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7"/>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304" w:type="dxa"/>
        <w:jc w:val="center"/>
        <w:tblLayout w:type="fixed"/>
        <w:tblCellMar>
          <w:top w:w="0" w:type="dxa"/>
          <w:left w:w="108" w:type="dxa"/>
          <w:bottom w:w="0" w:type="dxa"/>
          <w:right w:w="108" w:type="dxa"/>
        </w:tblCellMar>
      </w:tblPr>
      <w:tblGrid>
        <w:gridCol w:w="1951"/>
        <w:gridCol w:w="284"/>
        <w:gridCol w:w="6069"/>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69"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YXZB-20240305</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69"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GD“数字ZF”政务云地市节点云服务框架采购项目（阳江节点）</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69"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数字广东网络建设有限公司</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069"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三</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2"/>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_Toc262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_Toc29237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_Toc3965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_Toc29265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_Toc23781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_Toc16884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_Toc5962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_Toc14338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_Toc16347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_Toc19407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_Toc15645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_Toc6165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_Toc6165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_Toc9893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_Toc30198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_Toc23807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2"/>
        <w:numPr>
          <w:ilvl w:val="0"/>
          <w:numId w:val="0"/>
        </w:numPr>
        <w:spacing w:beforeLines="0"/>
        <w:rPr>
          <w:color w:val="000000" w:themeColor="text1"/>
          <w:highlight w:val="none"/>
          <w14:textFill>
            <w14:solidFill>
              <w14:schemeClr w14:val="tx1"/>
            </w14:solidFill>
          </w14:textFill>
        </w:rPr>
      </w:pPr>
      <w:bookmarkStart w:id="1" w:name="_Toc336681537"/>
      <w:bookmarkStart w:id="2" w:name="_Toc333238571"/>
      <w:bookmarkStart w:id="3" w:name="_Toc340672830"/>
      <w:bookmarkStart w:id="4" w:name="_Toc339020048"/>
      <w:bookmarkStart w:id="5" w:name="_Toc345513762"/>
      <w:bookmarkStart w:id="6" w:name="_Toc339441044"/>
      <w:bookmarkStart w:id="7" w:name="_Toc342060322"/>
      <w:bookmarkStart w:id="8" w:name="_Toc339019828"/>
      <w:bookmarkStart w:id="9" w:name="_Toc330459945"/>
      <w:bookmarkStart w:id="10" w:name="_Toc333237612"/>
      <w:bookmarkStart w:id="11" w:name="_Toc365985108"/>
      <w:bookmarkStart w:id="12" w:name="_Toc333935619"/>
      <w:bookmarkStart w:id="13" w:name="_Toc337632315"/>
      <w:bookmarkStart w:id="14" w:name="_Toc333935278"/>
      <w:bookmarkStart w:id="15" w:name="_Toc339020186"/>
      <w:bookmarkStart w:id="16" w:name="_Toc331512856"/>
      <w:bookmarkStart w:id="17" w:name="_Toc350756403"/>
      <w:bookmarkStart w:id="18" w:name="_Toc349127583"/>
      <w:bookmarkStart w:id="19" w:name="_Toc339362257"/>
      <w:bookmarkStart w:id="20" w:name="_Toc342296708"/>
      <w:bookmarkStart w:id="21" w:name="_Toc365967002"/>
      <w:bookmarkStart w:id="22" w:name="_Toc340677031"/>
      <w:bookmarkStart w:id="23" w:name="_Toc340507403"/>
      <w:bookmarkStart w:id="24" w:name="_Toc332206657"/>
      <w:bookmarkStart w:id="25" w:name="_Toc349143546"/>
      <w:bookmarkStart w:id="26" w:name="_Toc332270305"/>
      <w:bookmarkStart w:id="27" w:name="_Toc336681892"/>
      <w:bookmarkStart w:id="28" w:name="_Toc341348291"/>
      <w:bookmarkStart w:id="29" w:name="_Toc339019954"/>
      <w:bookmarkStart w:id="30" w:name="_Toc331683994"/>
      <w:bookmarkStart w:id="31" w:name="_Toc262"/>
      <w:bookmarkStart w:id="32" w:name="_Toc366072457"/>
      <w:bookmarkStart w:id="33" w:name="_Toc350438702"/>
      <w:bookmarkStart w:id="34" w:name="_Toc333237723"/>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数字广东网络建设有限公司</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GD“数字ZF”政务云地市节点云服务框架采购项目（阳江节点）</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YXZB-20240305</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GD“数字ZF”政务云地市节点云服务框架采购项目（阳江节点）</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YXZB-20240305</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投标报价上限：人民币25351176.00元（超出该上限的投标报价将作为无效投标处理）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项目周期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2</w:t>
      </w:r>
      <w:r>
        <w:rPr>
          <w:rFonts w:hint="eastAsia" w:ascii="宋体" w:hAnsi="宋体"/>
          <w:b w:val="0"/>
          <w:bCs w:val="0"/>
          <w:color w:val="000000" w:themeColor="text1"/>
          <w:spacing w:val="-6"/>
          <w:szCs w:val="21"/>
          <w:highlight w:val="none"/>
          <w14:textFill>
            <w14:solidFill>
              <w14:schemeClr w14:val="tx1"/>
            </w14:solidFill>
          </w14:textFill>
        </w:rPr>
        <w:t>年</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w:t>
      </w:r>
      <w:r>
        <w:rPr>
          <w:rFonts w:hint="eastAsia" w:ascii="宋体" w:hAnsi="宋体"/>
          <w:bCs/>
          <w:color w:val="000000" w:themeColor="text1"/>
          <w:highlight w:val="none"/>
          <w:lang w:eastAsia="zh-CN"/>
          <w14:textFill>
            <w14:solidFill>
              <w14:schemeClr w14:val="tx1"/>
            </w14:solidFill>
          </w14:textFill>
        </w:rPr>
        <w:t>项目周期</w:t>
      </w:r>
      <w:r>
        <w:rPr>
          <w:rFonts w:hint="eastAsia" w:ascii="宋体" w:hAnsi="宋体"/>
          <w:bCs/>
          <w:color w:val="000000" w:themeColor="text1"/>
          <w:highlight w:val="none"/>
          <w14:textFill>
            <w14:solidFill>
              <w14:schemeClr w14:val="tx1"/>
            </w14:solidFill>
          </w14:textFill>
        </w:rPr>
        <w:t>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w:t>
      </w:r>
      <w:r>
        <w:rPr>
          <w:rFonts w:hint="eastAsia" w:ascii="宋体" w:hAnsi="宋体" w:eastAsia="宋体" w:cs="宋体"/>
          <w:bCs/>
          <w:color w:val="000000" w:themeColor="text1"/>
          <w:highlight w:val="none"/>
          <w14:textFill>
            <w14:solidFill>
              <w14:schemeClr w14:val="tx1"/>
            </w14:solidFill>
          </w14:textFill>
        </w:rPr>
        <w:t>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2024年3月6日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2024年3月13日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60" w:lineRule="auto"/>
        <w:ind w:left="315" w:leftChars="100" w:hanging="105" w:hangingChars="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2024年3月6日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2024年3月13日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2024年3月27日</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2024年3月27日</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数字广东网络建设有限公司</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址：广东省广州市越秀区东风中路362号珠江颐德</w:t>
      </w:r>
      <w:r>
        <w:rPr>
          <w:rFonts w:hint="eastAsia" w:ascii="宋体" w:hAnsi="宋体" w:cs="Tahoma"/>
          <w:color w:val="000000" w:themeColor="text1"/>
          <w:kern w:val="28"/>
          <w:szCs w:val="21"/>
          <w:highlight w:val="none"/>
          <w14:textFill>
            <w14:solidFill>
              <w14:schemeClr w14:val="tx1"/>
            </w14:solidFill>
          </w14:textFill>
        </w:rPr>
        <w:t>大厦7,9-12层</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人：关颖</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联系电话：15015216301</w:t>
      </w:r>
    </w:p>
    <w:p>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w:t>
      </w:r>
      <w:r>
        <w:rPr>
          <w:rFonts w:hint="eastAsia" w:ascii="宋体" w:hAnsi="宋体" w:cs="Tahoma"/>
          <w:color w:val="000000" w:themeColor="text1"/>
          <w:highlight w:val="none"/>
          <w:lang w:eastAsia="zh-CN"/>
          <w14:textFill>
            <w14:solidFill>
              <w14:schemeClr w14:val="tx1"/>
            </w14:solidFill>
          </w14:textFill>
        </w:rPr>
        <w:t>广东业信招标有限公司</w:t>
      </w:r>
      <w:bookmarkStart w:id="2001" w:name="_GoBack"/>
      <w:bookmarkEnd w:id="2001"/>
    </w:p>
    <w:p>
      <w:pPr>
        <w:widowControl/>
        <w:tabs>
          <w:tab w:val="left" w:pos="735"/>
        </w:tabs>
        <w:adjustRightInd w:val="0"/>
        <w:snapToGrid w:val="0"/>
        <w:spacing w:line="360" w:lineRule="auto"/>
        <w:ind w:firstLine="630" w:firstLineChars="300"/>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w:t>
      </w:r>
      <w:r>
        <w:rPr>
          <w:rFonts w:hint="eastAsia" w:ascii="宋体" w:hAnsi="宋体" w:cs="Tahoma"/>
          <w:color w:val="000000" w:themeColor="text1"/>
          <w:highlight w:val="none"/>
          <w:lang w:eastAsia="zh-CN"/>
          <w14:textFill>
            <w14:solidFill>
              <w14:schemeClr w14:val="tx1"/>
            </w14:solidFill>
          </w14:textFill>
        </w:rPr>
        <w:t>阳江市江城区猫山四街33号A座2楼</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w:t>
      </w:r>
      <w:r>
        <w:rPr>
          <w:rFonts w:hint="eastAsia" w:ascii="宋体" w:hAnsi="宋体" w:cs="Tahoma"/>
          <w:color w:val="000000" w:themeColor="text1"/>
          <w:highlight w:val="none"/>
          <w:lang w:val="en-US" w:eastAsia="zh-CN"/>
          <w14:textFill>
            <w14:solidFill>
              <w14:schemeClr w14:val="tx1"/>
            </w14:solidFill>
          </w14:textFill>
        </w:rPr>
        <w:t>谢小姐</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widowControl/>
        <w:adjustRightInd w:val="0"/>
        <w:snapToGrid w:val="0"/>
        <w:spacing w:line="360" w:lineRule="auto"/>
        <w:rPr>
          <w:rFonts w:ascii="宋体" w:hAnsi="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lang w:eastAsia="zh-CN"/>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30459946"/>
      <w:bookmarkStart w:id="38" w:name="_Toc342296709"/>
      <w:bookmarkStart w:id="39" w:name="_Toc339020049"/>
      <w:bookmarkStart w:id="40" w:name="_Toc349127584"/>
      <w:bookmarkStart w:id="41" w:name="_Toc365985109"/>
      <w:bookmarkStart w:id="42" w:name="_Toc337632316"/>
      <w:bookmarkStart w:id="43" w:name="_Toc345513763"/>
      <w:bookmarkStart w:id="44" w:name="_Toc332270306"/>
      <w:bookmarkStart w:id="45" w:name="_Toc340507404"/>
      <w:bookmarkStart w:id="46" w:name="_Toc333238572"/>
      <w:bookmarkStart w:id="47" w:name="_Toc339362258"/>
      <w:bookmarkStart w:id="48" w:name="_Toc336681538"/>
      <w:bookmarkStart w:id="49" w:name="_Toc349143547"/>
      <w:bookmarkStart w:id="50" w:name="_Toc339441045"/>
      <w:bookmarkStart w:id="51" w:name="_Toc333237613"/>
      <w:bookmarkStart w:id="52" w:name="_Toc333237724"/>
      <w:bookmarkStart w:id="53" w:name="_Toc350438703"/>
      <w:bookmarkStart w:id="54" w:name="_Toc340677032"/>
      <w:bookmarkStart w:id="55" w:name="_Toc333935620"/>
      <w:bookmarkStart w:id="56" w:name="_Toc350756404"/>
      <w:bookmarkStart w:id="57" w:name="_Toc339019955"/>
      <w:bookmarkStart w:id="58" w:name="_Toc340672831"/>
      <w:bookmarkStart w:id="59" w:name="_Toc336681893"/>
      <w:bookmarkStart w:id="60" w:name="_Toc339019829"/>
      <w:bookmarkStart w:id="61" w:name="_Toc339020187"/>
      <w:bookmarkStart w:id="62" w:name="_Toc331512857"/>
      <w:bookmarkStart w:id="63" w:name="_Toc331683995"/>
      <w:bookmarkStart w:id="64" w:name="_Toc332206658"/>
      <w:bookmarkStart w:id="65" w:name="_Toc342060323"/>
      <w:bookmarkStart w:id="66" w:name="_Toc333935279"/>
      <w:bookmarkStart w:id="67" w:name="_Toc341348292"/>
      <w:bookmarkStart w:id="68" w:name="_Toc366072458"/>
      <w:bookmarkStart w:id="69" w:name="_Toc365967003"/>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2024年3月6日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2082"/>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238573"/>
      <w:bookmarkStart w:id="74" w:name="_Toc333935280"/>
      <w:bookmarkStart w:id="75" w:name="_Toc75570886"/>
      <w:bookmarkStart w:id="76" w:name="_Toc330459949"/>
      <w:bookmarkStart w:id="77" w:name="_Toc333935621"/>
      <w:bookmarkStart w:id="78" w:name="_Toc333237725"/>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9237"/>
      <w:bookmarkStart w:id="80" w:name="_Toc333237755"/>
      <w:bookmarkStart w:id="81" w:name="_Toc339441054"/>
      <w:bookmarkStart w:id="82" w:name="_Toc333935313"/>
      <w:bookmarkStart w:id="83" w:name="_Toc340677037"/>
      <w:bookmarkStart w:id="84" w:name="_Toc366072495"/>
      <w:bookmarkStart w:id="85" w:name="_Toc336681902"/>
      <w:bookmarkStart w:id="86" w:name="_Toc349127593"/>
      <w:bookmarkStart w:id="87" w:name="_Toc333238600"/>
      <w:bookmarkStart w:id="88" w:name="_Toc339020062"/>
      <w:bookmarkStart w:id="89" w:name="_Toc342060341"/>
      <w:bookmarkStart w:id="90" w:name="_Toc340672836"/>
      <w:bookmarkStart w:id="91" w:name="_Toc333935654"/>
      <w:bookmarkStart w:id="92" w:name="_Toc339019856"/>
      <w:bookmarkStart w:id="93" w:name="_Toc365985146"/>
      <w:bookmarkStart w:id="94" w:name="_Toc339019982"/>
      <w:bookmarkStart w:id="95" w:name="_Toc342296727"/>
      <w:bookmarkStart w:id="96" w:name="_Toc350756417"/>
      <w:bookmarkStart w:id="97" w:name="_Toc333237644"/>
      <w:bookmarkStart w:id="98" w:name="_Toc336681547"/>
      <w:bookmarkStart w:id="99" w:name="_Toc332206675"/>
      <w:bookmarkStart w:id="100" w:name="_Toc331512865"/>
      <w:bookmarkStart w:id="101" w:name="_Toc349143556"/>
      <w:bookmarkStart w:id="102" w:name="_Toc332270313"/>
      <w:bookmarkStart w:id="103" w:name="_Toc331684005"/>
      <w:bookmarkStart w:id="104" w:name="_Toc345513834"/>
      <w:bookmarkStart w:id="105" w:name="_Toc339362267"/>
      <w:bookmarkStart w:id="106" w:name="_Toc339020200"/>
      <w:bookmarkStart w:id="107" w:name="_Toc330459952"/>
      <w:bookmarkStart w:id="108" w:name="_Toc340507409"/>
      <w:bookmarkStart w:id="109" w:name="_Toc337632325"/>
      <w:bookmarkStart w:id="110" w:name="_Toc341348305"/>
      <w:bookmarkStart w:id="111" w:name="_Toc350438716"/>
      <w:bookmarkStart w:id="112" w:name="_Toc365967040"/>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230"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项目周期</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所有设备安装及调试，运至合同指定地点的设备费、运输费、卸装就位费、保险费、安装调试费和验收以及培训等一切费用，采购人不再支付任何费用。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采购合同由中标供应商凭《中标通知书》与采购人双方签订，签订时间为《中标通知书》发出之日起30日内。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完工</w:t>
            </w:r>
            <w:r>
              <w:rPr>
                <w:rFonts w:hint="eastAsia" w:ascii="宋体" w:hAnsi="宋体" w:eastAsia="宋体" w:cs="宋体"/>
                <w:b/>
                <w:color w:val="000000" w:themeColor="text1"/>
                <w:highlight w:val="none"/>
                <w14:textFill>
                  <w14:solidFill>
                    <w14:schemeClr w14:val="tx1"/>
                  </w14:solidFill>
                </w14:textFill>
              </w:rPr>
              <w:t>地点</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1.自项目启动后第2个</w:t>
            </w:r>
            <w:r>
              <w:rPr>
                <w:rFonts w:hint="eastAsia" w:ascii="宋体" w:hAnsi="宋体" w:eastAsia="宋体" w:cs="宋体"/>
                <w:color w:val="000000" w:themeColor="text1"/>
                <w:highlight w:val="none"/>
                <w:lang w:val="en-US" w:eastAsia="zh-CN"/>
                <w14:textFill>
                  <w14:solidFill>
                    <w14:schemeClr w14:val="tx1"/>
                  </w14:solidFill>
                </w14:textFill>
              </w:rPr>
              <w:t>季度</w:t>
            </w:r>
            <w:r>
              <w:rPr>
                <w:rFonts w:hint="eastAsia" w:ascii="宋体" w:hAnsi="宋体" w:eastAsia="宋体" w:cs="宋体"/>
                <w:color w:val="000000" w:themeColor="text1"/>
                <w:highlight w:val="none"/>
                <w14:textFill>
                  <w14:solidFill>
                    <w14:schemeClr w14:val="tx1"/>
                  </w14:solidFill>
                </w14:textFill>
              </w:rPr>
              <w:t>采购人开始支付款项，当采购人与中标供应商双方确认账单后，中标供应商应及时向采购人提供符合国家规定的相应金额的增值税专用发票原件, 采购人需在第2个</w:t>
            </w:r>
            <w:r>
              <w:rPr>
                <w:rFonts w:hint="eastAsia" w:ascii="宋体" w:hAnsi="宋体" w:eastAsia="宋体" w:cs="宋体"/>
                <w:color w:val="000000" w:themeColor="text1"/>
                <w:highlight w:val="none"/>
                <w:lang w:val="en-US" w:eastAsia="zh-CN"/>
                <w14:textFill>
                  <w14:solidFill>
                    <w14:schemeClr w14:val="tx1"/>
                  </w14:solidFill>
                </w14:textFill>
              </w:rPr>
              <w:t>季度</w:t>
            </w:r>
            <w:r>
              <w:rPr>
                <w:rFonts w:hint="eastAsia" w:ascii="宋体" w:hAnsi="宋体" w:eastAsia="宋体" w:cs="宋体"/>
                <w:color w:val="000000" w:themeColor="text1"/>
                <w:highlight w:val="none"/>
                <w14:textFill>
                  <w14:solidFill>
                    <w14:schemeClr w14:val="tx1"/>
                  </w14:solidFill>
                </w14:textFill>
              </w:rPr>
              <w:t>向中标供应商支付第1个</w:t>
            </w:r>
            <w:r>
              <w:rPr>
                <w:rFonts w:hint="eastAsia" w:ascii="宋体" w:hAnsi="宋体" w:eastAsia="宋体" w:cs="宋体"/>
                <w:color w:val="000000" w:themeColor="text1"/>
                <w:highlight w:val="none"/>
                <w:lang w:val="en-US" w:eastAsia="zh-CN"/>
                <w14:textFill>
                  <w14:solidFill>
                    <w14:schemeClr w14:val="tx1"/>
                  </w14:solidFill>
                </w14:textFill>
              </w:rPr>
              <w:t>季度</w:t>
            </w:r>
            <w:r>
              <w:rPr>
                <w:rFonts w:hint="eastAsia" w:ascii="宋体" w:hAnsi="宋体" w:eastAsia="宋体" w:cs="宋体"/>
                <w:color w:val="000000" w:themeColor="text1"/>
                <w:highlight w:val="none"/>
                <w14:textFill>
                  <w14:solidFill>
                    <w14:schemeClr w14:val="tx1"/>
                  </w14:solidFill>
                </w14:textFill>
              </w:rPr>
              <w:t>产生的全部费用、在第3个</w:t>
            </w:r>
            <w:r>
              <w:rPr>
                <w:rFonts w:hint="eastAsia" w:ascii="宋体" w:hAnsi="宋体" w:eastAsia="宋体" w:cs="宋体"/>
                <w:color w:val="000000" w:themeColor="text1"/>
                <w:highlight w:val="none"/>
                <w:lang w:val="en-US" w:eastAsia="zh-CN"/>
                <w14:textFill>
                  <w14:solidFill>
                    <w14:schemeClr w14:val="tx1"/>
                  </w14:solidFill>
                </w14:textFill>
              </w:rPr>
              <w:t>季度</w:t>
            </w:r>
            <w:r>
              <w:rPr>
                <w:rFonts w:hint="eastAsia" w:ascii="宋体" w:hAnsi="宋体" w:eastAsia="宋体" w:cs="宋体"/>
                <w:color w:val="000000" w:themeColor="text1"/>
                <w:highlight w:val="none"/>
                <w14:textFill>
                  <w14:solidFill>
                    <w14:schemeClr w14:val="tx1"/>
                  </w14:solidFill>
                </w14:textFill>
              </w:rPr>
              <w:t>向中标供应商支付第2个</w:t>
            </w:r>
            <w:r>
              <w:rPr>
                <w:rFonts w:hint="eastAsia" w:ascii="宋体" w:hAnsi="宋体" w:eastAsia="宋体" w:cs="宋体"/>
                <w:color w:val="000000" w:themeColor="text1"/>
                <w:highlight w:val="none"/>
                <w:lang w:val="en-US" w:eastAsia="zh-CN"/>
                <w14:textFill>
                  <w14:solidFill>
                    <w14:schemeClr w14:val="tx1"/>
                  </w14:solidFill>
                </w14:textFill>
              </w:rPr>
              <w:t>季度</w:t>
            </w:r>
            <w:r>
              <w:rPr>
                <w:rFonts w:hint="eastAsia" w:ascii="宋体" w:hAnsi="宋体" w:eastAsia="宋体" w:cs="宋体"/>
                <w:color w:val="000000" w:themeColor="text1"/>
                <w:highlight w:val="none"/>
                <w14:textFill>
                  <w14:solidFill>
                    <w14:schemeClr w14:val="tx1"/>
                  </w14:solidFill>
                </w14:textFill>
              </w:rPr>
              <w:t xml:space="preserve">产生的全部费用，后续支付方式依此类推。 </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2.以下费用均为含税价格，税率6%，国家税率发生变化的，从其规定。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项目验收要求</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1.本项目验收应在采购人和中标供应商双方共同参与的情况下按照国家、地方以及有关规定、规范进行。</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2.验收时如发现所交付的服务不符合投标文件规定的情形者，采购人应作出详尽的现场记录，或由采购人和中标供应商双方签署备忘录，此现场记录或者备忘录可用作补充、缺失和更换损坏部件的有效证据，由此产生的有关费用由中标供应商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售后服务要求</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1.服务内容</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（1）在项目运维阶段，中标供应商需提供不少于1名技术人员的保障运维。</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（2）提供7*24小时的系统故障响应，并在12小时内完成应急故障处理。</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（3）紧急故障备用应急服务。当业务系统出现整机崩溃、宕机等紧急故障时，且在短时间内无法修复，提供性能相当的备用系统顶替故障系统，保障业务的顺利流转。</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（4）数据库优化。根据数据库数据量增长情况，定期开展数据库性能优化。</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（5）备份数据恢复。在出现系统数据丢失、错误等原因导致系统无法使用的情况，提供备份数据恢复服务，并在1个小时内完成。</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2.服务形式</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在保修期内所有的检查、维护、故障排除等工作均免费，服务内容包括：</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（1）总部电话技术支持：无论何时，中标供应商工程师对建设单位提出的问题、疑难提供7*24小时的技术支持；</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（2）系统故障解决：中标供应商工程师将尽快地解决故障，质保期内的故障，30分钟响应，在2小时内完成修复一般性故障，24小时内修复重大故障，保证系统尽快恢复正常运行。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项目人员安排要求</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中标供应商必须具有良好信誉和相关实力的技术队伍，应指定项目负责人，人员不得随意更换，项目负责人的更换应征得采购人同意。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形式提交）。</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提交主体：必须以投标人自身名义提交，</w:t>
            </w:r>
            <w:r>
              <w:rPr>
                <w:rFonts w:hint="eastAsia" w:ascii="宋体" w:hAnsi="宋体" w:eastAsia="宋体" w:cs="宋体"/>
                <w:color w:val="000000" w:themeColor="text1"/>
                <w:szCs w:val="21"/>
                <w:highlight w:val="none"/>
                <w14:textFill>
                  <w14:solidFill>
                    <w14:schemeClr w14:val="tx1"/>
                  </w14:solidFill>
                </w14:textFill>
              </w:rPr>
              <w:t>应注明“</w:t>
            </w:r>
            <w:r>
              <w:rPr>
                <w:rFonts w:hint="eastAsia" w:ascii="宋体" w:hAnsi="宋体" w:eastAsia="宋体" w:cs="宋体"/>
                <w:b/>
                <w:color w:val="000000" w:themeColor="text1"/>
                <w:szCs w:val="21"/>
                <w:highlight w:val="none"/>
                <w14:textFill>
                  <w14:solidFill>
                    <w14:schemeClr w14:val="tx1"/>
                  </w14:solidFill>
                </w14:textFill>
              </w:rPr>
              <w:t>（项目编号）投标保证金</w:t>
            </w:r>
            <w:r>
              <w:rPr>
                <w:rFonts w:hint="eastAsia" w:ascii="宋体" w:hAnsi="宋体" w:eastAsia="宋体" w:cs="宋体"/>
                <w:color w:val="000000" w:themeColor="text1"/>
                <w:szCs w:val="21"/>
                <w:highlight w:val="none"/>
                <w14:textFill>
                  <w14:solidFill>
                    <w14:schemeClr w14:val="tx1"/>
                  </w14:solidFill>
                </w14:textFill>
              </w:rPr>
              <w:t>”。</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3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3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3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3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28122"/>
      <w:r>
        <w:rPr>
          <w:rFonts w:hint="eastAsia"/>
          <w:color w:val="000000" w:themeColor="text1"/>
          <w:kern w:val="0"/>
          <w:sz w:val="24"/>
          <w:highlight w:val="none"/>
          <w14:textFill>
            <w14:solidFill>
              <w14:schemeClr w14:val="tx1"/>
            </w14:solidFill>
          </w14:textFill>
        </w:rPr>
        <w:t>B  技术要求</w:t>
      </w:r>
      <w:bookmarkEnd w:id="11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一、</w:t>
      </w:r>
      <w:r>
        <w:rPr>
          <w:rFonts w:hint="eastAsia" w:ascii="宋体" w:hAnsi="宋体" w:eastAsia="宋体" w:cs="宋体"/>
          <w:b/>
          <w:color w:val="000000" w:themeColor="text1"/>
          <w:sz w:val="21"/>
          <w:szCs w:val="21"/>
          <w:highlight w:val="none"/>
          <w:lang w:val="en-US" w:eastAsia="zh-CN"/>
          <w14:textFill>
            <w14:solidFill>
              <w14:schemeClr w14:val="tx1"/>
            </w14:solidFill>
          </w14:textFill>
        </w:rPr>
        <w:t>项目背景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党的二十大明确提出要加快推进信息化建设，建设“数字中国”、“智慧社会”，广东省数字政府是“数字中国”的重要组成部分，省委省政府高度重视数字政府改革建设。为进一步推动政务服务便民化，加快推进“全省一片云”建设部署工作，做好部分地市云平台分节点项目工作，实现“数据上云、服务下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2019年，</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阳江市</w:t>
      </w:r>
      <w:r>
        <w:rPr>
          <w:rFonts w:hint="eastAsia" w:ascii="宋体" w:hAnsi="宋体" w:eastAsia="宋体" w:cs="宋体"/>
          <w:color w:val="000000" w:themeColor="text1"/>
          <w:sz w:val="21"/>
          <w:szCs w:val="21"/>
          <w:highlight w:val="none"/>
          <w14:textFill>
            <w14:solidFill>
              <w14:schemeClr w14:val="tx1"/>
            </w14:solidFill>
          </w14:textFill>
        </w:rPr>
        <w:t>根据《广东省政务服务数据管理局关于做好2020年部分地市政务信息基础设施省级财政资金使用管理工作的通知》（粤政数函〔2020〕126号）以及相关文件要求，按照全省统一架构，推进了市政务云平台的升级建设，为全市各业务单位系统运行提供了所需的计算、存储、网络资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2023年，随着阳江市数字政府改革建设工作的深入开展，各市级单位对政务云资源的需求将会进一步提高，为响应《广东省政务服务数据管理局关于做好广东省数字政府基础能力均衡化发展实施方案贯彻落实工作的通知》（粤政数函〔2022〕690号）、《广东省政务服务数据管理局关于印发〈广东省数字政府基础能力均衡化发展指标任务执行标准（2023年修订）〉的通知》（粤政数函〔2023〕514号）和《阳江市人民政府关于印发阳江市数字政府基础能力均衡化发展实施方案的通知》（阳府函〔2023〕334号）的文件要求，进一步加强我市数字政府政务云的统筹和管理，我市2023-2024年将继续按照省数字政府改革的建设要求，贯彻落实省委省政府对“全省一片云”的工作部署，继续完善市级政务云对政府业务系统的基础支撑能力，确保广东省数字政府政务云阳江节点安全稳定运行，推动阳江市政务云平台的建设和管理工作向常态化、规范化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bookmarkStart w:id="114" w:name="_Toc111044243"/>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二、</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服务依据</w:t>
      </w:r>
      <w:bookmarkEnd w:id="114"/>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2.1 政策依据</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1.《中华人民共和国国民经济和社会发展第十四个五年规划和2035年远景目标纲要》；</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2.《国务院办公厅关于印发政务信息系统整合共享实施方案的通知》（国办发〔2017〕39号）；</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3.《广东省国民经济和社会发展第十四个五年规划和2035年远景目标纲要》；</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4.《广东数字政府改革建设方案》（粤府〔2017〕133号）；</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5.《广东省“数字政府”建设总体规划（2018-2020年）》（粤府〔2018〕105号）；</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6.《广东省“数字政府”建设总体规划（2018-2020年）实施方案》（粤府办〔2018〕48号）；</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7.《广东省人民政府关于印发广东省数字政府改革建设“十四五”规划的通知》（粤府〔2021〕44号）；</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8.《广东数字政府政务云部署实施方案》（粤办函〔2019〕288号）；</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9.《广东数字政府政务云管理办法》（粤政数〔2022〕25号）。</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10.《广东省政务服务数据管理局关于做好广东省数字政府基础能力均衡化发展实施方案贯彻落实工作的通知》（粤政数函〔2022〕690号）；</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11.《广东省政务服务数据管理局关于印发〈广东省数字政府基础能力均衡化发展指标任务执行标准（2023年修订）〉的通知》（粤政数函〔2023〕514号）；</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12.《阳江市国民经济和社会发展第十四个五年规划和二〇三五年远景目标纲要》；</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13.《阳江市数字政府改革建设“十四五”规划》（阳府〔2022〕2号）；</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14.《阳江市人民政府关于印发阳江市数字政府基础能力均衡化发展实施方案的通知》（阳府函〔2023〕334号）；</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15.《阳江市人民政府办公室关于印发阳江市政务信息化项目管理办法的通知》（阳府办〔2023〕5号）；</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16.《阳江市“数字政府”改革建设工作领导小组办公室关于印发〈阳江市数字政府改革建设2023年工作要点〉的通知》（阳数改办通〔2023〕4号）；</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17.《阳江市政务服务数据管理局关于印发〈阳江市市级政务信息化项目立项审批细则（试行）〉的通知》（阳政数通〔2020〕46号）。</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2.2 标准规范</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 GB/T 31167-2014《信息安全技术云计算服务安全指南》；</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 GB/T 31168-2014《信息安全技术云计算服务安全能力要求》；</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 GB/T 34078.1-2017《基于云计算的电子政务公共平台总体规范第1部分：术语和定义》；</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 GB/T 34079.3-2017《基于云计算的电子政务公共平台服务规范第3部分：数据管理》；</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 GB/T 34080.1-2017《基于云计算的电子政务公共平台安全规范第1部分：总体要求》；</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 GB/T 34080.2-2017《基于云计算的电子政务公共平台安全规范第2部分：信息资源安全》；</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 GB/T 22239-2019《信息安全技术 网络安全等级保护基本要求》；</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 GB/T 20274-2006《信息系统安全保障评估框架》；</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 GB/T 22081-2016《信息安全管理实用规则》；</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10.GB/T 31168-2014《信息安全技术 云计算服务安全能力要求》；</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11.GB/T 28448-2019《信息安全技术 网络安全等级保护测评要求》；</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12.GB/T 25070-2019《信息安全技术 网络安全等级保护安全设计技术要求》；</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13.GDZW 0005-2019 广东省“数字政府”政务云平台建设规范；</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14.GDZW 0032-2020 广东省“数字政府”政务云平台对接规范；</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15.GW 0202-2014《国家电子政务外网安全接入平台技术规范》；</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16.GW 0205-2014《国家电子政务外网跨网安全交换技术要求与实施指南》；</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17.《基于云计算的电子政务公共平台顶层设计指南》。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三、</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服务目标</w:t>
      </w:r>
    </w:p>
    <w:p>
      <w:pPr>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印发广东省“数字政府”改革建设方案的通知》（粤府办〔2017〕133号）提出了“打造统一安全的政务云平台”，实现“1+N+M”的“数字政府”统一云平台的目标。按照《广东省“数字政府”建设总体规划（2018-2020年）实施方案》（粤府办〔2018〕48号）和《广东省“数字政府”政务云平台部署实施方案》的具体规划和实施要求，为加快推动全省政务云平台建设工作，改变当前集约化程度不高、标准规范不统一、统筹管理力度不足、应用支撑水平较低的现状，推动全省政务基础设施均衡发展，实现欠发达地区政务基础设施建设“弯道超车”。本项目以“数字政府”政务云平台为载体，依托电子政务外网，促进各地各部门精细化管理，推动我省“数字政府”建设水平迈上新台阶。</w:t>
      </w:r>
    </w:p>
    <w:p>
      <w:pPr>
        <w:pageBreakBefore w:val="0"/>
        <w:widowControl w:val="0"/>
        <w:tabs>
          <w:tab w:val="left" w:pos="54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将为阳江市购买IaaS云服务、PaaS云服务、备份服务、政务云运行服务以及SaaS云服务、软件即服务、安全加密服务、系统迁移上云服务等，进一步贯彻落实省委省政府关于“全省一片云”的工作部署，完善政务云在阳江市“数字政府”改革建设中的基础支撑能力，实现省市一体化的云网基础设施资源统筹管理、政务数据资源贯通承载、业务系统标准化管理运营以及促进省市一体化的精细化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t>四、</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服务要求</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1.1服务内容</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广东“数字政府"政务云平台阳江节点(以下简称政务云阳江节点)由省政务服务数据管理局统筹规划建设，政务云阳江节点为阳江市各级党政机关提供高效、安全、可按需使用的云资源服务，并通过全省统一的云管平台，将政务云阳江节点纳入省市一体化的政务云体系中，实现“全省一片云”的集中监控与管理。本项目是购买“数字政府"政务云服务，为阳江市各地各单位政务信息系统提供X86架构和ARM架构的云服务，购买的具体服务内容包括：IaaS云服务、PaaS云服务、备份服务、政务云运行服务以及SaaS云服务、软件即服务、安全加密服务、系统迁移上云服务等政务云服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（一）基础设施即服务（IaaS）</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通过虚拟化平台，形成逻辑统一的资源池，为全市各单位系统提供统一政务云基础设施服务。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（二）平台即服务（PaaS）</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提供统一的PaaS资源池，打造承载技术能力服务和业务能力服务的平台，实现公共基础能力的按需供给和自动伸缩，支撑业务需求快速响应部署，降低业务的部署成本，提升服务效率。</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（三）软件即服务（SaaS）</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于政务云IaaS层提供计算资源、存储资源、网络资源，PaaS层提供公共支撑组件和数据资源，SaaS平台为全市各单位提供可共用、可复用的SaaS云服务，使各单位不再需要自建和运维相应的应用系统，避免重复建设。</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根据实际业务需求，持续为已上云和待上云的各级政务部门业务系统提供软件服务，主要包括服务器操作系统，数据库系统和中间件服务。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1.服务器操作系统服务：提供国产化服务器操作系统或开源服务器操作系统服务，原在用操作系统持续提供服务。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2.数据库系统：提供兼容国产化服务的单机版/主备组件/集群组件服务的可选配数据库管理系统，原在用数据库系统持续提供服务。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3.中间件服务：提供兼容国产化服务的国产化应用服务器中间件服务。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（四）安全加密服务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根据实际评估针对关键存储数据（非涉密），主要针对存储数据提供满足国密技术要去的数据加密服务，并兼容国产化服务。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（五）备份服务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参考广东省“数字政府”政务云平台技术架构，为本市用户提供数据同城不同地点数据机房、异地备份服务。按业务重要级别和业务恢复指标RPO/RTO备份要求，对于各单位上云业务系统和数据提供不同等级的备份服务，使得一般业务系统和重点业务系统备份等级达到国标《信息系统灾难恢复规范》（GB/T 20988-2007）三级以上，最大程度保障系统和数据的安全性、可靠性；并基于国产密码体系数据的安全传输、存储和数据加密功能，保证备份系统数据安全要求，有效防范数据安全风险。</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（六）政务云运行服务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广东省财政厅广东省政务服务数据管理局关于修订省级政务信息化服务预算编制标准基础设施服务分册的通知》（粤财行〔2021〕77号）的相关要求，政务云运行包括政务云运行服务台服务、IaaS平台运行服务、PaaS平台运行服务、备份运行服务以及其他运行服务等。</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（七）系统迁移上云服务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省“数字政府”改革建设相关部署和《广东省“数字政府”政务云部署实施方案》（粤办函〔2019〕288号）要求，在进行充分调研分析基础上，按“成熟一批迁移一批”和“先易后难”原则，按需对全市非涉密非敏感政务信息系统迁移上云并稳定运行。</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1.2设计原则</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1、标准和规范化原则</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坚持“统一领导，统一规划，统一标准”的原则全面推进项目建设。通过集中采购、统一实施的方式，提高全市信息化基础设施建设水平，保证全市关键网络设备和主要业务系统的互联互通。</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严格遵循国家、我省电子政务有关法律法规和技术规范的要求，从业务、技术、运行管理等方面对项目的整体建设和实施进行设计，充分体现标准化和规范化。</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2、功能适用原则</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体现“以服务为中心、以人为本”的建设主导思想，系统所有功能需要考虑到以用户为中心，通用功能应通过服务模式开放给其他功能使用。</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系统提供的应用模块，用户可以有选择地运用，每个软件之间相互独立，模块接口开放、明确，任何一个应用模块的损坏和更换不能硬性规定其他软件模块的应用。</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3、集约共享原则</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以“共性平台+应用子集”集约化建设整体思路，提供统一的数字政府政务云，实现统一建设、统一管理、统一服务，为政府及其部门提供协同、共享的基础信息平台服务。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各部门按照数据向上集中、服务向下延伸的建设思路，充分利用数字政府政务云平台上的公共基础设施及政务应用系统，建设本部门业务应用，形成统一数字证书认证、统一数据中心、统一网站入口、统一安全支撑以及各应用系统互联互通的工作模式。</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4、国产化原则</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于自主可控可信的国产化技术，结合国产自主可控基础软硬件，选用兼容适配、成熟稳定、服务能力持续性强的国产化自主可控软硬件产品，构建国产化技术应用的基础环境和服务，按照安全传输、数据加密、高可靠等要求进行技术选型。</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5、开放便捷原则</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用层次清晰、结构完整、开放共享的技术支持框架，实现从目前条块分割、封闭的架构迈向统一、协同、开放的架构，打造全市政务信息的资源整合中心和信息交换的中央枢纽，以持续、稳定、安全的技术架构支撑政府公共服务一体化、个性化、决策智能化。</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通过云服务方式，快速提供政府业务服务，提高业务部署和管理效率，同时降低整体的管理及安全性建设成本。</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6、安全可靠原则</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根据国家等保3.0要求，完善安全保障体系，整体提高各部门安全保障能力及水平。统一构建备份保护体系，通过备份等措施保障业务的可靠性和连续性。</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7、高效易维原则</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用统一的云管理平台，将机房中的网络资源、物理/虚拟计算存储资源等硬件基础资源进行省市一体化的统一管理。并通过大数据、安全、备份等管理平台，对数据资源、安全资源、容灾备份等资源进行省市一体化统一的全局管理，提高管理效率。同时，通过线上及线下的管理联动，实现高效的问题解决及运行维护体系构建。</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1.3政务云阳江节点架构</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1.3.1总体架构</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广东数字政府改革建设方案》的要求，充分利用云计算、大数据等先进技术，按照集约高效、共享开放、安全可靠、按需使用的原则，构建“云网合一、云数联动、开放兼容”的“1+N+M”数字政府统一政务云平台（名称为广东数字政府政务云）。按照广东数字政府政务云统一技术框架和标准规范体系，建设“1”个省级政务云平台、“N”个特色行业云平台、“M”个地市政务云节点，实现省级政务云对于地市云节点及行业云平台的统筹监管、全省政务应用协同及共享交换，形成“全省一片云”的总体架构。</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本期项目主要面向本市提供政务云服务。</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1.3.2技术架构</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广东数字政府改革建设方案》要求，通过企业的运营主体作用，推进数字政府建设与运营模式创新。广东数字政府政务云阳江节点采用购买云服务的方式，为本市提供云服务，技术架构需按照广东数字政府政务云平台总体技术架构进行建设部署。</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1.3.3政务云架构要求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政务云阳江节点总体需分为管理区、数据交换区、X86互联网业务区和政务外网业务区,ARM政务外网业务区。</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1.4技术要求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服务要求的X86架构和ARM架构的云服务内容包括：IaaS云服务、PaaS云服务、备份服务、政务云运行服务以及SaaS云服务、软件即服务、安全加密服务、系统迁移上云服务等服务，需满足以下服务需求和技术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★投标人须承诺政务云阳江节点部署在阳江市本地且纳入省市一体化的政务云体系中，通过统一接口实现管理数据上报粤基座平台，实现“全省一片云”的集中监控与管理。</w:t>
      </w:r>
      <w:r>
        <w:rPr>
          <w:rFonts w:hint="eastAsia" w:ascii="宋体" w:hAnsi="宋体" w:eastAsia="宋体" w:cs="宋体"/>
          <w:b/>
          <w:color w:val="000000" w:themeColor="text1"/>
          <w:sz w:val="21"/>
          <w:szCs w:val="21"/>
          <w:highlight w:val="none"/>
          <w14:textFill>
            <w14:solidFill>
              <w14:schemeClr w14:val="tx1"/>
            </w14:solidFill>
          </w14:textFill>
        </w:rPr>
        <w:t>（投标时提供承诺函并加盖投标人公章）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★投标人须承诺保障已建政务云阳江节点资源服务持续稳定安全运行，承诺为云上系统持续提供政务云服务。</w:t>
      </w:r>
      <w:r>
        <w:rPr>
          <w:rFonts w:hint="eastAsia" w:ascii="宋体" w:hAnsi="宋体" w:eastAsia="宋体" w:cs="宋体"/>
          <w:b/>
          <w:color w:val="000000" w:themeColor="text1"/>
          <w:sz w:val="21"/>
          <w:szCs w:val="21"/>
          <w:highlight w:val="none"/>
          <w14:textFill>
            <w14:solidFill>
              <w14:schemeClr w14:val="tx1"/>
            </w14:solidFill>
          </w14:textFill>
        </w:rPr>
        <w:t>（投标时提供承诺函并加盖投标人公章）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须承诺参考广东省“数字政府”政务云平台灾备技术架构，基于统一数据标准体系，提供阳江市同城不同地点数据机房备份服务和异地备份服务，能集中管控容灾备份系统资源和策略，为政务云阳江节点提供统一灾备部署、备份恢复，实现政务云上系统业务数据的一致性、完整性和可恢复性目标。</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1.4.</w:t>
      </w:r>
      <w:r>
        <w:rPr>
          <w:rFonts w:hint="eastAsia" w:ascii="宋体" w:hAnsi="宋体" w:eastAsia="宋体" w:cs="宋体"/>
          <w:b/>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color w:val="000000" w:themeColor="text1"/>
          <w:sz w:val="21"/>
          <w:szCs w:val="21"/>
          <w:highlight w:val="none"/>
          <w14:textFill>
            <w14:solidFill>
              <w14:schemeClr w14:val="tx1"/>
            </w14:solidFill>
          </w14:textFill>
        </w:rPr>
        <w:t>IaaS云服务需求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用虚拟化、云计算等技术，搭建统一的政务云平台基础设施，为上层应用系统提供统一的计算资源、存储资源和网络资源，使应用的开发部署不需再关心硬件设备安装、配置、集成、部署，进而能够把注意力集中在对业务、流程、协同和服务提供上，从而缩短应用系统的开发部署周期，更好的应对快速变化的业务需求。同时，统一管理建设的基础设施还可以提高系统资源的利用率，降低运行维护成本。</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IaaS资源需求主要包括以下几类：</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1、计算资源：包括弹性云服务器、裸金属服务器和镜像服务等；</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2、存储资源：包括块存储和对象存储两类存储服务等；</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3、网络服务：包括虚拟私有云、安全组服务、虚拟防火墙服务、弹性IP、弹性负载均衡服务等。</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服务期内IaaS云资源规模总需求，vCPU资源需求总量不少于14004核，内存资源需求总量不少于36316GB，存储资源需求总量不少于868.5TB。IaaS云服务按实际用量进行结算，单项计费公式：服务实际用量*服务单价最高限价*70%*投标折扣率。</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1.4.</w:t>
      </w:r>
      <w:r>
        <w:rPr>
          <w:rFonts w:hint="eastAsia" w:ascii="宋体" w:hAnsi="宋体" w:eastAsia="宋体" w:cs="宋体"/>
          <w:b/>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color w:val="000000" w:themeColor="text1"/>
          <w:sz w:val="21"/>
          <w:szCs w:val="21"/>
          <w:highlight w:val="none"/>
          <w14:textFill>
            <w14:solidFill>
              <w14:schemeClr w14:val="tx1"/>
            </w14:solidFill>
          </w14:textFill>
        </w:rPr>
        <w:t>.1</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IaaS云服务技术要求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.1虚拟机服务要求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为各上层应用部署提供虚拟机服务，要求具有可管理和维护性：</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（1）集成系统管理支持：自动设备重启、风扇监视和控制、电源监控、温度监控、启动/关闭、按序重启、本地固件更新、错误日志，可通过可视化工具提供系统未来状况的可视显示；</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（2）具有图形管理界面及其他高级管理功能；</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（3）配置独立的远程管理控制端口，支持远程监控图形界面, 可实现与操作系统无关的远程对设备的完全控制，包括远程的开机、关机、重启、虚拟软驱、虚拟光驱等操作。</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（4）▲支持国产虚拟机的管理芯片，支持ARM技术路线，主频≥2.6Ghz。</w:t>
      </w:r>
      <w:r>
        <w:rPr>
          <w:rFonts w:hint="eastAsia" w:ascii="宋体" w:hAnsi="宋体" w:eastAsia="宋体" w:cs="宋体"/>
          <w:b/>
          <w:color w:val="000000" w:themeColor="text1"/>
          <w:sz w:val="21"/>
          <w:szCs w:val="21"/>
          <w:highlight w:val="none"/>
          <w14:textFill>
            <w14:solidFill>
              <w14:schemeClr w14:val="tx1"/>
            </w14:solidFill>
          </w14:textFill>
        </w:rPr>
        <w:t>（提供相关证明材料并加盖投标人公章）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.2 裸金属服务要求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为各上层应用部署提供裸金属服务，要求具有可管理和维护性：</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（1）集成系统管理支持：自动设备重启、风扇监视和控制、电源监控、温度监控、启动/关闭、按序重启、本地固件更新、错误日志，可通过可视化工具提供系统未来状况的可视显示；</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（2）具有图形管理界面及其他高级管理功能；</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（3）配置独立的远程管理控制端口，支持远程监控图形界面, 可实现与操作系统无关的远程对设备的完全控制，包括远程的开机、关机、重启、虚拟软驱、虚拟光驱等操作。</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.3 镜像服务要求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（1）为虚拟机实例提供可选择的运行环境模板，一般包括操作系统和预装的软件。</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（2）提供公共镜像、私有镜像服务能力，通过镜像，可以在虚拟机实例上实现应用场景的快速部署。</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（3）提供对私有镜像的自助管理能力，用户可以从丰富的公共镜像库中选择或创建私有镜像，快速创建或批量复制弹性云服务器。</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.4 存储服务要求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.4.1集中式存储服务要求：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（1）▲支持SAN与NAS统一存储，配置NAS协议（包括NFS和CIFS）、IP SAN和FC SAN协议，不需额外配置NAS网关。</w:t>
      </w:r>
      <w:r>
        <w:rPr>
          <w:rFonts w:hint="eastAsia" w:ascii="宋体" w:hAnsi="宋体" w:eastAsia="宋体" w:cs="宋体"/>
          <w:b/>
          <w:color w:val="000000" w:themeColor="text1"/>
          <w:sz w:val="21"/>
          <w:szCs w:val="21"/>
          <w:highlight w:val="none"/>
          <w14:textFill>
            <w14:solidFill>
              <w14:schemeClr w14:val="tx1"/>
            </w14:solidFill>
          </w14:textFill>
        </w:rPr>
        <w:t>（提供功能界面截图证明并加盖投标人公章）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（2）配置QoS功能，支持提供图像化管理界面，能够按照IOPS、带宽进行上限或者按照IOPS、带宽、时延进行下限策略调整；</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（3）支持数据快照功能，恢复某个时间点的快照，其他时间点快照不丢失；</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（4）支持克隆功能；</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（5）支持基于存储产品自身的同步和异步复制软件许可，提供基于FC接口的同步复制功能，基于FC链路复制功能；</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（6）支持异构虚拟化功能，能够提供异构存储虚拟化整合功能，能接管现网异构存储，无需破坏或者改变现有数据格式，构成异构资源池，进行统一的资源调配和管理；</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（7）支持WORM特性，满足一次写入不可修改和删除，满足关键业务文件信息安全以及法规遵从的要求；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（8）支持专有多路径软件功能，提供故障切换和负载均衡功能；</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.4.2 分布式存储服务要求：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（1）▲主卷异常情况下，从卷可读写（Failover)，并支持从LUN增量反向同步(Failback)；支持通过一致性组方式管理复制卷。</w:t>
      </w:r>
      <w:r>
        <w:rPr>
          <w:rFonts w:hint="eastAsia" w:ascii="宋体" w:hAnsi="宋体" w:eastAsia="宋体" w:cs="宋体"/>
          <w:b/>
          <w:color w:val="000000" w:themeColor="text1"/>
          <w:sz w:val="21"/>
          <w:szCs w:val="21"/>
          <w:highlight w:val="none"/>
          <w14:textFill>
            <w14:solidFill>
              <w14:schemeClr w14:val="tx1"/>
            </w14:solidFill>
          </w14:textFill>
        </w:rPr>
        <w:t>（提供有资质的第三方检测机构出具的检测报告复印件并加盖投标人公章）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（2）支持多种EC配比，最大可支持22+2的大比例EC、91.6%硬盘空间利用率。</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（3）▲预设白名单用户可登录系统执行预设受控命令操作（如：查询系统状态、查询系统容量等）,无法执行非预设命令（如：增删用户、修改密码、获取root权限等）， 非预设白名单用户无法通过SSH登录存储系统。</w:t>
      </w:r>
      <w:r>
        <w:rPr>
          <w:rFonts w:hint="eastAsia" w:ascii="宋体" w:hAnsi="宋体" w:eastAsia="宋体" w:cs="宋体"/>
          <w:b/>
          <w:color w:val="000000" w:themeColor="text1"/>
          <w:sz w:val="21"/>
          <w:szCs w:val="21"/>
          <w:highlight w:val="none"/>
          <w14:textFill>
            <w14:solidFill>
              <w14:schemeClr w14:val="tx1"/>
            </w14:solidFill>
          </w14:textFill>
        </w:rPr>
        <w:t>（提供有资质的第三方检测机构出具的检测报告复印件并加盖投标人公章）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（4）▲存储系统支持端到端数据完整性校验（DIF），数据静默错误可自动校验并修复，提升数据可靠性。</w:t>
      </w:r>
      <w:r>
        <w:rPr>
          <w:rFonts w:hint="eastAsia" w:ascii="宋体" w:hAnsi="宋体" w:eastAsia="宋体" w:cs="宋体"/>
          <w:b/>
          <w:color w:val="000000" w:themeColor="text1"/>
          <w:sz w:val="21"/>
          <w:szCs w:val="21"/>
          <w:highlight w:val="none"/>
          <w14:textFill>
            <w14:solidFill>
              <w14:schemeClr w14:val="tx1"/>
            </w14:solidFill>
          </w14:textFill>
        </w:rPr>
        <w:t>（提供有资质的第三方检测机构出具的检测报告复印件并加盖投标人公章）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（5）支持快照重建，当原卷数据变化时，通过重建实现快照卷数据刷新。</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（6）▲支持卷的IOPS、带宽的上限设置，可设置卷的总IOPS和带宽，也可以设置每单位容量的IOPS与带宽，用户可指定Qos策略的运行周期为单次、每天、每周或始终执行。</w:t>
      </w:r>
      <w:r>
        <w:rPr>
          <w:rFonts w:hint="eastAsia" w:ascii="宋体" w:hAnsi="宋体" w:eastAsia="宋体" w:cs="宋体"/>
          <w:b/>
          <w:color w:val="000000" w:themeColor="text1"/>
          <w:sz w:val="21"/>
          <w:szCs w:val="21"/>
          <w:highlight w:val="none"/>
          <w14:textFill>
            <w14:solidFill>
              <w14:schemeClr w14:val="tx1"/>
            </w14:solidFill>
          </w14:textFill>
        </w:rPr>
        <w:t>（提供有资质的第三方检测机构出具的检测报告复印件并加盖投标人公章）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（7）支持告警邮件通知，系统将自动将告警信息通过Email发送给相关人员，也可设置将告警转储到第三方设备。支持告警屏蔽和取消屏蔽。</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（8）支持用户自定义性能图表并指定对象，对CPU利用率、内存利用率、带宽、IOPS、时延、磁盘利用率、存储池利用率等进行统计。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.5 网络服务要求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.5.1 网络节点服务要求：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（1）集成系统管理支持：自动设备重启、风扇监视和控制、电源监控、温度监控、启动/关闭、按序重启、本地固件更新、错误日志，可通过可视化工具提供系统未来状况的可视显示；</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（2）具有图形管理界面及其他高级管理功能；</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（3）配置独立的远程管理控制端口，支持远程监控图形界面, 可实现与操作系统无关的远程对设备的完全控制，包括远程的开机、关机、重启、虚拟软驱、虚拟光驱等操作。</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（4）▲支持国产网络节点的管理芯片，支持ARM技术路线，主频≥2.6Ghz。</w:t>
      </w:r>
      <w:r>
        <w:rPr>
          <w:rFonts w:hint="eastAsia" w:ascii="宋体" w:hAnsi="宋体" w:eastAsia="宋体" w:cs="宋体"/>
          <w:b/>
          <w:color w:val="000000" w:themeColor="text1"/>
          <w:sz w:val="21"/>
          <w:szCs w:val="21"/>
          <w:highlight w:val="none"/>
          <w14:textFill>
            <w14:solidFill>
              <w14:schemeClr w14:val="tx1"/>
            </w14:solidFill>
          </w14:textFill>
        </w:rPr>
        <w:t>（提供相关证明材料并加盖投标人公章）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.5.2 核心交换网络服务要求：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1、交换容量≥645Tbps，包转发率≥230,400Mpps；</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2、基于正交CLOS架构设计，主控引擎与交换网板硬件分离,主控板故障或者更换不影响整机转发性能；</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3、支持业务槽位数≥8，交换网板插槽数量≥6, 且支持网板N+M 冗余；</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4、支持独立的监控板，支持1+1热备；</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5、支持M-LAG或vPC等类似技术（跨框链路聚合，要求配对设备有独立的控制平面，不能用堆叠等多虚一技术实现）；</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6、▲支持BFD（Bidirectional Forwarding Detection）3.3ms检测间隔；</w:t>
      </w:r>
      <w:r>
        <w:rPr>
          <w:rFonts w:hint="eastAsia" w:ascii="宋体" w:hAnsi="宋体" w:eastAsia="宋体" w:cs="宋体"/>
          <w:b/>
          <w:color w:val="000000" w:themeColor="text1"/>
          <w:sz w:val="21"/>
          <w:szCs w:val="21"/>
          <w:highlight w:val="none"/>
          <w14:textFill>
            <w14:solidFill>
              <w14:schemeClr w14:val="tx1"/>
            </w14:solidFill>
          </w14:textFill>
        </w:rPr>
        <w:t>（提供有资质的第三方检测机构出具的检测报告复印件并加盖投标人公章）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7、支持缓存的微突发状态统计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8、支持 MACSEC，提供逐跳设备的数据安全传输，为用户提供安全的 MAC 层数据发送和接收服务，包括用户数据加密、数据帧完整性检查及数据源真实性校验。适用于政府、金融等对数据机密性要求较高的场合；</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9、▲支持VXLAN over IPv6；</w:t>
      </w:r>
      <w:r>
        <w:rPr>
          <w:rFonts w:hint="eastAsia" w:ascii="宋体" w:hAnsi="宋体" w:eastAsia="宋体" w:cs="宋体"/>
          <w:b/>
          <w:color w:val="000000" w:themeColor="text1"/>
          <w:sz w:val="21"/>
          <w:szCs w:val="21"/>
          <w:highlight w:val="none"/>
          <w14:textFill>
            <w14:solidFill>
              <w14:schemeClr w14:val="tx1"/>
            </w14:solidFill>
          </w14:textFill>
        </w:rPr>
        <w:t>(提供有资质的第三方检测机构出具的检测报告复印件并加盖投标人公章)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10、支持 Telemetry 技术，实时采集设备数据并上送至网管分析平台，通过智能故障识别算法对网络数据进行分析，精准展现网络实时状态，并能及时有效地定界故障以及定位故障发生原因，发现影响用户体验的网络问题，精准保障用户体验；</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.5.3 接入交换网络服务要求：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1、交换容量≥2Tbps，包转发率≥700Mpps；</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2、支持万兆SFP+光口≥48个， 100GE 光接口≥6个；</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3、高度≤1U，电源1+1备份，设备缓存≥32M；支持前后、后前风道；</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4、支持M-LAG或vPC或DRNI等跨机箱链路捆绑技术；</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5、支持硬件BFD（Bidirectional Forwarding Detection）3.3ms检测间隔</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6、支持FCoE/PFC/ETS/DCBX ；</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7、支持Telemetry；</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8、支持缓存的微突发状态统计；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.5.4 路由器服务要求：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1、采用分布式的转发和无阻塞交换技术，支持双主控、独立交换网板, 整机业务载板插槽≥16个，交换网板总数≥4个；</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2、单槽位转发性能可达2T，线速转发不丢包；</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3、支持100GE/50G/40GE/25G/10GE/GE/FE等接口模块；支持端口散列技术，可将100GE端口散列成多个10GE口进行使用；</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4、IPv4路由表容量≥25M 、IPv6路由表容量≥10M ；IPv4转发表容量（FIB）≥4M、IPv6转发表容量（FIB）≥2M；</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5、支持SRv6 TE policy,支持通过BGP协议创建Policy，支持基于color，DSCP方式引流入SRv6 Policy；</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6、支持基于硬件的BFD故障探测技术，支持最小发包间隔5ms；</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7、▲支持Telemetry，可实现从设备高速采集数据的技术，设备通过推模式（Push Mode）周期性的向采集器上送设备的接口流量统计、CPU或内存数据等信息，提升用户进行网络大数据分析能力；</w:t>
      </w:r>
      <w:r>
        <w:rPr>
          <w:rFonts w:hint="eastAsia" w:ascii="宋体" w:hAnsi="宋体" w:eastAsia="宋体" w:cs="宋体"/>
          <w:b/>
          <w:color w:val="000000" w:themeColor="text1"/>
          <w:sz w:val="21"/>
          <w:szCs w:val="21"/>
          <w:highlight w:val="none"/>
          <w14:textFill>
            <w14:solidFill>
              <w14:schemeClr w14:val="tx1"/>
            </w14:solidFill>
          </w14:textFill>
        </w:rPr>
        <w:t>(提供相关证明材料并加盖投标人公章)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8、▲支持随流的性能检测技术，即不额外发送检测报文，对用户业务流进行直接的丢包、时延的监测，得到业务端到端或逐跳的丢包和时延信息；</w:t>
      </w:r>
      <w:r>
        <w:rPr>
          <w:rFonts w:hint="eastAsia" w:ascii="宋体" w:hAnsi="宋体" w:eastAsia="宋体" w:cs="宋体"/>
          <w:b/>
          <w:color w:val="000000" w:themeColor="text1"/>
          <w:sz w:val="21"/>
          <w:szCs w:val="21"/>
          <w:highlight w:val="none"/>
          <w14:textFill>
            <w14:solidFill>
              <w14:schemeClr w14:val="tx1"/>
            </w14:solidFill>
          </w14:textFill>
        </w:rPr>
        <w:t>(提供相关证明材料并加盖投标人公章)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9、▲支持通过基于时隙隔离的网络硬切片技术，支持1G粒度的网络硬切片功能；</w:t>
      </w:r>
      <w:r>
        <w:rPr>
          <w:rFonts w:hint="eastAsia" w:ascii="宋体" w:hAnsi="宋体" w:eastAsia="宋体" w:cs="宋体"/>
          <w:b/>
          <w:color w:val="000000" w:themeColor="text1"/>
          <w:sz w:val="21"/>
          <w:szCs w:val="21"/>
          <w:highlight w:val="none"/>
          <w14:textFill>
            <w14:solidFill>
              <w14:schemeClr w14:val="tx1"/>
            </w14:solidFill>
          </w14:textFill>
        </w:rPr>
        <w:t>(提供有资质的第三方检测机构出具的检测报告复印件并加盖投标人公章)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.5.5 防火墙服务要求：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1、标准机架式设备，支持千兆电口≥12，万兆光口≥10；</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2、为了提高可靠性，支持风扇可插拔，当风扇模块出现故障时，可以在防火墙不断电的情况下，对风扇模块进行更换，严格前后风道。</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3、防火墙吞吐量≥30Gbps，最大并发连接数≥1200万，每秒新建连接数≥40万</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4、支持静态路由、策略路由、RIP、OSPF、BGP、ISIS等路由协议；支持SRv6协议；</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5、支持恶意域名过滤，实现对C&amp;C进行阻断；</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6、▲系统预定义IPS签名数量≥8000，支持用户自定义签名规则，支持正则表达式，病毒库数量≥500w ；</w:t>
      </w:r>
      <w:r>
        <w:rPr>
          <w:rFonts w:hint="eastAsia" w:ascii="宋体" w:hAnsi="宋体" w:eastAsia="宋体" w:cs="宋体"/>
          <w:b/>
          <w:color w:val="000000" w:themeColor="text1"/>
          <w:sz w:val="21"/>
          <w:szCs w:val="21"/>
          <w:highlight w:val="none"/>
          <w14:textFill>
            <w14:solidFill>
              <w14:schemeClr w14:val="tx1"/>
            </w14:solidFill>
          </w14:textFill>
        </w:rPr>
        <w:t>(提供功能界面截图并加盖投标人公章)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7、▲支持与本地沙箱联动，对未知恶意文件渗透及C&amp;C恶意外联等APT攻击进行防御；</w:t>
      </w:r>
      <w:r>
        <w:rPr>
          <w:rFonts w:hint="eastAsia" w:ascii="宋体" w:hAnsi="宋体" w:eastAsia="宋体" w:cs="宋体"/>
          <w:b/>
          <w:color w:val="000000" w:themeColor="text1"/>
          <w:sz w:val="21"/>
          <w:szCs w:val="21"/>
          <w:highlight w:val="none"/>
          <w14:textFill>
            <w14:solidFill>
              <w14:schemeClr w14:val="tx1"/>
            </w14:solidFill>
          </w14:textFill>
        </w:rPr>
        <w:t>（提供功能界面截图并加盖投标人公章）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8、▲支持识别国标SIP协议及安防厂家的私有协议；</w:t>
      </w:r>
      <w:r>
        <w:rPr>
          <w:rFonts w:hint="eastAsia" w:ascii="宋体" w:hAnsi="宋体" w:eastAsia="宋体" w:cs="宋体"/>
          <w:b/>
          <w:color w:val="000000" w:themeColor="text1"/>
          <w:sz w:val="21"/>
          <w:szCs w:val="21"/>
          <w:highlight w:val="none"/>
          <w14:textFill>
            <w14:solidFill>
              <w14:schemeClr w14:val="tx1"/>
            </w14:solidFill>
          </w14:textFill>
        </w:rPr>
        <w:t>（提供功能界面截图并加盖投标人公章）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9、▲支持恶意域名过滤，实现对C&amp;C进行阻断；</w:t>
      </w:r>
      <w:r>
        <w:rPr>
          <w:rFonts w:hint="eastAsia" w:ascii="宋体" w:hAnsi="宋体" w:eastAsia="宋体" w:cs="宋体"/>
          <w:b/>
          <w:color w:val="000000" w:themeColor="text1"/>
          <w:sz w:val="21"/>
          <w:szCs w:val="21"/>
          <w:highlight w:val="none"/>
          <w14:textFill>
            <w14:solidFill>
              <w14:schemeClr w14:val="tx1"/>
            </w14:solidFill>
          </w14:textFill>
        </w:rPr>
        <w:t>（提供功能界面截图并加盖投标人公章）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.6 政务云托管服务要求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（1）政务云所在托管的IDC机房需部署在阳江本地且须满足国家信息安全等级保护制度第三级要求。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（2）▲政务云所在托管需具备阳江本地异址IDC机房的备份能力。</w:t>
      </w:r>
      <w:r>
        <w:rPr>
          <w:rFonts w:hint="eastAsia" w:ascii="宋体" w:hAnsi="宋体" w:eastAsia="宋体" w:cs="宋体"/>
          <w:b/>
          <w:color w:val="000000" w:themeColor="text1"/>
          <w:sz w:val="21"/>
          <w:szCs w:val="21"/>
          <w:highlight w:val="none"/>
          <w14:textFill>
            <w14:solidFill>
              <w14:schemeClr w14:val="tx1"/>
            </w14:solidFill>
          </w14:textFill>
        </w:rPr>
        <w:t>（提供相关的证明文件并加盖投标人公章）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（3）由IDC机房提供具有通信电源，并可存放一定数量服务器的标准机柜给用户，且具有配套的网络资源，如出口带宽等。</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（4）互联网出口采用双路由冗余安全的网络结构，实现链路、设备双重备份。</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（5）按提供机位，提供规格不限于1U、2U、整柜等。</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（6）提供365天全天候运营服务，提供7*24小时实时网络监控及服务响应，快速排除故障。</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（7）IDC机房环境提供多重供电保障，供电系统具备市电接入，配置柴油发电机及UPS系统。</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（8）IDC机房环境提供高标准空调系统，采用水冷式中典空调系统，制冷主机，冷却塔。</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1.4.</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2 </w:t>
      </w:r>
      <w:r>
        <w:rPr>
          <w:rFonts w:hint="eastAsia" w:ascii="宋体" w:hAnsi="宋体" w:eastAsia="宋体" w:cs="宋体"/>
          <w:b/>
          <w:color w:val="000000" w:themeColor="text1"/>
          <w:sz w:val="21"/>
          <w:szCs w:val="21"/>
          <w:highlight w:val="none"/>
          <w14:textFill>
            <w14:solidFill>
              <w14:schemeClr w14:val="tx1"/>
            </w14:solidFill>
          </w14:textFill>
        </w:rPr>
        <w:t>PaaS云服务需求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搭建政务云平台PaaS资源池，为上层应用提供统一的数据库基础服务，满足上层业务应用的开发测试、部署运行、资源整合、信息共享等需求。各业务系统根据自身的业务需求，调用PaaS平台的接口，因地制宜地进行二次开发和集成，以满足各单位不同的业务需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PaaS资源池主要包括以下内容：</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1.数据库：为各上层业务系统提供多种数据库服务，包括分布式MySQL服务（x86架构、ARM架构）、国产关系型数据库、国产非关系型数据库、关系型数据库高可用硬件资源池、PostgreSQL服务、Redis数据库服务等。</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2.中间件：信息中间件、分布式服务框等。</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3.大数据基础平台：计算资源、存储、BI账号等。</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4.容器：容器服务等。</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本项目服务期内PaaS云服务总需求vCPU不少于178核，内存不少于1256GB，存储不少于13TB，需保证其持续稳定运行。PaaS云服务按实际用量进行结算，单项计费公式：服务实际用量*服务单价最高限价*70%*投标折扣率。</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1.4.</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.1</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PaaS云服务技术要求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.1云管平台服务要求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提供部署在本地政务云节点的云管平台服务，实现本地政务云节点与省政务云平台的统一纳管，服务要求：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（1）▲拥有云管平台的软件著作权。</w:t>
      </w:r>
      <w:r>
        <w:rPr>
          <w:rFonts w:hint="eastAsia" w:ascii="宋体" w:hAnsi="宋体" w:eastAsia="宋体" w:cs="宋体"/>
          <w:b/>
          <w:color w:val="000000" w:themeColor="text1"/>
          <w:sz w:val="21"/>
          <w:szCs w:val="21"/>
          <w:highlight w:val="none"/>
          <w14:textFill>
            <w14:solidFill>
              <w14:schemeClr w14:val="tx1"/>
            </w14:solidFill>
          </w14:textFill>
        </w:rPr>
        <w:t>（提供相关证明文件并加盖投标人公章）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（2）▲具备本地政务云资源提供CPU≥9000核，内存≥36000 GB，存储≥700 TB。</w:t>
      </w:r>
      <w:r>
        <w:rPr>
          <w:rFonts w:hint="eastAsia" w:ascii="宋体" w:hAnsi="宋体" w:eastAsia="宋体" w:cs="宋体"/>
          <w:b/>
          <w:color w:val="000000" w:themeColor="text1"/>
          <w:sz w:val="21"/>
          <w:szCs w:val="21"/>
          <w:highlight w:val="none"/>
          <w14:textFill>
            <w14:solidFill>
              <w14:schemeClr w14:val="tx1"/>
            </w14:solidFill>
          </w14:textFill>
        </w:rPr>
        <w:t>（提供系统截图证明及加盖投标人公章）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（3）支持申请云主机时自定义注入文件。</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（4）支持为云主机挂载CD驱动器和ISO镜像，用于系统或远程软件安装。</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（5）支持云主机整机快照，保障包括系统盘和多块数据盘之间的崩溃一致性，避免单个盘快照导致系统数据不一致。</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（6）支持云主机在线规格变更CPU和内存，变更过程中无需停止在运业务，变更完成后无需重启云主机即可生效。</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（7）支持用户申请虚拟机时为虚拟机配置亲和性和反亲和性。</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（8）支持容量统计分析报表、物理主机资源利用率分析、告警统计报表。</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支持租户服务化的方式提供虚拟机或磁盘的备份服务，用户可以自行设置备份策略，包括备份周期、执行时间点、备份时保留的副本数目（或每个副本保留多长时间）、全备/增备策略；支持跨AZ恢复，实现多地域的数据备份方案。</w:t>
      </w:r>
      <w:r>
        <w:rPr>
          <w:rFonts w:hint="eastAsia" w:ascii="宋体" w:hAnsi="宋体" w:eastAsia="宋体" w:cs="宋体"/>
          <w:b/>
          <w:color w:val="000000" w:themeColor="text1"/>
          <w:sz w:val="21"/>
          <w:szCs w:val="21"/>
          <w:highlight w:val="none"/>
          <w14:textFill>
            <w14:solidFill>
              <w14:schemeClr w14:val="tx1"/>
            </w14:solidFill>
          </w14:textFill>
        </w:rPr>
        <w:t>（提供相关证明文件并加盖投标人公章）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（10）▲为提升云平台运维规范性和一致性，支持统一密码管理、统一证书管理、统一巡检、统一许可、统一备份管理。</w:t>
      </w:r>
      <w:r>
        <w:rPr>
          <w:rFonts w:hint="eastAsia" w:ascii="宋体" w:hAnsi="宋体" w:eastAsia="宋体" w:cs="宋体"/>
          <w:b/>
          <w:color w:val="000000" w:themeColor="text1"/>
          <w:sz w:val="21"/>
          <w:szCs w:val="21"/>
          <w:highlight w:val="none"/>
          <w14:textFill>
            <w14:solidFill>
              <w14:schemeClr w14:val="tx1"/>
            </w14:solidFill>
          </w14:textFill>
        </w:rPr>
        <w:t>（提供系统截图证明材料并加盖投标人公章）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（11）云管平台需要具备以下功能： </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1）云平台支持可视化显示政务云资源池概览。</w:t>
      </w:r>
      <w:r>
        <w:rPr>
          <w:rFonts w:hint="eastAsia" w:ascii="宋体" w:hAnsi="宋体" w:eastAsia="宋体" w:cs="宋体"/>
          <w:b/>
          <w:color w:val="000000" w:themeColor="text1"/>
          <w:sz w:val="21"/>
          <w:szCs w:val="21"/>
          <w:highlight w:val="none"/>
          <w14:textFill>
            <w14:solidFill>
              <w14:schemeClr w14:val="tx1"/>
            </w14:solidFill>
          </w14:textFill>
        </w:rPr>
        <w:t>（投标时提供演示视频进行功能效果演示）</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2）云平台支持登录云管平台运营后台，能够显示政务云的项目数、云服务器数、用户数。</w:t>
      </w:r>
      <w:r>
        <w:rPr>
          <w:rFonts w:hint="eastAsia" w:ascii="宋体" w:hAnsi="宋体" w:eastAsia="宋体" w:cs="宋体"/>
          <w:b/>
          <w:color w:val="000000" w:themeColor="text1"/>
          <w:sz w:val="21"/>
          <w:szCs w:val="21"/>
          <w:highlight w:val="none"/>
          <w14:textFill>
            <w14:solidFill>
              <w14:schemeClr w14:val="tx1"/>
            </w14:solidFill>
          </w14:textFill>
        </w:rPr>
        <w:t>（投标时提供演示视频进行功能效果演示）</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3）云平台支持在监控中心查看政务云上的计算资源，能够显示CPU总数及分配率、内存总数及分配率、存储总数及分配率。</w:t>
      </w:r>
      <w:r>
        <w:rPr>
          <w:rFonts w:hint="eastAsia" w:ascii="宋体" w:hAnsi="宋体" w:eastAsia="宋体" w:cs="宋体"/>
          <w:b/>
          <w:color w:val="000000" w:themeColor="text1"/>
          <w:sz w:val="21"/>
          <w:szCs w:val="21"/>
          <w:highlight w:val="none"/>
          <w14:textFill>
            <w14:solidFill>
              <w14:schemeClr w14:val="tx1"/>
            </w14:solidFill>
          </w14:textFill>
        </w:rPr>
        <w:t>（投标时提供演示视频进行功能效果演示）</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4）云平台支持查看云资源的虚机资源使用率、弹性IP明细、云硬盘明细、弹性云服务器明细等。</w:t>
      </w:r>
      <w:r>
        <w:rPr>
          <w:rFonts w:hint="eastAsia" w:ascii="宋体" w:hAnsi="宋体" w:eastAsia="宋体" w:cs="宋体"/>
          <w:b/>
          <w:color w:val="000000" w:themeColor="text1"/>
          <w:sz w:val="21"/>
          <w:szCs w:val="21"/>
          <w:highlight w:val="none"/>
          <w14:textFill>
            <w14:solidFill>
              <w14:schemeClr w14:val="tx1"/>
            </w14:solidFill>
          </w14:textFill>
        </w:rPr>
        <w:t>（投标时提供演示视频进行功能效果演示）</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5）云平台支持展开查看告警详情及批量导出功能，具有集中告警功能。</w:t>
      </w:r>
      <w:r>
        <w:rPr>
          <w:rFonts w:hint="eastAsia" w:ascii="宋体" w:hAnsi="宋体" w:eastAsia="宋体" w:cs="宋体"/>
          <w:b/>
          <w:color w:val="000000" w:themeColor="text1"/>
          <w:sz w:val="21"/>
          <w:szCs w:val="21"/>
          <w:highlight w:val="none"/>
          <w14:textFill>
            <w14:solidFill>
              <w14:schemeClr w14:val="tx1"/>
            </w14:solidFill>
          </w14:textFill>
        </w:rPr>
        <w:t>（投标时提供演示视频进行功能效果演示）</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6）云平台具有政务云VDC（虚拟数据中心）管理功能，支持在一级VDC下查看性能负载参数，包括最近30分钟CPU使用率、内存使用率、磁盘使用率。</w:t>
      </w:r>
      <w:r>
        <w:rPr>
          <w:rFonts w:hint="eastAsia" w:ascii="宋体" w:hAnsi="宋体" w:eastAsia="宋体" w:cs="宋体"/>
          <w:b/>
          <w:color w:val="000000" w:themeColor="text1"/>
          <w:sz w:val="21"/>
          <w:szCs w:val="21"/>
          <w:highlight w:val="none"/>
          <w14:textFill>
            <w14:solidFill>
              <w14:schemeClr w14:val="tx1"/>
            </w14:solidFill>
          </w14:textFill>
        </w:rPr>
        <w:t>（投标时提供演示视频进行功能效果演示）</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7）云平台具有弹性云服务器性能数据的监控，包括对基础资源使用率、网络流入流出速率、云硬盘IO读写、磁盘读写操作速率等功能。</w:t>
      </w:r>
      <w:r>
        <w:rPr>
          <w:rFonts w:hint="eastAsia" w:ascii="宋体" w:hAnsi="宋体" w:eastAsia="宋体" w:cs="宋体"/>
          <w:b/>
          <w:color w:val="000000" w:themeColor="text1"/>
          <w:sz w:val="21"/>
          <w:szCs w:val="21"/>
          <w:highlight w:val="none"/>
          <w14:textFill>
            <w14:solidFill>
              <w14:schemeClr w14:val="tx1"/>
            </w14:solidFill>
          </w14:textFill>
        </w:rPr>
        <w:t>（投标时提供演示视频进行功能效果演示）</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8）云平台具有业务数据报表的定制化及分析统计功能。</w:t>
      </w:r>
      <w:r>
        <w:rPr>
          <w:rFonts w:hint="eastAsia" w:ascii="宋体" w:hAnsi="宋体" w:eastAsia="宋体" w:cs="宋体"/>
          <w:b/>
          <w:color w:val="000000" w:themeColor="text1"/>
          <w:sz w:val="21"/>
          <w:szCs w:val="21"/>
          <w:highlight w:val="none"/>
          <w14:textFill>
            <w14:solidFill>
              <w14:schemeClr w14:val="tx1"/>
            </w14:solidFill>
          </w14:textFill>
        </w:rPr>
        <w:t>（投标时提供演示视频进行功能效果演示）</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9）云平台具有对物理设备的统一管理功能，支持设备新增及删除等操作。</w:t>
      </w:r>
      <w:r>
        <w:rPr>
          <w:rFonts w:hint="eastAsia" w:ascii="宋体" w:hAnsi="宋体" w:eastAsia="宋体" w:cs="宋体"/>
          <w:b/>
          <w:color w:val="000000" w:themeColor="text1"/>
          <w:sz w:val="21"/>
          <w:szCs w:val="21"/>
          <w:highlight w:val="none"/>
          <w14:textFill>
            <w14:solidFill>
              <w14:schemeClr w14:val="tx1"/>
            </w14:solidFill>
          </w14:textFill>
        </w:rPr>
        <w:t>（投标时提供演示视频进行功能效果演示）</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10）云平台具有IaaS、PaaS资源申请、审批和下发的功能。</w:t>
      </w:r>
      <w:r>
        <w:rPr>
          <w:rFonts w:hint="eastAsia" w:ascii="宋体" w:hAnsi="宋体" w:eastAsia="宋体" w:cs="宋体"/>
          <w:b/>
          <w:color w:val="000000" w:themeColor="text1"/>
          <w:sz w:val="21"/>
          <w:szCs w:val="21"/>
          <w:highlight w:val="none"/>
          <w14:textFill>
            <w14:solidFill>
              <w14:schemeClr w14:val="tx1"/>
            </w14:solidFill>
          </w14:textFill>
        </w:rPr>
        <w:t>（投标时提供演示视频进行功能效果演示）</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.2数据库服务要求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.2.1 MySQL数据库服务要求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（1）所提供的数据库产品应支持MySQL分布式数据库服务，数据库管理软件须提供软件著作权登记证书。</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（2）支持多种MySQL分布式数据库规格。</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（3）支持跨地域的异地灾备实例，支持双机热备。</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（4）支持连接访问、数据库负载、资源阈值告警监控。</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.2.2 Redis数据库服务要求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（1）Redis产品具备兼容开源社区Redis能力。</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（2）提供数据回档功能。用户只需在 Web 控制台选择需要恢复的数据实例，进行回档就可以恢复实例数据，解决数据恢复问题，使用户无需担心数据丢失。</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（3）提供Web 的方式管理实例。新建、备份、回档等操作均在 Web 管理控制台完成，交互方式简易，同时提供专门的工具对数据进行导入导出。</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（4）支持数据节点扩展100套以上，并发≥30000个连接，对实例进行读写访问，统计实例的QPS。</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（5）支持主从热备的架构，出现故障时，服务自动切换到备机。</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.2.3国产关系型数据库服务要求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▲（1）拥有独立自主的知识产权。</w:t>
      </w:r>
      <w:r>
        <w:rPr>
          <w:rFonts w:hint="eastAsia" w:ascii="宋体" w:hAnsi="宋体" w:eastAsia="宋体" w:cs="宋体"/>
          <w:b/>
          <w:color w:val="000000" w:themeColor="text1"/>
          <w:sz w:val="21"/>
          <w:szCs w:val="21"/>
          <w:highlight w:val="none"/>
          <w14:textFill>
            <w14:solidFill>
              <w14:schemeClr w14:val="tx1"/>
            </w14:solidFill>
          </w14:textFill>
        </w:rPr>
        <w:t>（须提供中华人民共和国国家版权局颁发的软件著作权登记证书）</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（2）支持Shared-Nothing的MPP架构，支持全分布式并行执行。</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（3）支持主备、分布式部署形态， 满足不同场景需要。</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▲（4）内置安全函数，对数据透明加密。支持的aes128，支持国密TLCP，SM4对称加密、SM3等。</w:t>
      </w:r>
      <w:r>
        <w:rPr>
          <w:rFonts w:hint="eastAsia" w:ascii="宋体" w:hAnsi="宋体" w:eastAsia="宋体" w:cs="宋体"/>
          <w:b/>
          <w:color w:val="000000" w:themeColor="text1"/>
          <w:sz w:val="21"/>
          <w:szCs w:val="21"/>
          <w:highlight w:val="none"/>
          <w14:textFill>
            <w14:solidFill>
              <w14:schemeClr w14:val="tx1"/>
            </w14:solidFill>
          </w14:textFill>
        </w:rPr>
        <w:t>（提供系统截图证明材料并加盖投标人公章）</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▲（5）支持全密态数据库等值查询，数据加解密操作仅在客户端完成，服务端仅处理密文数据，实现数据全流程加密，应用透明无感知。</w:t>
      </w:r>
      <w:r>
        <w:rPr>
          <w:rFonts w:hint="eastAsia" w:ascii="宋体" w:hAnsi="宋体" w:eastAsia="宋体" w:cs="宋体"/>
          <w:b/>
          <w:color w:val="000000" w:themeColor="text1"/>
          <w:sz w:val="21"/>
          <w:szCs w:val="21"/>
          <w:highlight w:val="none"/>
          <w14:textFill>
            <w14:solidFill>
              <w14:schemeClr w14:val="tx1"/>
            </w14:solidFill>
          </w14:textFill>
        </w:rPr>
        <w:t>（提供系统截图证明材料并加盖投标人公章）</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1.4.</w:t>
      </w:r>
      <w:r>
        <w:rPr>
          <w:rFonts w:hint="eastAsia" w:ascii="宋体" w:hAnsi="宋体" w:eastAsia="宋体" w:cs="宋体"/>
          <w:b/>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color w:val="000000" w:themeColor="text1"/>
          <w:sz w:val="21"/>
          <w:szCs w:val="21"/>
          <w:highlight w:val="none"/>
          <w14:textFill>
            <w14:solidFill>
              <w14:schemeClr w14:val="tx1"/>
            </w14:solidFill>
          </w14:textFill>
        </w:rPr>
        <w:t>软件即服务需求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实际业务需求，持续为已上云和待上云的各级政务部门业务系统提供软件服务，主要包括服务器操作系统，数据库系统和中间件服务。软件即服务按实际用量进行结算，单项计费公式：服务实际用量*服务单价最高限价*70%*投标折扣率。</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1.服务器操作系统服务：提供国产化服务器操作系统或开源服务器操作系统服务，原在用操作系统持续提供服务。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2.数据库系统：提供兼容国产化服务的单机版/主备组件/集群组件服务的可选配数据库管理系统，原在用数据库系统持续提供服务。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3.中间件服务：提供兼容国产化服务的国产化应用服务器中间件服务，原在用中间件服务持续提供服务。</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1.4.</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4 </w:t>
      </w:r>
      <w:r>
        <w:rPr>
          <w:rFonts w:hint="eastAsia" w:ascii="宋体" w:hAnsi="宋体" w:eastAsia="宋体" w:cs="宋体"/>
          <w:b/>
          <w:color w:val="000000" w:themeColor="text1"/>
          <w:sz w:val="21"/>
          <w:szCs w:val="21"/>
          <w:highlight w:val="none"/>
          <w14:textFill>
            <w14:solidFill>
              <w14:schemeClr w14:val="tx1"/>
            </w14:solidFill>
          </w14:textFill>
        </w:rPr>
        <w:t>安全加密服务需求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提供灾备国密加密服务，需要兼容国产化服务。安全加密服务需符合全省统一的“数字政府”政务云的技术规范和政策要求。安全加密服务按实际用量进行结算，单项计费公式：服务实际用量*服务单价最高限价*70%*投标折扣率。</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根据实际评估针对关键存储数据（非涉密），主要针对存储数据提供满足国密技术要去的数据加密服务，并兼容国产化服务。</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1.4.</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color w:val="000000" w:themeColor="text1"/>
          <w:sz w:val="21"/>
          <w:szCs w:val="21"/>
          <w:highlight w:val="none"/>
          <w14:textFill>
            <w14:solidFill>
              <w14:schemeClr w14:val="tx1"/>
            </w14:solidFill>
          </w14:textFill>
        </w:rPr>
        <w:t>备份服务需求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参考广东省“数字政府”政务云平台灾备技术架构，基于统一数据标准体系，提供阳江市同城不同地点数据机房备份服务和异地备份服务，能集中管控容灾备份系统资源和策略，为政务云阳江节点提供统一灾备部署、备份恢复，实现政务云上系统业务数据的一致性、完整性和可恢复性目标。备份服务需符合全省统一的“数字政府”政务云的技术规范和政策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提供灾备公共服务能力：按业务重要级别和业务恢复指标RPO/RTO备份要求，对于各局部门所有业务系统和数据提供不同等级的集中备份服务，使得一般业务系统和重点业务系统备份等级达到国标《信息系统灾难恢复规范》（GB/T20988-2007）三级以上，核心业务系统备份等级达到四级以上，最大程度保障广东省“数字政府”政务云阳江节点系统和数据的安全性、可靠性；</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统一数据标准体系：基于统一的数据标准体系，进行容灾备份系统的规划建设，对不同重要级别的数据进行分级保护，实现备份系统和资源的统一纳管和数据格式兼容互通，发挥多个灾备中心的资源优势互补，实现多中心之间灾备资源复用、共享、互备，提升业务抗风险能力和灾难保护级别的同时，避免资源浪费和重复投资。</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了保障云平台的可用性和数据安全性，需要进行定期的数据备份。备份数据的类型包括虚拟机数据、数据库数据、文件数据和日志数据等。备份周期应该根据数据的重要程度和变化频率来确定，备份方式包括完全备份和增量备份。备份数据需要存储在安全可靠的存储介质中,同时需要有有效的备份恢复机制，确保在数据丢失或系统宕机的情况下，可以快速恢复数据和系统工作。包括以下内容：</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1.备份数据类型：需要备份的数据包括但不限于虚拟机数据、数据库数据、文件数据、日志数据等。</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2.备份周期：备份周期应该根据数据的重要程度和变化频率来确定。比如，一些关键业务数据可能需要每日备份，而对于少量变化的数据则可以每周备份。</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3.备份方式：备份方式包括完全备份和增量备份，完全备份会备份所有数据，而增量备份只会备份变化的数据，减少了备份所需的时间和存储空间。</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4.备份存储：备份数据需要存储在安全可靠的存储介质中，且存储介质需要有充足的存储空间。</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5.备份恢复：需要有快速和可靠的恢复机制，确保在数据丢失或系统宕机的情况下，可以快速恢复数据和系统工作。</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6.备份空间：</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1）按采购人服务要求提供阳江市同城不同地点数据机房备份服务。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2）按采购人服务要求提供基于本地备份服务在异地灾备机房提供可恢复的异地备份服务，预防灾难事件下的系统故障或数据丢失风险。</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本项目服务期内备份服务总需求，存量备份服务不少于559TB，新增备份服务不少于401.5 TB。备份服务按实际用量进行结算，单项计费公式：服务实际用量*服务单价最高限价*70%*投标折扣率。</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1.4.</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color w:val="000000" w:themeColor="text1"/>
          <w:sz w:val="21"/>
          <w:szCs w:val="21"/>
          <w:highlight w:val="none"/>
          <w14:textFill>
            <w14:solidFill>
              <w14:schemeClr w14:val="tx1"/>
            </w14:solidFill>
          </w14:textFill>
        </w:rPr>
        <w:t>.1备份服务技术要求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.1备份服务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支持同城不同数据机房和异地备份服务，服务要求：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（1）支持SAN与NAS统一备份存储，配置NAS协议（包括NFS和CIFS）、IP SAN和FC SAN协议，不需额外配置NAS网关；</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（2）配置QoS功能，支持提供图像化管理界面，能够按照IOPS、带宽进行上限或者按照IOPS、带宽、时延进行下限策略调整；</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（3）支持数据快照功能，恢复某个时间点的快照，其他时间点快照不丢失；</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（4）支持克隆功能；</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（5）支持基于存储产品自身的同步和异步复制软件许可，提供基于FC接口的同步复制功能，基于FC链路复制功能；</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异构虚拟化功能，能够提供异构存储虚拟化整合功能，能接管现网异构存储，无需破坏或者改变现有数据格式，构成异构资源池，进行统一的资源调配和管理；</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（7）支持WORM特性，满足一次写入不可修改和删除，满足关键业务文件信息安全以及法规遵从的要求；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（8）支持专有多路径软件功能，提供故障切换和负载均衡功能。</w:t>
      </w:r>
    </w:p>
    <w:p>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1.4.</w:t>
      </w:r>
      <w:r>
        <w:rPr>
          <w:rFonts w:hint="eastAsia" w:ascii="宋体" w:hAnsi="宋体" w:eastAsia="宋体" w:cs="宋体"/>
          <w:b/>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color w:val="000000" w:themeColor="text1"/>
          <w:sz w:val="21"/>
          <w:szCs w:val="21"/>
          <w:highlight w:val="none"/>
          <w14:textFill>
            <w14:solidFill>
              <w14:schemeClr w14:val="tx1"/>
            </w14:solidFill>
          </w14:textFill>
        </w:rPr>
        <w:t>政务云运行服务需求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务云运行服务费包括政务云运营服务台，IaaS平台运营，PaaS平台运营，灾备运营及其他运营服务等。项目根据服务内容和对应人员能力需求的工程师人员进行分工合作。根据本项目实际，需要2名现场驻场中级工程师，1名远程支持高级工程师，提供不少于24个月的支撑服务。按照项目管理和服务内容要求，包括不限于每周/每月/每季度/每半年/每年的项目报告等交付成果输出。政务云运行服务需符合全省统一的“数字政府”政务云的技术规范和政策要求。</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政务云运行服务需要管理政务云阳江市节点所有运行的主机、业务系统，以及相应的存储、网络和安全等各类设备，保证政务云平台阳江市节点正常运行，主要包括：</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1.政务云运行服务台服务:提供7*24运营响应服务，包含电话、IM在线、邮件等方式。服务台工作内容主要是问题管理、知识库管理、服务质量报告、SLA跟踪督办等。</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laaS平台运行服务:laaS平台运行服务是为IaaS层软硬件及其配套应用提供运营服务。包括IaaS资源分配管理服务、IaaS容量管理服务、机房与设备管理服务、服务管理服务、运维管理服务、服务跟进与分析报告服务等。</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中心网络运营。为阳江市“数字政府”政务云平台内部网络提供运营管理服务，包括为政务云平台服务使用方提供网络技术支撑服务，提供网络需求管理服务(含策略开通管理)、故障管理服务、技术支撑服务、供应商管理服务等。</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软件运营。为服务器操作系统、数据库系统、中间件等各类软件提供运营服务，包括技术支撑服务和服务管理服务。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硬件托管服务运营。为数据中心机房托管设备提供运营服务，包括托管需求管理服务、设备台账管理服务、供应商管理服务等。</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3.PaaS平台运行服务：PaaS平台运行服务是为PaaS软件(不包括大数据基础平台)提供运营服务，包括PaaS资源分配管理服务、资源容量管理服务、服务管理服务、风险管理服务、交付验收管理服务、技术支撑服务等。</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大数据基础平台运营。为大数据基础平台提供运营服务，包括大数据基础平台资源分配管理服务、容量管理服务、服务管理服务、技术支撑服务等。</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4.备份运行服务：备份运行服务是为数据备份和容灾服务提供运营管理服务，包括备份需求管理服务、备份运维管理服务、服务管理服务、备份重保服务和服务跟进与分析报告服务。</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营分析服务。通过对阳江市“数字政府”政务云平台的建设、运维和运营各阶段工作开展定期或专项的分析服务，提升平台运营水平，包括云平台服务需求收集及其有效性分析、资源发放效率分析、资源低负载及伸缩容服务使用报告、动态扩缩容可行性分析等。</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运营工程师人月费率参照《阳江市数字政府政务云服务（2023-2024年）项目-工程预算书》文件规定的服务单价：高级工程师人员费率为13400元每人月、中级工程师人员费率为10050元每人月。</w:t>
      </w:r>
    </w:p>
    <w:p>
      <w:pPr>
        <w:spacing w:line="360" w:lineRule="auto"/>
        <w:ind w:firstLine="48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政务云运行服务结算计费公式：工程师人员费率*人数*服务时长（月）*（驻场系数1.08/非驻场系数0.89）*投标折扣率。</w:t>
      </w:r>
    </w:p>
    <w:p>
      <w:pPr>
        <w:jc w:val="left"/>
        <w:rPr>
          <w:color w:val="000000" w:themeColor="text1"/>
          <w:highlight w:val="none"/>
          <w14:textFill>
            <w14:solidFill>
              <w14:schemeClr w14:val="tx1"/>
            </w14:solidFill>
          </w14:textFill>
        </w:rPr>
      </w:pPr>
      <w:r>
        <w:rPr>
          <w:b/>
          <w:color w:val="000000" w:themeColor="text1"/>
          <w:sz w:val="21"/>
          <w:highlight w:val="none"/>
          <w14:textFill>
            <w14:solidFill>
              <w14:schemeClr w14:val="tx1"/>
            </w14:solidFill>
          </w14:textFill>
        </w:rPr>
        <w:t>1.4.</w:t>
      </w:r>
      <w:r>
        <w:rPr>
          <w:rFonts w:hint="eastAsia"/>
          <w:b/>
          <w:color w:val="000000" w:themeColor="text1"/>
          <w:sz w:val="21"/>
          <w:highlight w:val="none"/>
          <w:lang w:val="en-US" w:eastAsia="zh-CN"/>
          <w14:textFill>
            <w14:solidFill>
              <w14:schemeClr w14:val="tx1"/>
            </w14:solidFill>
          </w14:textFill>
        </w:rPr>
        <w:t>6</w:t>
      </w:r>
      <w:r>
        <w:rPr>
          <w:b/>
          <w:color w:val="000000" w:themeColor="text1"/>
          <w:sz w:val="21"/>
          <w:highlight w:val="none"/>
          <w14:textFill>
            <w14:solidFill>
              <w14:schemeClr w14:val="tx1"/>
            </w14:solidFill>
          </w14:textFill>
        </w:rPr>
        <w:t>.1政务云运行服务技术要求</w:t>
      </w:r>
    </w:p>
    <w:p>
      <w:pPr>
        <w:ind w:firstLine="420"/>
        <w:jc w:val="center"/>
        <w:rPr>
          <w:color w:val="000000" w:themeColor="text1"/>
          <w:highlight w:val="none"/>
          <w14:textFill>
            <w14:solidFill>
              <w14:schemeClr w14:val="tx1"/>
            </w14:solidFill>
          </w14:textFill>
        </w:rPr>
      </w:pPr>
      <w:r>
        <w:rPr>
          <w:color w:val="000000" w:themeColor="text1"/>
          <w:sz w:val="21"/>
          <w:highlight w:val="none"/>
          <w14:textFill>
            <w14:solidFill>
              <w14:schemeClr w14:val="tx1"/>
            </w14:solidFill>
          </w14:textFill>
        </w:rPr>
        <w:t>表1.4.</w:t>
      </w:r>
      <w:r>
        <w:rPr>
          <w:rFonts w:hint="eastAsia"/>
          <w:color w:val="000000" w:themeColor="text1"/>
          <w:sz w:val="21"/>
          <w:highlight w:val="none"/>
          <w:lang w:val="en-US" w:eastAsia="zh-CN"/>
          <w14:textFill>
            <w14:solidFill>
              <w14:schemeClr w14:val="tx1"/>
            </w14:solidFill>
          </w14:textFill>
        </w:rPr>
        <w:t>6.1</w:t>
      </w:r>
      <w:r>
        <w:rPr>
          <w:color w:val="000000" w:themeColor="text1"/>
          <w:sz w:val="21"/>
          <w:highlight w:val="none"/>
          <w14:textFill>
            <w14:solidFill>
              <w14:schemeClr w14:val="tx1"/>
            </w14:solidFill>
          </w14:textFill>
        </w:rPr>
        <w:t>-1 政务云运行服务内容表</w:t>
      </w:r>
    </w:p>
    <w:tbl>
      <w:tblPr>
        <w:tblStyle w:val="46"/>
        <w:tblW w:w="10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671"/>
        <w:gridCol w:w="782"/>
        <w:gridCol w:w="826"/>
        <w:gridCol w:w="1188"/>
        <w:gridCol w:w="6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shd w:val="clear" w:color="auto" w:fill="E7E6E6"/>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671" w:type="dxa"/>
            <w:shd w:val="clear" w:color="auto" w:fill="E7E6E6"/>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一级服务</w:t>
            </w:r>
          </w:p>
        </w:tc>
        <w:tc>
          <w:tcPr>
            <w:tcW w:w="782" w:type="dxa"/>
            <w:shd w:val="clear" w:color="auto" w:fill="E7E6E6"/>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二级服务</w:t>
            </w:r>
          </w:p>
        </w:tc>
        <w:tc>
          <w:tcPr>
            <w:tcW w:w="826" w:type="dxa"/>
            <w:shd w:val="clear" w:color="auto" w:fill="E7E6E6"/>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三级服务</w:t>
            </w:r>
          </w:p>
        </w:tc>
        <w:tc>
          <w:tcPr>
            <w:tcW w:w="1188" w:type="dxa"/>
            <w:shd w:val="clear" w:color="auto" w:fill="E7E6E6"/>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服务配置</w:t>
            </w:r>
          </w:p>
        </w:tc>
        <w:tc>
          <w:tcPr>
            <w:tcW w:w="6019" w:type="dxa"/>
            <w:shd w:val="clear" w:color="auto" w:fill="E7E6E6"/>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7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政务云运营服务</w:t>
            </w:r>
          </w:p>
        </w:tc>
        <w:tc>
          <w:tcPr>
            <w:tcW w:w="78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政务云运营服务台</w:t>
            </w:r>
          </w:p>
        </w:tc>
        <w:tc>
          <w:tcPr>
            <w:tcW w:w="8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政务云运营服务台服务</w:t>
            </w: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工单审核</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1、提供工单审核服务，涉及资源申请、资源问题协调及各类账号类的工单审核工作;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2、提供工单流程编排服务，服务的内容包含流程梳理、流程节点中的表单定制、并行流程设置、流程节点消息通知内容定制；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业务受理</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1、提供7*24运营业务受理服务，包含电话、IM在线、邮件等方式，受理政务云申请及使用过程中流程指导、问题解答，及协助督办处理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2、提供7*24小时针对局委办内部特定应用系统运营流程服务，可与省政数据局的云平台流程管理系统的资源自助申请流程打通对接；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3、提供日常运维管理流程服务，服务内容包括VPN账号申请、网络策略开通、账号续期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问题处理</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1、提供7*24运营问题处理服务，针对云资源问题提供协调、督办及拉通处理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671"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2、提供事件处理和问题报障的流程服务，包括服务的提单、处理过程的计量以及处理结果的反馈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671"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3、提供告警转发工单的流程对接服务，采集监控系统或人工报障信息，手动或自动创建工单，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工单督办</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1、提供7*24运营工单督办服务，日常工单流程进行协调及跟进督办催办处理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2、提供流程级、节点级的SLA服务。对流程节点中的供应商进行服务等级和绩效考核设计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服务质量报告</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1、服务质量报告：预计每月度输出月度服务台报告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2、提供知识管理服务，对日常故障处理和应对的方法进行记录、保存，为后续类似问题处理提供帮助；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IaaS运营</w:t>
            </w:r>
          </w:p>
        </w:tc>
        <w:tc>
          <w:tcPr>
            <w:tcW w:w="8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IAAS平台运营服务</w:t>
            </w: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IaaS资源分配管理服务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1、申请审核：不限于云主机、云硬盘、对象存储、文件存储、弹性负载均衡、公网IP、裸金属服务器等服务申请审核；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2、技术支撑：不限于云主机、云硬盘、对象存储、文件存储、弹性负载均衡、公网IP、裸金属服务器等云服务的技术培训、疑问解答和售后问题跟进。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3、云资源分配：政务云机房的云主机、云硬盘、对象存储、文件存储、弹性负载均衡、公网IP、裸金属服务器等云资源分配管理。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4、IAAS资源建模：提供围绕云主机、云硬盘、对象存储、文件存储、弹性负载均衡、公网IP、裸金属服务器的建模，CI 项梳理，CI 项手工或自动采集服务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5、提供全局配置信息查询服务，可查看各类维度对比的资产配置报表，并提供数据导入导出服务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6、提供数据上报服务，将IAAS资源数据定期上报到省主管单位或国家电子政府办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IaaS容量管理服务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对云主机、云硬盘、对象存储、文件存储、弹性负载均衡、公网IP、裸金属服务器等云资源的使用率和负载情况进行监控，根据云平台扩缩容相关管理办法开展云资源的扩容、缩容、备份和资源回收工作。持续建立低负载资源管理规则，定期输出资源使用报告，提升云资源使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机房与设备管理服务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1、机房出入审批：政务云机房人员出入审批，并对对政务云机房出入人员资料进行审核，通知运营商并确认。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2、硬件故障及变更审核：对云平台硬件设备故障和变更进行审核，输出物为故障工单及变更工单。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服务管理服务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1、负责与业务侧、运维侧相关人员沟通出相应的软件持续更新发布的流程，利用智能化平台持续优化智能化平台云服务申请相关流程;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2、持续更新、完善云主机、云硬盘、对象存储、文件存储、弹性负载均衡、公网IP、裸金属服务器等云产品使用文档指引;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3、云服务安全配置基线制定与调整，包含各类操作系统、数据库、中间件等的安全基线加固。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4、提供IAAS资源管理流程支持服务，包括对现有流程的维护、流程节点变更、流程问题处理和历史工单数据查询；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运维管理服务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1、云平台操作系统镜像季度定期更新等工作。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2、云平台软件普通变更及重大变更方案审核等；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3、配合安全管理部门完成等保测评工作。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可用性保障服务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针对节假日及重大事件制定重保计划、输出物为重保方案文档，并根据方案组织相关各方开展重保工作。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30</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服务跟进与分析报告服务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1、云平台资源使用预警、运营分析统计、日报、周报统计，输出物为运营日报、运营周报。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2、对接协调各方资源处理问题，重大故障升级跟进、故障报告输出管理、重要客户问题跟进。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数据中心网络运营服务</w:t>
            </w: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网络需求管理服务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1、网络需求对接，对接行局单位的业务需求，并对其业务需求进行分析，协调各方资源实施对业务开通配置实施，输出物为网络工单；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2、网络策略运营，对接业务需求网络策略申请，审核网络策略安全合规性并追踪完成网络策略开通等，输出物为网络工单、运营周报月报年报等；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针对政务云政务外网区、互联网区、等区域网络日常运营，提供网络技术咨询服务，对政务云方案进行评审，变更通知与业务监控，督办重点任务等，输出物为运营项目周报月报年报、重大变更方案、督办任务请示回函、各类工单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故障管理服务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络故障运营，协调各方资源处理故障，协助用户分析业务流路径，对重大网络故障组织故障评审并输出故障报告，推动网络流量优化等，输出物为网络故障报告、按需配合输出业务流量图、按需配合输出网络流量优化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技术支撑服务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1、网络区域需求规划，根据业务需求分析，转化为网络需求，对政务云机房网络架构的优化调整、完善、及时消除隐患，输出物为网络工单、配合输出网络实施优化方案等；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2、网络重保规划及应急演练，制定重保计划、应急方案，协调并审核各方实施重保方案，对紧急情况进行统筹规划指挥，输出物为重保计划表、重保方案等。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3、根据政务云网络平台的使用情况，评估是否存在网络资源不足并协调交付团队完成资源扩容，输出物为网络资源扩容需求、运营周报月报年报等。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39</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供应商管理服务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网络运维考核：每季度、年度对运营商提供的服务进行阶段考核，分析流程处理时效性，优化提高服务质量，输出物为网络运维服务考核表。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40</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软件运营</w:t>
            </w: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技术支撑服务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1、云管平台、国产化服务器操作系统、国产化数据库系统、国产化中间件等各类软件售前、售后技术咨询答疑以及使用支持。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2、业务架构拓扑梳理：提供业务架构拓扑梳理服务，按照业务-子系统-集群-主机等拓扑链条进行梳理和设置，并进行数据维护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3、提供CMDB配置服务，根据 CMDB 配置平台的内容编辑业务可视化拓扑，配置可视化拓扑，查看业务及设备之间的关联关系；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服务管理服务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政务云平台yum源、WSUS补丁源更新管理。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硬件托管服务运营</w:t>
            </w: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托管需求管理服务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1、托管业务咨询服务，包括数字政府改革多家单位及下属二级单位，其他与电子政务相关单位的咨询，实际数量按照行局咨询数量。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45</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2、负责云机房托管区机柜资源分配审核，输出物为物理托管工单，实际数量按照行局托管需求。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46</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3、负责云机房托管设备给托管单位的反馈，输出物为设备托管确认表，实际数量按照行局托管需求。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47</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4、根据业务需求制定设备托管方案。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48</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设备台账管理服务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1、托管设备台账管理，日常完成托管后实时更新，12次/年/机房的定期盘点，输出物为托管设备台账；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49</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2、托管空间管理及扩容需求整理，输出物为托管机柜空间使用表及扩容需求；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50</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3、发生异常情况，如设备告警、协助设备重启等，通知用户及跟进，输出物为技术支持工单，实际数量为发生异常情况次数；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4、负责云机房托管区资源分配情况、托管设备汇总等多维度运营数据统计，后续根据托管情况添加并汇总，输出物为1份物理托管运营年报。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供应商管理服务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1、定期对运营商提供的服务进行阶段考核，分析流程处理时效性，优化提高服务质量，输出物为1份运营商年度考核报告。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53</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PaaS运营</w:t>
            </w:r>
          </w:p>
        </w:tc>
        <w:tc>
          <w:tcPr>
            <w:tcW w:w="8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PaaS平台运营服务</w:t>
            </w: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PaaS资源分配管理服务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1、负责mysql（TDSQL）分布式数据库、关系型数据库高可用硬件资源池集群的资源申请、变更申请、资源撤销申请等智能化流程工单处理。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54</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2、PAAS资源建模</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提供围绕mysql（TDSQL）分布式数据库、关系型数据库高可用硬件资源池集群的建模，CI 项梳理，CI 项手工或自动采集服务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55</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PaaS资源容量管理服务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1、负责数据库集群/应用集群中云应用系统的资源使用统计，按既定规则向用户推送资源使用率预警。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56</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2、负责mysql（TDSQL）分布式数据库、关系型数据库高可用硬件资源池的资源分配统计，及时评估并发起资源扩容需求，保障资源池空间健康。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57</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服务管理服务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1、负责对接客户问题反馈，负责根据mysql（TDSQL）分布式数据库、关系型数据库高可用硬件资源池不同产品，协调对应资源处理故障，涵盖故障升级、故障跟进和反馈、故障总结汇报，以及后续整改方案评审；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58</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2、负责目前mysql（TDSQL）分布式数据库、关系型数据库高可用硬件资源池集群资源分配汇总、周报等多维度运营数据统计。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59</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3、负责制定重保计划，协调并审核各方实施重保方案，对紧急情况进行统筹规划。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60</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4、提供PAAS资源管理流程支持服务，包括对现有流程的维护、流程节点变更、流程问题处理和历史工单数据查询；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风险管理服务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1、负责数据库集群/中间件集群健康检查报告审核、制定针对产品的应急演练计划，协调各方实施；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62</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2、负载针对各种风险场景，根据mysql（TDSQL）分布式数据库、关系型数据库高可用硬件资源池等产品的高可用特性，定期制定测试计划，包括但不限于集群高可用测试，故障演练，备份恢复测试。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63</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交付验收管理服务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1、负责持续扩缩容交付的资源，制定验收标准和性能测试安排，包括但不限于性能压测、操作系统漏洞升级、数据库的安全加固实施、数据库补丁升级、集群高可用测试。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64</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技术支撑服务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1、配合进行出具包括数据库迁移方案、数据库优化方案、同构或异构数据库容灾方案；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65</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2、负责调研、汇报资源负载情况，根据实际制定数据库/实例的缩容变更方案和缩容计划。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66</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3、负责定期对服务方提供的服务进行阶段考核，分析流程处理时效性，优化提高服务质量。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67</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灾备运营</w:t>
            </w:r>
          </w:p>
        </w:tc>
        <w:tc>
          <w:tcPr>
            <w:tcW w:w="8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灾备运营服务</w:t>
            </w: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灾备需求管理服务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1、申请审核：包含但不限于文件备份、数据库备份、虚拟机整机备份、NAS备份、OBS备份、数据恢复服务申请审核;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68</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2、使用咨询答疑：包含但不限于文件备份、数据库备份、虚拟机整机备份、NAS备份、OBS备份、数据恢复等政务云备份服务使用申请指引、使用过程中的疑问解答和问题跟进。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69</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服务管理服务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备份平台普通变更及重大变更管理等工作。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70</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灾备重保服务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1、针对节假日及重大事件制定重保计划；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2、应急演练计划，协调并审核各方实施重保方案，对紧急情况进行统筹规划指挥。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72</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服务跟进与分析报告服务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1、备份平台资源使用预警、运营分析统计、月报统计。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73</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2、对接协调各方资源处理备份作业问题，重要客户问题跟进。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74</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3、备份平台故障升级跟进、故障报告输出管理。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75</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其他运营服务</w:t>
            </w:r>
          </w:p>
        </w:tc>
        <w:tc>
          <w:tcPr>
            <w:tcW w:w="8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运营分析服务</w:t>
            </w: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合作方管理服务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组织运营商及服务提供厂商等合作方召开季度例会，听取运维工作情况汇报，分析运维工作存在的问题，督促其改进；对合作方提供的服务进行阶段性考核，并根据考核结果要求其提升运维服务质量。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76</w:t>
            </w:r>
          </w:p>
        </w:tc>
        <w:tc>
          <w:tcPr>
            <w:tcW w:w="67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82"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8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各阶段工作开展定期或专项的分析服务</w:t>
            </w:r>
          </w:p>
        </w:tc>
        <w:tc>
          <w:tcPr>
            <w:tcW w:w="6019"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运营分析服务：通过对“广东省数字政府”政务云平台的建设、运维和运营各阶段工作开展定期或专项的分析服务，提升平台运营水平。本服务不限于云平台服务需求收集及其有效性分析、资源发放效率分析等。</w:t>
            </w:r>
            <w:r>
              <w:rPr>
                <w:rFonts w:hint="eastAsia" w:ascii="宋体" w:hAnsi="宋体" w:eastAsia="宋体" w:cs="宋体"/>
                <w:color w:val="000000" w:themeColor="text1"/>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阳江节点的建设、运维和运营各阶段工作开展定期或专项的分析服务,提供分析所需统计数据，提升平台运营水平,包括资源低负载及伸缩容服务使用报告、动态扩缩容可行性分析等。</w:t>
            </w:r>
          </w:p>
        </w:tc>
      </w:tr>
    </w:tbl>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numPr>
          <w:ilvl w:val="0"/>
          <w:numId w:val="0"/>
        </w:numPr>
        <w:spacing w:beforeLines="0" w:line="240" w:lineRule="auto"/>
        <w:rPr>
          <w:color w:val="000000" w:themeColor="text1"/>
          <w:highlight w:val="none"/>
          <w14:textFill>
            <w14:solidFill>
              <w14:schemeClr w14:val="tx1"/>
            </w14:solidFill>
          </w14:textFill>
        </w:rPr>
      </w:pPr>
      <w:bookmarkStart w:id="115" w:name="_Toc25887"/>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3"/>
        <w:numPr>
          <w:ilvl w:val="0"/>
          <w:numId w:val="0"/>
        </w:numPr>
        <w:rPr>
          <w:rFonts w:hint="eastAsia"/>
          <w:color w:val="000000" w:themeColor="text1"/>
          <w:szCs w:val="21"/>
          <w:highlight w:val="none"/>
          <w14:textFill>
            <w14:solidFill>
              <w14:schemeClr w14:val="tx1"/>
            </w14:solidFill>
          </w14:textFill>
        </w:rPr>
      </w:pPr>
      <w:bookmarkStart w:id="116" w:name="_Toc456272919"/>
      <w:bookmarkStart w:id="117" w:name="_Toc456648358"/>
      <w:bookmarkStart w:id="118" w:name="_Toc434832495"/>
      <w:bookmarkStart w:id="119" w:name="_Toc30369"/>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u w:val="single"/>
                <w:lang w:val="en-US" w:eastAsia="zh-CN"/>
                <w14:textFill>
                  <w14:solidFill>
                    <w14:schemeClr w14:val="tx1"/>
                  </w14:solidFill>
                </w14:textFill>
              </w:rPr>
              <w:t>7</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6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6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4"/>
        <w:ind w:left="0" w:leftChars="0" w:firstLine="0" w:firstLineChars="0"/>
        <w:rPr>
          <w:rFonts w:hint="eastAsia"/>
          <w:color w:val="000000" w:themeColor="text1"/>
          <w:szCs w:val="21"/>
          <w:highlight w:val="none"/>
          <w14:textFill>
            <w14:solidFill>
              <w14:schemeClr w14:val="tx1"/>
            </w14:solidFill>
          </w14:textFill>
        </w:rPr>
      </w:pPr>
    </w:p>
    <w:p>
      <w:pPr>
        <w:pStyle w:val="4"/>
        <w:ind w:left="0" w:leftChars="0" w:firstLine="0" w:firstLineChars="0"/>
        <w:rPr>
          <w:rFonts w:hint="eastAsia"/>
          <w:color w:val="000000" w:themeColor="text1"/>
          <w:szCs w:val="2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20" w:name="_Hlt21938665"/>
      <w:bookmarkEnd w:id="120"/>
      <w:bookmarkStart w:id="121" w:name="_Hlt21938668"/>
      <w:bookmarkEnd w:id="121"/>
      <w:bookmarkStart w:id="122" w:name="_Toc331684006"/>
      <w:bookmarkStart w:id="123" w:name="_Toc337632326"/>
      <w:bookmarkStart w:id="124" w:name="_Toc365985147"/>
      <w:bookmarkStart w:id="125" w:name="_Toc340507410"/>
      <w:bookmarkStart w:id="126" w:name="_Toc342296728"/>
      <w:bookmarkStart w:id="127" w:name="_Toc333935655"/>
      <w:bookmarkStart w:id="128" w:name="_Toc331512866"/>
      <w:bookmarkStart w:id="129" w:name="_Toc339020063"/>
      <w:bookmarkStart w:id="130" w:name="_Toc350756418"/>
      <w:bookmarkStart w:id="131" w:name="_Toc340672837"/>
      <w:bookmarkStart w:id="132" w:name="_Toc333237756"/>
      <w:bookmarkStart w:id="133" w:name="_Toc503785396"/>
      <w:bookmarkStart w:id="134" w:name="_Toc332270314"/>
      <w:bookmarkStart w:id="135" w:name="_Toc336681903"/>
      <w:bookmarkStart w:id="136" w:name="_Toc497224194"/>
      <w:bookmarkStart w:id="137" w:name="_Toc339019983"/>
      <w:bookmarkStart w:id="138" w:name="_Toc332206676"/>
      <w:bookmarkStart w:id="139" w:name="_Toc339020201"/>
      <w:bookmarkStart w:id="140" w:name="_Toc342060342"/>
      <w:bookmarkStart w:id="141" w:name="_Toc340677038"/>
      <w:bookmarkStart w:id="142" w:name="_Toc31317"/>
      <w:bookmarkStart w:id="143" w:name="_Toc333238601"/>
      <w:bookmarkStart w:id="144" w:name="_Toc333935314"/>
      <w:bookmarkStart w:id="145" w:name="_Toc341348306"/>
      <w:bookmarkStart w:id="146" w:name="_Toc349127594"/>
      <w:bookmarkStart w:id="147" w:name="_Toc365967041"/>
      <w:bookmarkStart w:id="148" w:name="_Toc366072496"/>
      <w:bookmarkStart w:id="149" w:name="_Toc350438717"/>
      <w:bookmarkStart w:id="150" w:name="_Toc339441055"/>
      <w:bookmarkStart w:id="151" w:name="_Toc349143557"/>
      <w:bookmarkStart w:id="152" w:name="_Toc339362268"/>
      <w:bookmarkStart w:id="153" w:name="_Toc345513835"/>
      <w:bookmarkStart w:id="154" w:name="_Toc333237645"/>
      <w:bookmarkStart w:id="155" w:name="_Toc330459953"/>
      <w:bookmarkStart w:id="156" w:name="_Toc336681548"/>
      <w:bookmarkStart w:id="157" w:name="_Toc339019857"/>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36681904"/>
      <w:bookmarkStart w:id="161" w:name="_Toc365985148"/>
      <w:bookmarkStart w:id="162" w:name="_Toc333237757"/>
      <w:bookmarkStart w:id="163" w:name="_Toc339362269"/>
      <w:bookmarkStart w:id="164" w:name="_Toc337632327"/>
      <w:bookmarkStart w:id="165" w:name="_Toc332270315"/>
      <w:bookmarkStart w:id="166" w:name="_Toc340672838"/>
      <w:bookmarkStart w:id="167" w:name="_Toc342060343"/>
      <w:bookmarkStart w:id="168" w:name="_Toc339019984"/>
      <w:bookmarkStart w:id="169" w:name="_Toc366072497"/>
      <w:bookmarkStart w:id="170" w:name="_Toc350756419"/>
      <w:bookmarkStart w:id="171" w:name="_Toc333935315"/>
      <w:bookmarkStart w:id="172" w:name="_Toc342296729"/>
      <w:bookmarkStart w:id="173" w:name="_Toc339020202"/>
      <w:bookmarkStart w:id="174" w:name="_Toc330459954"/>
      <w:bookmarkStart w:id="175" w:name="_Toc365967042"/>
      <w:bookmarkStart w:id="176" w:name="_Toc339019858"/>
      <w:bookmarkStart w:id="177" w:name="_Toc331684007"/>
      <w:bookmarkStart w:id="178" w:name="_Toc336681549"/>
      <w:bookmarkStart w:id="179" w:name="_Toc333237646"/>
      <w:bookmarkStart w:id="180" w:name="_Toc341348307"/>
      <w:bookmarkStart w:id="181" w:name="_Toc345513836"/>
      <w:bookmarkStart w:id="182" w:name="_Toc349143558"/>
      <w:bookmarkStart w:id="183" w:name="_Toc331512867"/>
      <w:bookmarkStart w:id="184" w:name="_Toc339020064"/>
      <w:bookmarkStart w:id="185" w:name="_Toc333238602"/>
      <w:bookmarkStart w:id="186" w:name="_Toc350438718"/>
      <w:bookmarkStart w:id="187" w:name="_Toc333935656"/>
      <w:bookmarkStart w:id="188" w:name="_Toc349127595"/>
      <w:bookmarkStart w:id="189" w:name="_Toc339441056"/>
      <w:bookmarkStart w:id="190" w:name="_Toc11258"/>
      <w:bookmarkStart w:id="191" w:name="_Toc340677039"/>
      <w:bookmarkStart w:id="192" w:name="_Toc340507411"/>
      <w:bookmarkStart w:id="193" w:name="_Toc332206677"/>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5513837"/>
      <w:bookmarkStart w:id="195" w:name="_Toc340677040"/>
      <w:bookmarkStart w:id="196" w:name="_Toc333238603"/>
      <w:bookmarkStart w:id="197" w:name="_Toc350756420"/>
      <w:bookmarkStart w:id="198" w:name="_Toc331684008"/>
      <w:bookmarkStart w:id="199" w:name="_Toc332270316"/>
      <w:bookmarkStart w:id="200" w:name="_Toc339020203"/>
      <w:bookmarkStart w:id="201" w:name="_Toc342060344"/>
      <w:bookmarkStart w:id="202" w:name="_Toc497224196"/>
      <w:bookmarkStart w:id="203" w:name="_Toc336681550"/>
      <w:bookmarkStart w:id="204" w:name="_Toc331512868"/>
      <w:bookmarkStart w:id="205" w:name="_Toc339019859"/>
      <w:bookmarkStart w:id="206" w:name="_Toc503785398"/>
      <w:bookmarkStart w:id="207" w:name="_Toc339362270"/>
      <w:bookmarkStart w:id="208" w:name="_Toc365967043"/>
      <w:bookmarkStart w:id="209" w:name="_Toc340507412"/>
      <w:bookmarkStart w:id="210" w:name="_Toc349143559"/>
      <w:bookmarkStart w:id="211" w:name="_Toc337632328"/>
      <w:bookmarkStart w:id="212" w:name="_Toc349127596"/>
      <w:bookmarkStart w:id="213" w:name="_Toc330459955"/>
      <w:bookmarkStart w:id="214" w:name="_Toc340672839"/>
      <w:bookmarkStart w:id="215" w:name="_Toc336681905"/>
      <w:bookmarkStart w:id="216" w:name="_Toc339019985"/>
      <w:bookmarkStart w:id="217" w:name="_Toc333935316"/>
      <w:bookmarkStart w:id="218" w:name="_Toc342296730"/>
      <w:bookmarkStart w:id="219" w:name="_Toc333237758"/>
      <w:bookmarkStart w:id="220" w:name="_Toc333935657"/>
      <w:bookmarkStart w:id="221" w:name="_Toc339020065"/>
      <w:bookmarkStart w:id="222" w:name="_Toc332206678"/>
      <w:bookmarkStart w:id="223" w:name="_Toc350438719"/>
      <w:bookmarkStart w:id="224" w:name="_Toc339441057"/>
      <w:bookmarkStart w:id="225" w:name="_Toc341348308"/>
      <w:bookmarkStart w:id="226" w:name="_Toc374454571"/>
      <w:bookmarkStart w:id="227" w:name="_Toc333237647"/>
      <w:bookmarkStart w:id="228" w:name="_Toc365985149"/>
      <w:bookmarkStart w:id="229" w:name="_Toc36607249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28796"/>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数字广东网络建设有限公司</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39019860"/>
      <w:bookmarkStart w:id="234" w:name="_Toc339362271"/>
      <w:bookmarkStart w:id="235" w:name="_Toc365985150"/>
      <w:bookmarkStart w:id="236" w:name="_Toc340507413"/>
      <w:bookmarkStart w:id="237" w:name="_Toc349143560"/>
      <w:bookmarkStart w:id="238" w:name="_Toc339019986"/>
      <w:bookmarkStart w:id="239" w:name="_Toc332270317"/>
      <w:bookmarkStart w:id="240" w:name="_Toc342296731"/>
      <w:bookmarkStart w:id="241" w:name="_Toc339441058"/>
      <w:bookmarkStart w:id="242" w:name="_Toc10134"/>
      <w:bookmarkStart w:id="243" w:name="_Toc332206679"/>
      <w:bookmarkStart w:id="244" w:name="_Toc350438720"/>
      <w:bookmarkStart w:id="245" w:name="_Toc340672840"/>
      <w:bookmarkStart w:id="246" w:name="_Toc330459956"/>
      <w:bookmarkStart w:id="247" w:name="_Toc333237759"/>
      <w:bookmarkStart w:id="248" w:name="_Toc339020066"/>
      <w:bookmarkStart w:id="249" w:name="_Toc331684009"/>
      <w:bookmarkStart w:id="250" w:name="_Toc340677041"/>
      <w:bookmarkStart w:id="251" w:name="_Toc331512869"/>
      <w:bookmarkStart w:id="252" w:name="_Toc336681551"/>
      <w:bookmarkStart w:id="253" w:name="_Toc366072499"/>
      <w:bookmarkStart w:id="254" w:name="_Toc342060345"/>
      <w:bookmarkStart w:id="255" w:name="_Toc345513838"/>
      <w:bookmarkStart w:id="256" w:name="_Toc339020204"/>
      <w:bookmarkStart w:id="257" w:name="_Toc333238604"/>
      <w:bookmarkStart w:id="258" w:name="_Toc341348309"/>
      <w:bookmarkStart w:id="259" w:name="_Toc337632329"/>
      <w:bookmarkStart w:id="260" w:name="_Toc336681906"/>
      <w:bookmarkStart w:id="261" w:name="_Toc365967044"/>
      <w:bookmarkStart w:id="262" w:name="_Toc333935658"/>
      <w:bookmarkStart w:id="263" w:name="_Toc350756421"/>
      <w:bookmarkStart w:id="264" w:name="_Toc333935317"/>
      <w:bookmarkStart w:id="265" w:name="_Toc333237648"/>
      <w:bookmarkStart w:id="266" w:name="_Toc374454572"/>
      <w:bookmarkStart w:id="267" w:name="_Toc349127597"/>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50756422"/>
      <w:bookmarkStart w:id="269" w:name="_Toc366072500"/>
      <w:bookmarkStart w:id="270" w:name="_Toc339019987"/>
      <w:bookmarkStart w:id="271" w:name="_Toc333935659"/>
      <w:bookmarkStart w:id="272" w:name="_Toc336681552"/>
      <w:bookmarkStart w:id="273" w:name="_Toc332270318"/>
      <w:bookmarkStart w:id="274" w:name="_Toc331684010"/>
      <w:bookmarkStart w:id="275" w:name="_Toc374454573"/>
      <w:bookmarkStart w:id="276" w:name="_Toc345513839"/>
      <w:bookmarkStart w:id="277" w:name="_Toc339019861"/>
      <w:bookmarkStart w:id="278" w:name="_Toc405"/>
      <w:bookmarkStart w:id="279" w:name="_Toc365967045"/>
      <w:bookmarkStart w:id="280" w:name="_Toc331512870"/>
      <w:bookmarkStart w:id="281" w:name="_Toc341348310"/>
      <w:bookmarkStart w:id="282" w:name="_Toc340677042"/>
      <w:bookmarkStart w:id="283" w:name="_Toc339020205"/>
      <w:bookmarkStart w:id="284" w:name="_Toc365985151"/>
      <w:bookmarkStart w:id="285" w:name="_Toc340672841"/>
      <w:bookmarkStart w:id="286" w:name="_Toc340507414"/>
      <w:bookmarkStart w:id="287" w:name="_Toc342296732"/>
      <w:bookmarkStart w:id="288" w:name="_Toc333237649"/>
      <w:bookmarkStart w:id="289" w:name="_Toc339441059"/>
      <w:bookmarkStart w:id="290" w:name="_Toc337632330"/>
      <w:bookmarkStart w:id="291" w:name="_Toc503785400"/>
      <w:bookmarkStart w:id="292" w:name="_Toc350438721"/>
      <w:bookmarkStart w:id="293" w:name="_Toc336681907"/>
      <w:bookmarkStart w:id="294" w:name="_Toc339020067"/>
      <w:bookmarkStart w:id="295" w:name="_Toc339362272"/>
      <w:bookmarkStart w:id="296" w:name="_Toc333935318"/>
      <w:bookmarkStart w:id="297" w:name="_Toc497224198"/>
      <w:bookmarkStart w:id="298" w:name="_Toc330459957"/>
      <w:bookmarkStart w:id="299" w:name="_Toc342060346"/>
      <w:bookmarkStart w:id="300" w:name="_Toc333238605"/>
      <w:bookmarkStart w:id="301" w:name="_Toc332206680"/>
      <w:bookmarkStart w:id="302" w:name="_Toc349127598"/>
      <w:bookmarkStart w:id="303" w:name="_Toc349143561"/>
      <w:bookmarkStart w:id="304" w:name="_Toc333237760"/>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9441060"/>
      <w:bookmarkStart w:id="306" w:name="_Toc374454574"/>
      <w:bookmarkStart w:id="307" w:name="_Toc339362273"/>
      <w:bookmarkStart w:id="308" w:name="_Toc331684011"/>
      <w:bookmarkStart w:id="309" w:name="_Toc333935319"/>
      <w:bookmarkStart w:id="310" w:name="_Toc339019988"/>
      <w:bookmarkStart w:id="311" w:name="_Toc339020068"/>
      <w:bookmarkStart w:id="312" w:name="_Toc332206681"/>
      <w:bookmarkStart w:id="313" w:name="_Toc366072501"/>
      <w:bookmarkStart w:id="314" w:name="_Toc340507415"/>
      <w:bookmarkStart w:id="315" w:name="_Toc342296733"/>
      <w:bookmarkStart w:id="316" w:name="_Toc365967046"/>
      <w:bookmarkStart w:id="317" w:name="_Toc497224199"/>
      <w:bookmarkStart w:id="318" w:name="_Toc332270319"/>
      <w:bookmarkStart w:id="319" w:name="_Toc333237761"/>
      <w:bookmarkStart w:id="320" w:name="_Toc345513840"/>
      <w:bookmarkStart w:id="321" w:name="_Toc336681908"/>
      <w:bookmarkStart w:id="322" w:name="_Toc340677043"/>
      <w:bookmarkStart w:id="323" w:name="_Toc503785401"/>
      <w:bookmarkStart w:id="324" w:name="_Toc333237650"/>
      <w:bookmarkStart w:id="325" w:name="_Toc339020206"/>
      <w:bookmarkStart w:id="326" w:name="_Toc349127599"/>
      <w:bookmarkStart w:id="327" w:name="_Toc349143562"/>
      <w:bookmarkStart w:id="328" w:name="_Toc340672842"/>
      <w:bookmarkStart w:id="329" w:name="_Toc342060347"/>
      <w:bookmarkStart w:id="330" w:name="_Toc331512871"/>
      <w:bookmarkStart w:id="331" w:name="_Toc333935660"/>
      <w:bookmarkStart w:id="332" w:name="_Toc341348311"/>
      <w:bookmarkStart w:id="333" w:name="_Toc339019862"/>
      <w:bookmarkStart w:id="334" w:name="_Toc330459958"/>
      <w:bookmarkStart w:id="335" w:name="_Toc350438722"/>
      <w:bookmarkStart w:id="336" w:name="_Toc337632331"/>
      <w:bookmarkStart w:id="337" w:name="_Toc333238606"/>
      <w:bookmarkStart w:id="338" w:name="_Toc365985152"/>
      <w:bookmarkStart w:id="339" w:name="_Toc336681553"/>
      <w:bookmarkStart w:id="340" w:name="_Toc350756423"/>
    </w:p>
    <w:p>
      <w:pPr>
        <w:pStyle w:val="3"/>
        <w:numPr>
          <w:ilvl w:val="0"/>
          <w:numId w:val="0"/>
        </w:numPr>
        <w:rPr>
          <w:color w:val="000000" w:themeColor="text1"/>
          <w:sz w:val="24"/>
          <w:highlight w:val="none"/>
          <w14:textFill>
            <w14:solidFill>
              <w14:schemeClr w14:val="tx1"/>
            </w14:solidFill>
          </w14:textFill>
        </w:rPr>
      </w:pPr>
      <w:bookmarkStart w:id="341" w:name="_Toc3620"/>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31512872"/>
      <w:bookmarkStart w:id="343" w:name="_Toc339441061"/>
      <w:bookmarkStart w:id="344" w:name="_Toc342060348"/>
      <w:bookmarkStart w:id="345" w:name="_Toc331684012"/>
      <w:bookmarkStart w:id="346" w:name="_Toc350438723"/>
      <w:bookmarkStart w:id="347" w:name="_Toc333935661"/>
      <w:bookmarkStart w:id="348" w:name="_Toc345513841"/>
      <w:bookmarkStart w:id="349" w:name="_Toc332206682"/>
      <w:bookmarkStart w:id="350" w:name="_Toc365967047"/>
      <w:bookmarkStart w:id="351" w:name="_Toc365985153"/>
      <w:bookmarkStart w:id="352" w:name="_Toc366072502"/>
      <w:bookmarkStart w:id="353" w:name="_Toc503785402"/>
      <w:bookmarkStart w:id="354" w:name="_Toc339020207"/>
      <w:bookmarkStart w:id="355" w:name="_Toc336681554"/>
      <w:bookmarkStart w:id="356" w:name="_Toc340677044"/>
      <w:bookmarkStart w:id="357" w:name="_Toc349143563"/>
      <w:bookmarkStart w:id="358" w:name="_Toc497224200"/>
      <w:bookmarkStart w:id="359" w:name="_Toc337632332"/>
      <w:bookmarkStart w:id="360" w:name="_Toc339019989"/>
      <w:bookmarkStart w:id="361" w:name="_Toc374454575"/>
      <w:bookmarkStart w:id="362" w:name="_Toc330459959"/>
      <w:bookmarkStart w:id="363" w:name="_Toc333237762"/>
      <w:bookmarkStart w:id="364" w:name="_Toc339019863"/>
      <w:bookmarkStart w:id="365" w:name="_Toc336681909"/>
      <w:bookmarkStart w:id="366" w:name="_Toc350756424"/>
      <w:bookmarkStart w:id="367" w:name="_Toc342296734"/>
      <w:bookmarkStart w:id="368" w:name="_Toc333237651"/>
      <w:bookmarkStart w:id="369" w:name="_Toc349127600"/>
      <w:bookmarkStart w:id="370" w:name="_Toc340507416"/>
      <w:bookmarkStart w:id="371" w:name="_Toc341348312"/>
      <w:bookmarkStart w:id="372" w:name="_Toc333238607"/>
      <w:bookmarkStart w:id="373" w:name="_Toc333935320"/>
      <w:bookmarkStart w:id="374" w:name="_Toc340672843"/>
      <w:bookmarkStart w:id="375" w:name="_Toc339020069"/>
      <w:bookmarkStart w:id="376" w:name="_Toc332270320"/>
      <w:bookmarkStart w:id="377" w:name="_Toc3965"/>
      <w:bookmarkStart w:id="378" w:name="_Toc339362274"/>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0459960"/>
      <w:bookmarkStart w:id="380" w:name="_Toc370388389"/>
      <w:bookmarkStart w:id="381" w:name="_Toc339019990"/>
      <w:bookmarkStart w:id="382" w:name="_Toc341348313"/>
      <w:bookmarkStart w:id="383" w:name="_Toc333237763"/>
      <w:bookmarkStart w:id="384" w:name="_Toc331512873"/>
      <w:bookmarkStart w:id="385" w:name="_Toc336681910"/>
      <w:bookmarkStart w:id="386" w:name="_Toc333935321"/>
      <w:bookmarkStart w:id="387" w:name="_Toc350438724"/>
      <w:bookmarkStart w:id="388" w:name="_Toc349127601"/>
      <w:bookmarkStart w:id="389" w:name="_Toc497224201"/>
      <w:bookmarkStart w:id="390" w:name="_Toc339020070"/>
      <w:bookmarkStart w:id="391" w:name="_Toc339019864"/>
      <w:bookmarkStart w:id="392" w:name="_Toc503785403"/>
      <w:bookmarkStart w:id="393" w:name="_Toc336681555"/>
      <w:bookmarkStart w:id="394" w:name="_Toc365985154"/>
      <w:bookmarkStart w:id="395" w:name="_Toc340672844"/>
      <w:bookmarkStart w:id="396" w:name="_Toc333935662"/>
      <w:bookmarkStart w:id="397" w:name="_Toc332270321"/>
      <w:bookmarkStart w:id="398" w:name="_Toc365967048"/>
      <w:bookmarkStart w:id="399" w:name="_Toc340507417"/>
      <w:bookmarkStart w:id="400" w:name="_Toc339362275"/>
      <w:bookmarkStart w:id="401" w:name="_Toc332206683"/>
      <w:bookmarkStart w:id="402" w:name="_Toc342060349"/>
      <w:bookmarkStart w:id="403" w:name="_Toc350756425"/>
      <w:bookmarkStart w:id="404" w:name="_Toc342296735"/>
      <w:bookmarkStart w:id="405" w:name="_Toc340677045"/>
      <w:bookmarkStart w:id="406" w:name="_Toc339441062"/>
      <w:bookmarkStart w:id="407" w:name="_Toc331684013"/>
      <w:bookmarkStart w:id="408" w:name="_Toc339020208"/>
      <w:bookmarkStart w:id="409" w:name="_Toc333238608"/>
      <w:bookmarkStart w:id="410" w:name="_Toc337632333"/>
      <w:bookmarkStart w:id="411" w:name="_Toc345513842"/>
      <w:bookmarkStart w:id="412" w:name="_Toc349143564"/>
      <w:bookmarkStart w:id="413" w:name="_Toc333237652"/>
      <w:bookmarkStart w:id="414" w:name="_Toc29265"/>
      <w:bookmarkStart w:id="415" w:name="_Toc374454576"/>
      <w:bookmarkStart w:id="416" w:name="_Toc497224203"/>
      <w:bookmarkStart w:id="417" w:name="_Toc503785405"/>
      <w:bookmarkStart w:id="418" w:name="_Toc342060351"/>
      <w:bookmarkStart w:id="419" w:name="_Toc333237654"/>
      <w:bookmarkStart w:id="420" w:name="_Toc331684015"/>
      <w:bookmarkStart w:id="421" w:name="_Toc350438726"/>
      <w:bookmarkStart w:id="422" w:name="_Toc339362277"/>
      <w:bookmarkStart w:id="423" w:name="_Toc349127603"/>
      <w:bookmarkStart w:id="424" w:name="_Toc365985156"/>
      <w:bookmarkStart w:id="425" w:name="_Toc366072505"/>
      <w:bookmarkStart w:id="426" w:name="_Toc332270323"/>
      <w:bookmarkStart w:id="427" w:name="_Toc345513844"/>
      <w:bookmarkStart w:id="428" w:name="_Toc333238610"/>
      <w:bookmarkStart w:id="429" w:name="_Toc336681557"/>
      <w:bookmarkStart w:id="430" w:name="_Toc349143566"/>
      <w:bookmarkStart w:id="431" w:name="_Toc330459962"/>
      <w:bookmarkStart w:id="432" w:name="_Toc341348315"/>
      <w:bookmarkStart w:id="433" w:name="_Toc331512875"/>
      <w:bookmarkStart w:id="434" w:name="_Toc342296737"/>
      <w:bookmarkStart w:id="435" w:name="_Toc350756427"/>
      <w:bookmarkStart w:id="436" w:name="_Toc339020072"/>
      <w:bookmarkStart w:id="437" w:name="_Toc340507419"/>
      <w:bookmarkStart w:id="438" w:name="_Toc339441064"/>
      <w:bookmarkStart w:id="439" w:name="_Toc340677047"/>
      <w:bookmarkStart w:id="440" w:name="_Toc340672846"/>
      <w:bookmarkStart w:id="441" w:name="_Toc332206685"/>
      <w:bookmarkStart w:id="442" w:name="_Toc333935664"/>
      <w:bookmarkStart w:id="443" w:name="_Toc333237765"/>
      <w:bookmarkStart w:id="444" w:name="_Toc333935323"/>
      <w:bookmarkStart w:id="445" w:name="_Toc339019992"/>
      <w:bookmarkStart w:id="446" w:name="_Toc337632335"/>
      <w:bookmarkStart w:id="447" w:name="_Toc336681912"/>
      <w:bookmarkStart w:id="448" w:name="_Toc339019866"/>
      <w:bookmarkStart w:id="449" w:name="_Toc339020210"/>
      <w:bookmarkStart w:id="450" w:name="_Toc365967050"/>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6750"/>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40507420"/>
      <w:bookmarkStart w:id="454" w:name="_Toc349127604"/>
      <w:bookmarkStart w:id="455" w:name="_Toc349143567"/>
      <w:bookmarkStart w:id="456" w:name="_Toc365985157"/>
      <w:bookmarkStart w:id="457" w:name="_Toc342060352"/>
      <w:bookmarkStart w:id="458" w:name="_Toc339020073"/>
      <w:bookmarkStart w:id="459" w:name="_Toc350438727"/>
      <w:bookmarkStart w:id="460" w:name="_Toc332206686"/>
      <w:bookmarkStart w:id="461" w:name="_Toc336681913"/>
      <w:bookmarkStart w:id="462" w:name="_Toc339362278"/>
      <w:bookmarkStart w:id="463" w:name="_Toc345513845"/>
      <w:bookmarkStart w:id="464" w:name="_Toc339019993"/>
      <w:bookmarkStart w:id="465" w:name="_Toc350756428"/>
      <w:bookmarkStart w:id="466" w:name="_Toc337632336"/>
      <w:bookmarkStart w:id="467" w:name="_Toc340677048"/>
      <w:bookmarkStart w:id="468" w:name="_Toc333238611"/>
      <w:bookmarkStart w:id="469" w:name="_Toc330459963"/>
      <w:bookmarkStart w:id="470" w:name="_Toc365967051"/>
      <w:bookmarkStart w:id="471" w:name="_Toc503785406"/>
      <w:bookmarkStart w:id="472" w:name="_Toc342296738"/>
      <w:bookmarkStart w:id="473" w:name="_Toc333935665"/>
      <w:bookmarkStart w:id="474" w:name="_Toc374454578"/>
      <w:bookmarkStart w:id="475" w:name="_Toc331684016"/>
      <w:bookmarkStart w:id="476" w:name="_Toc332270324"/>
      <w:bookmarkStart w:id="477" w:name="_Toc336681558"/>
      <w:bookmarkStart w:id="478" w:name="_Toc339019867"/>
      <w:bookmarkStart w:id="479" w:name="_Toc331512876"/>
      <w:bookmarkStart w:id="480" w:name="_Toc340672847"/>
      <w:bookmarkStart w:id="481" w:name="_Toc333935324"/>
      <w:bookmarkStart w:id="482" w:name="_Toc497224204"/>
      <w:bookmarkStart w:id="483" w:name="_Toc333237655"/>
      <w:bookmarkStart w:id="484" w:name="_Toc339441065"/>
      <w:bookmarkStart w:id="485" w:name="_Toc366072506"/>
      <w:bookmarkStart w:id="486" w:name="_Toc333237766"/>
      <w:bookmarkStart w:id="487" w:name="_Toc10429"/>
      <w:bookmarkStart w:id="488" w:name="_Toc341348316"/>
      <w:bookmarkStart w:id="489" w:name="_Toc339020211"/>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32270325"/>
      <w:bookmarkStart w:id="491" w:name="_Toc365967052"/>
      <w:bookmarkStart w:id="492" w:name="_Toc333935666"/>
      <w:bookmarkStart w:id="493" w:name="_Toc365985158"/>
      <w:bookmarkStart w:id="494" w:name="_Toc333935325"/>
      <w:bookmarkStart w:id="495" w:name="_Toc497224205"/>
      <w:bookmarkStart w:id="496" w:name="_Toc337632337"/>
      <w:bookmarkStart w:id="497" w:name="_Toc340672848"/>
      <w:bookmarkStart w:id="498" w:name="_Toc345513846"/>
      <w:bookmarkStart w:id="499" w:name="_Toc330459964"/>
      <w:bookmarkStart w:id="500" w:name="_Toc651"/>
      <w:bookmarkStart w:id="501" w:name="_Toc340507421"/>
      <w:bookmarkStart w:id="502" w:name="_Toc331512877"/>
      <w:bookmarkStart w:id="503" w:name="_Toc503785407"/>
      <w:bookmarkStart w:id="504" w:name="_Toc333238612"/>
      <w:bookmarkStart w:id="505" w:name="_Toc339019994"/>
      <w:bookmarkStart w:id="506" w:name="_Toc342296739"/>
      <w:bookmarkStart w:id="507" w:name="_Toc339020212"/>
      <w:bookmarkStart w:id="508" w:name="_Toc349143568"/>
      <w:bookmarkStart w:id="509" w:name="_Toc342060353"/>
      <w:bookmarkStart w:id="510" w:name="_Toc336681559"/>
      <w:bookmarkStart w:id="511" w:name="_Toc333237767"/>
      <w:bookmarkStart w:id="512" w:name="_Toc339441066"/>
      <w:bookmarkStart w:id="513" w:name="_Toc339019868"/>
      <w:bookmarkStart w:id="514" w:name="_Toc333237656"/>
      <w:bookmarkStart w:id="515" w:name="_Toc350756429"/>
      <w:bookmarkStart w:id="516" w:name="_Toc339020074"/>
      <w:bookmarkStart w:id="517" w:name="_Toc339362279"/>
      <w:bookmarkStart w:id="518" w:name="_Toc341348317"/>
      <w:bookmarkStart w:id="519" w:name="_Toc366072507"/>
      <w:bookmarkStart w:id="520" w:name="_Toc336681914"/>
      <w:bookmarkStart w:id="521" w:name="_Toc340677049"/>
      <w:bookmarkStart w:id="522" w:name="_Toc349127605"/>
      <w:bookmarkStart w:id="523" w:name="_Toc332206687"/>
      <w:bookmarkStart w:id="524" w:name="_Toc331684017"/>
      <w:bookmarkStart w:id="525" w:name="_Toc350438728"/>
      <w:bookmarkStart w:id="526" w:name="_Toc374454579"/>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33935326"/>
      <w:bookmarkStart w:id="528" w:name="_Toc350756430"/>
      <w:bookmarkStart w:id="529" w:name="_Toc331512878"/>
      <w:bookmarkStart w:id="530" w:name="_Toc365967053"/>
      <w:bookmarkStart w:id="531" w:name="_Toc374454580"/>
      <w:bookmarkStart w:id="532" w:name="_Toc332206688"/>
      <w:bookmarkStart w:id="533" w:name="_Toc349127606"/>
      <w:bookmarkStart w:id="534" w:name="_Toc340672849"/>
      <w:bookmarkStart w:id="535" w:name="_Toc339019995"/>
      <w:bookmarkStart w:id="536" w:name="_Toc339441067"/>
      <w:bookmarkStart w:id="537" w:name="_Toc366072508"/>
      <w:bookmarkStart w:id="538" w:name="_Toc339019869"/>
      <w:bookmarkStart w:id="539" w:name="_Toc336681560"/>
      <w:bookmarkStart w:id="540" w:name="_Toc333237657"/>
      <w:bookmarkStart w:id="541" w:name="_Toc333238613"/>
      <w:bookmarkStart w:id="542" w:name="_Toc497224206"/>
      <w:bookmarkStart w:id="543" w:name="_Toc342296740"/>
      <w:bookmarkStart w:id="544" w:name="_Toc333237768"/>
      <w:bookmarkStart w:id="545" w:name="_Toc339020213"/>
      <w:bookmarkStart w:id="546" w:name="_Toc23781"/>
      <w:bookmarkStart w:id="547" w:name="_Toc339362280"/>
      <w:bookmarkStart w:id="548" w:name="_Toc340507422"/>
      <w:bookmarkStart w:id="549" w:name="_Toc339020075"/>
      <w:bookmarkStart w:id="550" w:name="_Toc331684018"/>
      <w:bookmarkStart w:id="551" w:name="_Toc330459965"/>
      <w:bookmarkStart w:id="552" w:name="_Toc349143569"/>
      <w:bookmarkStart w:id="553" w:name="_Toc365985159"/>
      <w:bookmarkStart w:id="554" w:name="_Toc340677050"/>
      <w:bookmarkStart w:id="555" w:name="_Toc341348318"/>
      <w:bookmarkStart w:id="556" w:name="_Toc337632338"/>
      <w:bookmarkStart w:id="557" w:name="_Toc345513847"/>
      <w:bookmarkStart w:id="558" w:name="_Toc336681915"/>
      <w:bookmarkStart w:id="559" w:name="_Toc333935667"/>
      <w:bookmarkStart w:id="560" w:name="_Toc350438729"/>
      <w:bookmarkStart w:id="561" w:name="_Toc332270326"/>
      <w:bookmarkStart w:id="562" w:name="_Toc503785408"/>
      <w:bookmarkStart w:id="563" w:name="_Toc342060354"/>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33237658"/>
      <w:bookmarkStart w:id="567" w:name="_Toc365985160"/>
      <w:bookmarkStart w:id="568" w:name="_Toc374454581"/>
      <w:bookmarkStart w:id="569" w:name="_Toc333935668"/>
      <w:bookmarkStart w:id="570" w:name="_Toc345513848"/>
      <w:bookmarkStart w:id="571" w:name="_Toc336681916"/>
      <w:bookmarkStart w:id="572" w:name="_Toc340507423"/>
      <w:bookmarkStart w:id="573" w:name="_Toc339441068"/>
      <w:bookmarkStart w:id="574" w:name="_Toc342060355"/>
      <w:bookmarkStart w:id="575" w:name="_Toc341348319"/>
      <w:bookmarkStart w:id="576" w:name="_Toc349127607"/>
      <w:bookmarkStart w:id="577" w:name="_Toc350756431"/>
      <w:bookmarkStart w:id="578" w:name="_Toc365967054"/>
      <w:bookmarkStart w:id="579" w:name="_Toc330459966"/>
      <w:bookmarkStart w:id="580" w:name="_Toc339019870"/>
      <w:bookmarkStart w:id="581" w:name="_Toc339020076"/>
      <w:bookmarkStart w:id="582" w:name="_Toc331512879"/>
      <w:bookmarkStart w:id="583" w:name="_Toc339020214"/>
      <w:bookmarkStart w:id="584" w:name="_Toc331684019"/>
      <w:bookmarkStart w:id="585" w:name="_Toc349143570"/>
      <w:bookmarkStart w:id="586" w:name="_Toc332270327"/>
      <w:bookmarkStart w:id="587" w:name="_Toc339019996"/>
      <w:bookmarkStart w:id="588" w:name="_Toc333935327"/>
      <w:bookmarkStart w:id="589" w:name="_Toc333237769"/>
      <w:bookmarkStart w:id="590" w:name="_Toc366072509"/>
      <w:bookmarkStart w:id="591" w:name="_Toc339362281"/>
      <w:bookmarkStart w:id="592" w:name="_Toc340677051"/>
      <w:bookmarkStart w:id="593" w:name="_Toc332206689"/>
      <w:bookmarkStart w:id="594" w:name="_Toc350438730"/>
      <w:bookmarkStart w:id="595" w:name="_Toc337632339"/>
      <w:bookmarkStart w:id="596" w:name="_Toc333238614"/>
      <w:bookmarkStart w:id="597" w:name="_Toc336681561"/>
      <w:bookmarkStart w:id="598" w:name="_Toc342296741"/>
      <w:bookmarkStart w:id="599" w:name="_Toc340672850"/>
      <w:bookmarkStart w:id="600" w:name="_Toc4535"/>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36681562"/>
      <w:bookmarkStart w:id="602" w:name="_Toc331512880"/>
      <w:bookmarkStart w:id="603" w:name="_Toc332206690"/>
      <w:bookmarkStart w:id="604" w:name="_Toc330459967"/>
      <w:bookmarkStart w:id="605" w:name="_Toc365985161"/>
      <w:bookmarkStart w:id="606" w:name="_Toc341348320"/>
      <w:bookmarkStart w:id="607" w:name="_Toc333237659"/>
      <w:bookmarkStart w:id="608" w:name="_Toc339019871"/>
      <w:bookmarkStart w:id="609" w:name="_Toc333935669"/>
      <w:bookmarkStart w:id="610" w:name="_Toc339441069"/>
      <w:bookmarkStart w:id="611" w:name="_Toc336681917"/>
      <w:bookmarkStart w:id="612" w:name="_Toc339362282"/>
      <w:bookmarkStart w:id="613" w:name="_Toc365967055"/>
      <w:bookmarkStart w:id="614" w:name="_Toc349127608"/>
      <w:bookmarkStart w:id="615" w:name="_Toc374454582"/>
      <w:bookmarkStart w:id="616" w:name="_Toc339019997"/>
      <w:bookmarkStart w:id="617" w:name="_Toc339020215"/>
      <w:bookmarkStart w:id="618" w:name="_Toc340677052"/>
      <w:bookmarkStart w:id="619" w:name="_Toc366072510"/>
      <w:bookmarkStart w:id="620" w:name="_Toc333935328"/>
      <w:bookmarkStart w:id="621" w:name="_Toc333237770"/>
      <w:bookmarkStart w:id="622" w:name="_Toc340672851"/>
      <w:bookmarkStart w:id="623" w:name="_Toc337632340"/>
      <w:bookmarkStart w:id="624" w:name="_Toc345513849"/>
      <w:bookmarkStart w:id="625" w:name="_Toc350438731"/>
      <w:bookmarkStart w:id="626" w:name="_Toc350756432"/>
      <w:bookmarkStart w:id="627" w:name="_Toc339020077"/>
      <w:bookmarkStart w:id="628" w:name="_Toc5003680"/>
      <w:bookmarkStart w:id="629" w:name="_Toc332270328"/>
      <w:bookmarkStart w:id="630" w:name="_Toc30223"/>
      <w:bookmarkStart w:id="631" w:name="_Toc342296742"/>
      <w:bookmarkStart w:id="632" w:name="_Toc340507424"/>
      <w:bookmarkStart w:id="633" w:name="_Toc342060356"/>
      <w:bookmarkStart w:id="634" w:name="_Toc349143571"/>
      <w:bookmarkStart w:id="635" w:name="_Toc331684020"/>
      <w:bookmarkStart w:id="636" w:name="_Toc333238615"/>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42296743"/>
      <w:bookmarkStart w:id="638" w:name="_Toc350756433"/>
      <w:bookmarkStart w:id="639" w:name="_Toc341348321"/>
      <w:bookmarkStart w:id="640" w:name="_Toc333935329"/>
      <w:bookmarkStart w:id="641" w:name="_Toc332270329"/>
      <w:bookmarkStart w:id="642" w:name="_Toc330459968"/>
      <w:bookmarkStart w:id="643" w:name="_Toc333237771"/>
      <w:bookmarkStart w:id="644" w:name="_Toc333237660"/>
      <w:bookmarkStart w:id="645" w:name="_Toc5453"/>
      <w:bookmarkStart w:id="646" w:name="_Toc339362283"/>
      <w:bookmarkStart w:id="647" w:name="_Toc336681563"/>
      <w:bookmarkStart w:id="648" w:name="_Toc337632341"/>
      <w:bookmarkStart w:id="649" w:name="_Toc366072511"/>
      <w:bookmarkStart w:id="650" w:name="_Toc340677053"/>
      <w:bookmarkStart w:id="651" w:name="_Toc5003681"/>
      <w:bookmarkStart w:id="652" w:name="_Toc349143572"/>
      <w:bookmarkStart w:id="653" w:name="_Toc374454583"/>
      <w:bookmarkStart w:id="654" w:name="_Toc350438732"/>
      <w:bookmarkStart w:id="655" w:name="_Toc333935670"/>
      <w:bookmarkStart w:id="656" w:name="_Toc339019872"/>
      <w:bookmarkStart w:id="657" w:name="_Toc331684021"/>
      <w:bookmarkStart w:id="658" w:name="_Toc339441070"/>
      <w:bookmarkStart w:id="659" w:name="_Toc345513850"/>
      <w:bookmarkStart w:id="660" w:name="_Toc339019998"/>
      <w:bookmarkStart w:id="661" w:name="_Toc336681918"/>
      <w:bookmarkStart w:id="662" w:name="_Toc340507425"/>
      <w:bookmarkStart w:id="663" w:name="_Toc331512881"/>
      <w:bookmarkStart w:id="664" w:name="_Toc339020216"/>
      <w:bookmarkStart w:id="665" w:name="_Toc365967056"/>
      <w:bookmarkStart w:id="666" w:name="_Toc349127609"/>
      <w:bookmarkStart w:id="667" w:name="_Toc339020078"/>
      <w:bookmarkStart w:id="668" w:name="_Toc342060357"/>
      <w:bookmarkStart w:id="669" w:name="_Toc333238616"/>
      <w:bookmarkStart w:id="670" w:name="_Toc332206691"/>
      <w:bookmarkStart w:id="671" w:name="_Toc340672852"/>
      <w:bookmarkStart w:id="672" w:name="_Toc365985162"/>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50756434"/>
      <w:bookmarkStart w:id="674" w:name="_Toc332270330"/>
      <w:bookmarkStart w:id="675" w:name="_Toc342060358"/>
      <w:bookmarkStart w:id="676" w:name="_Toc374454584"/>
      <w:bookmarkStart w:id="677" w:name="_Toc350438733"/>
      <w:bookmarkStart w:id="678" w:name="_Toc349127610"/>
      <w:bookmarkStart w:id="679" w:name="_Toc341348322"/>
      <w:bookmarkStart w:id="680" w:name="_Toc333238617"/>
      <w:bookmarkStart w:id="681" w:name="_Toc366072512"/>
      <w:bookmarkStart w:id="682" w:name="_Toc331684022"/>
      <w:bookmarkStart w:id="683" w:name="_Toc340507426"/>
      <w:bookmarkStart w:id="684" w:name="_Toc342296744"/>
      <w:bookmarkStart w:id="685" w:name="_Toc365967057"/>
      <w:bookmarkStart w:id="686" w:name="_Toc365985163"/>
      <w:bookmarkStart w:id="687" w:name="_Toc349143573"/>
      <w:bookmarkStart w:id="688" w:name="_Toc337632342"/>
      <w:bookmarkStart w:id="689" w:name="_Toc497224209"/>
      <w:bookmarkStart w:id="690" w:name="_Toc333935330"/>
      <w:bookmarkStart w:id="691" w:name="_Toc333935671"/>
      <w:bookmarkStart w:id="692" w:name="_Toc340677054"/>
      <w:bookmarkStart w:id="693" w:name="_Toc503785411"/>
      <w:bookmarkStart w:id="694" w:name="_Toc339020079"/>
      <w:bookmarkStart w:id="695" w:name="_Toc339362284"/>
      <w:bookmarkStart w:id="696" w:name="_Toc345513851"/>
      <w:bookmarkStart w:id="697" w:name="_Toc331512882"/>
      <w:bookmarkStart w:id="698" w:name="_Toc339019999"/>
      <w:bookmarkStart w:id="699" w:name="_Toc339020217"/>
      <w:bookmarkStart w:id="700" w:name="_Toc336681564"/>
      <w:bookmarkStart w:id="701" w:name="_Toc339019873"/>
      <w:bookmarkStart w:id="702" w:name="_Toc340672853"/>
      <w:bookmarkStart w:id="703" w:name="_Toc5292"/>
      <w:bookmarkStart w:id="704" w:name="_Toc339441071"/>
      <w:bookmarkStart w:id="705" w:name="_Toc333237661"/>
      <w:bookmarkStart w:id="706" w:name="_Toc336681919"/>
      <w:bookmarkStart w:id="707" w:name="_Toc330459969"/>
      <w:bookmarkStart w:id="708" w:name="_Toc332206692"/>
      <w:bookmarkStart w:id="709" w:name="_Toc333237772"/>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39020080"/>
      <w:bookmarkStart w:id="711" w:name="_Toc497224212"/>
      <w:bookmarkStart w:id="712" w:name="_Toc349127611"/>
      <w:bookmarkStart w:id="713" w:name="_Toc366072513"/>
      <w:bookmarkStart w:id="714" w:name="_Toc503785414"/>
      <w:bookmarkStart w:id="715" w:name="_Toc342060359"/>
      <w:bookmarkStart w:id="716" w:name="_Toc339441072"/>
      <w:bookmarkStart w:id="717" w:name="_Toc342296745"/>
      <w:bookmarkStart w:id="718" w:name="_Toc333237662"/>
      <w:bookmarkStart w:id="719" w:name="_Toc374454585"/>
      <w:bookmarkStart w:id="720" w:name="_Toc331512883"/>
      <w:bookmarkStart w:id="721" w:name="_Toc339020000"/>
      <w:bookmarkStart w:id="722" w:name="_Toc336681920"/>
      <w:bookmarkStart w:id="723" w:name="_Toc333935672"/>
      <w:bookmarkStart w:id="724" w:name="_Toc31093"/>
      <w:bookmarkStart w:id="725" w:name="_Toc349143574"/>
      <w:bookmarkStart w:id="726" w:name="_Toc340677055"/>
      <w:bookmarkStart w:id="727" w:name="_Toc345513852"/>
      <w:bookmarkStart w:id="728" w:name="_Toc331684023"/>
      <w:bookmarkStart w:id="729" w:name="_Toc350438734"/>
      <w:bookmarkStart w:id="730" w:name="_Toc333237773"/>
      <w:bookmarkStart w:id="731" w:name="_Toc339019874"/>
      <w:bookmarkStart w:id="732" w:name="_Toc339020218"/>
      <w:bookmarkStart w:id="733" w:name="_Toc330459970"/>
      <w:bookmarkStart w:id="734" w:name="_Toc350756435"/>
      <w:bookmarkStart w:id="735" w:name="_Toc333935331"/>
      <w:bookmarkStart w:id="736" w:name="_Toc340672854"/>
      <w:bookmarkStart w:id="737" w:name="_Toc341348323"/>
      <w:bookmarkStart w:id="738" w:name="_Toc365967058"/>
      <w:bookmarkStart w:id="739" w:name="_Toc332270331"/>
      <w:bookmarkStart w:id="740" w:name="_Toc336681565"/>
      <w:bookmarkStart w:id="741" w:name="_Toc340507427"/>
      <w:bookmarkStart w:id="742" w:name="_Toc337632343"/>
      <w:bookmarkStart w:id="743" w:name="_Toc365985164"/>
      <w:bookmarkStart w:id="744" w:name="_Toc332206693"/>
      <w:bookmarkStart w:id="745" w:name="_Toc333238618"/>
      <w:bookmarkStart w:id="746" w:name="_Toc339362285"/>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3237774"/>
      <w:bookmarkStart w:id="748" w:name="_Toc374454586"/>
      <w:bookmarkStart w:id="749" w:name="_Toc350438735"/>
      <w:bookmarkStart w:id="750" w:name="_Toc503785415"/>
      <w:bookmarkStart w:id="751" w:name="_Toc350756436"/>
      <w:bookmarkStart w:id="752" w:name="_Toc331512884"/>
      <w:bookmarkStart w:id="753" w:name="_Toc340677056"/>
      <w:bookmarkStart w:id="754" w:name="_Toc333238619"/>
      <w:bookmarkStart w:id="755" w:name="_Toc497224213"/>
      <w:bookmarkStart w:id="756" w:name="_Toc342296746"/>
      <w:bookmarkStart w:id="757" w:name="_Toc339441073"/>
      <w:bookmarkStart w:id="758" w:name="_Toc339362286"/>
      <w:bookmarkStart w:id="759" w:name="_Toc336681566"/>
      <w:bookmarkStart w:id="760" w:name="_Toc349143575"/>
      <w:bookmarkStart w:id="761" w:name="_Toc365967059"/>
      <w:bookmarkStart w:id="762" w:name="_Toc345513853"/>
      <w:bookmarkStart w:id="763" w:name="_Toc332270332"/>
      <w:bookmarkStart w:id="764" w:name="_Toc365985165"/>
      <w:bookmarkStart w:id="765" w:name="_Toc341348324"/>
      <w:bookmarkStart w:id="766" w:name="_Toc331684024"/>
      <w:bookmarkStart w:id="767" w:name="_Toc332206694"/>
      <w:bookmarkStart w:id="768" w:name="_Toc340672855"/>
      <w:bookmarkStart w:id="769" w:name="_Toc340507428"/>
      <w:bookmarkStart w:id="770" w:name="_Toc339019875"/>
      <w:bookmarkStart w:id="771" w:name="_Toc337632344"/>
      <w:bookmarkStart w:id="772" w:name="_Toc333935332"/>
      <w:bookmarkStart w:id="773" w:name="_Toc349127612"/>
      <w:bookmarkStart w:id="774" w:name="_Toc333935673"/>
      <w:bookmarkStart w:id="775" w:name="_Toc339020081"/>
      <w:bookmarkStart w:id="776" w:name="_Toc342060360"/>
      <w:bookmarkStart w:id="777" w:name="_Toc333237663"/>
      <w:bookmarkStart w:id="778" w:name="_Toc366072514"/>
      <w:bookmarkStart w:id="779" w:name="_Toc336681921"/>
      <w:bookmarkStart w:id="780" w:name="_Toc339020219"/>
      <w:bookmarkStart w:id="781" w:name="_Toc330459971"/>
      <w:bookmarkStart w:id="782" w:name="_Toc339020001"/>
      <w:bookmarkStart w:id="783" w:name="_Toc29658"/>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33935674"/>
      <w:bookmarkStart w:id="785" w:name="_Toc350756437"/>
      <w:bookmarkStart w:id="786" w:name="_Toc333237664"/>
      <w:bookmarkStart w:id="787" w:name="_Toc339362287"/>
      <w:bookmarkStart w:id="788" w:name="_Toc336681567"/>
      <w:bookmarkStart w:id="789" w:name="_Toc342296747"/>
      <w:bookmarkStart w:id="790" w:name="_Toc365967060"/>
      <w:bookmarkStart w:id="791" w:name="_Toc336681922"/>
      <w:bookmarkStart w:id="792" w:name="_Toc339441074"/>
      <w:bookmarkStart w:id="793" w:name="_Toc333238620"/>
      <w:bookmarkStart w:id="794" w:name="_Toc339020220"/>
      <w:bookmarkStart w:id="795" w:name="_Toc342060361"/>
      <w:bookmarkStart w:id="796" w:name="_Toc350438736"/>
      <w:bookmarkStart w:id="797" w:name="_Toc22047"/>
      <w:bookmarkStart w:id="798" w:name="_Toc340677057"/>
      <w:bookmarkStart w:id="799" w:name="_Toc332206695"/>
      <w:bookmarkStart w:id="800" w:name="_Toc374454587"/>
      <w:bookmarkStart w:id="801" w:name="_Toc345513854"/>
      <w:bookmarkStart w:id="802" w:name="_Toc330459972"/>
      <w:bookmarkStart w:id="803" w:name="_Toc503785416"/>
      <w:bookmarkStart w:id="804" w:name="_Toc331512885"/>
      <w:bookmarkStart w:id="805" w:name="_Toc340507429"/>
      <w:bookmarkStart w:id="806" w:name="_Toc365985166"/>
      <w:bookmarkStart w:id="807" w:name="_Toc340672856"/>
      <w:bookmarkStart w:id="808" w:name="_Toc366072515"/>
      <w:bookmarkStart w:id="809" w:name="_Toc332270333"/>
      <w:bookmarkStart w:id="810" w:name="_Toc349127613"/>
      <w:bookmarkStart w:id="811" w:name="_Toc111534389"/>
      <w:bookmarkStart w:id="812" w:name="_Toc341348325"/>
      <w:bookmarkStart w:id="813" w:name="_Toc339020082"/>
      <w:bookmarkStart w:id="814" w:name="_Toc333935333"/>
      <w:bookmarkStart w:id="815" w:name="_Toc497224214"/>
      <w:bookmarkStart w:id="816" w:name="_Toc349143576"/>
      <w:bookmarkStart w:id="817" w:name="_Toc339020002"/>
      <w:bookmarkStart w:id="818" w:name="_Toc333237775"/>
      <w:bookmarkStart w:id="819" w:name="_Toc337632345"/>
      <w:bookmarkStart w:id="820" w:name="_Toc331684025"/>
      <w:bookmarkStart w:id="821" w:name="_Toc339019876"/>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3"/>
        <w:numPr>
          <w:ilvl w:val="0"/>
          <w:numId w:val="0"/>
        </w:numPr>
        <w:rPr>
          <w:color w:val="000000" w:themeColor="text1"/>
          <w:sz w:val="24"/>
          <w:highlight w:val="none"/>
          <w14:textFill>
            <w14:solidFill>
              <w14:schemeClr w14:val="tx1"/>
            </w14:solidFill>
          </w14:textFill>
        </w:rPr>
      </w:pPr>
      <w:bookmarkStart w:id="822" w:name="_Toc342060362"/>
      <w:bookmarkStart w:id="823" w:name="_Toc333237665"/>
      <w:bookmarkStart w:id="824" w:name="_Toc374454588"/>
      <w:bookmarkStart w:id="825" w:name="_Toc336681923"/>
      <w:bookmarkStart w:id="826" w:name="_Toc342296748"/>
      <w:bookmarkStart w:id="827" w:name="_Toc339019877"/>
      <w:bookmarkStart w:id="828" w:name="_Toc339020003"/>
      <w:bookmarkStart w:id="829" w:name="_Toc333935334"/>
      <w:bookmarkStart w:id="830" w:name="_Toc339020083"/>
      <w:bookmarkStart w:id="831" w:name="_Toc503785417"/>
      <w:bookmarkStart w:id="832" w:name="_Toc337632346"/>
      <w:bookmarkStart w:id="833" w:name="_Toc366072516"/>
      <w:bookmarkStart w:id="834" w:name="_Toc349143577"/>
      <w:bookmarkStart w:id="835" w:name="_Toc497224215"/>
      <w:bookmarkStart w:id="836" w:name="_Toc331512886"/>
      <w:bookmarkStart w:id="837" w:name="_Toc333237776"/>
      <w:bookmarkStart w:id="838" w:name="_Toc333935675"/>
      <w:bookmarkStart w:id="839" w:name="_Toc332270334"/>
      <w:bookmarkStart w:id="840" w:name="_Toc349127614"/>
      <w:bookmarkStart w:id="841" w:name="_Toc339441075"/>
      <w:bookmarkStart w:id="842" w:name="_Toc330459973"/>
      <w:bookmarkStart w:id="843" w:name="_Toc339020221"/>
      <w:bookmarkStart w:id="844" w:name="_Toc365985167"/>
      <w:bookmarkStart w:id="845" w:name="_Toc332206696"/>
      <w:bookmarkStart w:id="846" w:name="_Toc336681568"/>
      <w:bookmarkStart w:id="847" w:name="_Toc111534390"/>
      <w:bookmarkStart w:id="848" w:name="_Toc350438737"/>
      <w:bookmarkStart w:id="849" w:name="_Toc345513855"/>
      <w:bookmarkStart w:id="850" w:name="_Toc339362288"/>
      <w:bookmarkStart w:id="851" w:name="_Toc340507430"/>
      <w:bookmarkStart w:id="852" w:name="_Toc331684026"/>
      <w:bookmarkStart w:id="853" w:name="_Toc340672857"/>
      <w:bookmarkStart w:id="854" w:name="_Toc340677058"/>
      <w:bookmarkStart w:id="855" w:name="_Toc350756438"/>
      <w:bookmarkStart w:id="856" w:name="_Toc341348326"/>
      <w:bookmarkStart w:id="857" w:name="_Toc365967061"/>
      <w:bookmarkStart w:id="858" w:name="_Toc333238621"/>
      <w:r>
        <w:rPr>
          <w:color w:val="000000" w:themeColor="text1"/>
          <w:sz w:val="24"/>
          <w:highlight w:val="none"/>
          <w14:textFill>
            <w14:solidFill>
              <w14:schemeClr w14:val="tx1"/>
            </w14:solidFill>
          </w14:textFill>
        </w:rPr>
        <w:br w:type="page"/>
      </w:r>
      <w:bookmarkStart w:id="859" w:name="_Toc6119"/>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40677059"/>
      <w:bookmarkStart w:id="861" w:name="_Toc333237666"/>
      <w:bookmarkStart w:id="862" w:name="_Toc339020004"/>
      <w:bookmarkStart w:id="863" w:name="_Toc336681924"/>
      <w:bookmarkStart w:id="864" w:name="_Toc333237777"/>
      <w:bookmarkStart w:id="865" w:name="_Toc350756439"/>
      <w:bookmarkStart w:id="866" w:name="_Toc339019878"/>
      <w:bookmarkStart w:id="867" w:name="_Toc331684027"/>
      <w:bookmarkStart w:id="868" w:name="_Toc339362289"/>
      <w:bookmarkStart w:id="869" w:name="_Toc340672858"/>
      <w:bookmarkStart w:id="870" w:name="_Toc503785418"/>
      <w:bookmarkStart w:id="871" w:name="_Toc333935676"/>
      <w:bookmarkStart w:id="872" w:name="_Toc342296749"/>
      <w:bookmarkStart w:id="873" w:name="_Toc332206697"/>
      <w:bookmarkStart w:id="874" w:name="_Toc366072517"/>
      <w:bookmarkStart w:id="875" w:name="_Toc365967062"/>
      <w:bookmarkStart w:id="876" w:name="_Toc374454589"/>
      <w:bookmarkStart w:id="877" w:name="_Toc345513856"/>
      <w:bookmarkStart w:id="878" w:name="_Toc330459974"/>
      <w:bookmarkStart w:id="879" w:name="_Toc111534391"/>
      <w:bookmarkStart w:id="880" w:name="_Toc349143578"/>
      <w:bookmarkStart w:id="881" w:name="_Toc339020084"/>
      <w:bookmarkStart w:id="882" w:name="_Toc350438738"/>
      <w:bookmarkStart w:id="883" w:name="_Toc332270335"/>
      <w:bookmarkStart w:id="884" w:name="_Toc333238622"/>
      <w:bookmarkStart w:id="885" w:name="_Toc340507431"/>
      <w:bookmarkStart w:id="886" w:name="_Toc331512887"/>
      <w:bookmarkStart w:id="887" w:name="_Toc336681569"/>
      <w:bookmarkStart w:id="888" w:name="_Toc333935335"/>
      <w:bookmarkStart w:id="889" w:name="_Toc342060363"/>
      <w:bookmarkStart w:id="890" w:name="_Toc339441076"/>
      <w:bookmarkStart w:id="891" w:name="_Toc349127615"/>
      <w:bookmarkStart w:id="892" w:name="_Toc341348327"/>
      <w:bookmarkStart w:id="893" w:name="_Toc339020222"/>
      <w:bookmarkStart w:id="894" w:name="_Toc337632347"/>
      <w:bookmarkStart w:id="895" w:name="_Toc497224216"/>
      <w:bookmarkStart w:id="896" w:name="_Toc365985168"/>
      <w:r>
        <w:rPr>
          <w:rFonts w:hint="eastAsia"/>
          <w:color w:val="000000" w:themeColor="text1"/>
          <w:highlight w:val="none"/>
          <w14:textFill>
            <w14:solidFill>
              <w14:schemeClr w14:val="tx1"/>
            </w14:solidFill>
          </w14:textFill>
        </w:rPr>
        <w:t xml:space="preserve">     </w:t>
      </w:r>
      <w:bookmarkStart w:id="897" w:name="_Toc16884"/>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8" w:name="_Toc332270336"/>
      <w:bookmarkStart w:id="899" w:name="_Toc339362290"/>
      <w:bookmarkStart w:id="900" w:name="_Toc333237778"/>
      <w:bookmarkStart w:id="901" w:name="_Toc374454590"/>
      <w:bookmarkStart w:id="902" w:name="_Toc333237667"/>
      <w:bookmarkStart w:id="903" w:name="_Toc331512888"/>
      <w:bookmarkStart w:id="904" w:name="_Toc349127616"/>
      <w:bookmarkStart w:id="905" w:name="_Toc332206698"/>
      <w:bookmarkStart w:id="906" w:name="_Toc350756440"/>
      <w:bookmarkStart w:id="907" w:name="_Toc337632348"/>
      <w:bookmarkStart w:id="908" w:name="_Toc339020085"/>
      <w:bookmarkStart w:id="909" w:name="_Toc339019879"/>
      <w:bookmarkStart w:id="910" w:name="_Toc333238623"/>
      <w:bookmarkStart w:id="911" w:name="_Toc339020005"/>
      <w:bookmarkStart w:id="912" w:name="_Toc350438739"/>
      <w:bookmarkStart w:id="913" w:name="_Toc333935677"/>
      <w:bookmarkStart w:id="914" w:name="_Toc340677060"/>
      <w:bookmarkStart w:id="915" w:name="_Toc365967063"/>
      <w:bookmarkStart w:id="916" w:name="_Toc339441077"/>
      <w:bookmarkStart w:id="917" w:name="_Toc341348328"/>
      <w:bookmarkStart w:id="918" w:name="_Toc497224217"/>
      <w:bookmarkStart w:id="919" w:name="_Toc14859"/>
      <w:bookmarkStart w:id="920" w:name="_Toc331684028"/>
      <w:bookmarkStart w:id="921" w:name="_Toc345513857"/>
      <w:bookmarkStart w:id="922" w:name="_Toc365985169"/>
      <w:bookmarkStart w:id="923" w:name="_Toc366072518"/>
      <w:bookmarkStart w:id="924" w:name="_Toc340507432"/>
      <w:bookmarkStart w:id="925" w:name="_Toc333935336"/>
      <w:bookmarkStart w:id="926" w:name="_Toc342296750"/>
      <w:bookmarkStart w:id="927" w:name="_Toc111534392"/>
      <w:bookmarkStart w:id="928" w:name="_Toc339020223"/>
      <w:bookmarkStart w:id="929" w:name="_Toc349143579"/>
      <w:bookmarkStart w:id="930" w:name="_Toc503785419"/>
      <w:bookmarkStart w:id="931" w:name="_Toc330459975"/>
      <w:bookmarkStart w:id="932" w:name="_Toc336681570"/>
      <w:bookmarkStart w:id="933" w:name="_Toc336681925"/>
      <w:bookmarkStart w:id="934" w:name="_Toc342060364"/>
      <w:bookmarkStart w:id="935" w:name="_Toc340672859"/>
      <w:r>
        <w:rPr>
          <w:rFonts w:hint="eastAsia"/>
          <w:color w:val="000000" w:themeColor="text1"/>
          <w:highlight w:val="none"/>
          <w14:textFill>
            <w14:solidFill>
              <w14:schemeClr w14:val="tx1"/>
            </w14:solidFill>
          </w14:textFill>
        </w:rPr>
        <w:t>递交投标文件的时间、地点及截止时间</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6" w:name="_Toc339441078"/>
      <w:bookmarkStart w:id="937" w:name="_Toc349127617"/>
      <w:bookmarkStart w:id="938" w:name="_Toc331512889"/>
      <w:bookmarkStart w:id="939" w:name="_Toc345513858"/>
      <w:bookmarkStart w:id="940" w:name="_Toc333238624"/>
      <w:bookmarkStart w:id="941" w:name="_Toc374454591"/>
      <w:bookmarkStart w:id="942" w:name="_Toc331684029"/>
      <w:bookmarkStart w:id="943" w:name="_Toc365967064"/>
      <w:bookmarkStart w:id="944" w:name="_Toc341348329"/>
      <w:bookmarkStart w:id="945" w:name="_Toc330459976"/>
      <w:bookmarkStart w:id="946" w:name="_Toc497224218"/>
      <w:bookmarkStart w:id="947" w:name="_Toc333237668"/>
      <w:bookmarkStart w:id="948" w:name="_Toc333237779"/>
      <w:bookmarkStart w:id="949" w:name="_Toc503785420"/>
      <w:bookmarkStart w:id="950" w:name="_Toc339020086"/>
      <w:bookmarkStart w:id="951" w:name="_Toc349143580"/>
      <w:bookmarkStart w:id="952" w:name="_Toc333935337"/>
      <w:bookmarkStart w:id="953" w:name="_Toc332206699"/>
      <w:bookmarkStart w:id="954" w:name="_Toc342060365"/>
      <w:bookmarkStart w:id="955" w:name="_Toc339019880"/>
      <w:bookmarkStart w:id="956" w:name="_Toc339020006"/>
      <w:bookmarkStart w:id="957" w:name="_Toc366072519"/>
      <w:bookmarkStart w:id="958" w:name="_Toc332270337"/>
      <w:bookmarkStart w:id="959" w:name="_Toc350756441"/>
      <w:bookmarkStart w:id="960" w:name="_Toc342296751"/>
      <w:bookmarkStart w:id="961" w:name="_Toc350438740"/>
      <w:bookmarkStart w:id="962" w:name="_Toc333935678"/>
      <w:bookmarkStart w:id="963" w:name="_Toc340677061"/>
      <w:bookmarkStart w:id="964" w:name="_Toc365985170"/>
      <w:bookmarkStart w:id="965" w:name="_Toc336681571"/>
      <w:bookmarkStart w:id="966" w:name="_Toc340507433"/>
      <w:bookmarkStart w:id="967" w:name="_Toc336681926"/>
      <w:bookmarkStart w:id="968" w:name="_Toc337632349"/>
      <w:bookmarkStart w:id="969" w:name="_Toc339362291"/>
      <w:bookmarkStart w:id="970" w:name="_Toc340672860"/>
      <w:bookmarkStart w:id="971" w:name="_Toc33902022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25024"/>
      <w:r>
        <w:rPr>
          <w:rFonts w:hint="eastAsia"/>
          <w:color w:val="000000" w:themeColor="text1"/>
          <w:highlight w:val="none"/>
          <w14:textFill>
            <w14:solidFill>
              <w14:schemeClr w14:val="tx1"/>
            </w14:solidFill>
          </w14:textFill>
        </w:rPr>
        <w:t>迟交的投标文件</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503785421"/>
      <w:bookmarkStart w:id="974" w:name="_Toc497224219"/>
      <w:bookmarkStart w:id="975" w:name="_Toc342060366"/>
      <w:bookmarkStart w:id="976" w:name="_Toc331684030"/>
      <w:bookmarkStart w:id="977" w:name="_Toc366072520"/>
      <w:bookmarkStart w:id="978" w:name="_Toc333237780"/>
      <w:bookmarkStart w:id="979" w:name="_Toc333238625"/>
      <w:bookmarkStart w:id="980" w:name="_Toc336681572"/>
      <w:bookmarkStart w:id="981" w:name="_Toc339020007"/>
      <w:bookmarkStart w:id="982" w:name="_Toc331512890"/>
      <w:bookmarkStart w:id="983" w:name="_Toc339019881"/>
      <w:bookmarkStart w:id="984" w:name="_Toc349127618"/>
      <w:bookmarkStart w:id="985" w:name="_Toc333935679"/>
      <w:bookmarkStart w:id="986" w:name="_Toc340677062"/>
      <w:bookmarkStart w:id="987" w:name="_Toc339020225"/>
      <w:bookmarkStart w:id="988" w:name="_Toc345513859"/>
      <w:bookmarkStart w:id="989" w:name="_Toc374454592"/>
      <w:bookmarkStart w:id="990" w:name="_Toc332206700"/>
      <w:bookmarkStart w:id="991" w:name="_Toc339362292"/>
      <w:bookmarkStart w:id="992" w:name="_Toc350438741"/>
      <w:bookmarkStart w:id="993" w:name="_Toc332270338"/>
      <w:bookmarkStart w:id="994" w:name="_Toc349143581"/>
      <w:bookmarkStart w:id="995" w:name="_Toc365985171"/>
      <w:bookmarkStart w:id="996" w:name="_Toc337632350"/>
      <w:bookmarkStart w:id="997" w:name="_Toc330459977"/>
      <w:bookmarkStart w:id="998" w:name="_Toc341348330"/>
      <w:bookmarkStart w:id="999" w:name="_Toc8870"/>
      <w:bookmarkStart w:id="1000" w:name="_Toc339441079"/>
      <w:bookmarkStart w:id="1001" w:name="_Toc365967065"/>
      <w:bookmarkStart w:id="1002" w:name="_Toc333935338"/>
      <w:bookmarkStart w:id="1003" w:name="_Toc350756442"/>
      <w:bookmarkStart w:id="1004" w:name="_Toc342296752"/>
      <w:bookmarkStart w:id="1005" w:name="_Toc340672861"/>
      <w:bookmarkStart w:id="1006" w:name="_Toc333237669"/>
      <w:bookmarkStart w:id="1007" w:name="_Toc336681927"/>
      <w:bookmarkStart w:id="1008" w:name="_Toc340507434"/>
      <w:bookmarkStart w:id="1009" w:name="_Toc339020087"/>
      <w:r>
        <w:rPr>
          <w:rFonts w:hint="eastAsia"/>
          <w:color w:val="000000" w:themeColor="text1"/>
          <w:highlight w:val="none"/>
          <w14:textFill>
            <w14:solidFill>
              <w14:schemeClr w14:val="tx1"/>
            </w14:solidFill>
          </w14:textFill>
        </w:rPr>
        <w:t>投标文件的修改和撤</w:t>
      </w:r>
      <w:bookmarkEnd w:id="973"/>
      <w:bookmarkEnd w:id="974"/>
      <w:r>
        <w:rPr>
          <w:rFonts w:hint="eastAsia"/>
          <w:color w:val="000000" w:themeColor="text1"/>
          <w:highlight w:val="none"/>
          <w14:textFill>
            <w14:solidFill>
              <w14:schemeClr w14:val="tx1"/>
            </w14:solidFill>
          </w14:textFill>
        </w:rPr>
        <w:t>回</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3"/>
        <w:numPr>
          <w:ilvl w:val="0"/>
          <w:numId w:val="0"/>
        </w:numPr>
        <w:rPr>
          <w:color w:val="000000" w:themeColor="text1"/>
          <w:sz w:val="24"/>
          <w:highlight w:val="none"/>
          <w14:textFill>
            <w14:solidFill>
              <w14:schemeClr w14:val="tx1"/>
            </w14:solidFill>
          </w14:textFill>
        </w:rPr>
      </w:pPr>
      <w:bookmarkStart w:id="1010" w:name="_Toc331512891"/>
      <w:bookmarkStart w:id="1011" w:name="_Toc336681928"/>
      <w:bookmarkStart w:id="1012" w:name="_Toc339019882"/>
      <w:bookmarkStart w:id="1013" w:name="_Toc341348331"/>
      <w:bookmarkStart w:id="1014" w:name="_Toc349143582"/>
      <w:bookmarkStart w:id="1015" w:name="_Toc342296753"/>
      <w:bookmarkStart w:id="1016" w:name="_Toc342060367"/>
      <w:bookmarkStart w:id="1017" w:name="_Toc339441080"/>
      <w:bookmarkStart w:id="1018" w:name="_Toc340672862"/>
      <w:bookmarkStart w:id="1019" w:name="_Toc333237670"/>
      <w:bookmarkStart w:id="1020" w:name="_Toc497224220"/>
      <w:bookmarkStart w:id="1021" w:name="_Toc332206701"/>
      <w:bookmarkStart w:id="1022" w:name="_Toc333237781"/>
      <w:bookmarkStart w:id="1023" w:name="_Toc333238626"/>
      <w:bookmarkStart w:id="1024" w:name="_Toc374454593"/>
      <w:bookmarkStart w:id="1025" w:name="_Toc350756443"/>
      <w:bookmarkStart w:id="1026" w:name="_Toc339020008"/>
      <w:bookmarkStart w:id="1027" w:name="_Toc340677063"/>
      <w:bookmarkStart w:id="1028" w:name="_Toc365967066"/>
      <w:bookmarkStart w:id="1029" w:name="_Toc339020088"/>
      <w:bookmarkStart w:id="1030" w:name="_Toc365985172"/>
      <w:bookmarkStart w:id="1031" w:name="_Toc332270339"/>
      <w:bookmarkStart w:id="1032" w:name="_Toc339362293"/>
      <w:bookmarkStart w:id="1033" w:name="_Toc333935680"/>
      <w:bookmarkStart w:id="1034" w:name="_Toc339020226"/>
      <w:bookmarkStart w:id="1035" w:name="_Toc333935339"/>
      <w:bookmarkStart w:id="1036" w:name="_Toc340507435"/>
      <w:bookmarkStart w:id="1037" w:name="_Toc336681573"/>
      <w:bookmarkStart w:id="1038" w:name="_Toc366072521"/>
      <w:bookmarkStart w:id="1039" w:name="_Toc503785422"/>
      <w:bookmarkStart w:id="1040" w:name="_Toc350438742"/>
      <w:bookmarkStart w:id="1041" w:name="_Toc345513860"/>
      <w:bookmarkStart w:id="1042" w:name="_Toc337632351"/>
      <w:bookmarkStart w:id="1043" w:name="_Toc330459978"/>
      <w:bookmarkStart w:id="1044" w:name="_Toc349127619"/>
      <w:bookmarkStart w:id="1045" w:name="_Toc331684031"/>
      <w:r>
        <w:rPr>
          <w:color w:val="000000" w:themeColor="text1"/>
          <w:sz w:val="24"/>
          <w:highlight w:val="none"/>
          <w14:textFill>
            <w14:solidFill>
              <w14:schemeClr w14:val="tx1"/>
            </w14:solidFill>
          </w14:textFill>
        </w:rPr>
        <w:br w:type="page"/>
      </w:r>
      <w:bookmarkStart w:id="1046" w:name="_Toc16407"/>
      <w:r>
        <w:rPr>
          <w:rFonts w:hint="eastAsia"/>
          <w:color w:val="000000" w:themeColor="text1"/>
          <w:sz w:val="24"/>
          <w:highlight w:val="none"/>
          <w14:textFill>
            <w14:solidFill>
              <w14:schemeClr w14:val="tx1"/>
            </w14:solidFill>
          </w14:textFill>
        </w:rPr>
        <w:t>Ｅ开标和评标</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7" w:name="_Toc28363"/>
      <w:bookmarkStart w:id="1048" w:name="_Toc349143583"/>
      <w:bookmarkStart w:id="1049" w:name="_Toc497224221"/>
      <w:bookmarkStart w:id="1050" w:name="_Toc340507436"/>
      <w:bookmarkStart w:id="1051" w:name="_Toc337632352"/>
      <w:bookmarkStart w:id="1052" w:name="_Toc340672863"/>
      <w:bookmarkStart w:id="1053" w:name="_Toc345513861"/>
      <w:bookmarkStart w:id="1054" w:name="_Toc336681929"/>
      <w:bookmarkStart w:id="1055" w:name="_Toc339020089"/>
      <w:bookmarkStart w:id="1056" w:name="_Toc330459979"/>
      <w:bookmarkStart w:id="1057" w:name="_Toc365967067"/>
      <w:bookmarkStart w:id="1058" w:name="_Toc340677064"/>
      <w:bookmarkStart w:id="1059" w:name="_Toc342060368"/>
      <w:bookmarkStart w:id="1060" w:name="_Toc342296754"/>
      <w:bookmarkStart w:id="1061" w:name="_Toc374454594"/>
      <w:bookmarkStart w:id="1062" w:name="_Toc333237782"/>
      <w:bookmarkStart w:id="1063" w:name="_Toc339441081"/>
      <w:bookmarkStart w:id="1064" w:name="_Toc339020009"/>
      <w:bookmarkStart w:id="1065" w:name="_Toc503785423"/>
      <w:bookmarkStart w:id="1066" w:name="_Toc349127620"/>
      <w:bookmarkStart w:id="1067" w:name="_Toc366072522"/>
      <w:bookmarkStart w:id="1068" w:name="_Toc350438743"/>
      <w:bookmarkStart w:id="1069" w:name="_Toc331684032"/>
      <w:bookmarkStart w:id="1070" w:name="_Toc333237671"/>
      <w:bookmarkStart w:id="1071" w:name="_Toc331512892"/>
      <w:bookmarkStart w:id="1072" w:name="_Toc332206702"/>
      <w:bookmarkStart w:id="1073" w:name="_Toc341348332"/>
      <w:bookmarkStart w:id="1074" w:name="_Toc336681574"/>
      <w:bookmarkStart w:id="1075" w:name="_Toc333238627"/>
      <w:bookmarkStart w:id="1076" w:name="_Toc350756444"/>
      <w:bookmarkStart w:id="1077" w:name="_Toc339020227"/>
      <w:bookmarkStart w:id="1078" w:name="_Toc365985173"/>
      <w:bookmarkStart w:id="1079" w:name="_Toc332270340"/>
      <w:bookmarkStart w:id="1080" w:name="_Toc333935340"/>
      <w:bookmarkStart w:id="1081" w:name="_Toc339362294"/>
      <w:bookmarkStart w:id="1082" w:name="_Toc339019883"/>
      <w:bookmarkStart w:id="1083" w:name="_Toc333935681"/>
      <w:r>
        <w:rPr>
          <w:rFonts w:hint="eastAsia"/>
          <w:color w:val="000000" w:themeColor="text1"/>
          <w:highlight w:val="none"/>
          <w14:textFill>
            <w14:solidFill>
              <w14:schemeClr w14:val="tx1"/>
            </w14:solidFill>
          </w14:textFill>
        </w:rPr>
        <w:t>开标</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4" w:name="_Toc331684033"/>
      <w:bookmarkStart w:id="1085" w:name="_Toc333238628"/>
      <w:bookmarkStart w:id="1086" w:name="_Toc336681575"/>
      <w:bookmarkStart w:id="1087" w:name="_Toc339020090"/>
      <w:bookmarkStart w:id="1088" w:name="_Toc332270341"/>
      <w:bookmarkStart w:id="1089" w:name="_Toc374454595"/>
      <w:bookmarkStart w:id="1090" w:name="_Toc350756445"/>
      <w:bookmarkStart w:id="1091" w:name="_Toc333237672"/>
      <w:bookmarkStart w:id="1092" w:name="_Toc337632353"/>
      <w:bookmarkStart w:id="1093" w:name="_Toc333935682"/>
      <w:bookmarkStart w:id="1094" w:name="_Toc339020228"/>
      <w:bookmarkStart w:id="1095" w:name="_Toc339020010"/>
      <w:bookmarkStart w:id="1096" w:name="_Toc339019884"/>
      <w:bookmarkStart w:id="1097" w:name="_Toc341348333"/>
      <w:bookmarkStart w:id="1098" w:name="_Toc332206703"/>
      <w:bookmarkStart w:id="1099" w:name="_Toc365985174"/>
      <w:bookmarkStart w:id="1100" w:name="_Toc340672864"/>
      <w:bookmarkStart w:id="1101" w:name="_Toc336681930"/>
      <w:bookmarkStart w:id="1102" w:name="_Toc349127621"/>
      <w:bookmarkStart w:id="1103" w:name="_Toc330459980"/>
      <w:bookmarkStart w:id="1104" w:name="_Toc331512893"/>
      <w:bookmarkStart w:id="1105" w:name="_Toc339362295"/>
      <w:bookmarkStart w:id="1106" w:name="_Toc345513862"/>
      <w:bookmarkStart w:id="1107" w:name="_Toc350438744"/>
      <w:bookmarkStart w:id="1108" w:name="_Toc339441082"/>
      <w:bookmarkStart w:id="1109" w:name="_Toc349143584"/>
      <w:bookmarkStart w:id="1110" w:name="_Toc5962"/>
      <w:bookmarkStart w:id="1111" w:name="_Toc333237783"/>
      <w:bookmarkStart w:id="1112" w:name="_Toc340677065"/>
      <w:bookmarkStart w:id="1113" w:name="_Toc342060369"/>
      <w:bookmarkStart w:id="1114" w:name="_Toc366072523"/>
      <w:bookmarkStart w:id="1115" w:name="_Toc342296755"/>
      <w:bookmarkStart w:id="1116" w:name="_Toc365967068"/>
      <w:bookmarkStart w:id="1117" w:name="_Toc503785424"/>
      <w:bookmarkStart w:id="1118" w:name="_Toc340507437"/>
      <w:bookmarkStart w:id="1119" w:name="_Toc497224222"/>
      <w:bookmarkStart w:id="1120" w:name="_Toc333935341"/>
      <w:r>
        <w:rPr>
          <w:rFonts w:hint="eastAsia"/>
          <w:color w:val="000000" w:themeColor="text1"/>
          <w:highlight w:val="none"/>
          <w14:textFill>
            <w14:solidFill>
              <w14:schemeClr w14:val="tx1"/>
            </w14:solidFill>
          </w14:textFill>
        </w:rPr>
        <w:t>评标委员会</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pPr>
        <w:pStyle w:val="4"/>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1" w:name="_Toc366072524"/>
      <w:bookmarkStart w:id="1122" w:name="_Toc336681576"/>
      <w:bookmarkStart w:id="1123" w:name="_Toc339441083"/>
      <w:bookmarkStart w:id="1124" w:name="_Toc503785425"/>
      <w:bookmarkStart w:id="1125" w:name="_Toc331684034"/>
      <w:bookmarkStart w:id="1126" w:name="_Toc341348334"/>
      <w:bookmarkStart w:id="1127" w:name="_Toc331512894"/>
      <w:bookmarkStart w:id="1128" w:name="_Toc339020091"/>
      <w:bookmarkStart w:id="1129" w:name="_Toc25320"/>
      <w:bookmarkStart w:id="1130" w:name="_Toc339020011"/>
      <w:bookmarkStart w:id="1131" w:name="_Toc333237784"/>
      <w:bookmarkStart w:id="1132" w:name="_Toc374454596"/>
      <w:bookmarkStart w:id="1133" w:name="_Toc332206704"/>
      <w:bookmarkStart w:id="1134" w:name="_Toc349143585"/>
      <w:bookmarkStart w:id="1135" w:name="_Toc340677066"/>
      <w:bookmarkStart w:id="1136" w:name="_Toc339019885"/>
      <w:bookmarkStart w:id="1137" w:name="_Toc330459981"/>
      <w:bookmarkStart w:id="1138" w:name="_Toc333935342"/>
      <w:bookmarkStart w:id="1139" w:name="_Toc350438745"/>
      <w:bookmarkStart w:id="1140" w:name="_Toc337632354"/>
      <w:bookmarkStart w:id="1141" w:name="_Toc365967069"/>
      <w:bookmarkStart w:id="1142" w:name="_Toc350756446"/>
      <w:bookmarkStart w:id="1143" w:name="_Toc336681931"/>
      <w:bookmarkStart w:id="1144" w:name="_Toc339020229"/>
      <w:bookmarkStart w:id="1145" w:name="_Toc340672865"/>
      <w:bookmarkStart w:id="1146" w:name="_Toc497224223"/>
      <w:bookmarkStart w:id="1147" w:name="_Toc342296756"/>
      <w:bookmarkStart w:id="1148" w:name="_Toc339362296"/>
      <w:bookmarkStart w:id="1149" w:name="_Toc365985175"/>
      <w:bookmarkStart w:id="1150" w:name="_Toc340507438"/>
      <w:bookmarkStart w:id="1151" w:name="_Toc345513863"/>
      <w:bookmarkStart w:id="1152" w:name="_Toc332270342"/>
      <w:bookmarkStart w:id="1153" w:name="_Toc333935683"/>
      <w:bookmarkStart w:id="1154" w:name="_Toc349127622"/>
      <w:bookmarkStart w:id="1155" w:name="_Toc342060370"/>
      <w:bookmarkStart w:id="1156" w:name="_Toc333238629"/>
      <w:bookmarkStart w:id="1157" w:name="_Toc333237673"/>
      <w:r>
        <w:rPr>
          <w:rFonts w:hint="eastAsia"/>
          <w:color w:val="000000" w:themeColor="text1"/>
          <w:highlight w:val="none"/>
          <w14:textFill>
            <w14:solidFill>
              <w14:schemeClr w14:val="tx1"/>
            </w14:solidFill>
          </w14:textFill>
        </w:rPr>
        <w:t>对投标文件的初审和响应性的确定</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8" w:name="_Toc349127623"/>
      <w:bookmarkStart w:id="1159" w:name="_Toc366072525"/>
      <w:bookmarkStart w:id="1160" w:name="_Toc331684035"/>
      <w:bookmarkStart w:id="1161" w:name="_Toc340677067"/>
      <w:bookmarkStart w:id="1162" w:name="_Toc339020092"/>
      <w:bookmarkStart w:id="1163" w:name="_Toc333237785"/>
      <w:bookmarkStart w:id="1164" w:name="_Toc342296757"/>
      <w:bookmarkStart w:id="1165" w:name="_Toc337632355"/>
      <w:bookmarkStart w:id="1166" w:name="_Toc341348335"/>
      <w:bookmarkStart w:id="1167" w:name="_Toc331512895"/>
      <w:bookmarkStart w:id="1168" w:name="_Toc342060371"/>
      <w:bookmarkStart w:id="1169" w:name="_Toc350756447"/>
      <w:bookmarkStart w:id="1170" w:name="_Toc333238630"/>
      <w:bookmarkStart w:id="1171" w:name="_Toc336681932"/>
      <w:bookmarkStart w:id="1172" w:name="_Toc330459982"/>
      <w:bookmarkStart w:id="1173" w:name="_Toc340507439"/>
      <w:bookmarkStart w:id="1174" w:name="_Toc333237674"/>
      <w:bookmarkStart w:id="1175" w:name="_Toc349143586"/>
      <w:bookmarkStart w:id="1176" w:name="_Toc374454597"/>
      <w:bookmarkStart w:id="1177" w:name="_Toc332206705"/>
      <w:bookmarkStart w:id="1178" w:name="_Toc333935684"/>
      <w:bookmarkStart w:id="1179" w:name="_Toc332270343"/>
      <w:bookmarkStart w:id="1180" w:name="_Toc345513864"/>
      <w:bookmarkStart w:id="1181" w:name="_Toc339020230"/>
      <w:bookmarkStart w:id="1182" w:name="_Toc333935343"/>
      <w:bookmarkStart w:id="1183" w:name="_Toc365985176"/>
      <w:bookmarkStart w:id="1184" w:name="_Toc336681577"/>
      <w:bookmarkStart w:id="1185" w:name="_Toc339441084"/>
      <w:bookmarkStart w:id="1186" w:name="_Toc339019886"/>
      <w:bookmarkStart w:id="1187" w:name="_Toc350438746"/>
      <w:bookmarkStart w:id="1188" w:name="_Toc365967070"/>
      <w:bookmarkStart w:id="1189" w:name="_Toc339362297"/>
      <w:bookmarkStart w:id="1190" w:name="_Toc18412"/>
      <w:bookmarkStart w:id="1191" w:name="_Toc340672866"/>
      <w:bookmarkStart w:id="1192" w:name="_Toc339020012"/>
      <w:r>
        <w:rPr>
          <w:rFonts w:hint="eastAsia"/>
          <w:color w:val="000000" w:themeColor="text1"/>
          <w:highlight w:val="none"/>
          <w14:textFill>
            <w14:solidFill>
              <w14:schemeClr w14:val="tx1"/>
            </w14:solidFill>
          </w14:textFill>
        </w:rPr>
        <w:t>投标报价的审核</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3" w:name="_Toc350756448"/>
      <w:bookmarkStart w:id="1194" w:name="_Toc339020231"/>
      <w:bookmarkStart w:id="1195" w:name="_Toc330459983"/>
      <w:bookmarkStart w:id="1196" w:name="_Toc340507440"/>
      <w:bookmarkStart w:id="1197" w:name="_Toc339019887"/>
      <w:bookmarkStart w:id="1198" w:name="_Toc497224224"/>
      <w:bookmarkStart w:id="1199" w:name="_Toc339020093"/>
      <w:bookmarkStart w:id="1200" w:name="_Toc349127624"/>
      <w:bookmarkStart w:id="1201" w:name="_Toc336681578"/>
      <w:bookmarkStart w:id="1202" w:name="_Toc340677068"/>
      <w:bookmarkStart w:id="1203" w:name="_Toc339362298"/>
      <w:bookmarkStart w:id="1204" w:name="_Toc336681933"/>
      <w:bookmarkStart w:id="1205" w:name="_Toc333238631"/>
      <w:bookmarkStart w:id="1206" w:name="_Toc349143587"/>
      <w:bookmarkStart w:id="1207" w:name="_Toc331684036"/>
      <w:bookmarkStart w:id="1208" w:name="_Toc503785426"/>
      <w:bookmarkStart w:id="1209" w:name="_Toc337632356"/>
      <w:bookmarkStart w:id="1210" w:name="_Toc333237675"/>
      <w:bookmarkStart w:id="1211" w:name="_Toc342060372"/>
      <w:bookmarkStart w:id="1212" w:name="_Toc350438747"/>
      <w:bookmarkStart w:id="1213" w:name="_Toc332206706"/>
      <w:bookmarkStart w:id="1214" w:name="_Toc340672867"/>
      <w:bookmarkStart w:id="1215" w:name="_Toc339020013"/>
      <w:bookmarkStart w:id="1216" w:name="_Toc333935344"/>
      <w:bookmarkStart w:id="1217" w:name="_Toc333935685"/>
      <w:bookmarkStart w:id="1218" w:name="_Toc331512896"/>
      <w:bookmarkStart w:id="1219" w:name="_Toc339441085"/>
      <w:bookmarkStart w:id="1220" w:name="_Toc374454598"/>
      <w:bookmarkStart w:id="1221" w:name="_Toc333237786"/>
      <w:bookmarkStart w:id="1222" w:name="_Toc365967071"/>
      <w:bookmarkStart w:id="1223" w:name="_Toc341348336"/>
      <w:bookmarkStart w:id="1224" w:name="_Toc365985177"/>
      <w:bookmarkStart w:id="1225" w:name="_Toc332270344"/>
      <w:bookmarkStart w:id="1226" w:name="_Toc366072526"/>
      <w:bookmarkStart w:id="1227" w:name="_Toc15291"/>
      <w:bookmarkStart w:id="1228" w:name="_Toc342296758"/>
      <w:bookmarkStart w:id="1229" w:name="_Toc345513865"/>
      <w:r>
        <w:rPr>
          <w:rFonts w:hint="eastAsia"/>
          <w:color w:val="000000" w:themeColor="text1"/>
          <w:highlight w:val="none"/>
          <w14:textFill>
            <w14:solidFill>
              <w14:schemeClr w14:val="tx1"/>
            </w14:solidFill>
          </w14:textFill>
        </w:rPr>
        <w:t>询标及投标文件的澄清</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0" w:name="_Toc333237676"/>
      <w:bookmarkStart w:id="1231" w:name="_Toc333935345"/>
      <w:bookmarkStart w:id="1232" w:name="_Toc331512897"/>
      <w:bookmarkStart w:id="1233" w:name="_Toc365985178"/>
      <w:bookmarkStart w:id="1234" w:name="_Toc374454599"/>
      <w:bookmarkStart w:id="1235" w:name="_Toc332206707"/>
      <w:bookmarkStart w:id="1236" w:name="_Toc333238632"/>
      <w:bookmarkStart w:id="1237" w:name="_Toc336681579"/>
      <w:bookmarkStart w:id="1238" w:name="_Toc339362299"/>
      <w:bookmarkStart w:id="1239" w:name="_Toc339020094"/>
      <w:bookmarkStart w:id="1240" w:name="_Toc339020014"/>
      <w:bookmarkStart w:id="1241" w:name="_Toc339020232"/>
      <w:bookmarkStart w:id="1242" w:name="_Toc349127625"/>
      <w:bookmarkStart w:id="1243" w:name="_Toc365967072"/>
      <w:bookmarkStart w:id="1244" w:name="_Toc349143588"/>
      <w:bookmarkStart w:id="1245" w:name="_Toc333935686"/>
      <w:bookmarkStart w:id="1246" w:name="_Toc341348337"/>
      <w:bookmarkStart w:id="1247" w:name="_Toc340677069"/>
      <w:bookmarkStart w:id="1248" w:name="_Toc340507441"/>
      <w:bookmarkStart w:id="1249" w:name="_Toc332270345"/>
      <w:bookmarkStart w:id="1250" w:name="_Toc350438748"/>
      <w:bookmarkStart w:id="1251" w:name="_Toc340672868"/>
      <w:bookmarkStart w:id="1252" w:name="_Toc339019888"/>
      <w:bookmarkStart w:id="1253" w:name="_Toc336681934"/>
      <w:bookmarkStart w:id="1254" w:name="_Toc331684037"/>
      <w:bookmarkStart w:id="1255" w:name="_Toc333237787"/>
      <w:bookmarkStart w:id="1256" w:name="_Toc18536"/>
      <w:bookmarkStart w:id="1257" w:name="_Toc350756449"/>
      <w:bookmarkStart w:id="1258" w:name="_Toc337632357"/>
      <w:bookmarkStart w:id="1259" w:name="_Toc342060373"/>
      <w:bookmarkStart w:id="1260" w:name="_Toc345513866"/>
      <w:bookmarkStart w:id="1261" w:name="_Toc339441086"/>
      <w:bookmarkStart w:id="1262" w:name="_Toc330459984"/>
      <w:bookmarkStart w:id="1263" w:name="_Toc366072527"/>
      <w:bookmarkStart w:id="1264" w:name="_Toc342296759"/>
      <w:r>
        <w:rPr>
          <w:rFonts w:hint="eastAsia"/>
          <w:color w:val="000000" w:themeColor="text1"/>
          <w:highlight w:val="none"/>
          <w14:textFill>
            <w14:solidFill>
              <w14:schemeClr w14:val="tx1"/>
            </w14:solidFill>
          </w14:textFill>
        </w:rPr>
        <w:t>评标原则</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5" w:name="_Toc339019889"/>
      <w:bookmarkStart w:id="1266" w:name="_Toc340507442"/>
      <w:bookmarkStart w:id="1267" w:name="_Toc333935687"/>
      <w:bookmarkStart w:id="1268" w:name="_Toc365985179"/>
      <w:bookmarkStart w:id="1269" w:name="_Toc345513867"/>
      <w:bookmarkStart w:id="1270" w:name="_Toc350756450"/>
      <w:bookmarkStart w:id="1271" w:name="_Toc340677070"/>
      <w:bookmarkStart w:id="1272" w:name="_Toc365967073"/>
      <w:bookmarkStart w:id="1273" w:name="_Toc333237677"/>
      <w:bookmarkStart w:id="1274" w:name="_Toc341348338"/>
      <w:bookmarkStart w:id="1275" w:name="_Toc331684038"/>
      <w:bookmarkStart w:id="1276" w:name="_Toc342060374"/>
      <w:bookmarkStart w:id="1277" w:name="_Toc332206708"/>
      <w:bookmarkStart w:id="1278" w:name="_Toc340672869"/>
      <w:bookmarkStart w:id="1279" w:name="_Toc333935346"/>
      <w:bookmarkStart w:id="1280" w:name="_Toc339020233"/>
      <w:bookmarkStart w:id="1281" w:name="_Toc366072528"/>
      <w:bookmarkStart w:id="1282" w:name="_Toc349127626"/>
      <w:bookmarkStart w:id="1283" w:name="_Toc14338"/>
      <w:bookmarkStart w:id="1284" w:name="_Toc374454600"/>
      <w:bookmarkStart w:id="1285" w:name="_Toc339020095"/>
      <w:bookmarkStart w:id="1286" w:name="_Toc349143589"/>
      <w:bookmarkStart w:id="1287" w:name="_Toc339441087"/>
      <w:bookmarkStart w:id="1288" w:name="_Toc337632358"/>
      <w:bookmarkStart w:id="1289" w:name="_Toc339362300"/>
      <w:bookmarkStart w:id="1290" w:name="_Toc333238633"/>
      <w:bookmarkStart w:id="1291" w:name="_Toc336681580"/>
      <w:bookmarkStart w:id="1292" w:name="_Toc339020015"/>
      <w:bookmarkStart w:id="1293" w:name="_Toc350438749"/>
      <w:bookmarkStart w:id="1294" w:name="_Toc330459985"/>
      <w:bookmarkStart w:id="1295" w:name="_Toc342296760"/>
      <w:bookmarkStart w:id="1296" w:name="_Toc333237788"/>
      <w:bookmarkStart w:id="1297" w:name="_Toc332270346"/>
      <w:bookmarkStart w:id="1298" w:name="_Toc331512898"/>
      <w:bookmarkStart w:id="1299" w:name="_Toc336681935"/>
      <w:r>
        <w:rPr>
          <w:rFonts w:hint="eastAsia"/>
          <w:color w:val="000000" w:themeColor="text1"/>
          <w:highlight w:val="none"/>
          <w14:textFill>
            <w14:solidFill>
              <w14:schemeClr w14:val="tx1"/>
            </w14:solidFill>
          </w14:textFill>
        </w:rPr>
        <w:t>评标标准和办法</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0" w:name="_Toc497707712"/>
      <w:bookmarkStart w:id="1301" w:name="_Toc500861023"/>
      <w:bookmarkStart w:id="1302"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3" w:name="_Toc327368025"/>
      <w:bookmarkStart w:id="1304" w:name="_Toc327367761"/>
      <w:bookmarkStart w:id="1305" w:name="_Toc32387"/>
      <w:bookmarkStart w:id="1306" w:name="_Toc366072529"/>
      <w:bookmarkStart w:id="1307" w:name="_Toc332270347"/>
      <w:bookmarkStart w:id="1308" w:name="_Toc333237678"/>
      <w:bookmarkStart w:id="1309" w:name="_Toc339441088"/>
      <w:bookmarkStart w:id="1310" w:name="_Toc340507443"/>
      <w:bookmarkStart w:id="1311" w:name="_Toc337632359"/>
      <w:bookmarkStart w:id="1312" w:name="_Toc336681936"/>
      <w:bookmarkStart w:id="1313" w:name="_Toc339020234"/>
      <w:bookmarkStart w:id="1314" w:name="_Toc345513902"/>
      <w:bookmarkStart w:id="1315" w:name="_Toc330459986"/>
      <w:bookmarkStart w:id="1316" w:name="_Toc333935347"/>
      <w:bookmarkStart w:id="1317" w:name="_Toc339019890"/>
      <w:bookmarkStart w:id="1318" w:name="_Toc333237789"/>
      <w:bookmarkStart w:id="1319" w:name="_Toc333935688"/>
      <w:bookmarkStart w:id="1320" w:name="_Toc331512899"/>
      <w:bookmarkStart w:id="1321" w:name="_Toc339020016"/>
      <w:bookmarkStart w:id="1322" w:name="_Toc342296761"/>
      <w:bookmarkStart w:id="1323" w:name="_Toc333238634"/>
      <w:bookmarkStart w:id="1324" w:name="_Toc332206709"/>
      <w:bookmarkStart w:id="1325" w:name="_Toc331684039"/>
      <w:bookmarkStart w:id="1326" w:name="_Toc339020096"/>
      <w:bookmarkStart w:id="1327" w:name="_Toc340672870"/>
      <w:bookmarkStart w:id="1328" w:name="_Toc342060375"/>
      <w:bookmarkStart w:id="1329" w:name="_Toc339362301"/>
      <w:bookmarkStart w:id="1330" w:name="_Toc341348339"/>
      <w:bookmarkStart w:id="1331" w:name="_Toc340677071"/>
      <w:bookmarkStart w:id="1332" w:name="_Toc336681581"/>
      <w:r>
        <w:rPr>
          <w:rFonts w:hint="eastAsia"/>
          <w:color w:val="000000" w:themeColor="text1"/>
          <w:highlight w:val="none"/>
          <w14:textFill>
            <w14:solidFill>
              <w14:schemeClr w14:val="tx1"/>
            </w14:solidFill>
          </w14:textFill>
        </w:rPr>
        <w:t>评标注意事项</w:t>
      </w:r>
      <w:bookmarkEnd w:id="1303"/>
      <w:bookmarkEnd w:id="1304"/>
      <w:bookmarkEnd w:id="1305"/>
      <w:bookmarkEnd w:id="1306"/>
    </w:p>
    <w:bookmarkEnd w:id="35"/>
    <w:bookmarkEnd w:id="1300"/>
    <w:bookmarkEnd w:id="1301"/>
    <w:bookmarkEnd w:id="1302"/>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3" w:name="_Toc6397151"/>
      <w:bookmarkStart w:id="1334" w:name="_Toc6727972"/>
      <w:bookmarkStart w:id="1335" w:name="_Toc500861027"/>
      <w:bookmarkStart w:id="1336" w:name="_Toc26066260"/>
      <w:bookmarkStart w:id="1337"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8" w:name="_Toc340507444"/>
      <w:bookmarkStart w:id="1339" w:name="_Toc331684040"/>
      <w:bookmarkStart w:id="1340" w:name="_Toc339441089"/>
      <w:bookmarkStart w:id="1341" w:name="_Toc339020235"/>
      <w:bookmarkStart w:id="1342" w:name="_Toc337632360"/>
      <w:bookmarkStart w:id="1343" w:name="_Toc350756452"/>
      <w:bookmarkStart w:id="1344" w:name="_Toc365985180"/>
      <w:bookmarkStart w:id="1345" w:name="_Toc340677072"/>
      <w:bookmarkStart w:id="1346" w:name="_Toc333238635"/>
      <w:bookmarkStart w:id="1347" w:name="_Toc365967074"/>
      <w:bookmarkStart w:id="1348" w:name="_Toc333935689"/>
      <w:bookmarkStart w:id="1349" w:name="_Toc340672871"/>
      <w:bookmarkStart w:id="1350" w:name="_Toc332206710"/>
      <w:bookmarkStart w:id="1351" w:name="_Toc339019891"/>
      <w:bookmarkStart w:id="1352" w:name="_Toc10366"/>
      <w:bookmarkStart w:id="1353" w:name="_Toc366072530"/>
      <w:bookmarkStart w:id="1354" w:name="_Toc350438751"/>
      <w:bookmarkStart w:id="1355" w:name="_Toc333237790"/>
      <w:bookmarkStart w:id="1356" w:name="_Toc349127628"/>
      <w:bookmarkStart w:id="1357" w:name="_Toc339362302"/>
      <w:bookmarkStart w:id="1358" w:name="_Toc336681937"/>
      <w:bookmarkStart w:id="1359" w:name="_Toc333935348"/>
      <w:bookmarkStart w:id="1360" w:name="_Toc330459987"/>
      <w:bookmarkStart w:id="1361" w:name="_Toc332270348"/>
      <w:bookmarkStart w:id="1362" w:name="_Toc336681582"/>
      <w:bookmarkStart w:id="1363" w:name="_Toc374454602"/>
      <w:bookmarkStart w:id="1364" w:name="_Toc339020097"/>
      <w:bookmarkStart w:id="1365" w:name="_Toc349143591"/>
      <w:bookmarkStart w:id="1366" w:name="_Toc333237679"/>
      <w:bookmarkStart w:id="1367" w:name="_Toc342296762"/>
      <w:bookmarkStart w:id="1368" w:name="_Toc339020017"/>
      <w:bookmarkStart w:id="1369" w:name="_Toc342060376"/>
      <w:bookmarkStart w:id="1370" w:name="_Toc331512900"/>
      <w:bookmarkStart w:id="1371" w:name="_Toc341348340"/>
      <w:bookmarkStart w:id="1372" w:name="_Toc345513903"/>
      <w:r>
        <w:rPr>
          <w:rFonts w:hint="eastAsia"/>
          <w:color w:val="000000" w:themeColor="text1"/>
          <w:highlight w:val="none"/>
          <w14:textFill>
            <w14:solidFill>
              <w14:schemeClr w14:val="tx1"/>
            </w14:solidFill>
          </w14:textFill>
        </w:rPr>
        <w:t>接受和拒绝投标的权利</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3" w:name="_Toc14787"/>
      <w:bookmarkStart w:id="1374" w:name="_Toc366072531"/>
      <w:bookmarkStart w:id="1375" w:name="_Toc374454603"/>
      <w:r>
        <w:rPr>
          <w:rFonts w:hint="eastAsia"/>
          <w:color w:val="000000" w:themeColor="text1"/>
          <w:highlight w:val="none"/>
          <w14:textFill>
            <w14:solidFill>
              <w14:schemeClr w14:val="tx1"/>
            </w14:solidFill>
          </w14:textFill>
        </w:rPr>
        <w:t>发布中标结果公告和发放中标通知书</w:t>
      </w:r>
      <w:bookmarkEnd w:id="1373"/>
      <w:bookmarkEnd w:id="1374"/>
      <w:bookmarkEnd w:id="1375"/>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6"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7" w:name="_Toc374454604"/>
      <w:bookmarkStart w:id="1378" w:name="_Toc325"/>
      <w:r>
        <w:rPr>
          <w:rFonts w:hint="eastAsia"/>
          <w:color w:val="000000" w:themeColor="text1"/>
          <w:highlight w:val="none"/>
          <w14:textFill>
            <w14:solidFill>
              <w14:schemeClr w14:val="tx1"/>
            </w14:solidFill>
          </w14:textFill>
        </w:rPr>
        <w:t>投标人对中标结果的质疑、投诉</w:t>
      </w:r>
      <w:bookmarkEnd w:id="1376"/>
      <w:bookmarkEnd w:id="1377"/>
      <w:bookmarkEnd w:id="137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9" w:name="_Toc333237793"/>
      <w:bookmarkStart w:id="1380" w:name="_Toc332206713"/>
      <w:bookmarkStart w:id="1381" w:name="_Toc339020238"/>
      <w:bookmarkStart w:id="1382" w:name="_Toc337632363"/>
      <w:bookmarkStart w:id="1383" w:name="_Toc333238638"/>
      <w:bookmarkStart w:id="1384" w:name="_Toc333935351"/>
      <w:bookmarkStart w:id="1385" w:name="_Toc331512903"/>
      <w:bookmarkStart w:id="1386" w:name="_Toc345513906"/>
      <w:bookmarkStart w:id="1387" w:name="_Toc331684043"/>
      <w:bookmarkStart w:id="1388" w:name="_Toc341348343"/>
      <w:bookmarkStart w:id="1389" w:name="_Toc339020020"/>
      <w:bookmarkStart w:id="1390" w:name="_Toc333237682"/>
      <w:bookmarkStart w:id="1391" w:name="_Toc339020100"/>
      <w:bookmarkStart w:id="1392" w:name="_Toc339441092"/>
      <w:bookmarkStart w:id="1393" w:name="_Toc333935692"/>
      <w:bookmarkStart w:id="1394" w:name="_Toc336681585"/>
      <w:bookmarkStart w:id="1395" w:name="_Toc365985183"/>
      <w:bookmarkStart w:id="1396" w:name="_Toc340672874"/>
      <w:bookmarkStart w:id="1397" w:name="_Toc349127631"/>
      <w:bookmarkStart w:id="1398" w:name="_Toc339362305"/>
      <w:bookmarkStart w:id="1399" w:name="_Toc342060379"/>
      <w:bookmarkStart w:id="1400" w:name="_Toc336681940"/>
      <w:bookmarkStart w:id="1401" w:name="_Toc350438754"/>
      <w:bookmarkStart w:id="1402" w:name="_Toc340677075"/>
      <w:bookmarkStart w:id="1403" w:name="_Toc339019894"/>
      <w:bookmarkStart w:id="1404" w:name="_Toc349143594"/>
      <w:bookmarkStart w:id="1405" w:name="_Toc350756455"/>
      <w:bookmarkStart w:id="1406" w:name="_Toc340507447"/>
      <w:bookmarkStart w:id="1407" w:name="_Toc332270351"/>
      <w:bookmarkStart w:id="1408" w:name="_Toc365967077"/>
      <w:bookmarkStart w:id="1409" w:name="_Toc330459990"/>
      <w:bookmarkStart w:id="1410" w:name="_Toc342296765"/>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3"/>
        <w:numPr>
          <w:ilvl w:val="0"/>
          <w:numId w:val="0"/>
        </w:numPr>
        <w:rPr>
          <w:color w:val="000000" w:themeColor="text1"/>
          <w:sz w:val="24"/>
          <w:highlight w:val="none"/>
          <w14:textFill>
            <w14:solidFill>
              <w14:schemeClr w14:val="tx1"/>
            </w14:solidFill>
          </w14:textFill>
        </w:rPr>
      </w:pPr>
      <w:bookmarkStart w:id="1411" w:name="_Toc366072533"/>
      <w:bookmarkStart w:id="1412" w:name="_Toc374454605"/>
      <w:r>
        <w:rPr>
          <w:color w:val="000000" w:themeColor="text1"/>
          <w:sz w:val="24"/>
          <w:highlight w:val="none"/>
          <w14:textFill>
            <w14:solidFill>
              <w14:schemeClr w14:val="tx1"/>
            </w14:solidFill>
          </w14:textFill>
        </w:rPr>
        <w:br w:type="page"/>
      </w:r>
      <w:bookmarkStart w:id="1413" w:name="_Toc32257"/>
      <w:r>
        <w:rPr>
          <w:rFonts w:hint="eastAsia"/>
          <w:color w:val="000000" w:themeColor="text1"/>
          <w:sz w:val="24"/>
          <w:highlight w:val="none"/>
          <w14:textFill>
            <w14:solidFill>
              <w14:schemeClr w14:val="tx1"/>
            </w14:solidFill>
          </w14:textFill>
        </w:rPr>
        <w:t>Ｆ  授予合同</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4" w:name="_Toc336681941"/>
      <w:bookmarkStart w:id="1415" w:name="_Toc336681586"/>
      <w:bookmarkStart w:id="1416" w:name="_Toc339020101"/>
      <w:bookmarkStart w:id="1417" w:name="_Toc467987842"/>
      <w:bookmarkStart w:id="1418" w:name="_Toc333935352"/>
      <w:bookmarkStart w:id="1419" w:name="_Toc480010727"/>
      <w:bookmarkStart w:id="1420" w:name="_Toc332270352"/>
      <w:bookmarkStart w:id="1421" w:name="_Toc330459991"/>
      <w:bookmarkStart w:id="1422" w:name="_Toc468157555"/>
      <w:bookmarkStart w:id="1423" w:name="_Toc467236759"/>
      <w:bookmarkStart w:id="1424" w:name="_Toc366072534"/>
      <w:bookmarkStart w:id="1425" w:name="_Toc333238639"/>
      <w:bookmarkStart w:id="1426" w:name="_Toc342060380"/>
      <w:bookmarkStart w:id="1427" w:name="_Toc345513907"/>
      <w:bookmarkStart w:id="1428" w:name="_Toc332206714"/>
      <w:bookmarkStart w:id="1429" w:name="_Toc365985184"/>
      <w:bookmarkStart w:id="1430" w:name="_Toc340507448"/>
      <w:bookmarkStart w:id="1431" w:name="_Toc480020276"/>
      <w:bookmarkStart w:id="1432" w:name="_Toc365967078"/>
      <w:bookmarkStart w:id="1433" w:name="_Toc337632364"/>
      <w:bookmarkStart w:id="1434" w:name="_Toc349143595"/>
      <w:bookmarkStart w:id="1435" w:name="_Toc339020021"/>
      <w:bookmarkStart w:id="1436" w:name="_Toc333935693"/>
      <w:bookmarkStart w:id="1437" w:name="_Toc341348344"/>
      <w:bookmarkStart w:id="1438" w:name="_Toc339020239"/>
      <w:bookmarkStart w:id="1439" w:name="_Toc350756456"/>
      <w:bookmarkStart w:id="1440" w:name="_Toc339441093"/>
      <w:bookmarkStart w:id="1441" w:name="_Toc333237794"/>
      <w:bookmarkStart w:id="1442" w:name="_Toc32377"/>
      <w:bookmarkStart w:id="1443" w:name="_Toc340672875"/>
      <w:bookmarkStart w:id="1444" w:name="_Toc342296766"/>
      <w:bookmarkStart w:id="1445" w:name="_Toc491658670"/>
      <w:bookmarkStart w:id="1446" w:name="_Toc480021072"/>
      <w:bookmarkStart w:id="1447" w:name="_Toc331684044"/>
      <w:bookmarkStart w:id="1448" w:name="_Toc479991601"/>
      <w:bookmarkStart w:id="1449" w:name="_Toc500861016"/>
      <w:bookmarkStart w:id="1450" w:name="_Toc331512904"/>
      <w:bookmarkStart w:id="1451" w:name="_Toc349127632"/>
      <w:bookmarkStart w:id="1452" w:name="_Toc468606048"/>
      <w:bookmarkStart w:id="1453" w:name="_Toc339019895"/>
      <w:bookmarkStart w:id="1454" w:name="_Toc340677076"/>
      <w:bookmarkStart w:id="1455" w:name="_Toc333237683"/>
      <w:bookmarkStart w:id="1456" w:name="_Toc339362306"/>
      <w:bookmarkStart w:id="1457" w:name="_Toc350438755"/>
      <w:bookmarkStart w:id="1458" w:name="_Toc374454606"/>
      <w:bookmarkStart w:id="1459" w:name="_Toc454701400"/>
      <w:bookmarkStart w:id="1460" w:name="_Toc458262633"/>
      <w:r>
        <w:rPr>
          <w:rFonts w:hint="eastAsia"/>
          <w:color w:val="000000" w:themeColor="text1"/>
          <w:highlight w:val="none"/>
          <w14:textFill>
            <w14:solidFill>
              <w14:schemeClr w14:val="tx1"/>
            </w14:solidFill>
          </w14:textFill>
        </w:rPr>
        <w:t>合同授予标准</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9"/>
    <w:bookmarkEnd w:id="1460"/>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1" w:name="_Toc454701402"/>
      <w:bookmarkStart w:id="1462" w:name="_Toc339020102"/>
      <w:bookmarkStart w:id="1463" w:name="_Toc333237684"/>
      <w:bookmarkStart w:id="1464" w:name="_Toc480021076"/>
      <w:bookmarkStart w:id="1465" w:name="_Toc340672876"/>
      <w:bookmarkStart w:id="1466" w:name="_Toc350438756"/>
      <w:bookmarkStart w:id="1467" w:name="_Toc341348345"/>
      <w:bookmarkStart w:id="1468" w:name="_Toc374454607"/>
      <w:bookmarkStart w:id="1469" w:name="_Toc336681942"/>
      <w:bookmarkStart w:id="1470" w:name="_Toc339441094"/>
      <w:bookmarkStart w:id="1471" w:name="_Toc330459992"/>
      <w:bookmarkStart w:id="1472" w:name="_Toc500861020"/>
      <w:bookmarkStart w:id="1473" w:name="_Toc467236763"/>
      <w:bookmarkStart w:id="1474" w:name="_Toc332270353"/>
      <w:bookmarkStart w:id="1475" w:name="_Toc366072535"/>
      <w:bookmarkStart w:id="1476" w:name="_Toc491658674"/>
      <w:bookmarkStart w:id="1477" w:name="_Toc342296767"/>
      <w:bookmarkStart w:id="1478" w:name="_Toc331684045"/>
      <w:bookmarkStart w:id="1479" w:name="_Toc333935353"/>
      <w:bookmarkStart w:id="1480" w:name="_Toc365985185"/>
      <w:bookmarkStart w:id="1481" w:name="_Toc458262635"/>
      <w:bookmarkStart w:id="1482" w:name="_Toc339020022"/>
      <w:bookmarkStart w:id="1483" w:name="_Toc339019896"/>
      <w:bookmarkStart w:id="1484" w:name="_Toc339020240"/>
      <w:bookmarkStart w:id="1485" w:name="_Toc480010731"/>
      <w:bookmarkStart w:id="1486" w:name="_Toc468606052"/>
      <w:bookmarkStart w:id="1487" w:name="_Toc340507449"/>
      <w:bookmarkStart w:id="1488" w:name="_Toc1981"/>
      <w:bookmarkStart w:id="1489" w:name="_Toc340677077"/>
      <w:bookmarkStart w:id="1490" w:name="_Toc365967079"/>
      <w:bookmarkStart w:id="1491" w:name="_Toc332206715"/>
      <w:bookmarkStart w:id="1492" w:name="_Toc468157559"/>
      <w:bookmarkStart w:id="1493" w:name="_Toc339362307"/>
      <w:bookmarkStart w:id="1494" w:name="_Toc467987846"/>
      <w:bookmarkStart w:id="1495" w:name="_Toc480020280"/>
      <w:bookmarkStart w:id="1496" w:name="_Toc349143596"/>
      <w:bookmarkStart w:id="1497" w:name="_Toc333935694"/>
      <w:bookmarkStart w:id="1498" w:name="_Toc345513908"/>
      <w:bookmarkStart w:id="1499" w:name="_Toc350756457"/>
      <w:bookmarkStart w:id="1500" w:name="_Toc342060381"/>
      <w:bookmarkStart w:id="1501" w:name="_Toc479991605"/>
      <w:bookmarkStart w:id="1502" w:name="_Toc333237795"/>
      <w:bookmarkStart w:id="1503" w:name="_Toc349127633"/>
      <w:bookmarkStart w:id="1504" w:name="_Toc331512905"/>
      <w:bookmarkStart w:id="1505" w:name="_Toc337632365"/>
      <w:bookmarkStart w:id="1506" w:name="_Toc336681587"/>
      <w:bookmarkStart w:id="1507" w:name="_Toc333238640"/>
      <w:r>
        <w:rPr>
          <w:rFonts w:hint="eastAsia"/>
          <w:color w:val="000000" w:themeColor="text1"/>
          <w:highlight w:val="none"/>
          <w14:textFill>
            <w14:solidFill>
              <w14:schemeClr w14:val="tx1"/>
            </w14:solidFill>
          </w14:textFill>
        </w:rPr>
        <w:t>签订合同</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8" w:name="_Toc367095382"/>
      <w:bookmarkStart w:id="1509" w:name="_Toc379896705"/>
      <w:bookmarkStart w:id="1510" w:name="_Toc378261823"/>
      <w:bookmarkStart w:id="1511" w:name="_Toc370983962"/>
      <w:bookmarkStart w:id="1512" w:name="_Toc383069738"/>
      <w:bookmarkStart w:id="1513" w:name="_Toc369700990"/>
      <w:bookmarkStart w:id="1514" w:name="_Toc372209289"/>
      <w:bookmarkStart w:id="1515" w:name="_Toc374454608"/>
      <w:bookmarkStart w:id="1516" w:name="_Toc366072536"/>
      <w:bookmarkStart w:id="1517" w:name="_Toc366681897"/>
      <w:bookmarkStart w:id="1518" w:name="_Toc373401413"/>
      <w:bookmarkStart w:id="1519" w:name="_Toc374093632"/>
      <w:bookmarkStart w:id="1520" w:name="_Toc370309169"/>
      <w:bookmarkStart w:id="1521" w:name="_Toc377129068"/>
      <w:bookmarkStart w:id="1522" w:name="_Toc336681943"/>
      <w:bookmarkStart w:id="1523" w:name="_Toc336681588"/>
      <w:bookmarkStart w:id="1524" w:name="_Toc339441095"/>
      <w:bookmarkStart w:id="1525" w:name="_Toc345513909"/>
      <w:bookmarkStart w:id="1526" w:name="_Toc333935354"/>
      <w:bookmarkStart w:id="1527" w:name="_Toc340677078"/>
      <w:bookmarkStart w:id="1528" w:name="_Toc339020023"/>
      <w:bookmarkStart w:id="1529" w:name="_Toc341348346"/>
      <w:bookmarkStart w:id="1530" w:name="_Toc349143597"/>
      <w:bookmarkStart w:id="1531" w:name="_Toc339362308"/>
      <w:bookmarkStart w:id="1532" w:name="_Toc332270354"/>
      <w:bookmarkStart w:id="1533" w:name="_Toc339019897"/>
      <w:bookmarkStart w:id="1534" w:name="_Toc333935695"/>
      <w:bookmarkStart w:id="1535" w:name="_Toc350756458"/>
      <w:bookmarkStart w:id="1536" w:name="_Toc331512906"/>
      <w:bookmarkStart w:id="1537" w:name="_Toc349127634"/>
      <w:bookmarkStart w:id="1538" w:name="_Toc333237685"/>
      <w:bookmarkStart w:id="1539" w:name="_Toc365967080"/>
      <w:bookmarkStart w:id="1540" w:name="_Toc342060382"/>
      <w:bookmarkStart w:id="1541" w:name="_Toc339020103"/>
      <w:bookmarkStart w:id="1542" w:name="_Toc350438757"/>
      <w:bookmarkStart w:id="1543" w:name="_Toc333238641"/>
      <w:bookmarkStart w:id="1544" w:name="_Toc340672877"/>
      <w:bookmarkStart w:id="1545" w:name="_Toc337632366"/>
      <w:bookmarkStart w:id="1546" w:name="_Toc339020241"/>
      <w:bookmarkStart w:id="1547" w:name="_Toc331684046"/>
      <w:bookmarkStart w:id="1548" w:name="_Toc332206716"/>
      <w:bookmarkStart w:id="1549" w:name="_Toc365985186"/>
      <w:bookmarkStart w:id="1550" w:name="_Toc330459993"/>
      <w:bookmarkStart w:id="1551" w:name="_Toc342296768"/>
      <w:bookmarkStart w:id="1552" w:name="_Toc340507450"/>
      <w:bookmarkStart w:id="1553" w:name="_Toc33323779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p>
      <w:pPr>
        <w:pStyle w:val="3"/>
        <w:numPr>
          <w:ilvl w:val="0"/>
          <w:numId w:val="0"/>
        </w:numPr>
        <w:rPr>
          <w:color w:val="000000" w:themeColor="text1"/>
          <w:sz w:val="24"/>
          <w:highlight w:val="none"/>
          <w14:textFill>
            <w14:solidFill>
              <w14:schemeClr w14:val="tx1"/>
            </w14:solidFill>
          </w14:textFill>
        </w:rPr>
      </w:pPr>
      <w:bookmarkStart w:id="1554" w:name="_Toc16347"/>
      <w:bookmarkStart w:id="1555" w:name="_Toc432682726"/>
      <w:bookmarkStart w:id="1556" w:name="_Toc430771059"/>
      <w:bookmarkStart w:id="1557" w:name="_Toc479991608"/>
      <w:bookmarkStart w:id="1558" w:name="_Toc480020283"/>
      <w:bookmarkStart w:id="1559" w:name="_Toc480021079"/>
      <w:bookmarkStart w:id="1560" w:name="_Toc500861024"/>
      <w:bookmarkStart w:id="1561" w:name="_Toc467987849"/>
      <w:bookmarkStart w:id="1562" w:name="_Toc468606055"/>
      <w:bookmarkStart w:id="1563" w:name="_Toc491658677"/>
      <w:bookmarkStart w:id="1564" w:name="_Toc480010734"/>
      <w:bookmarkStart w:id="1565" w:name="_Toc467236766"/>
      <w:bookmarkStart w:id="1566" w:name="_Toc468157562"/>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4"/>
      <w:bookmarkEnd w:id="1555"/>
      <w:bookmarkEnd w:id="155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7" w:name="_Toc430185803"/>
      <w:bookmarkStart w:id="1568"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7"/>
      <w:bookmarkEnd w:id="1568"/>
      <w:bookmarkEnd w:id="156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0" w:name="_Toc430771061"/>
      <w:bookmarkStart w:id="1571"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2"/>
      <w:bookmarkStart w:id="1573"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3"/>
      <w:bookmarkStart w:id="1575"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4"/>
      <w:bookmarkEnd w:id="157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3"/>
        <w:numPr>
          <w:ilvl w:val="0"/>
          <w:numId w:val="0"/>
        </w:numPr>
        <w:rPr>
          <w:color w:val="000000" w:themeColor="text1"/>
          <w:sz w:val="24"/>
          <w:highlight w:val="none"/>
          <w14:textFill>
            <w14:solidFill>
              <w14:schemeClr w14:val="tx1"/>
            </w14:solidFill>
          </w14:textFill>
        </w:rPr>
      </w:pPr>
      <w:bookmarkStart w:id="1576" w:name="_Toc32752"/>
      <w:r>
        <w:rPr>
          <w:rFonts w:hint="eastAsia"/>
          <w:color w:val="000000" w:themeColor="text1"/>
          <w:sz w:val="24"/>
          <w:highlight w:val="none"/>
          <w14:textFill>
            <w14:solidFill>
              <w14:schemeClr w14:val="tx1"/>
            </w14:solidFill>
          </w14:textFill>
        </w:rPr>
        <w:t>H、评标细则</w:t>
      </w:r>
      <w:bookmarkEnd w:id="1576"/>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874" w:type="dxa"/>
        <w:jc w:val="center"/>
        <w:tblLayout w:type="fixed"/>
        <w:tblCellMar>
          <w:top w:w="0" w:type="dxa"/>
          <w:left w:w="0" w:type="dxa"/>
          <w:bottom w:w="0" w:type="dxa"/>
          <w:right w:w="0" w:type="dxa"/>
        </w:tblCellMar>
      </w:tblPr>
      <w:tblGrid>
        <w:gridCol w:w="2570"/>
        <w:gridCol w:w="2311"/>
        <w:gridCol w:w="2088"/>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6"/>
        <w:tblW w:w="9592" w:type="dxa"/>
        <w:jc w:val="center"/>
        <w:shd w:val="clear" w:color="auto" w:fill="FFFFFF"/>
        <w:tblLayout w:type="fixed"/>
        <w:tblCellMar>
          <w:top w:w="0" w:type="dxa"/>
          <w:left w:w="0" w:type="dxa"/>
          <w:bottom w:w="0" w:type="dxa"/>
          <w:right w:w="0" w:type="dxa"/>
        </w:tblCellMar>
      </w:tblPr>
      <w:tblGrid>
        <w:gridCol w:w="913"/>
        <w:gridCol w:w="1475"/>
        <w:gridCol w:w="1121"/>
        <w:gridCol w:w="6083"/>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技术服务要求响应情况</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根据各投标人提交的投标文件对应招标文件的技术要求的响应情况进行比较评分：本项目技术要求中带“▲”的为重要技术要求，全部满足得</w:t>
            </w:r>
            <w:r>
              <w:rPr>
                <w:rFonts w:hint="eastAsia" w:ascii="宋体" w:hAnsi="宋体" w:eastAsia="宋体" w:cs="宋体"/>
                <w:color w:val="000000" w:themeColor="text1"/>
                <w:highlight w:val="none"/>
                <w:lang w:val="en-US" w:eastAsia="zh-CN"/>
                <w14:textFill>
                  <w14:solidFill>
                    <w14:schemeClr w14:val="tx1"/>
                  </w14:solidFill>
                </w14:textFill>
              </w:rPr>
              <w:t>36</w:t>
            </w:r>
            <w:r>
              <w:rPr>
                <w:rFonts w:hint="eastAsia" w:ascii="宋体" w:hAnsi="宋体" w:eastAsia="宋体" w:cs="宋体"/>
                <w:color w:val="000000" w:themeColor="text1"/>
                <w:highlight w:val="none"/>
                <w14:textFill>
                  <w14:solidFill>
                    <w14:schemeClr w14:val="tx1"/>
                  </w14:solidFill>
                </w14:textFill>
              </w:rPr>
              <w:t>分，未响应或不满足，每条扣</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分。 投标人必须按技术要求进行响应，否则视为提供虚假材料谋取中标处理。</w:t>
            </w:r>
          </w:p>
        </w:tc>
      </w:tr>
      <w:tr>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对项目的整体理解</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根据投标人对阳江市数字政府政务云节点的技术背景、技术现状及项目需求、项目重难点、项目必要性的理解进行评审：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 xml:space="preserve">投标人对阳江市数字政府政务云节点的技术背景、技术现状及项目需求、项目重难点、项目必要性的整体理解分析非常透彻清晰，对项目重难点、项目必要性理解非常清晰，内容解读贴合度高、准确且思路明确，得5分；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 xml:space="preserve">投标人对阳江市数字政府政务云节点的技术背景、技术现状及项目需求、项目重难点、项目必要性的整体理解分析较清晰，对项目重难点、项目必要性理解较清晰，内容解读贴合度较高、准确且思路较明确，得3分；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 xml:space="preserve">投标人对阳江市数字政府政务云节点的技术背景、技术现状及项目需求、项目重难点、项目必要性的整体理解分析一般，对项目重难点、项目必要性理解不清晰或不完整，内容解读不准确或思路不明确，得1分；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不提供不得分。</w:t>
            </w:r>
          </w:p>
        </w:tc>
      </w:tr>
      <w:tr>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项目服务方案</w:t>
            </w:r>
            <w:r>
              <w:rPr>
                <w:rFonts w:hint="eastAsia" w:ascii="宋体" w:hAnsi="宋体" w:eastAsia="宋体" w:cs="宋体"/>
                <w:color w:val="000000" w:themeColor="text1"/>
                <w:highlight w:val="none"/>
                <w14:textFill>
                  <w14:solidFill>
                    <w14:schemeClr w14:val="tx1"/>
                  </w14:solidFill>
                </w14:textFill>
              </w:rPr>
              <w:tab/>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根据投标人提供的</w:t>
            </w:r>
            <w:r>
              <w:rPr>
                <w:rFonts w:hint="eastAsia" w:ascii="宋体" w:hAnsi="宋体" w:eastAsia="宋体" w:cs="宋体"/>
                <w:color w:val="000000" w:themeColor="text1"/>
                <w:kern w:val="0"/>
                <w:szCs w:val="21"/>
                <w:highlight w:val="none"/>
                <w14:textFill>
                  <w14:solidFill>
                    <w14:schemeClr w14:val="tx1"/>
                  </w14:solidFill>
                </w14:textFill>
              </w:rPr>
              <w:t>项目</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方案</w:t>
            </w:r>
            <w:r>
              <w:rPr>
                <w:rFonts w:hint="eastAsia" w:ascii="宋体" w:hAnsi="宋体" w:eastAsia="宋体" w:cs="宋体"/>
                <w:color w:val="000000" w:themeColor="text1"/>
                <w:highlight w:val="none"/>
                <w:lang w:val="en-US" w:eastAsia="zh-CN"/>
                <w14:textFill>
                  <w14:solidFill>
                    <w14:schemeClr w14:val="tx1"/>
                  </w14:solidFill>
                </w14:textFill>
              </w:rPr>
              <w:t>进行评审：</w:t>
            </w:r>
          </w:p>
          <w:p>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项目</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方案</w:t>
            </w:r>
            <w:r>
              <w:rPr>
                <w:rFonts w:hint="eastAsia" w:ascii="宋体" w:hAnsi="宋体" w:eastAsia="宋体" w:cs="宋体"/>
                <w:color w:val="000000" w:themeColor="text1"/>
                <w:highlight w:val="none"/>
                <w:lang w:val="en-US" w:eastAsia="zh-CN"/>
                <w14:textFill>
                  <w14:solidFill>
                    <w14:schemeClr w14:val="tx1"/>
                  </w14:solidFill>
                </w14:textFill>
              </w:rPr>
              <w:t>详细合理，优于招标文件要求的，得9分；</w:t>
            </w:r>
          </w:p>
          <w:p>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项目</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方案</w:t>
            </w:r>
            <w:r>
              <w:rPr>
                <w:rFonts w:hint="eastAsia" w:ascii="宋体" w:hAnsi="宋体" w:eastAsia="宋体" w:cs="宋体"/>
                <w:color w:val="000000" w:themeColor="text1"/>
                <w:highlight w:val="none"/>
                <w:lang w:val="en-US" w:eastAsia="zh-CN"/>
                <w14:textFill>
                  <w14:solidFill>
                    <w14:schemeClr w14:val="tx1"/>
                  </w14:solidFill>
                </w14:textFill>
              </w:rPr>
              <w:t>较详细合理，满足招标文件要求的，得5分；</w:t>
            </w:r>
          </w:p>
          <w:p>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项目</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方案</w:t>
            </w:r>
            <w:r>
              <w:rPr>
                <w:rFonts w:hint="eastAsia" w:ascii="宋体" w:hAnsi="宋体" w:eastAsia="宋体" w:cs="宋体"/>
                <w:color w:val="000000" w:themeColor="text1"/>
                <w:highlight w:val="none"/>
                <w:lang w:val="en-US" w:eastAsia="zh-CN"/>
                <w14:textFill>
                  <w14:solidFill>
                    <w14:schemeClr w14:val="tx1"/>
                  </w14:solidFill>
                </w14:textFill>
              </w:rPr>
              <w:t>基本合理，基本满足招标文件要求的，得3分；</w:t>
            </w:r>
          </w:p>
          <w:p>
            <w:pPr>
              <w:keepNext w:val="0"/>
              <w:keepLines w:val="0"/>
              <w:pageBreakBefore w:val="0"/>
              <w:widowControl w:val="0"/>
              <w:shd w:val="clear"/>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项目</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方案</w:t>
            </w:r>
            <w:r>
              <w:rPr>
                <w:rFonts w:hint="eastAsia" w:ascii="宋体" w:hAnsi="宋体" w:eastAsia="宋体" w:cs="宋体"/>
                <w:color w:val="000000" w:themeColor="text1"/>
                <w:highlight w:val="none"/>
                <w:lang w:val="en-US" w:eastAsia="zh-CN"/>
                <w14:textFill>
                  <w14:solidFill>
                    <w14:schemeClr w14:val="tx1"/>
                  </w14:solidFill>
                </w14:textFill>
              </w:rPr>
              <w:t>欠合理，不能满足招标文件要求的，得1分；</w:t>
            </w:r>
          </w:p>
          <w:p>
            <w:pPr>
              <w:keepNext w:val="0"/>
              <w:keepLines w:val="0"/>
              <w:pageBreakBefore w:val="0"/>
              <w:widowControl w:val="0"/>
              <w:shd w:val="clea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不提供不得分。</w:t>
            </w:r>
          </w:p>
        </w:tc>
      </w:tr>
      <w:tr>
        <w:tblPrEx>
          <w:tblCellMar>
            <w:top w:w="0" w:type="dxa"/>
            <w:left w:w="0" w:type="dxa"/>
            <w:bottom w:w="0" w:type="dxa"/>
            <w:right w:w="0" w:type="dxa"/>
          </w:tblCellMar>
        </w:tblPrEx>
        <w:trPr>
          <w:cantSplit/>
          <w:trHeight w:val="929"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现场演示</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技术要求中带“※”为提供U盘演示视频进行现场功能效果演示。全部满足的得10分，不能成功演示的每一项扣1分，扣完为止，不提供功能演示的不得分。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视频演示时间不得超过30分钟。不能提供视频演示的，该项不得分。2</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演示文件需单独密封，密封袋上须含有项目名称、项目编号、投标人名称等相关信息并加盖投标人公章。</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演示文件于投标时间截止前递交（储存于U盘内），投标截止时间后不再接收任何文件。3</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演示方式：视频演示（该项目不提供投标人现场讲解，如投标人认为有需要可在视频演示文件中进行相应的讲解）。</w:t>
            </w:r>
          </w:p>
        </w:tc>
      </w:tr>
      <w:tr>
        <w:tblPrEx>
          <w:tblCellMar>
            <w:top w:w="0" w:type="dxa"/>
            <w:left w:w="0" w:type="dxa"/>
            <w:bottom w:w="0" w:type="dxa"/>
            <w:right w:w="0" w:type="dxa"/>
          </w:tblCellMar>
        </w:tblPrEx>
        <w:trPr>
          <w:cantSplit/>
          <w:trHeight w:val="420" w:hRule="atLeast"/>
          <w:jc w:val="center"/>
        </w:trPr>
        <w:tc>
          <w:tcPr>
            <w:tcW w:w="238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6"/>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0"/>
        <w:gridCol w:w="1438"/>
        <w:gridCol w:w="1121"/>
        <w:gridCol w:w="6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95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38"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112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099"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97" w:hRule="atLeast"/>
          <w:jc w:val="center"/>
        </w:trPr>
        <w:tc>
          <w:tcPr>
            <w:tcW w:w="95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38" w:type="dxa"/>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企业认证</w:t>
            </w:r>
          </w:p>
        </w:tc>
        <w:tc>
          <w:tcPr>
            <w:tcW w:w="112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099" w:type="dxa"/>
            <w:tcMar>
              <w:top w:w="0" w:type="dxa"/>
              <w:left w:w="108" w:type="dxa"/>
              <w:bottom w:w="0" w:type="dxa"/>
              <w:right w:w="108" w:type="dxa"/>
            </w:tcMar>
            <w:vAlign w:val="center"/>
          </w:tcPr>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投标人具有以下有效期内的证书：</w:t>
            </w:r>
          </w:p>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质量管理体系认证证书。</w:t>
            </w:r>
          </w:p>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环境管理体系认证证书。</w:t>
            </w:r>
          </w:p>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职业健康安全管理体系认证证书。</w:t>
            </w:r>
          </w:p>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每提供一项得2分，最高得6分。</w:t>
            </w:r>
          </w:p>
          <w:p>
            <w:pPr>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注：提供有效期内的认证证书复印件和全国认证认可信息公共服务平台（http://cx.cnca.cn）上查询的网页截图，并加盖投标人公章作为评审依据，不提供不得分。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8" w:hRule="atLeast"/>
          <w:jc w:val="center"/>
        </w:trPr>
        <w:tc>
          <w:tcPr>
            <w:tcW w:w="95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38" w:type="dxa"/>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同类业绩经验</w:t>
            </w:r>
          </w:p>
        </w:tc>
        <w:tc>
          <w:tcPr>
            <w:tcW w:w="112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099" w:type="dxa"/>
            <w:tcMar>
              <w:top w:w="0" w:type="dxa"/>
              <w:left w:w="108" w:type="dxa"/>
              <w:bottom w:w="0" w:type="dxa"/>
              <w:right w:w="108" w:type="dxa"/>
            </w:tcMar>
            <w:vAlign w:val="center"/>
          </w:tcPr>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根据各投标人提供的2021年1月1日至今（以合同签订时间为准）完成的同类项目业绩，提供1个得</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分，最高得5分。</w:t>
            </w:r>
          </w:p>
          <w:p>
            <w:pPr>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注：提供合同关键页（关键页包括但不限于合同封面、合同服务内容、合同金额、盖章页等）复印件加盖投标人公章作为评审依据，不提供不得分。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95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438" w:type="dxa"/>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项目经理资质</w:t>
            </w:r>
          </w:p>
        </w:tc>
        <w:tc>
          <w:tcPr>
            <w:tcW w:w="112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099" w:type="dxa"/>
            <w:tcMar>
              <w:top w:w="0" w:type="dxa"/>
              <w:left w:w="108" w:type="dxa"/>
              <w:bottom w:w="0" w:type="dxa"/>
              <w:right w:w="108" w:type="dxa"/>
            </w:tcMar>
            <w:vAlign w:val="center"/>
          </w:tcPr>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投标人拟投入本项目的项目经理（1名）具有以下证书：</w:t>
            </w:r>
          </w:p>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具有通信工程师（传输与接入）证书；</w:t>
            </w:r>
          </w:p>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具有软件设计师证书；</w:t>
            </w:r>
          </w:p>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3.网络安全技术工程师证书</w:t>
            </w:r>
            <w:r>
              <w:rPr>
                <w:rFonts w:hint="eastAsia" w:ascii="宋体" w:hAnsi="宋体" w:eastAsia="宋体" w:cs="宋体"/>
                <w:color w:val="000000" w:themeColor="text1"/>
                <w:highlight w:val="none"/>
                <w14:textFill>
                  <w14:solidFill>
                    <w14:schemeClr w14:val="tx1"/>
                  </w14:solidFill>
                </w14:textFill>
              </w:rPr>
              <w:t>。</w:t>
            </w:r>
          </w:p>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每提供一个得2分，最高得</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分。</w:t>
            </w:r>
          </w:p>
          <w:p>
            <w:pPr>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注：以上证书需由国家行政部门颁发，且提供人员相关证书复印件及投标截止时间前6个月内任意一个月缴纳的社保证明材料复印件并加盖投标人公章作为评审依据，不提供不得分。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04" w:hRule="atLeast"/>
          <w:jc w:val="center"/>
        </w:trPr>
        <w:tc>
          <w:tcPr>
            <w:tcW w:w="95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438" w:type="dxa"/>
            <w:tcMar>
              <w:top w:w="0" w:type="dxa"/>
              <w:left w:w="108" w:type="dxa"/>
              <w:bottom w:w="0" w:type="dxa"/>
              <w:right w:w="108" w:type="dxa"/>
            </w:tcMar>
            <w:vAlign w:val="center"/>
          </w:tcPr>
          <w:p>
            <w:pP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技术负责人资质</w:t>
            </w:r>
          </w:p>
        </w:tc>
        <w:tc>
          <w:tcPr>
            <w:tcW w:w="112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2分</w:t>
            </w:r>
          </w:p>
        </w:tc>
        <w:tc>
          <w:tcPr>
            <w:tcW w:w="6099" w:type="dxa"/>
            <w:tcMar>
              <w:top w:w="0" w:type="dxa"/>
              <w:left w:w="108" w:type="dxa"/>
              <w:bottom w:w="0" w:type="dxa"/>
              <w:right w:w="108" w:type="dxa"/>
            </w:tcMar>
            <w:vAlign w:val="center"/>
          </w:tcPr>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投标人拟投入本项目的技术负责人（项目经理除外）具有系统规划与管理师证书；</w:t>
            </w:r>
          </w:p>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每提供一个证书得</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分，最高得</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分，不提供不得分；</w:t>
            </w:r>
          </w:p>
          <w:p>
            <w:pPr>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注：以上证书需由国家行政部门颁发，且提供人员相关证书复印件及投标截止时间前6个月内任意一个月缴纳的社保证明材料复印件并加盖投标人公章作为评审依据，不提供不得分。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9" w:hRule="atLeast"/>
          <w:jc w:val="center"/>
        </w:trPr>
        <w:tc>
          <w:tcPr>
            <w:tcW w:w="95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438" w:type="dxa"/>
            <w:tcMar>
              <w:top w:w="0" w:type="dxa"/>
              <w:left w:w="108" w:type="dxa"/>
              <w:bottom w:w="0" w:type="dxa"/>
              <w:right w:w="108" w:type="dxa"/>
            </w:tcMar>
            <w:vAlign w:val="center"/>
          </w:tcPr>
          <w:p>
            <w:pPr>
              <w:jc w:val="center"/>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t>团队成员资质</w:t>
            </w:r>
          </w:p>
        </w:tc>
        <w:tc>
          <w:tcPr>
            <w:tcW w:w="112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6分</w:t>
            </w:r>
          </w:p>
        </w:tc>
        <w:tc>
          <w:tcPr>
            <w:tcW w:w="6099" w:type="dxa"/>
            <w:tcMar>
              <w:top w:w="0" w:type="dxa"/>
              <w:left w:w="108" w:type="dxa"/>
              <w:bottom w:w="0" w:type="dxa"/>
              <w:right w:w="108" w:type="dxa"/>
            </w:tcMar>
            <w:vAlign w:val="top"/>
          </w:tcPr>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投标人拟投入本项目的团队成员（项目经理、技术负责人除外）具有以下证书： </w:t>
            </w:r>
          </w:p>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 xml:space="preserve">具有系统规划与管理师证书； </w:t>
            </w:r>
          </w:p>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 xml:space="preserve">具有网络规划设计师证书； </w:t>
            </w:r>
          </w:p>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 xml:space="preserve">具有数据库系统工程师证书； </w:t>
            </w:r>
          </w:p>
          <w:p>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每提供一个得</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分，最高得</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分，不提供不得分。 </w:t>
            </w:r>
          </w:p>
          <w:p>
            <w:pPr>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注：以上证书需由国家行政部门颁发，且提供人员相关证书复印件及投标截止时间前6个月内任意一个月缴纳的社保证明材料复印件并加盖投标人公章作为评审依据，不提供不得分。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同一人员提供多个证书不得分</w:t>
            </w:r>
            <w:r>
              <w:rPr>
                <w:rFonts w:hint="eastAsia" w:ascii="宋体" w:hAnsi="宋体" w:eastAsia="宋体" w:cs="宋体"/>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388" w:type="dxa"/>
            <w:gridSpan w:val="2"/>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112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099"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bookmarkEnd w:id="1557"/>
    <w:bookmarkEnd w:id="1558"/>
    <w:bookmarkEnd w:id="1559"/>
    <w:bookmarkEnd w:id="1560"/>
    <w:bookmarkEnd w:id="1561"/>
    <w:bookmarkEnd w:id="1562"/>
    <w:bookmarkEnd w:id="1563"/>
    <w:bookmarkEnd w:id="1564"/>
    <w:bookmarkEnd w:id="1565"/>
    <w:bookmarkEnd w:id="1566"/>
    <w:p>
      <w:pPr>
        <w:rPr>
          <w:rFonts w:hint="eastAsia"/>
          <w:color w:val="000000" w:themeColor="text1"/>
          <w:highlight w:val="none"/>
          <w14:textFill>
            <w14:solidFill>
              <w14:schemeClr w14:val="tx1"/>
            </w14:solidFill>
          </w14:textFill>
        </w:rPr>
      </w:pPr>
      <w:bookmarkStart w:id="1577" w:name="_Hlt21939000"/>
      <w:bookmarkEnd w:id="1577"/>
      <w:bookmarkStart w:id="1578" w:name="_Toc349127635"/>
      <w:bookmarkStart w:id="1579" w:name="_Toc333935355"/>
      <w:bookmarkStart w:id="1580" w:name="_Toc339020242"/>
      <w:bookmarkStart w:id="1581" w:name="_Toc332270355"/>
      <w:bookmarkStart w:id="1582" w:name="_Toc333238642"/>
      <w:bookmarkStart w:id="1583" w:name="_Toc340677079"/>
      <w:bookmarkStart w:id="1584" w:name="_Toc339020104"/>
      <w:bookmarkStart w:id="1585" w:name="_Toc342060383"/>
      <w:bookmarkStart w:id="1586" w:name="_Toc337632367"/>
      <w:bookmarkStart w:id="1587" w:name="_Toc339441096"/>
      <w:bookmarkStart w:id="1588" w:name="_Toc374454610"/>
      <w:bookmarkStart w:id="1589" w:name="_Toc342296769"/>
      <w:bookmarkStart w:id="1590" w:name="_Toc332206717"/>
      <w:bookmarkStart w:id="1591" w:name="_Toc350756459"/>
      <w:bookmarkStart w:id="1592" w:name="_Toc331684047"/>
      <w:bookmarkStart w:id="1593" w:name="_Toc366072538"/>
      <w:bookmarkStart w:id="1594" w:name="_Toc341348347"/>
      <w:bookmarkStart w:id="1595" w:name="_Toc333935696"/>
      <w:bookmarkStart w:id="1596" w:name="_Toc339020024"/>
      <w:bookmarkStart w:id="1597" w:name="_Toc336681944"/>
      <w:bookmarkStart w:id="1598" w:name="_Toc350438758"/>
      <w:bookmarkStart w:id="1599" w:name="_Toc330459994"/>
      <w:bookmarkStart w:id="1600" w:name="_Toc336681589"/>
      <w:bookmarkStart w:id="1601" w:name="_Toc340507451"/>
      <w:bookmarkStart w:id="1602" w:name="_Toc345513910"/>
      <w:bookmarkStart w:id="1603" w:name="_Toc339362309"/>
      <w:bookmarkStart w:id="1604" w:name="_Toc365985187"/>
      <w:bookmarkStart w:id="1605" w:name="_Toc333237797"/>
      <w:bookmarkStart w:id="1606" w:name="_Toc340672878"/>
      <w:bookmarkStart w:id="1607" w:name="_Toc331512907"/>
      <w:bookmarkStart w:id="1608" w:name="_Toc349143598"/>
      <w:bookmarkStart w:id="1609" w:name="_Toc365967081"/>
      <w:bookmarkStart w:id="1610" w:name="_Toc333237686"/>
      <w:bookmarkStart w:id="1611" w:name="_Toc339019898"/>
      <w:r>
        <w:rPr>
          <w:rFonts w:hint="eastAsia"/>
          <w:color w:val="000000" w:themeColor="text1"/>
          <w:highlight w:val="none"/>
          <w14:textFill>
            <w14:solidFill>
              <w14:schemeClr w14:val="tx1"/>
            </w14:solidFill>
          </w14:textFill>
        </w:rPr>
        <w:br w:type="page"/>
      </w:r>
    </w:p>
    <w:p>
      <w:pPr>
        <w:pStyle w:val="2"/>
        <w:numPr>
          <w:ilvl w:val="0"/>
          <w:numId w:val="0"/>
        </w:numPr>
        <w:spacing w:beforeLines="0"/>
        <w:rPr>
          <w:color w:val="000000" w:themeColor="text1"/>
          <w:highlight w:val="none"/>
          <w14:textFill>
            <w14:solidFill>
              <w14:schemeClr w14:val="tx1"/>
            </w14:solidFill>
          </w14:textFill>
        </w:rPr>
      </w:pPr>
      <w:bookmarkStart w:id="1612" w:name="_Toc6614"/>
      <w:r>
        <w:rPr>
          <w:rFonts w:hint="eastAsia"/>
          <w:color w:val="000000" w:themeColor="text1"/>
          <w:highlight w:val="none"/>
          <w14:textFill>
            <w14:solidFill>
              <w14:schemeClr w14:val="tx1"/>
            </w14:solidFill>
          </w14:textFill>
        </w:rPr>
        <w:t>第四部分  采购项目合同</w:t>
      </w:r>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Start w:id="1613" w:name="_Hlt97188170"/>
      <w:bookmarkEnd w:id="1613"/>
      <w:r>
        <w:rPr>
          <w:rFonts w:hint="eastAsia"/>
          <w:color w:val="000000" w:themeColor="text1"/>
          <w:highlight w:val="none"/>
          <w14:textFill>
            <w14:solidFill>
              <w14:schemeClr w14:val="tx1"/>
            </w14:solidFill>
          </w14:textFill>
        </w:rPr>
        <w:t>（参考范本）</w:t>
      </w:r>
      <w:bookmarkEnd w:id="1612"/>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3"/>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3"/>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2"/>
        <w:numPr>
          <w:ilvl w:val="0"/>
          <w:numId w:val="0"/>
        </w:numPr>
        <w:spacing w:beforeLines="0"/>
        <w:rPr>
          <w:color w:val="000000" w:themeColor="text1"/>
          <w:highlight w:val="none"/>
          <w14:textFill>
            <w14:solidFill>
              <w14:schemeClr w14:val="tx1"/>
            </w14:solidFill>
          </w14:textFill>
        </w:rPr>
      </w:pPr>
      <w:bookmarkStart w:id="1614" w:name="_Toc336681945"/>
      <w:bookmarkStart w:id="1615" w:name="_Toc17250"/>
      <w:bookmarkStart w:id="1616" w:name="_Toc350756460"/>
      <w:bookmarkStart w:id="1617" w:name="_Toc349127636"/>
      <w:bookmarkStart w:id="1618" w:name="_Toc339441097"/>
      <w:bookmarkStart w:id="1619" w:name="_Toc365985188"/>
      <w:bookmarkStart w:id="1620" w:name="_Toc331512908"/>
      <w:bookmarkStart w:id="1621" w:name="_Toc340507452"/>
      <w:bookmarkStart w:id="1622" w:name="_Toc340672879"/>
      <w:bookmarkStart w:id="1623" w:name="_Toc339020025"/>
      <w:bookmarkStart w:id="1624" w:name="_Toc340677080"/>
      <w:bookmarkStart w:id="1625" w:name="_Toc333237687"/>
      <w:bookmarkStart w:id="1626" w:name="_Toc345513911"/>
      <w:bookmarkStart w:id="1627" w:name="_Toc349143599"/>
      <w:bookmarkStart w:id="1628" w:name="_Toc332206718"/>
      <w:bookmarkStart w:id="1629" w:name="_Toc333935356"/>
      <w:bookmarkStart w:id="1630" w:name="_Toc333935697"/>
      <w:bookmarkStart w:id="1631" w:name="_Toc500861025"/>
      <w:bookmarkStart w:id="1632" w:name="_Toc336681590"/>
      <w:bookmarkStart w:id="1633" w:name="_Toc337632368"/>
      <w:bookmarkStart w:id="1634" w:name="_Toc339020243"/>
      <w:bookmarkStart w:id="1635" w:name="_Toc339020105"/>
      <w:bookmarkStart w:id="1636" w:name="_Toc350438759"/>
      <w:bookmarkStart w:id="1637" w:name="_Toc341348348"/>
      <w:bookmarkStart w:id="1638" w:name="_Toc339362310"/>
      <w:bookmarkStart w:id="1639" w:name="_Toc365967082"/>
      <w:bookmarkStart w:id="1640" w:name="_Toc342296770"/>
      <w:bookmarkStart w:id="1641" w:name="_Toc491658678"/>
      <w:bookmarkStart w:id="1642" w:name="_Toc333238643"/>
      <w:bookmarkStart w:id="1643" w:name="_Toc333237798"/>
      <w:bookmarkStart w:id="1644" w:name="_Toc332270356"/>
      <w:bookmarkStart w:id="1645" w:name="_Toc339019899"/>
      <w:bookmarkStart w:id="1646" w:name="_Toc331684048"/>
      <w:bookmarkStart w:id="1647" w:name="_Toc342060384"/>
      <w:bookmarkStart w:id="1648" w:name="_Toc330459995"/>
      <w:bookmarkStart w:id="1649" w:name="_Toc366072539"/>
      <w:r>
        <w:rPr>
          <w:rFonts w:hint="eastAsia"/>
          <w:color w:val="000000" w:themeColor="text1"/>
          <w:highlight w:val="none"/>
          <w14:textFill>
            <w14:solidFill>
              <w14:schemeClr w14:val="tx1"/>
            </w14:solidFill>
          </w14:textFill>
        </w:rPr>
        <w:t>第五部分</w:t>
      </w:r>
      <w:bookmarkStart w:id="1650" w:name="_Hlt97188172"/>
      <w:bookmarkEnd w:id="1650"/>
      <w:r>
        <w:rPr>
          <w:rFonts w:hint="eastAsia"/>
          <w:color w:val="000000" w:themeColor="text1"/>
          <w:highlight w:val="none"/>
          <w14:textFill>
            <w14:solidFill>
              <w14:schemeClr w14:val="tx1"/>
            </w14:solidFill>
          </w14:textFill>
        </w:rPr>
        <w:t>投标文件格式</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Start w:id="1651" w:name="_Hlt21938933"/>
      <w:bookmarkEnd w:id="1651"/>
    </w:p>
    <w:p>
      <w:pPr>
        <w:pStyle w:val="3"/>
        <w:numPr>
          <w:ilvl w:val="0"/>
          <w:numId w:val="0"/>
        </w:numPr>
        <w:rPr>
          <w:color w:val="000000" w:themeColor="text1"/>
          <w:sz w:val="24"/>
          <w:highlight w:val="none"/>
          <w14:textFill>
            <w14:solidFill>
              <w14:schemeClr w14:val="tx1"/>
            </w14:solidFill>
          </w14:textFill>
        </w:rPr>
      </w:pPr>
      <w:bookmarkStart w:id="1652" w:name="_Toc4082"/>
      <w:bookmarkStart w:id="1653" w:name="_Toc18699"/>
      <w:r>
        <w:rPr>
          <w:rFonts w:hint="eastAsia"/>
          <w:color w:val="000000" w:themeColor="text1"/>
          <w:sz w:val="24"/>
          <w:highlight w:val="none"/>
          <w14:textFill>
            <w14:solidFill>
              <w14:schemeClr w14:val="tx1"/>
            </w14:solidFill>
          </w14:textFill>
        </w:rPr>
        <w:t>资格审查封面格式</w:t>
      </w:r>
      <w:bookmarkEnd w:id="1652"/>
      <w:bookmarkEnd w:id="1653"/>
    </w:p>
    <w:p>
      <w:pPr>
        <w:pStyle w:val="4"/>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4"/>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4" w:name="_Toc31809"/>
      <w:bookmarkStart w:id="1655" w:name="_Toc473"/>
      <w:r>
        <w:rPr>
          <w:rFonts w:hint="eastAsia"/>
          <w:color w:val="000000" w:themeColor="text1"/>
          <w:sz w:val="24"/>
          <w:highlight w:val="none"/>
          <w14:textFill>
            <w14:solidFill>
              <w14:schemeClr w14:val="tx1"/>
            </w14:solidFill>
          </w14:textFill>
        </w:rPr>
        <w:t>自查表</w:t>
      </w:r>
      <w:bookmarkEnd w:id="1654"/>
      <w:bookmarkEnd w:id="1655"/>
    </w:p>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6" w:name="_Toc15898"/>
      <w:r>
        <w:rPr>
          <w:rFonts w:hint="eastAsia" w:ascii="宋体"/>
          <w:b/>
          <w:bCs w:val="0"/>
          <w:color w:val="000000" w:themeColor="text1"/>
          <w:szCs w:val="21"/>
          <w:highlight w:val="none"/>
          <w14:textFill>
            <w14:solidFill>
              <w14:schemeClr w14:val="tx1"/>
            </w14:solidFill>
          </w14:textFill>
        </w:rPr>
        <w:t xml:space="preserve"> </w:t>
      </w:r>
      <w:bookmarkStart w:id="1657" w:name="_Toc19407"/>
      <w:r>
        <w:rPr>
          <w:rFonts w:hint="eastAsia" w:ascii="宋体"/>
          <w:b/>
          <w:bCs w:val="0"/>
          <w:color w:val="000000" w:themeColor="text1"/>
          <w:szCs w:val="21"/>
          <w:highlight w:val="none"/>
          <w14:textFill>
            <w14:solidFill>
              <w14:schemeClr w14:val="tx1"/>
            </w14:solidFill>
          </w14:textFill>
        </w:rPr>
        <w:t>资格性自查表</w:t>
      </w:r>
      <w:bookmarkEnd w:id="1656"/>
      <w:bookmarkEnd w:id="1657"/>
    </w:p>
    <w:p>
      <w:pPr>
        <w:jc w:val="center"/>
        <w:rPr>
          <w:rFonts w:ascii="宋体" w:hAnsi="宋体"/>
          <w:b/>
          <w:bCs/>
          <w:color w:val="000000" w:themeColor="text1"/>
          <w:szCs w:val="21"/>
          <w:highlight w:val="none"/>
          <w14:textFill>
            <w14:solidFill>
              <w14:schemeClr w14:val="tx1"/>
            </w14:solidFill>
          </w14:textFill>
        </w:rPr>
      </w:pPr>
    </w:p>
    <w:tbl>
      <w:tblPr>
        <w:tblStyle w:val="46"/>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086"/>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6"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150"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08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150"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08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3"/>
        <w:numPr>
          <w:ilvl w:val="0"/>
          <w:numId w:val="0"/>
        </w:numPr>
        <w:rPr>
          <w:color w:val="000000" w:themeColor="text1"/>
          <w:highlight w:val="none"/>
          <w14:textFill>
            <w14:solidFill>
              <w14:schemeClr w14:val="tx1"/>
            </w14:solidFill>
          </w14:textFill>
        </w:rPr>
      </w:pPr>
      <w:bookmarkStart w:id="1658" w:name="_Toc23451"/>
      <w:bookmarkStart w:id="1659" w:name="_Toc21470"/>
      <w:r>
        <w:rPr>
          <w:rFonts w:hint="eastAsia"/>
          <w:color w:val="000000" w:themeColor="text1"/>
          <w:highlight w:val="none"/>
          <w14:textFill>
            <w14:solidFill>
              <w14:schemeClr w14:val="tx1"/>
            </w14:solidFill>
          </w14:textFill>
        </w:rPr>
        <w:t>（一）资格审查文件要求提交的有效证明文件</w:t>
      </w:r>
      <w:bookmarkEnd w:id="1658"/>
      <w:bookmarkEnd w:id="1659"/>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4"/>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bCs/>
          <w:color w:val="000000" w:themeColor="text1"/>
          <w:sz w:val="21"/>
          <w:szCs w:val="21"/>
          <w:highlight w:val="none"/>
          <w14:textFill>
            <w14:solidFill>
              <w14:schemeClr w14:val="tx1"/>
            </w14:solidFill>
          </w14:textFill>
        </w:rPr>
      </w:pPr>
    </w:p>
    <w:p>
      <w:pPr>
        <w:pStyle w:val="4"/>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4"/>
        <w:rPr>
          <w:rFonts w:hAnsi="宋体"/>
          <w:color w:val="000000" w:themeColor="text1"/>
          <w:szCs w:val="21"/>
          <w:highlight w:val="none"/>
          <w14:textFill>
            <w14:solidFill>
              <w14:schemeClr w14:val="tx1"/>
            </w14:solidFill>
          </w14:textFill>
        </w:rPr>
      </w:pPr>
    </w:p>
    <w:p>
      <w:pPr>
        <w:pStyle w:val="3"/>
        <w:numPr>
          <w:ilvl w:val="0"/>
          <w:numId w:val="0"/>
        </w:numPr>
        <w:rPr>
          <w:rFonts w:hAnsi="黑体"/>
          <w:color w:val="000000" w:themeColor="text1"/>
          <w:szCs w:val="21"/>
          <w:highlight w:val="none"/>
          <w14:textFill>
            <w14:solidFill>
              <w14:schemeClr w14:val="tx1"/>
            </w14:solidFill>
          </w14:textFill>
        </w:rPr>
      </w:pPr>
      <w:bookmarkStart w:id="1660" w:name="_Toc15645"/>
      <w:bookmarkStart w:id="1661" w:name="_Toc26194"/>
      <w:r>
        <w:rPr>
          <w:rFonts w:hint="eastAsia" w:hAnsi="黑体"/>
          <w:color w:val="000000" w:themeColor="text1"/>
          <w:szCs w:val="21"/>
          <w:highlight w:val="none"/>
          <w14:textFill>
            <w14:solidFill>
              <w14:schemeClr w14:val="tx1"/>
            </w14:solidFill>
          </w14:textFill>
        </w:rPr>
        <w:t>（二）无重大违法记录声明函</w:t>
      </w:r>
      <w:bookmarkEnd w:id="1660"/>
      <w:bookmarkEnd w:id="1661"/>
    </w:p>
    <w:p>
      <w:pPr>
        <w:pStyle w:val="4"/>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3"/>
        <w:numPr>
          <w:ilvl w:val="7"/>
          <w:numId w:val="6"/>
        </w:numPr>
        <w:tabs>
          <w:tab w:val="clear" w:pos="720"/>
        </w:tabs>
        <w:ind w:left="720"/>
        <w:rPr>
          <w:color w:val="000000" w:themeColor="text1"/>
          <w:highlight w:val="none"/>
          <w14:textFill>
            <w14:solidFill>
              <w14:schemeClr w14:val="tx1"/>
            </w14:solidFill>
          </w14:textFill>
        </w:rPr>
      </w:pPr>
      <w:bookmarkStart w:id="1662" w:name="_Toc5256"/>
      <w:bookmarkStart w:id="1663" w:name="_Toc6165"/>
      <w:r>
        <w:rPr>
          <w:rFonts w:hint="eastAsia"/>
          <w:color w:val="000000" w:themeColor="text1"/>
          <w:highlight w:val="none"/>
          <w14:textFill>
            <w14:solidFill>
              <w14:schemeClr w14:val="tx1"/>
            </w14:solidFill>
          </w14:textFill>
        </w:rPr>
        <w:t>投标文件商务及技术部分</w:t>
      </w:r>
      <w:bookmarkEnd w:id="1662"/>
      <w:bookmarkEnd w:id="1663"/>
    </w:p>
    <w:p>
      <w:pPr>
        <w:pStyle w:val="3"/>
        <w:numPr>
          <w:ilvl w:val="0"/>
          <w:numId w:val="0"/>
        </w:numPr>
        <w:rPr>
          <w:color w:val="000000" w:themeColor="text1"/>
          <w:sz w:val="24"/>
          <w:highlight w:val="none"/>
          <w14:textFill>
            <w14:solidFill>
              <w14:schemeClr w14:val="tx1"/>
            </w14:solidFill>
          </w14:textFill>
        </w:rPr>
      </w:pPr>
      <w:bookmarkStart w:id="1664" w:name="_Toc12841"/>
      <w:r>
        <w:rPr>
          <w:rFonts w:hint="eastAsia"/>
          <w:color w:val="000000" w:themeColor="text1"/>
          <w:sz w:val="24"/>
          <w:highlight w:val="none"/>
          <w14:textFill>
            <w14:solidFill>
              <w14:schemeClr w14:val="tx1"/>
            </w14:solidFill>
          </w14:textFill>
        </w:rPr>
        <w:t>商务及技术封面格式</w:t>
      </w:r>
      <w:bookmarkEnd w:id="1664"/>
    </w:p>
    <w:p>
      <w:pPr>
        <w:pStyle w:val="4"/>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4"/>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ind w:firstLine="0"/>
        <w:jc w:val="both"/>
        <w:rPr>
          <w:rFonts w:hAnsi="宋体"/>
          <w:bCs/>
          <w:color w:val="000000" w:themeColor="text1"/>
          <w:sz w:val="21"/>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4"/>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360" w:lineRule="auto"/>
        <w:jc w:val="center"/>
        <w:rPr>
          <w:rFonts w:hAnsi="宋体"/>
          <w:bCs/>
          <w:color w:val="000000" w:themeColor="text1"/>
          <w:sz w:val="52"/>
          <w:szCs w:val="52"/>
          <w:highlight w:val="none"/>
          <w14:textFill>
            <w14:solidFill>
              <w14:schemeClr w14:val="tx1"/>
            </w14:solidFill>
          </w14:textFill>
        </w:rPr>
      </w:pPr>
    </w:p>
    <w:p>
      <w:pPr>
        <w:pStyle w:val="4"/>
        <w:spacing w:line="440" w:lineRule="exact"/>
        <w:jc w:val="center"/>
        <w:rPr>
          <w:rFonts w:hAnsi="宋体"/>
          <w:bCs/>
          <w:color w:val="000000" w:themeColor="text1"/>
          <w:sz w:val="21"/>
          <w:highlight w:val="none"/>
          <w14:textFill>
            <w14:solidFill>
              <w14:schemeClr w14:val="tx1"/>
            </w14:solidFill>
          </w14:textFill>
        </w:rPr>
      </w:pPr>
    </w:p>
    <w:p>
      <w:pPr>
        <w:pStyle w:val="4"/>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p>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5" w:name="_Toc9893"/>
      <w:r>
        <w:rPr>
          <w:rFonts w:hint="eastAsia" w:ascii="宋体"/>
          <w:b/>
          <w:bCs w:val="0"/>
          <w:color w:val="000000" w:themeColor="text1"/>
          <w:szCs w:val="21"/>
          <w:highlight w:val="none"/>
          <w14:textFill>
            <w14:solidFill>
              <w14:schemeClr w14:val="tx1"/>
            </w14:solidFill>
          </w14:textFill>
        </w:rPr>
        <w:t>符合性自查表</w:t>
      </w:r>
      <w:bookmarkEnd w:id="1665"/>
    </w:p>
    <w:p>
      <w:pPr>
        <w:jc w:val="center"/>
        <w:rPr>
          <w:rFonts w:ascii="宋体" w:hAnsi="宋体"/>
          <w:b/>
          <w:bCs/>
          <w:color w:val="000000" w:themeColor="text1"/>
          <w:szCs w:val="21"/>
          <w:highlight w:val="none"/>
          <w14:textFill>
            <w14:solidFill>
              <w14:schemeClr w14:val="tx1"/>
            </w14:solidFill>
          </w14:textFill>
        </w:rPr>
      </w:pPr>
    </w:p>
    <w:tbl>
      <w:tblPr>
        <w:tblStyle w:val="46"/>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项目周期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18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8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pStyle w:val="6"/>
        <w:rPr>
          <w:color w:val="000000" w:themeColor="text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666" w:name="_Toc26704"/>
      <w:r>
        <w:rPr>
          <w:rFonts w:hint="eastAsia" w:ascii="宋体"/>
          <w:b/>
          <w:color w:val="000000" w:themeColor="text1"/>
          <w:szCs w:val="21"/>
          <w:highlight w:val="none"/>
          <w14:textFill>
            <w14:solidFill>
              <w14:schemeClr w14:val="tx1"/>
            </w14:solidFill>
          </w14:textFill>
        </w:rPr>
        <w:t xml:space="preserve"> </w:t>
      </w:r>
      <w:bookmarkStart w:id="1667" w:name="_Toc30198"/>
      <w:r>
        <w:rPr>
          <w:rFonts w:hint="eastAsia" w:ascii="宋体"/>
          <w:b/>
          <w:color w:val="000000" w:themeColor="text1"/>
          <w:szCs w:val="21"/>
          <w:highlight w:val="none"/>
          <w14:textFill>
            <w14:solidFill>
              <w14:schemeClr w14:val="tx1"/>
            </w14:solidFill>
          </w14:textFill>
        </w:rPr>
        <w:t>评审项目投标资料表</w:t>
      </w:r>
      <w:bookmarkEnd w:id="1666"/>
      <w:bookmarkEnd w:id="1667"/>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bookmarkEnd w:id="1333"/>
    <w:bookmarkEnd w:id="1334"/>
    <w:bookmarkEnd w:id="1335"/>
    <w:bookmarkEnd w:id="1336"/>
    <w:bookmarkEnd w:id="1337"/>
    <w:p>
      <w:pPr>
        <w:tabs>
          <w:tab w:val="center" w:pos="4483"/>
        </w:tabs>
        <w:rPr>
          <w:rFonts w:ascii="宋体" w:hAnsi="宋体"/>
          <w:bCs/>
          <w:color w:val="000000" w:themeColor="text1"/>
          <w:szCs w:val="21"/>
          <w:highlight w:val="none"/>
          <w14:textFill>
            <w14:solidFill>
              <w14:schemeClr w14:val="tx1"/>
            </w14:solidFill>
          </w14:textFill>
        </w:rPr>
      </w:pPr>
      <w:bookmarkStart w:id="1668" w:name="_Toc468157564"/>
      <w:bookmarkStart w:id="1669" w:name="_Toc468606057"/>
      <w:bookmarkStart w:id="1670" w:name="_Toc467987851"/>
      <w:bookmarkStart w:id="1671" w:name="_Toc480010736"/>
      <w:bookmarkStart w:id="1672" w:name="_Toc6727971"/>
      <w:bookmarkStart w:id="1673" w:name="_Toc458262638"/>
      <w:bookmarkStart w:id="1674" w:name="_Toc500861026"/>
      <w:bookmarkStart w:id="1675" w:name="_Toc480021081"/>
      <w:bookmarkStart w:id="1676" w:name="_Toc6397150"/>
      <w:bookmarkStart w:id="1677" w:name="_Toc467236768"/>
      <w:bookmarkStart w:id="1678" w:name="_Toc480020285"/>
      <w:bookmarkStart w:id="1679" w:name="_Toc479991610"/>
      <w:bookmarkStart w:id="1680" w:name="_Toc454701405"/>
      <w:bookmarkStart w:id="1681" w:name="_Toc491658679"/>
    </w:p>
    <w:p>
      <w:pPr>
        <w:pStyle w:val="3"/>
        <w:numPr>
          <w:ilvl w:val="0"/>
          <w:numId w:val="0"/>
        </w:numPr>
        <w:rPr>
          <w:color w:val="000000" w:themeColor="text1"/>
          <w:highlight w:val="none"/>
          <w14:textFill>
            <w14:solidFill>
              <w14:schemeClr w14:val="tx1"/>
            </w14:solidFill>
          </w14:textFill>
        </w:rPr>
      </w:pPr>
      <w:bookmarkStart w:id="1682" w:name="_Toc13455"/>
      <w:bookmarkStart w:id="1683" w:name="_Toc25312"/>
      <w:r>
        <w:rPr>
          <w:rFonts w:hint="eastAsia"/>
          <w:color w:val="000000" w:themeColor="text1"/>
          <w:highlight w:val="none"/>
          <w14:textFill>
            <w14:solidFill>
              <w14:schemeClr w14:val="tx1"/>
            </w14:solidFill>
          </w14:textFill>
        </w:rPr>
        <w:t>（一）法定代表人（负责人）证明书</w:t>
      </w:r>
      <w:bookmarkEnd w:id="1682"/>
      <w:bookmarkEnd w:id="1683"/>
    </w:p>
    <w:p>
      <w:pPr>
        <w:pStyle w:val="4"/>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4"/>
        <w:rPr>
          <w:rFonts w:hAnsi="宋体"/>
          <w:color w:val="000000" w:themeColor="text1"/>
          <w:sz w:val="21"/>
          <w:highlight w:val="none"/>
          <w14:textFill>
            <w14:solidFill>
              <w14:schemeClr w14:val="tx1"/>
            </w14:solidFill>
          </w14:textFill>
        </w:rPr>
      </w:pPr>
    </w:p>
    <w:p>
      <w:pPr>
        <w:pStyle w:val="4"/>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3"/>
        <w:numPr>
          <w:ilvl w:val="0"/>
          <w:numId w:val="0"/>
        </w:numPr>
        <w:rPr>
          <w:color w:val="000000" w:themeColor="text1"/>
          <w:highlight w:val="none"/>
          <w14:textFill>
            <w14:solidFill>
              <w14:schemeClr w14:val="tx1"/>
            </w14:solidFill>
          </w14:textFill>
        </w:rPr>
      </w:pPr>
      <w:bookmarkStart w:id="1684" w:name="_Toc10238"/>
      <w:bookmarkStart w:id="1685" w:name="_Toc27194"/>
      <w:r>
        <w:rPr>
          <w:rFonts w:hint="eastAsia"/>
          <w:color w:val="000000" w:themeColor="text1"/>
          <w:highlight w:val="none"/>
          <w14:textFill>
            <w14:solidFill>
              <w14:schemeClr w14:val="tx1"/>
            </w14:solidFill>
          </w14:textFill>
        </w:rPr>
        <w:t>（二）法定代表人（负责人）授权书</w:t>
      </w:r>
      <w:bookmarkEnd w:id="1684"/>
      <w:bookmarkEnd w:id="1685"/>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3"/>
        <w:numPr>
          <w:ilvl w:val="0"/>
          <w:numId w:val="0"/>
        </w:numPr>
        <w:rPr>
          <w:color w:val="000000" w:themeColor="text1"/>
          <w:highlight w:val="none"/>
          <w14:textFill>
            <w14:solidFill>
              <w14:schemeClr w14:val="tx1"/>
            </w14:solidFill>
          </w14:textFill>
        </w:rPr>
      </w:pPr>
      <w:bookmarkStart w:id="1686" w:name="_Toc336681956"/>
      <w:bookmarkStart w:id="1687" w:name="_Toc342060396"/>
      <w:bookmarkStart w:id="1688" w:name="_Toc339020036"/>
      <w:bookmarkStart w:id="1689" w:name="_Toc342296782"/>
      <w:bookmarkStart w:id="1690" w:name="_Toc342312464"/>
      <w:bookmarkStart w:id="1691" w:name="_Toc365985199"/>
      <w:bookmarkStart w:id="1692" w:name="_Toc365967093"/>
      <w:bookmarkStart w:id="1693" w:name="_Toc339020116"/>
      <w:bookmarkStart w:id="1694" w:name="_Toc331684063"/>
      <w:bookmarkStart w:id="1695" w:name="_Toc333935708"/>
      <w:bookmarkStart w:id="1696" w:name="_Toc339362321"/>
      <w:bookmarkStart w:id="1697" w:name="_Toc8130"/>
      <w:bookmarkStart w:id="1698" w:name="_Toc342398151"/>
      <w:bookmarkStart w:id="1699" w:name="_Toc331512922"/>
      <w:bookmarkStart w:id="1700" w:name="_Toc333237810"/>
      <w:bookmarkStart w:id="1701" w:name="_Toc345312618"/>
      <w:bookmarkStart w:id="1702" w:name="_Toc350438770"/>
      <w:bookmarkStart w:id="1703" w:name="_Toc332270368"/>
      <w:bookmarkStart w:id="1704" w:name="_Toc343248439"/>
      <w:bookmarkStart w:id="1705" w:name="_Toc341348361"/>
      <w:bookmarkStart w:id="1706" w:name="_Toc333238655"/>
      <w:bookmarkStart w:id="1707" w:name="_Toc330460007"/>
      <w:bookmarkStart w:id="1708" w:name="_Toc343612941"/>
      <w:bookmarkStart w:id="1709" w:name="_Toc339019910"/>
      <w:bookmarkStart w:id="1710" w:name="_Toc336681601"/>
      <w:bookmarkStart w:id="1711" w:name="_Toc340507463"/>
      <w:bookmarkStart w:id="1712" w:name="_Toc339020254"/>
      <w:bookmarkStart w:id="1713" w:name="_Toc366072550"/>
      <w:bookmarkStart w:id="1714" w:name="_Toc339441108"/>
      <w:bookmarkStart w:id="1715" w:name="_Toc333237699"/>
      <w:bookmarkStart w:id="1716" w:name="_Toc337632379"/>
      <w:bookmarkStart w:id="1717" w:name="_Toc350756471"/>
      <w:bookmarkStart w:id="1718" w:name="_Toc340677091"/>
      <w:bookmarkStart w:id="1719" w:name="_Toc343247121"/>
      <w:bookmarkStart w:id="1720" w:name="_Toc332206730"/>
      <w:bookmarkStart w:id="1721" w:name="_Toc340672890"/>
      <w:bookmarkStart w:id="1722" w:name="_Toc333935367"/>
      <w:r>
        <w:rPr>
          <w:rFonts w:hint="eastAsia"/>
          <w:color w:val="000000" w:themeColor="text1"/>
          <w:highlight w:val="none"/>
          <w14:textFill>
            <w14:solidFill>
              <w14:schemeClr w14:val="tx1"/>
            </w14:solidFill>
          </w14:textFill>
        </w:rPr>
        <w:t>附件一：投标</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Pr>
          <w:rFonts w:hint="eastAsia"/>
          <w:color w:val="000000" w:themeColor="text1"/>
          <w:highlight w:val="none"/>
          <w14:textFill>
            <w14:solidFill>
              <w14:schemeClr w14:val="tx1"/>
            </w14:solidFill>
          </w14:textFill>
        </w:rPr>
        <w:t>函</w:t>
      </w:r>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rPr>
          <w:rFonts w:ascii="宋体" w:hAnsi="宋体"/>
          <w:b/>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723" w:name="_Hlt16935467"/>
      <w:bookmarkEnd w:id="1723"/>
      <w:bookmarkStart w:id="1724" w:name="_Toc330460008"/>
      <w:bookmarkStart w:id="1725" w:name="_Toc343248440"/>
      <w:bookmarkStart w:id="1726" w:name="_Toc332270369"/>
      <w:bookmarkStart w:id="1727" w:name="_Toc341348362"/>
      <w:bookmarkStart w:id="1728" w:name="_Toc339441109"/>
      <w:bookmarkStart w:id="1729" w:name="_Toc331512923"/>
      <w:bookmarkStart w:id="1730" w:name="_Toc333238656"/>
      <w:bookmarkStart w:id="1731" w:name="_Toc332206731"/>
      <w:bookmarkStart w:id="1732" w:name="_Toc343247122"/>
      <w:bookmarkStart w:id="1733" w:name="_Toc339020037"/>
      <w:bookmarkStart w:id="1734" w:name="_Toc342296783"/>
      <w:bookmarkStart w:id="1735" w:name="_Toc339019911"/>
      <w:bookmarkStart w:id="1736" w:name="_Toc366072551"/>
      <w:bookmarkStart w:id="1737" w:name="_Toc339020117"/>
      <w:bookmarkStart w:id="1738" w:name="_Toc333237700"/>
      <w:bookmarkStart w:id="1739" w:name="_Toc350438771"/>
      <w:bookmarkStart w:id="1740" w:name="_Toc365967094"/>
      <w:bookmarkStart w:id="1741" w:name="_Toc343612942"/>
      <w:bookmarkStart w:id="1742" w:name="_Toc342312465"/>
      <w:bookmarkStart w:id="1743" w:name="_Toc333935709"/>
      <w:bookmarkStart w:id="1744" w:name="_Toc342060397"/>
      <w:bookmarkStart w:id="1745" w:name="_Toc333237811"/>
      <w:bookmarkStart w:id="1746" w:name="_Toc331684064"/>
      <w:bookmarkStart w:id="1747" w:name="_Toc340677092"/>
      <w:bookmarkStart w:id="1748" w:name="_Toc333935368"/>
      <w:bookmarkStart w:id="1749" w:name="_Toc339362322"/>
      <w:bookmarkStart w:id="1750" w:name="_Toc340507464"/>
      <w:bookmarkStart w:id="1751" w:name="_Toc339020255"/>
      <w:bookmarkStart w:id="1752" w:name="_Toc337632380"/>
      <w:bookmarkStart w:id="1753" w:name="_Toc350756472"/>
      <w:bookmarkStart w:id="1754" w:name="_Toc340672891"/>
      <w:bookmarkStart w:id="1755" w:name="_Toc336681602"/>
      <w:bookmarkStart w:id="1756" w:name="_Toc345312619"/>
      <w:bookmarkStart w:id="1757" w:name="_Toc336681957"/>
      <w:bookmarkStart w:id="1758" w:name="_Toc342398152"/>
      <w:bookmarkStart w:id="1759" w:name="_Toc25353"/>
      <w:bookmarkStart w:id="1760" w:name="_Toc78816017"/>
      <w:bookmarkStart w:id="1761" w:name="_Toc365985200"/>
      <w:r>
        <w:rPr>
          <w:rFonts w:hint="eastAsia"/>
          <w:color w:val="000000" w:themeColor="text1"/>
          <w:highlight w:val="none"/>
          <w14:textFill>
            <w14:solidFill>
              <w14:schemeClr w14:val="tx1"/>
            </w14:solidFill>
          </w14:textFill>
        </w:rPr>
        <w:t>附件二：开标一览表</w:t>
      </w:r>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项目周期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762" w:name="_Toc340677093"/>
      <w:bookmarkStart w:id="1763" w:name="_Toc343247123"/>
      <w:bookmarkStart w:id="1764" w:name="_Toc339362323"/>
      <w:bookmarkStart w:id="1765" w:name="_Toc336681603"/>
      <w:bookmarkStart w:id="1766" w:name="_Toc22959"/>
      <w:bookmarkStart w:id="1767" w:name="_Toc342060398"/>
      <w:bookmarkStart w:id="1768" w:name="_Toc333935369"/>
      <w:bookmarkStart w:id="1769" w:name="_Toc343248441"/>
      <w:bookmarkStart w:id="1770" w:name="_Toc333935710"/>
      <w:bookmarkStart w:id="1771" w:name="_Toc342398153"/>
      <w:bookmarkStart w:id="1772" w:name="_Toc350438772"/>
      <w:bookmarkStart w:id="1773" w:name="_Toc339020038"/>
      <w:bookmarkStart w:id="1774" w:name="_Toc332270370"/>
      <w:bookmarkStart w:id="1775" w:name="_Toc333237701"/>
      <w:bookmarkStart w:id="1776" w:name="_Toc332206732"/>
      <w:bookmarkStart w:id="1777" w:name="_Toc345312620"/>
      <w:bookmarkStart w:id="1778" w:name="_Toc343612943"/>
      <w:bookmarkStart w:id="1779" w:name="_Toc331684065"/>
      <w:bookmarkStart w:id="1780" w:name="_Toc339441110"/>
      <w:bookmarkStart w:id="1781" w:name="_Toc333237812"/>
      <w:bookmarkStart w:id="1782" w:name="_Toc366072552"/>
      <w:bookmarkStart w:id="1783" w:name="_Toc337632381"/>
      <w:bookmarkStart w:id="1784" w:name="_Toc365985201"/>
      <w:bookmarkStart w:id="1785" w:name="_Toc339020256"/>
      <w:bookmarkStart w:id="1786" w:name="_Toc350756473"/>
      <w:bookmarkStart w:id="1787" w:name="_Toc339020118"/>
      <w:bookmarkStart w:id="1788" w:name="_Toc336681958"/>
      <w:bookmarkStart w:id="1789" w:name="_Toc365967095"/>
      <w:bookmarkStart w:id="1790" w:name="_Toc342312466"/>
      <w:bookmarkStart w:id="1791" w:name="_Toc339019912"/>
      <w:bookmarkStart w:id="1792" w:name="_Toc341348363"/>
      <w:bookmarkStart w:id="1793" w:name="_Toc340507465"/>
      <w:bookmarkStart w:id="1794" w:name="_Toc342296784"/>
      <w:bookmarkStart w:id="1795" w:name="_Toc333238657"/>
      <w:bookmarkStart w:id="1796" w:name="_Toc340672892"/>
      <w:bookmarkStart w:id="1797" w:name="_Toc331512924"/>
      <w:bookmarkStart w:id="1798" w:name="_Toc330460009"/>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pPr>
        <w:adjustRightInd w:val="0"/>
        <w:snapToGrid w:val="0"/>
        <w:spacing w:line="360" w:lineRule="auto"/>
        <w:ind w:left="1050" w:leftChars="500" w:firstLine="6195" w:firstLineChars="29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4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4"/>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4"/>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bCs/>
                <w:color w:val="000000" w:themeColor="text1"/>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spacing w:line="360" w:lineRule="auto"/>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p>
    <w:p>
      <w:pPr>
        <w:pStyle w:val="3"/>
        <w:numPr>
          <w:ilvl w:val="0"/>
          <w:numId w:val="0"/>
        </w:numPr>
        <w:spacing w:line="400" w:lineRule="exact"/>
        <w:rPr>
          <w:color w:val="000000" w:themeColor="text1"/>
          <w:highlight w:val="none"/>
          <w14:textFill>
            <w14:solidFill>
              <w14:schemeClr w14:val="tx1"/>
            </w14:solidFill>
          </w14:textFill>
        </w:rPr>
      </w:pPr>
      <w:bookmarkStart w:id="1799" w:name="_Toc339020119"/>
      <w:bookmarkStart w:id="1800" w:name="_Toc340672893"/>
      <w:bookmarkStart w:id="1801" w:name="_Toc333238658"/>
      <w:bookmarkStart w:id="1802" w:name="_Toc331512925"/>
      <w:bookmarkStart w:id="1803" w:name="_Toc350438773"/>
      <w:bookmarkStart w:id="1804" w:name="_Toc343247124"/>
      <w:bookmarkStart w:id="1805" w:name="_Toc340507466"/>
      <w:bookmarkStart w:id="1806" w:name="_Toc332206733"/>
      <w:bookmarkStart w:id="1807" w:name="_Toc342312467"/>
      <w:bookmarkStart w:id="1808" w:name="_Toc333237813"/>
      <w:bookmarkStart w:id="1809" w:name="_Toc345312621"/>
      <w:bookmarkStart w:id="1810" w:name="_Toc13248"/>
      <w:bookmarkStart w:id="1811" w:name="_Toc339020039"/>
      <w:bookmarkStart w:id="1812" w:name="_Toc365985202"/>
      <w:bookmarkStart w:id="1813" w:name="_Toc341348364"/>
      <w:bookmarkStart w:id="1814" w:name="_Toc333935711"/>
      <w:bookmarkStart w:id="1815" w:name="_Toc339441111"/>
      <w:bookmarkStart w:id="1816" w:name="_Toc343612944"/>
      <w:bookmarkStart w:id="1817" w:name="_Toc343248442"/>
      <w:bookmarkStart w:id="1818" w:name="_Toc350756474"/>
      <w:bookmarkStart w:id="1819" w:name="_Toc333935370"/>
      <w:bookmarkStart w:id="1820" w:name="_Toc333237702"/>
      <w:bookmarkStart w:id="1821" w:name="_Toc342398154"/>
      <w:bookmarkStart w:id="1822" w:name="_Toc331684066"/>
      <w:bookmarkStart w:id="1823" w:name="_Toc340677094"/>
      <w:bookmarkStart w:id="1824" w:name="_Toc339362324"/>
      <w:bookmarkStart w:id="1825" w:name="_Toc365967096"/>
      <w:bookmarkStart w:id="1826" w:name="_Toc330460010"/>
      <w:bookmarkStart w:id="1827" w:name="_Toc339020257"/>
      <w:bookmarkStart w:id="1828" w:name="_Toc339019913"/>
      <w:bookmarkStart w:id="1829" w:name="_Toc332270371"/>
      <w:bookmarkStart w:id="1830" w:name="_Toc342296785"/>
      <w:bookmarkStart w:id="1831" w:name="_Toc342060399"/>
      <w:bookmarkStart w:id="1832" w:name="_Toc366072553"/>
      <w:bookmarkStart w:id="1833" w:name="_Toc336681959"/>
      <w:bookmarkStart w:id="1834" w:name="_Toc337632382"/>
      <w:bookmarkStart w:id="1835" w:name="_Toc336681604"/>
      <w:r>
        <w:rPr>
          <w:rFonts w:hint="eastAsia"/>
          <w:color w:val="000000" w:themeColor="text1"/>
          <w:highlight w:val="none"/>
          <w14:textFill>
            <w14:solidFill>
              <w14:schemeClr w14:val="tx1"/>
            </w14:solidFill>
          </w14:textFill>
        </w:rPr>
        <w:t>附件四：商务条款偏离一览表</w:t>
      </w:r>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3"/>
        <w:numPr>
          <w:ilvl w:val="0"/>
          <w:numId w:val="0"/>
        </w:numPr>
        <w:spacing w:line="400" w:lineRule="exact"/>
        <w:rPr>
          <w:color w:val="000000" w:themeColor="text1"/>
          <w:highlight w:val="none"/>
          <w14:textFill>
            <w14:solidFill>
              <w14:schemeClr w14:val="tx1"/>
            </w14:solidFill>
          </w14:textFill>
        </w:rPr>
      </w:pPr>
      <w:bookmarkStart w:id="1836" w:name="_Toc11567"/>
      <w:bookmarkStart w:id="1837" w:name="_Toc350756475"/>
      <w:bookmarkStart w:id="1838" w:name="_Toc331512926"/>
      <w:bookmarkStart w:id="1839" w:name="_Toc339019914"/>
      <w:bookmarkStart w:id="1840" w:name="_Toc336681960"/>
      <w:bookmarkStart w:id="1841" w:name="_Toc345312622"/>
      <w:bookmarkStart w:id="1842" w:name="_Toc332270372"/>
      <w:bookmarkStart w:id="1843" w:name="_Toc330460011"/>
      <w:bookmarkStart w:id="1844" w:name="_Toc333935371"/>
      <w:bookmarkStart w:id="1845" w:name="_Toc339020258"/>
      <w:bookmarkStart w:id="1846" w:name="_Toc337632383"/>
      <w:bookmarkStart w:id="1847" w:name="_Toc342398155"/>
      <w:bookmarkStart w:id="1848" w:name="_Toc343612945"/>
      <w:bookmarkStart w:id="1849" w:name="_Toc343248443"/>
      <w:bookmarkStart w:id="1850" w:name="_Toc333935712"/>
      <w:bookmarkStart w:id="1851" w:name="_Toc350438774"/>
      <w:bookmarkStart w:id="1852" w:name="_Toc339020120"/>
      <w:bookmarkStart w:id="1853" w:name="_Toc365967097"/>
      <w:bookmarkStart w:id="1854" w:name="_Toc340672894"/>
      <w:bookmarkStart w:id="1855" w:name="_Toc343247125"/>
      <w:bookmarkStart w:id="1856" w:name="_Toc339020040"/>
      <w:bookmarkStart w:id="1857" w:name="_Toc333237703"/>
      <w:bookmarkStart w:id="1858" w:name="_Toc342296786"/>
      <w:bookmarkStart w:id="1859" w:name="_Toc333237814"/>
      <w:bookmarkStart w:id="1860" w:name="_Toc366072554"/>
      <w:bookmarkStart w:id="1861" w:name="_Toc365985203"/>
      <w:bookmarkStart w:id="1862" w:name="_Toc332206734"/>
      <w:bookmarkStart w:id="1863" w:name="_Toc341348365"/>
      <w:bookmarkStart w:id="1864" w:name="_Toc342060400"/>
      <w:bookmarkStart w:id="1865" w:name="_Toc331684067"/>
      <w:bookmarkStart w:id="1866" w:name="_Toc340507467"/>
      <w:bookmarkStart w:id="1867" w:name="_Toc339362325"/>
      <w:bookmarkStart w:id="1868" w:name="_Toc342312468"/>
      <w:bookmarkStart w:id="1869" w:name="_Toc336681605"/>
      <w:bookmarkStart w:id="1870" w:name="_Toc339441112"/>
      <w:bookmarkStart w:id="1871" w:name="_Toc333238659"/>
      <w:bookmarkStart w:id="1872" w:name="_Toc340677095"/>
      <w:r>
        <w:rPr>
          <w:rFonts w:hint="eastAsia"/>
          <w:color w:val="000000" w:themeColor="text1"/>
          <w:highlight w:val="none"/>
          <w14:textFill>
            <w14:solidFill>
              <w14:schemeClr w14:val="tx1"/>
            </w14:solidFill>
          </w14:textFill>
        </w:rPr>
        <w:t>附件五：技术条款偏离一览表</w:t>
      </w:r>
      <w:bookmarkEnd w:id="183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Pr>
        <w:pStyle w:val="3"/>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3" w:name="_Toc333935716"/>
      <w:bookmarkStart w:id="1874" w:name="_Toc345312626"/>
      <w:bookmarkStart w:id="1875" w:name="_Toc333237707"/>
      <w:bookmarkStart w:id="1876" w:name="_Toc331512930"/>
      <w:bookmarkStart w:id="1877" w:name="_Toc340507471"/>
      <w:bookmarkStart w:id="1878" w:name="_Toc332270376"/>
      <w:bookmarkStart w:id="1879" w:name="_Toc342398159"/>
      <w:bookmarkStart w:id="1880" w:name="_Toc333237818"/>
      <w:bookmarkStart w:id="1881" w:name="_Toc332206738"/>
      <w:bookmarkStart w:id="1882" w:name="_Toc333935375"/>
      <w:bookmarkStart w:id="1883" w:name="_Toc330460015"/>
      <w:bookmarkStart w:id="1884" w:name="_Toc331684071"/>
      <w:bookmarkStart w:id="1885" w:name="_Toc337632387"/>
      <w:bookmarkStart w:id="1886" w:name="_Toc350756479"/>
      <w:bookmarkStart w:id="1887" w:name="_Toc432695228"/>
      <w:bookmarkStart w:id="1888" w:name="_Toc339019918"/>
      <w:bookmarkStart w:id="1889" w:name="_Toc366072561"/>
      <w:bookmarkStart w:id="1890" w:name="_Toc339362329"/>
      <w:bookmarkStart w:id="1891" w:name="_Toc350438778"/>
      <w:bookmarkStart w:id="1892" w:name="_Toc340672898"/>
      <w:bookmarkStart w:id="1893" w:name="_Toc342312472"/>
      <w:bookmarkStart w:id="1894" w:name="_Toc365967104"/>
      <w:bookmarkStart w:id="1895" w:name="_Toc342060404"/>
      <w:bookmarkStart w:id="1896" w:name="_Toc342296790"/>
      <w:bookmarkStart w:id="1897" w:name="_Toc341348369"/>
      <w:bookmarkStart w:id="1898" w:name="_Toc343247129"/>
      <w:bookmarkStart w:id="1899" w:name="_Toc336681964"/>
      <w:bookmarkStart w:id="1900" w:name="_Toc336681609"/>
      <w:bookmarkStart w:id="1901" w:name="_Toc343248447"/>
      <w:bookmarkStart w:id="1902" w:name="_Toc339020044"/>
      <w:bookmarkStart w:id="1903" w:name="_Toc339020124"/>
      <w:bookmarkStart w:id="1904" w:name="_Toc343612949"/>
      <w:bookmarkStart w:id="1905" w:name="_Toc339020262"/>
      <w:bookmarkStart w:id="1906" w:name="_Toc333238663"/>
      <w:bookmarkStart w:id="1907" w:name="_Toc365985210"/>
      <w:bookmarkStart w:id="1908" w:name="_Toc339441116"/>
      <w:bookmarkStart w:id="1909" w:name="_Toc340677099"/>
    </w:p>
    <w:p>
      <w:pPr>
        <w:pStyle w:val="3"/>
        <w:numPr>
          <w:ilvl w:val="1"/>
          <w:numId w:val="0"/>
        </w:numPr>
        <w:spacing w:line="400" w:lineRule="exact"/>
        <w:rPr>
          <w:color w:val="000000" w:themeColor="text1"/>
          <w:highlight w:val="none"/>
          <w14:textFill>
            <w14:solidFill>
              <w14:schemeClr w14:val="tx1"/>
            </w14:solidFill>
          </w14:textFill>
        </w:rPr>
      </w:pPr>
      <w:bookmarkStart w:id="1910" w:name="_Toc9453"/>
      <w:r>
        <w:rPr>
          <w:rFonts w:hint="eastAsia"/>
          <w:color w:val="000000" w:themeColor="text1"/>
          <w:highlight w:val="none"/>
          <w14:textFill>
            <w14:solidFill>
              <w14:schemeClr w14:val="tx1"/>
            </w14:solidFill>
          </w14:textFill>
        </w:rPr>
        <w:t>附件六：同类业绩一览表</w:t>
      </w:r>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989"/>
        <w:gridCol w:w="983"/>
        <w:gridCol w:w="1467"/>
        <w:gridCol w:w="1200"/>
        <w:gridCol w:w="1233"/>
        <w:gridCol w:w="120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989"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98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6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0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23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00"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989"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983" w:type="dxa"/>
            <w:vAlign w:val="center"/>
          </w:tcPr>
          <w:p>
            <w:pPr>
              <w:pStyle w:val="4"/>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989"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9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989"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9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989"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9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989"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9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989"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9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989"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98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46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kern w:val="2"/>
                <w:sz w:val="21"/>
                <w:szCs w:val="24"/>
                <w:highlight w:val="none"/>
                <w14:textFill>
                  <w14:solidFill>
                    <w14:schemeClr w14:val="tx1"/>
                  </w14:solidFill>
                </w14:textFill>
              </w:rPr>
            </w:pPr>
          </w:p>
        </w:tc>
      </w:tr>
    </w:tbl>
    <w:p>
      <w:pPr>
        <w:pStyle w:val="4"/>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4"/>
        <w:snapToGrid w:val="0"/>
        <w:spacing w:line="360" w:lineRule="auto"/>
        <w:rPr>
          <w:rFonts w:hAnsi="宋体"/>
          <w:bCs/>
          <w:color w:val="000000" w:themeColor="text1"/>
          <w:sz w:val="21"/>
          <w:highlight w:val="none"/>
          <w14:textFill>
            <w14:solidFill>
              <w14:schemeClr w14:val="tx1"/>
            </w14:solidFill>
          </w14:textFill>
        </w:rPr>
      </w:pPr>
    </w:p>
    <w:p>
      <w:pPr>
        <w:pStyle w:val="4"/>
        <w:snapToGrid w:val="0"/>
        <w:spacing w:line="360" w:lineRule="auto"/>
        <w:rPr>
          <w:rFonts w:hAnsi="宋体"/>
          <w:bCs/>
          <w:color w:val="000000" w:themeColor="text1"/>
          <w:sz w:val="21"/>
          <w:highlight w:val="none"/>
          <w14:textFill>
            <w14:solidFill>
              <w14:schemeClr w14:val="tx1"/>
            </w14:solidFill>
          </w14:textFill>
        </w:rPr>
      </w:pPr>
    </w:p>
    <w:p>
      <w:pPr>
        <w:pStyle w:val="4"/>
        <w:snapToGrid w:val="0"/>
        <w:spacing w:line="360" w:lineRule="auto"/>
        <w:rPr>
          <w:rFonts w:hAnsi="宋体"/>
          <w:bCs/>
          <w:color w:val="000000" w:themeColor="text1"/>
          <w:sz w:val="21"/>
          <w:highlight w:val="none"/>
          <w14:textFill>
            <w14:solidFill>
              <w14:schemeClr w14:val="tx1"/>
            </w14:solidFill>
          </w14:textFill>
        </w:rPr>
      </w:pPr>
    </w:p>
    <w:p>
      <w:pPr>
        <w:pStyle w:val="4"/>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1911" w:name="_Toc24772"/>
      <w:bookmarkStart w:id="1912" w:name="_Toc432695229"/>
      <w:bookmarkStart w:id="1913" w:name="_Toc432682754"/>
      <w:bookmarkStart w:id="1914" w:name="_Toc430771089"/>
      <w:bookmarkStart w:id="1915" w:name="_Toc343248448"/>
      <w:bookmarkStart w:id="1916" w:name="_Toc339019919"/>
      <w:bookmarkStart w:id="1917" w:name="_Toc341348370"/>
      <w:bookmarkStart w:id="1918" w:name="_Toc342060405"/>
      <w:bookmarkStart w:id="1919" w:name="_Toc343612950"/>
      <w:bookmarkStart w:id="1920" w:name="_Toc339020045"/>
      <w:bookmarkStart w:id="1921" w:name="_Toc339362330"/>
      <w:bookmarkStart w:id="1922" w:name="_Toc333935376"/>
      <w:bookmarkStart w:id="1923" w:name="_Toc339441117"/>
      <w:bookmarkStart w:id="1924" w:name="_Toc339020263"/>
      <w:bookmarkStart w:id="1925" w:name="_Toc333237708"/>
      <w:bookmarkStart w:id="1926" w:name="_Toc350756480"/>
      <w:bookmarkStart w:id="1927" w:name="_Toc330460016"/>
      <w:bookmarkStart w:id="1928" w:name="_Toc345312627"/>
      <w:bookmarkStart w:id="1929" w:name="_Toc331684072"/>
      <w:bookmarkStart w:id="1930" w:name="_Toc350438779"/>
      <w:bookmarkStart w:id="1931" w:name="_Toc331512931"/>
      <w:bookmarkStart w:id="1932" w:name="_Toc342398160"/>
      <w:bookmarkStart w:id="1933" w:name="_Toc343247130"/>
      <w:bookmarkStart w:id="1934" w:name="_Toc340677100"/>
      <w:bookmarkStart w:id="1935" w:name="_Toc336681610"/>
      <w:bookmarkStart w:id="1936" w:name="_Toc342312473"/>
      <w:bookmarkStart w:id="1937" w:name="_Toc333237819"/>
      <w:bookmarkStart w:id="1938" w:name="_Toc333935717"/>
      <w:bookmarkStart w:id="1939" w:name="_Toc340507472"/>
      <w:bookmarkStart w:id="1940" w:name="_Toc340672899"/>
      <w:bookmarkStart w:id="1941" w:name="_Toc102451601"/>
      <w:bookmarkStart w:id="1942" w:name="_Toc332206739"/>
      <w:bookmarkStart w:id="1943" w:name="_Toc339020125"/>
      <w:bookmarkStart w:id="1944" w:name="_Toc332270377"/>
      <w:bookmarkStart w:id="1945" w:name="_Toc337632388"/>
      <w:bookmarkStart w:id="1946" w:name="_Toc342296791"/>
      <w:bookmarkStart w:id="1947" w:name="_Toc365985211"/>
      <w:bookmarkStart w:id="1948" w:name="_Toc366072562"/>
      <w:bookmarkStart w:id="1949" w:name="_Toc333238664"/>
      <w:bookmarkStart w:id="1950" w:name="_Toc336681965"/>
      <w:bookmarkStart w:id="1951" w:name="_Toc365967105"/>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1911"/>
      <w:bookmarkEnd w:id="1912"/>
      <w:bookmarkEnd w:id="1913"/>
      <w:bookmarkEnd w:id="1914"/>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p>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52" w:name="_Toc32373"/>
      <w:bookmarkStart w:id="1953" w:name="_Toc5755"/>
      <w:bookmarkStart w:id="1954" w:name="_Toc434832511"/>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1952"/>
      <w:bookmarkEnd w:id="1953"/>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4"/>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1"/>
          <w:numId w:val="0"/>
        </w:numPr>
        <w:spacing w:line="400" w:lineRule="exact"/>
        <w:rPr>
          <w:color w:val="000000" w:themeColor="text1"/>
          <w:highlight w:val="none"/>
          <w14:textFill>
            <w14:solidFill>
              <w14:schemeClr w14:val="tx1"/>
            </w14:solidFill>
          </w14:textFill>
        </w:rPr>
      </w:pPr>
      <w:bookmarkStart w:id="1955" w:name="_Toc9858"/>
      <w:bookmarkStart w:id="1956" w:name="_Toc432695230"/>
      <w:bookmarkStart w:id="1957" w:name="_Toc597"/>
      <w:r>
        <w:rPr>
          <w:rFonts w:hint="eastAsia"/>
          <w:color w:val="000000" w:themeColor="text1"/>
          <w:highlight w:val="none"/>
          <w14:textFill>
            <w14:solidFill>
              <w14:schemeClr w14:val="tx1"/>
            </w14:solidFill>
          </w14:textFill>
        </w:rPr>
        <w:t>附件九：中标服务费承诺</w:t>
      </w:r>
      <w:bookmarkEnd w:id="1955"/>
      <w:bookmarkEnd w:id="1956"/>
      <w:bookmarkEnd w:id="1957"/>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14:textFill>
            <w14:solidFill>
              <w14:schemeClr w14:val="tx1"/>
            </w14:solidFill>
          </w14:textFill>
        </w:rPr>
      </w:pPr>
      <w:bookmarkStart w:id="1958" w:name="_Toc326065622"/>
      <w:bookmarkStart w:id="1959" w:name="_Toc342060406"/>
      <w:bookmarkStart w:id="1960" w:name="_Toc32180"/>
      <w:bookmarkStart w:id="1961" w:name="_Toc333935718"/>
      <w:bookmarkStart w:id="1962" w:name="_Toc341348371"/>
      <w:bookmarkStart w:id="1963" w:name="_Toc333238665"/>
      <w:bookmarkStart w:id="1964" w:name="_Toc330460017"/>
      <w:bookmarkStart w:id="1965" w:name="_Toc365985212"/>
      <w:bookmarkStart w:id="1966" w:name="_Toc350438780"/>
      <w:bookmarkStart w:id="1967" w:name="_Toc342296792"/>
      <w:bookmarkStart w:id="1968" w:name="_Toc350756481"/>
      <w:bookmarkStart w:id="1969" w:name="_Toc332206740"/>
      <w:bookmarkStart w:id="1970" w:name="_Toc332270378"/>
      <w:bookmarkStart w:id="1971" w:name="_Toc343612951"/>
      <w:bookmarkStart w:id="1972" w:name="_Toc336681611"/>
      <w:bookmarkStart w:id="1973" w:name="_Toc365967106"/>
      <w:bookmarkStart w:id="1974" w:name="_Toc366072563"/>
      <w:bookmarkStart w:id="1975" w:name="_Toc333237820"/>
      <w:bookmarkStart w:id="1976" w:name="_Toc337632389"/>
      <w:bookmarkStart w:id="1977" w:name="_Toc340672900"/>
      <w:bookmarkStart w:id="1978" w:name="_Toc331512932"/>
      <w:bookmarkStart w:id="1979" w:name="_Toc343248449"/>
      <w:bookmarkStart w:id="1980" w:name="_Toc333935377"/>
      <w:bookmarkStart w:id="1981" w:name="_Toc331684073"/>
      <w:bookmarkStart w:id="1982" w:name="_Toc343247131"/>
      <w:bookmarkStart w:id="1983" w:name="_Toc336681966"/>
      <w:bookmarkStart w:id="1984" w:name="_Toc339441118"/>
      <w:bookmarkStart w:id="1985" w:name="_Toc342398161"/>
      <w:bookmarkStart w:id="1986" w:name="_Toc339020046"/>
      <w:bookmarkStart w:id="1987" w:name="_Toc339362331"/>
      <w:bookmarkStart w:id="1988" w:name="_Toc340507473"/>
      <w:bookmarkStart w:id="1989" w:name="_Toc340677101"/>
      <w:bookmarkStart w:id="1990" w:name="_Toc339020264"/>
      <w:bookmarkStart w:id="1991" w:name="_Toc342312474"/>
      <w:bookmarkStart w:id="1992" w:name="_Toc339019920"/>
      <w:bookmarkStart w:id="1993" w:name="_Toc10463"/>
      <w:bookmarkStart w:id="1994" w:name="_Toc333237709"/>
      <w:bookmarkStart w:id="1995" w:name="_Toc345312628"/>
      <w:bookmarkStart w:id="1996" w:name="_Toc432695231"/>
      <w:bookmarkStart w:id="1997" w:name="_Toc339020126"/>
      <w:r>
        <w:rPr>
          <w:rFonts w:hint="eastAsia"/>
          <w:color w:val="000000" w:themeColor="text1"/>
          <w:highlight w:val="none"/>
          <w14:textFill>
            <w14:solidFill>
              <w14:schemeClr w14:val="tx1"/>
            </w14:solidFill>
          </w14:textFill>
        </w:rPr>
        <w:t>附件十：</w:t>
      </w:r>
      <w:bookmarkEnd w:id="1958"/>
      <w:r>
        <w:rPr>
          <w:rFonts w:hint="eastAsia"/>
          <w:color w:val="000000" w:themeColor="text1"/>
          <w:highlight w:val="none"/>
          <w14:textFill>
            <w14:solidFill>
              <w14:schemeClr w14:val="tx1"/>
            </w14:solidFill>
          </w14:textFill>
        </w:rPr>
        <w:t>投标人提交的其它商务和技术资料</w:t>
      </w:r>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4"/>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ind w:firstLine="0"/>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numPr>
          <w:ilvl w:val="0"/>
          <w:numId w:val="0"/>
        </w:numPr>
        <w:rPr>
          <w:color w:val="000000" w:themeColor="text1"/>
          <w:sz w:val="52"/>
          <w:highlight w:val="none"/>
          <w14:textFill>
            <w14:solidFill>
              <w14:schemeClr w14:val="tx1"/>
            </w14:solidFill>
          </w14:textFill>
        </w:rPr>
      </w:pPr>
      <w:bookmarkStart w:id="1998" w:name="_Toc23807"/>
      <w:bookmarkStart w:id="1999" w:name="_Toc456887842"/>
      <w:bookmarkStart w:id="2000" w:name="_Toc456888293"/>
      <w:r>
        <w:rPr>
          <w:rFonts w:hint="eastAsia"/>
          <w:color w:val="000000" w:themeColor="text1"/>
          <w:sz w:val="52"/>
          <w:highlight w:val="none"/>
          <w14:textFill>
            <w14:solidFill>
              <w14:schemeClr w14:val="tx1"/>
            </w14:solidFill>
          </w14:textFill>
        </w:rPr>
        <w:t>其 他 格 式</w:t>
      </w:r>
      <w:bookmarkEnd w:id="1954"/>
      <w:bookmarkEnd w:id="1998"/>
      <w:bookmarkEnd w:id="1999"/>
      <w:bookmarkEnd w:id="2000"/>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p>
      <w:pPr>
        <w:jc w:val="both"/>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3782724"/>
    <w:rsid w:val="050414F1"/>
    <w:rsid w:val="08680198"/>
    <w:rsid w:val="08A96637"/>
    <w:rsid w:val="096C7482"/>
    <w:rsid w:val="0A527F87"/>
    <w:rsid w:val="0A5B7E05"/>
    <w:rsid w:val="0B04351C"/>
    <w:rsid w:val="0B5C2951"/>
    <w:rsid w:val="0BCA4A38"/>
    <w:rsid w:val="0BDD734E"/>
    <w:rsid w:val="0D077DD0"/>
    <w:rsid w:val="0F621C2B"/>
    <w:rsid w:val="0FBD5327"/>
    <w:rsid w:val="0FCA12E5"/>
    <w:rsid w:val="12413D84"/>
    <w:rsid w:val="124D44D7"/>
    <w:rsid w:val="127952CC"/>
    <w:rsid w:val="130F79DE"/>
    <w:rsid w:val="134513E9"/>
    <w:rsid w:val="13DD6F1C"/>
    <w:rsid w:val="145F1063"/>
    <w:rsid w:val="14B6708E"/>
    <w:rsid w:val="15B71F81"/>
    <w:rsid w:val="16054C39"/>
    <w:rsid w:val="168406E3"/>
    <w:rsid w:val="18C8777D"/>
    <w:rsid w:val="18E175E9"/>
    <w:rsid w:val="19AB1C63"/>
    <w:rsid w:val="19C15150"/>
    <w:rsid w:val="1A6E5896"/>
    <w:rsid w:val="1C3660D4"/>
    <w:rsid w:val="1C7C2A63"/>
    <w:rsid w:val="1C991608"/>
    <w:rsid w:val="1CDA72AF"/>
    <w:rsid w:val="1D9D51F3"/>
    <w:rsid w:val="1DAC0C4B"/>
    <w:rsid w:val="1FF42436"/>
    <w:rsid w:val="21151D88"/>
    <w:rsid w:val="211B629E"/>
    <w:rsid w:val="21451B35"/>
    <w:rsid w:val="215A240F"/>
    <w:rsid w:val="2299090F"/>
    <w:rsid w:val="22A03503"/>
    <w:rsid w:val="22AE0AA1"/>
    <w:rsid w:val="22D121EA"/>
    <w:rsid w:val="234F3F65"/>
    <w:rsid w:val="23B56C14"/>
    <w:rsid w:val="241412F8"/>
    <w:rsid w:val="25B53CA1"/>
    <w:rsid w:val="27740528"/>
    <w:rsid w:val="28E1457C"/>
    <w:rsid w:val="29051210"/>
    <w:rsid w:val="29E55A72"/>
    <w:rsid w:val="2A515672"/>
    <w:rsid w:val="2A655377"/>
    <w:rsid w:val="2AB90BF0"/>
    <w:rsid w:val="2D917516"/>
    <w:rsid w:val="2F0D6640"/>
    <w:rsid w:val="312850D7"/>
    <w:rsid w:val="31A83C4E"/>
    <w:rsid w:val="32755858"/>
    <w:rsid w:val="32A25D21"/>
    <w:rsid w:val="32E225C2"/>
    <w:rsid w:val="33164FF5"/>
    <w:rsid w:val="33C37C08"/>
    <w:rsid w:val="34567B88"/>
    <w:rsid w:val="346C65E7"/>
    <w:rsid w:val="34E45C3F"/>
    <w:rsid w:val="35E36D7D"/>
    <w:rsid w:val="36897F35"/>
    <w:rsid w:val="37D219C9"/>
    <w:rsid w:val="388D4973"/>
    <w:rsid w:val="39145CDA"/>
    <w:rsid w:val="39716949"/>
    <w:rsid w:val="39FF3A59"/>
    <w:rsid w:val="3A7061B9"/>
    <w:rsid w:val="3C80719C"/>
    <w:rsid w:val="3D3C136E"/>
    <w:rsid w:val="3DCF7004"/>
    <w:rsid w:val="3E014244"/>
    <w:rsid w:val="42E63A08"/>
    <w:rsid w:val="44027F18"/>
    <w:rsid w:val="44ED3CA5"/>
    <w:rsid w:val="458F470E"/>
    <w:rsid w:val="45C36283"/>
    <w:rsid w:val="468E4E6D"/>
    <w:rsid w:val="47B03BA9"/>
    <w:rsid w:val="47F70466"/>
    <w:rsid w:val="488C71FA"/>
    <w:rsid w:val="49FC7D82"/>
    <w:rsid w:val="4A0B4034"/>
    <w:rsid w:val="4A2E02C6"/>
    <w:rsid w:val="4B9E1DB9"/>
    <w:rsid w:val="4D842037"/>
    <w:rsid w:val="4D9B2F7F"/>
    <w:rsid w:val="4DB43081"/>
    <w:rsid w:val="4F3912D1"/>
    <w:rsid w:val="4FA17C6D"/>
    <w:rsid w:val="50086B0C"/>
    <w:rsid w:val="52267A1D"/>
    <w:rsid w:val="54022FBD"/>
    <w:rsid w:val="54810BF1"/>
    <w:rsid w:val="550024AC"/>
    <w:rsid w:val="553C1D60"/>
    <w:rsid w:val="570016CA"/>
    <w:rsid w:val="5768620E"/>
    <w:rsid w:val="57C33EC0"/>
    <w:rsid w:val="581A4428"/>
    <w:rsid w:val="589647C1"/>
    <w:rsid w:val="59857735"/>
    <w:rsid w:val="598A283A"/>
    <w:rsid w:val="5A772767"/>
    <w:rsid w:val="5AAB6294"/>
    <w:rsid w:val="5C6D5D5D"/>
    <w:rsid w:val="5C8A7315"/>
    <w:rsid w:val="5CAC7619"/>
    <w:rsid w:val="5D886622"/>
    <w:rsid w:val="5DCF1811"/>
    <w:rsid w:val="5E93433C"/>
    <w:rsid w:val="5EB07106"/>
    <w:rsid w:val="5EE46F27"/>
    <w:rsid w:val="60AE2B4F"/>
    <w:rsid w:val="630E6C82"/>
    <w:rsid w:val="64354B69"/>
    <w:rsid w:val="645529A9"/>
    <w:rsid w:val="64862C2B"/>
    <w:rsid w:val="6552795A"/>
    <w:rsid w:val="65D0211A"/>
    <w:rsid w:val="6661072D"/>
    <w:rsid w:val="69984727"/>
    <w:rsid w:val="6A8B3BD0"/>
    <w:rsid w:val="6AE940CB"/>
    <w:rsid w:val="6E015061"/>
    <w:rsid w:val="6F1234AD"/>
    <w:rsid w:val="6FF92470"/>
    <w:rsid w:val="70025E46"/>
    <w:rsid w:val="70BA3C5B"/>
    <w:rsid w:val="715E7281"/>
    <w:rsid w:val="72394572"/>
    <w:rsid w:val="73110955"/>
    <w:rsid w:val="735A1441"/>
    <w:rsid w:val="74251D33"/>
    <w:rsid w:val="74A157C1"/>
    <w:rsid w:val="753D12FE"/>
    <w:rsid w:val="75D050A1"/>
    <w:rsid w:val="75F265F9"/>
    <w:rsid w:val="76B06C60"/>
    <w:rsid w:val="793067AF"/>
    <w:rsid w:val="7B933A26"/>
    <w:rsid w:val="7C0B3F04"/>
    <w:rsid w:val="7C3D2D91"/>
    <w:rsid w:val="7EDF6D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9"/>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1"/>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18"/>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7"/>
    <w:link w:val="92"/>
    <w:autoRedefine/>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4"/>
    <w:link w:val="105"/>
    <w:autoRedefine/>
    <w:qFormat/>
    <w:uiPriority w:val="0"/>
    <w:pPr>
      <w:keepNext/>
      <w:keepLines/>
      <w:spacing w:before="280" w:after="290" w:line="376" w:lineRule="auto"/>
      <w:outlineLvl w:val="4"/>
    </w:pPr>
    <w:rPr>
      <w:b/>
      <w:sz w:val="28"/>
      <w:szCs w:val="20"/>
    </w:rPr>
  </w:style>
  <w:style w:type="paragraph" w:styleId="9">
    <w:name w:val="heading 6"/>
    <w:basedOn w:val="1"/>
    <w:next w:val="4"/>
    <w:link w:val="90"/>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4"/>
    <w:link w:val="110"/>
    <w:autoRedefine/>
    <w:qFormat/>
    <w:uiPriority w:val="0"/>
    <w:pPr>
      <w:keepNext/>
      <w:keepLines/>
      <w:spacing w:before="240" w:after="64" w:line="320" w:lineRule="auto"/>
      <w:outlineLvl w:val="6"/>
    </w:pPr>
    <w:rPr>
      <w:b/>
      <w:sz w:val="24"/>
      <w:szCs w:val="20"/>
    </w:rPr>
  </w:style>
  <w:style w:type="paragraph" w:styleId="11">
    <w:name w:val="heading 8"/>
    <w:basedOn w:val="1"/>
    <w:next w:val="4"/>
    <w:link w:val="97"/>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4"/>
    <w:link w:val="89"/>
    <w:autoRedefine/>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112"/>
    <w:autoRedefine/>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75"/>
    <w:autoRedefine/>
    <w:qFormat/>
    <w:uiPriority w:val="0"/>
    <w:pPr>
      <w:spacing w:after="120"/>
    </w:pPr>
  </w:style>
  <w:style w:type="paragraph" w:styleId="13">
    <w:name w:val="toc 7"/>
    <w:basedOn w:val="1"/>
    <w:next w:val="1"/>
    <w:autoRedefine/>
    <w:qFormat/>
    <w:uiPriority w:val="0"/>
    <w:pPr>
      <w:ind w:left="1200" w:leftChars="1200"/>
    </w:pPr>
    <w:rPr>
      <w:rFonts w:ascii="Calibri" w:hAnsi="Calibri"/>
      <w:szCs w:val="22"/>
    </w:rPr>
  </w:style>
  <w:style w:type="paragraph" w:styleId="14">
    <w:name w:val="caption"/>
    <w:basedOn w:val="1"/>
    <w:next w:val="1"/>
    <w:autoRedefine/>
    <w:qFormat/>
    <w:uiPriority w:val="0"/>
    <w:pPr>
      <w:spacing w:line="360" w:lineRule="auto"/>
    </w:pPr>
    <w:rPr>
      <w:rFonts w:ascii="Arial" w:hAnsi="Arial" w:eastAsia="黑体" w:cs="Arial"/>
      <w:sz w:val="20"/>
      <w:szCs w:val="20"/>
    </w:rPr>
  </w:style>
  <w:style w:type="paragraph" w:styleId="15">
    <w:name w:val="List Bullet"/>
    <w:basedOn w:val="1"/>
    <w:autoRedefine/>
    <w:qFormat/>
    <w:uiPriority w:val="0"/>
    <w:pPr>
      <w:tabs>
        <w:tab w:val="left" w:pos="360"/>
        <w:tab w:val="left" w:pos="1320"/>
      </w:tabs>
      <w:spacing w:line="360" w:lineRule="auto"/>
      <w:ind w:left="1320" w:hanging="420"/>
    </w:pPr>
    <w:rPr>
      <w:sz w:val="24"/>
    </w:rPr>
  </w:style>
  <w:style w:type="paragraph" w:styleId="16">
    <w:name w:val="Document Map"/>
    <w:basedOn w:val="1"/>
    <w:autoRedefine/>
    <w:qFormat/>
    <w:uiPriority w:val="0"/>
    <w:pPr>
      <w:shd w:val="clear" w:color="auto" w:fill="000080"/>
    </w:pPr>
  </w:style>
  <w:style w:type="paragraph" w:styleId="17">
    <w:name w:val="annotation text"/>
    <w:basedOn w:val="1"/>
    <w:link w:val="130"/>
    <w:autoRedefine/>
    <w:qFormat/>
    <w:uiPriority w:val="0"/>
    <w:pPr>
      <w:spacing w:line="360" w:lineRule="auto"/>
      <w:jc w:val="left"/>
    </w:pPr>
    <w:rPr>
      <w:sz w:val="24"/>
    </w:rPr>
  </w:style>
  <w:style w:type="paragraph" w:styleId="18">
    <w:name w:val="Body Text Indent"/>
    <w:basedOn w:val="1"/>
    <w:link w:val="122"/>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autoRedefine/>
    <w:qFormat/>
    <w:uiPriority w:val="0"/>
    <w:pPr>
      <w:numPr>
        <w:ilvl w:val="0"/>
        <w:numId w:val="2"/>
      </w:numPr>
    </w:pPr>
  </w:style>
  <w:style w:type="paragraph" w:styleId="20">
    <w:name w:val="HTML Address"/>
    <w:basedOn w:val="1"/>
    <w:link w:val="128"/>
    <w:autoRedefine/>
    <w:qFormat/>
    <w:uiPriority w:val="0"/>
    <w:pPr>
      <w:numPr>
        <w:ilvl w:val="0"/>
        <w:numId w:val="3"/>
      </w:numPr>
      <w:tabs>
        <w:tab w:val="clear" w:pos="432"/>
      </w:tabs>
      <w:ind w:left="0" w:firstLine="0"/>
    </w:pPr>
    <w:rPr>
      <w:i/>
    </w:rPr>
  </w:style>
  <w:style w:type="paragraph" w:styleId="21">
    <w:name w:val="toc 5"/>
    <w:basedOn w:val="1"/>
    <w:next w:val="1"/>
    <w:autoRedefine/>
    <w:qFormat/>
    <w:uiPriority w:val="0"/>
    <w:pPr>
      <w:ind w:left="800" w:leftChars="800"/>
    </w:pPr>
    <w:rPr>
      <w:rFonts w:ascii="Calibri" w:hAnsi="Calibri"/>
      <w:szCs w:val="22"/>
    </w:rPr>
  </w:style>
  <w:style w:type="paragraph" w:styleId="22">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3"/>
    <w:autoRedefine/>
    <w:qFormat/>
    <w:uiPriority w:val="0"/>
    <w:rPr>
      <w:rFonts w:ascii="宋体" w:hAnsi="Courier New"/>
      <w:szCs w:val="20"/>
    </w:rPr>
  </w:style>
  <w:style w:type="paragraph" w:styleId="24">
    <w:name w:val="toc 8"/>
    <w:basedOn w:val="1"/>
    <w:next w:val="1"/>
    <w:autoRedefine/>
    <w:qFormat/>
    <w:uiPriority w:val="0"/>
    <w:pPr>
      <w:ind w:left="1400" w:leftChars="1400"/>
    </w:pPr>
    <w:rPr>
      <w:rFonts w:ascii="Calibri" w:hAnsi="Calibri"/>
      <w:szCs w:val="22"/>
    </w:rPr>
  </w:style>
  <w:style w:type="paragraph" w:styleId="25">
    <w:name w:val="Date"/>
    <w:basedOn w:val="1"/>
    <w:next w:val="1"/>
    <w:link w:val="62"/>
    <w:autoRedefine/>
    <w:qFormat/>
    <w:uiPriority w:val="0"/>
    <w:pPr>
      <w:numPr>
        <w:ilvl w:val="0"/>
        <w:numId w:val="4"/>
      </w:numPr>
      <w:ind w:left="100" w:leftChars="2500"/>
    </w:pPr>
  </w:style>
  <w:style w:type="paragraph" w:styleId="26">
    <w:name w:val="Body Text Indent 2"/>
    <w:basedOn w:val="1"/>
    <w:link w:val="70"/>
    <w:autoRedefine/>
    <w:qFormat/>
    <w:uiPriority w:val="0"/>
    <w:pPr>
      <w:spacing w:line="480" w:lineRule="exact"/>
      <w:ind w:left="810" w:firstLine="675"/>
    </w:pPr>
    <w:rPr>
      <w:rFonts w:eastAsia="仿宋_GB2312"/>
      <w:sz w:val="30"/>
      <w:szCs w:val="20"/>
    </w:rPr>
  </w:style>
  <w:style w:type="paragraph" w:styleId="27">
    <w:name w:val="Balloon Text"/>
    <w:basedOn w:val="1"/>
    <w:link w:val="85"/>
    <w:autoRedefine/>
    <w:qFormat/>
    <w:uiPriority w:val="0"/>
    <w:rPr>
      <w:sz w:val="18"/>
      <w:szCs w:val="18"/>
    </w:rPr>
  </w:style>
  <w:style w:type="paragraph" w:styleId="28">
    <w:name w:val="footer"/>
    <w:basedOn w:val="1"/>
    <w:link w:val="131"/>
    <w:autoRedefine/>
    <w:qFormat/>
    <w:uiPriority w:val="0"/>
    <w:pPr>
      <w:tabs>
        <w:tab w:val="center" w:pos="4153"/>
        <w:tab w:val="right" w:pos="8306"/>
      </w:tabs>
      <w:snapToGrid w:val="0"/>
      <w:jc w:val="left"/>
    </w:pPr>
    <w:rPr>
      <w:sz w:val="18"/>
      <w:szCs w:val="20"/>
    </w:rPr>
  </w:style>
  <w:style w:type="paragraph" w:styleId="29">
    <w:name w:val="header"/>
    <w:basedOn w:val="1"/>
    <w:link w:val="123"/>
    <w:autoRedefine/>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autoRedefine/>
    <w:qFormat/>
    <w:uiPriority w:val="39"/>
    <w:pPr>
      <w:tabs>
        <w:tab w:val="right" w:leader="dot" w:pos="8949"/>
      </w:tabs>
      <w:spacing w:before="120" w:after="120"/>
      <w:jc w:val="left"/>
    </w:pPr>
    <w:rPr>
      <w:b/>
      <w:bCs/>
      <w:caps/>
      <w:szCs w:val="21"/>
    </w:rPr>
  </w:style>
  <w:style w:type="paragraph" w:styleId="31">
    <w:name w:val="toc 4"/>
    <w:basedOn w:val="1"/>
    <w:next w:val="1"/>
    <w:autoRedefine/>
    <w:qFormat/>
    <w:uiPriority w:val="0"/>
    <w:pPr>
      <w:ind w:left="600" w:leftChars="600"/>
    </w:pPr>
    <w:rPr>
      <w:rFonts w:ascii="Calibri" w:hAnsi="Calibri"/>
      <w:szCs w:val="22"/>
    </w:rPr>
  </w:style>
  <w:style w:type="paragraph" w:styleId="32">
    <w:name w:val="index heading"/>
    <w:basedOn w:val="1"/>
    <w:next w:val="33"/>
    <w:autoRedefine/>
    <w:qFormat/>
    <w:uiPriority w:val="0"/>
    <w:rPr>
      <w:szCs w:val="20"/>
    </w:rPr>
  </w:style>
  <w:style w:type="paragraph" w:styleId="33">
    <w:name w:val="index 1"/>
    <w:basedOn w:val="1"/>
    <w:next w:val="1"/>
    <w:autoRedefine/>
    <w:qFormat/>
    <w:uiPriority w:val="0"/>
  </w:style>
  <w:style w:type="paragraph" w:styleId="34">
    <w:name w:val="List"/>
    <w:basedOn w:val="1"/>
    <w:autoRedefine/>
    <w:qFormat/>
    <w:uiPriority w:val="0"/>
    <w:pPr>
      <w:ind w:left="200" w:hanging="200" w:hangingChars="200"/>
    </w:pPr>
  </w:style>
  <w:style w:type="paragraph" w:styleId="35">
    <w:name w:val="toc 6"/>
    <w:basedOn w:val="1"/>
    <w:next w:val="1"/>
    <w:autoRedefine/>
    <w:qFormat/>
    <w:uiPriority w:val="0"/>
    <w:pPr>
      <w:ind w:left="1000" w:leftChars="1000"/>
    </w:pPr>
    <w:rPr>
      <w:rFonts w:ascii="Calibri" w:hAnsi="Calibri"/>
      <w:szCs w:val="22"/>
    </w:rPr>
  </w:style>
  <w:style w:type="paragraph" w:styleId="36">
    <w:name w:val="Body Text Indent 3"/>
    <w:basedOn w:val="1"/>
    <w:link w:val="71"/>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autoRedefine/>
    <w:qFormat/>
    <w:uiPriority w:val="0"/>
    <w:pPr>
      <w:ind w:left="1600" w:leftChars="1600"/>
    </w:pPr>
    <w:rPr>
      <w:rFonts w:ascii="Calibri" w:hAnsi="Calibri"/>
      <w:szCs w:val="22"/>
    </w:rPr>
  </w:style>
  <w:style w:type="paragraph" w:styleId="39">
    <w:name w:val="Body Text 2"/>
    <w:basedOn w:val="1"/>
    <w:link w:val="100"/>
    <w:autoRedefine/>
    <w:qFormat/>
    <w:uiPriority w:val="0"/>
    <w:pPr>
      <w:spacing w:line="360" w:lineRule="auto"/>
    </w:pPr>
    <w:rPr>
      <w:rFonts w:ascii="仿宋_GB2312" w:eastAsia="仿宋_GB2312"/>
      <w:sz w:val="32"/>
    </w:rPr>
  </w:style>
  <w:style w:type="paragraph" w:styleId="40">
    <w:name w:val="HTML Preformatted"/>
    <w:basedOn w:val="1"/>
    <w:link w:val="13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autoRedefine/>
    <w:qFormat/>
    <w:uiPriority w:val="0"/>
    <w:pPr>
      <w:ind w:left="420" w:hanging="210"/>
      <w:jc w:val="left"/>
    </w:pPr>
    <w:rPr>
      <w:sz w:val="20"/>
      <w:szCs w:val="20"/>
    </w:rPr>
  </w:style>
  <w:style w:type="paragraph" w:styleId="43">
    <w:name w:val="Title"/>
    <w:basedOn w:val="1"/>
    <w:next w:val="1"/>
    <w:link w:val="124"/>
    <w:autoRedefine/>
    <w:qFormat/>
    <w:uiPriority w:val="0"/>
    <w:pPr>
      <w:spacing w:before="240" w:after="60"/>
      <w:jc w:val="center"/>
      <w:outlineLvl w:val="0"/>
    </w:pPr>
    <w:rPr>
      <w:rFonts w:ascii="Cambria" w:hAnsi="Cambria"/>
      <w:b/>
      <w:bCs/>
      <w:sz w:val="32"/>
      <w:szCs w:val="32"/>
    </w:rPr>
  </w:style>
  <w:style w:type="paragraph" w:styleId="44">
    <w:name w:val="Body Text First Indent"/>
    <w:basedOn w:val="7"/>
    <w:link w:val="132"/>
    <w:qFormat/>
    <w:uiPriority w:val="0"/>
    <w:pPr>
      <w:ind w:firstLine="100" w:firstLineChars="100"/>
    </w:pPr>
    <w:rPr>
      <w:rFonts w:ascii="Calibri" w:hAnsi="Calibri"/>
      <w:szCs w:val="22"/>
    </w:rPr>
  </w:style>
  <w:style w:type="paragraph" w:styleId="45">
    <w:name w:val="Body Text First Indent 2"/>
    <w:basedOn w:val="18"/>
    <w:link w:val="59"/>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autoRedefine/>
    <w:qFormat/>
    <w:uiPriority w:val="22"/>
    <w:rPr>
      <w:b/>
      <w:bCs/>
    </w:rPr>
  </w:style>
  <w:style w:type="character" w:styleId="49">
    <w:name w:val="page number"/>
    <w:basedOn w:val="47"/>
    <w:autoRedefine/>
    <w:qFormat/>
    <w:uiPriority w:val="0"/>
  </w:style>
  <w:style w:type="character" w:styleId="50">
    <w:name w:val="Emphasis"/>
    <w:autoRedefine/>
    <w:qFormat/>
    <w:uiPriority w:val="20"/>
    <w:rPr>
      <w:i/>
      <w:iCs/>
    </w:rPr>
  </w:style>
  <w:style w:type="character" w:styleId="51">
    <w:name w:val="Hyperlink"/>
    <w:autoRedefine/>
    <w:qFormat/>
    <w:uiPriority w:val="99"/>
    <w:rPr>
      <w:color w:val="0000FF"/>
      <w:u w:val="single"/>
    </w:rPr>
  </w:style>
  <w:style w:type="character" w:styleId="52">
    <w:name w:val="annotation reference"/>
    <w:autoRedefine/>
    <w:qFormat/>
    <w:uiPriority w:val="0"/>
    <w:rPr>
      <w:sz w:val="21"/>
      <w:szCs w:val="21"/>
    </w:rPr>
  </w:style>
  <w:style w:type="paragraph" w:customStyle="1" w:styleId="53">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4">
    <w:name w:val="标题 1 Char Char"/>
    <w:autoRedefine/>
    <w:qFormat/>
    <w:uiPriority w:val="0"/>
    <w:rPr>
      <w:rFonts w:eastAsia="宋体"/>
      <w:b/>
      <w:bCs/>
      <w:kern w:val="44"/>
      <w:sz w:val="44"/>
      <w:szCs w:val="44"/>
      <w:lang w:val="en-US" w:eastAsia="zh-CN" w:bidi="ar-SA"/>
    </w:rPr>
  </w:style>
  <w:style w:type="character" w:customStyle="1" w:styleId="55">
    <w:name w:val="标题 4 Char Char"/>
    <w:autoRedefine/>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autoRedefine/>
    <w:qFormat/>
    <w:uiPriority w:val="0"/>
    <w:rPr>
      <w:rFonts w:eastAsia="宋体"/>
      <w:b/>
      <w:bCs/>
      <w:kern w:val="2"/>
      <w:sz w:val="28"/>
      <w:szCs w:val="28"/>
      <w:lang w:val="en-US" w:eastAsia="zh-CN" w:bidi="ar-SA"/>
    </w:rPr>
  </w:style>
  <w:style w:type="character" w:customStyle="1" w:styleId="58">
    <w:name w:val="ca-5"/>
    <w:basedOn w:val="47"/>
    <w:autoRedefine/>
    <w:qFormat/>
    <w:uiPriority w:val="0"/>
  </w:style>
  <w:style w:type="character" w:customStyle="1" w:styleId="59">
    <w:name w:val="正文首行缩进 2 Char"/>
    <w:link w:val="45"/>
    <w:autoRedefine/>
    <w:qFormat/>
    <w:uiPriority w:val="0"/>
    <w:rPr>
      <w:rFonts w:ascii="Calibri" w:hAnsi="Calibri" w:eastAsia="仿宋_GB2312"/>
      <w:kern w:val="2"/>
      <w:sz w:val="21"/>
      <w:szCs w:val="22"/>
      <w:lang w:val="en-US" w:eastAsia="zh-CN" w:bidi="ar-SA"/>
    </w:rPr>
  </w:style>
  <w:style w:type="character" w:customStyle="1" w:styleId="60">
    <w:name w:val="已访问的超链接1"/>
    <w:autoRedefine/>
    <w:qFormat/>
    <w:uiPriority w:val="0"/>
    <w:rPr>
      <w:color w:val="800080"/>
      <w:u w:val="single"/>
    </w:rPr>
  </w:style>
  <w:style w:type="character" w:customStyle="1" w:styleId="61">
    <w:name w:val="正文首行缩进 Char Char"/>
    <w:autoRedefine/>
    <w:qFormat/>
    <w:uiPriority w:val="0"/>
    <w:rPr>
      <w:rFonts w:eastAsia="仿宋_GB2312"/>
      <w:kern w:val="2"/>
      <w:sz w:val="28"/>
      <w:szCs w:val="24"/>
      <w:lang w:bidi="ar-SA"/>
    </w:rPr>
  </w:style>
  <w:style w:type="character" w:customStyle="1" w:styleId="62">
    <w:name w:val="日期 Char"/>
    <w:link w:val="25"/>
    <w:autoRedefine/>
    <w:qFormat/>
    <w:uiPriority w:val="0"/>
    <w:rPr>
      <w:kern w:val="2"/>
      <w:sz w:val="21"/>
      <w:szCs w:val="24"/>
    </w:rPr>
  </w:style>
  <w:style w:type="character" w:customStyle="1" w:styleId="63">
    <w:name w:val="正文文本缩进 3 Char Char"/>
    <w:autoRedefine/>
    <w:qFormat/>
    <w:uiPriority w:val="0"/>
    <w:rPr>
      <w:kern w:val="2"/>
      <w:sz w:val="16"/>
      <w:szCs w:val="16"/>
      <w:lang w:bidi="ar-SA"/>
    </w:rPr>
  </w:style>
  <w:style w:type="character" w:customStyle="1" w:styleId="64">
    <w:name w:val="文档正文 Char1"/>
    <w:link w:val="65"/>
    <w:autoRedefine/>
    <w:qFormat/>
    <w:uiPriority w:val="0"/>
    <w:rPr>
      <w:rFonts w:ascii="Arial Narrow" w:hAnsi="Arial Narrow"/>
      <w:sz w:val="24"/>
      <w:szCs w:val="24"/>
      <w:lang w:val="en-US" w:eastAsia="zh-CN" w:bidi="ar-SA"/>
    </w:rPr>
  </w:style>
  <w:style w:type="paragraph" w:customStyle="1" w:styleId="65">
    <w:name w:val="文档正文"/>
    <w:link w:val="64"/>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autoRedefine/>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autoRedefine/>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5"/>
    <w:link w:val="67"/>
    <w:autoRedefine/>
    <w:qFormat/>
    <w:uiPriority w:val="0"/>
  </w:style>
  <w:style w:type="character" w:customStyle="1" w:styleId="69">
    <w:name w:val="style71"/>
    <w:autoRedefine/>
    <w:qFormat/>
    <w:uiPriority w:val="0"/>
    <w:rPr>
      <w:sz w:val="21"/>
      <w:szCs w:val="21"/>
    </w:rPr>
  </w:style>
  <w:style w:type="character" w:customStyle="1" w:styleId="70">
    <w:name w:val="正文文本缩进 2 Char"/>
    <w:link w:val="26"/>
    <w:autoRedefine/>
    <w:qFormat/>
    <w:uiPriority w:val="0"/>
    <w:rPr>
      <w:rFonts w:eastAsia="仿宋_GB2312"/>
      <w:kern w:val="2"/>
      <w:sz w:val="30"/>
      <w:lang w:val="en-US" w:eastAsia="zh-CN" w:bidi="ar-SA"/>
    </w:rPr>
  </w:style>
  <w:style w:type="character" w:customStyle="1" w:styleId="71">
    <w:name w:val="正文文本缩进 3 Char"/>
    <w:link w:val="36"/>
    <w:autoRedefine/>
    <w:qFormat/>
    <w:uiPriority w:val="0"/>
    <w:rPr>
      <w:rFonts w:ascii="宋体" w:hAnsi="宋体" w:eastAsia="宋体"/>
      <w:kern w:val="2"/>
      <w:sz w:val="21"/>
      <w:szCs w:val="24"/>
      <w:lang w:val="en-US" w:eastAsia="zh-CN" w:bidi="ar-SA"/>
    </w:rPr>
  </w:style>
  <w:style w:type="character" w:customStyle="1" w:styleId="72">
    <w:name w:val="ca-9"/>
    <w:basedOn w:val="47"/>
    <w:autoRedefine/>
    <w:qFormat/>
    <w:uiPriority w:val="0"/>
  </w:style>
  <w:style w:type="character" w:customStyle="1" w:styleId="73">
    <w:name w:val="纯文本 Char"/>
    <w:link w:val="23"/>
    <w:autoRedefine/>
    <w:qFormat/>
    <w:uiPriority w:val="0"/>
    <w:rPr>
      <w:rFonts w:ascii="宋体" w:hAnsi="Courier New" w:eastAsia="宋体"/>
      <w:kern w:val="2"/>
      <w:sz w:val="21"/>
      <w:lang w:val="en-US" w:eastAsia="zh-CN" w:bidi="ar-SA"/>
    </w:rPr>
  </w:style>
  <w:style w:type="character" w:customStyle="1" w:styleId="74">
    <w:name w:val="页脚 Char Char"/>
    <w:autoRedefine/>
    <w:qFormat/>
    <w:uiPriority w:val="0"/>
    <w:rPr>
      <w:rFonts w:eastAsia="宋体"/>
      <w:sz w:val="18"/>
      <w:szCs w:val="18"/>
      <w:lang w:bidi="ar-SA"/>
    </w:rPr>
  </w:style>
  <w:style w:type="character" w:customStyle="1" w:styleId="75">
    <w:name w:val="正文文本 Char"/>
    <w:link w:val="7"/>
    <w:autoRedefine/>
    <w:qFormat/>
    <w:uiPriority w:val="0"/>
    <w:rPr>
      <w:rFonts w:eastAsia="宋体"/>
      <w:kern w:val="2"/>
      <w:sz w:val="21"/>
      <w:szCs w:val="24"/>
      <w:lang w:val="en-US" w:eastAsia="zh-CN" w:bidi="ar-SA"/>
    </w:rPr>
  </w:style>
  <w:style w:type="character" w:customStyle="1" w:styleId="76">
    <w:name w:val="标题 2 Char Char"/>
    <w:autoRedefine/>
    <w:qFormat/>
    <w:uiPriority w:val="0"/>
    <w:rPr>
      <w:rFonts w:ascii="Cambria" w:hAnsi="Cambria" w:eastAsia="宋体"/>
      <w:b/>
      <w:bCs/>
      <w:kern w:val="2"/>
      <w:sz w:val="32"/>
      <w:szCs w:val="32"/>
      <w:lang w:val="en-US" w:eastAsia="zh-CN" w:bidi="ar-SA"/>
    </w:rPr>
  </w:style>
  <w:style w:type="character" w:customStyle="1" w:styleId="77">
    <w:name w:val="标题 1 1 Char"/>
    <w:autoRedefine/>
    <w:qFormat/>
    <w:uiPriority w:val="0"/>
    <w:rPr>
      <w:rFonts w:ascii="黑体" w:eastAsia="黑体"/>
      <w:bCs/>
      <w:kern w:val="44"/>
      <w:sz w:val="24"/>
      <w:lang w:val="en-US" w:eastAsia="zh-CN" w:bidi="ar-SA"/>
    </w:rPr>
  </w:style>
  <w:style w:type="character" w:customStyle="1" w:styleId="78">
    <w:name w:val="Char Char14"/>
    <w:autoRedefine/>
    <w:qFormat/>
    <w:uiPriority w:val="0"/>
    <w:rPr>
      <w:rFonts w:ascii="宋体" w:eastAsia="宋体"/>
      <w:sz w:val="34"/>
      <w:lang w:val="en-US" w:eastAsia="zh-CN" w:bidi="ar-SA"/>
    </w:rPr>
  </w:style>
  <w:style w:type="character" w:customStyle="1" w:styleId="79">
    <w:name w:val="content"/>
    <w:autoRedefine/>
    <w:qFormat/>
    <w:uiPriority w:val="0"/>
  </w:style>
  <w:style w:type="character" w:customStyle="1" w:styleId="80">
    <w:name w:val="Char Char5"/>
    <w:autoRedefine/>
    <w:qFormat/>
    <w:uiPriority w:val="0"/>
    <w:rPr>
      <w:rFonts w:eastAsia="宋体"/>
      <w:kern w:val="2"/>
      <w:sz w:val="18"/>
      <w:lang w:val="en-US" w:eastAsia="zh-CN" w:bidi="ar-SA"/>
    </w:rPr>
  </w:style>
  <w:style w:type="character" w:customStyle="1" w:styleId="81">
    <w:name w:val="c_666"/>
    <w:basedOn w:val="47"/>
    <w:autoRedefine/>
    <w:qFormat/>
    <w:uiPriority w:val="0"/>
  </w:style>
  <w:style w:type="character" w:customStyle="1" w:styleId="82">
    <w:name w:val="ALT+Z Char"/>
    <w:autoRedefine/>
    <w:qFormat/>
    <w:uiPriority w:val="0"/>
    <w:rPr>
      <w:rFonts w:ascii="宋体"/>
      <w:sz w:val="34"/>
    </w:rPr>
  </w:style>
  <w:style w:type="character" w:customStyle="1" w:styleId="83">
    <w:name w:val="正文（缩进） Char Char"/>
    <w:link w:val="84"/>
    <w:autoRedefine/>
    <w:qFormat/>
    <w:uiPriority w:val="0"/>
    <w:rPr>
      <w:rFonts w:eastAsia="宋体"/>
      <w:kern w:val="2"/>
      <w:sz w:val="24"/>
      <w:szCs w:val="24"/>
      <w:lang w:val="en-US" w:eastAsia="zh-CN" w:bidi="ar-SA"/>
    </w:rPr>
  </w:style>
  <w:style w:type="paragraph" w:customStyle="1" w:styleId="84">
    <w:name w:val="正文（缩进）"/>
    <w:basedOn w:val="1"/>
    <w:link w:val="83"/>
    <w:autoRedefine/>
    <w:qFormat/>
    <w:uiPriority w:val="0"/>
    <w:pPr>
      <w:spacing w:beforeLines="50" w:afterLines="50" w:line="360" w:lineRule="auto"/>
      <w:ind w:firstLine="480" w:firstLineChars="200"/>
    </w:pPr>
    <w:rPr>
      <w:sz w:val="24"/>
    </w:rPr>
  </w:style>
  <w:style w:type="character" w:customStyle="1" w:styleId="85">
    <w:name w:val="批注框文本 Char"/>
    <w:link w:val="27"/>
    <w:autoRedefine/>
    <w:qFormat/>
    <w:uiPriority w:val="0"/>
    <w:rPr>
      <w:rFonts w:eastAsia="宋体"/>
      <w:kern w:val="2"/>
      <w:sz w:val="18"/>
      <w:szCs w:val="18"/>
      <w:lang w:val="en-US" w:eastAsia="zh-CN" w:bidi="ar-SA"/>
    </w:rPr>
  </w:style>
  <w:style w:type="character" w:customStyle="1" w:styleId="86">
    <w:name w:val="表格内容"/>
    <w:autoRedefine/>
    <w:qFormat/>
    <w:uiPriority w:val="0"/>
    <w:rPr>
      <w:sz w:val="24"/>
    </w:rPr>
  </w:style>
  <w:style w:type="character" w:customStyle="1" w:styleId="87">
    <w:name w:val="ca-8"/>
    <w:basedOn w:val="47"/>
    <w:autoRedefine/>
    <w:qFormat/>
    <w:uiPriority w:val="0"/>
  </w:style>
  <w:style w:type="character" w:customStyle="1" w:styleId="88">
    <w:name w:val="不明显参考1"/>
    <w:autoRedefine/>
    <w:qFormat/>
    <w:uiPriority w:val="0"/>
    <w:rPr>
      <w:smallCaps/>
      <w:color w:val="C0504D"/>
      <w:u w:val="single"/>
    </w:rPr>
  </w:style>
  <w:style w:type="character" w:customStyle="1" w:styleId="89">
    <w:name w:val="标题 9 Char"/>
    <w:link w:val="12"/>
    <w:autoRedefine/>
    <w:qFormat/>
    <w:uiPriority w:val="0"/>
    <w:rPr>
      <w:rFonts w:ascii="Arial" w:hAnsi="Arial" w:eastAsia="黑体"/>
      <w:kern w:val="2"/>
      <w:sz w:val="21"/>
      <w:lang w:val="en-US" w:eastAsia="zh-CN" w:bidi="ar-SA"/>
    </w:rPr>
  </w:style>
  <w:style w:type="character" w:customStyle="1" w:styleId="90">
    <w:name w:val="标题 6 Char"/>
    <w:link w:val="9"/>
    <w:autoRedefine/>
    <w:qFormat/>
    <w:uiPriority w:val="0"/>
    <w:rPr>
      <w:rFonts w:ascii="Arial" w:hAnsi="Arial" w:eastAsia="黑体"/>
      <w:b/>
      <w:kern w:val="2"/>
      <w:sz w:val="24"/>
      <w:lang w:val="en-US" w:eastAsia="zh-CN" w:bidi="ar-SA"/>
    </w:rPr>
  </w:style>
  <w:style w:type="character" w:customStyle="1" w:styleId="91">
    <w:name w:val="ca-10"/>
    <w:basedOn w:val="47"/>
    <w:autoRedefine/>
    <w:qFormat/>
    <w:uiPriority w:val="0"/>
  </w:style>
  <w:style w:type="character" w:customStyle="1" w:styleId="92">
    <w:name w:val="标题 4 Char"/>
    <w:link w:val="6"/>
    <w:autoRedefine/>
    <w:qFormat/>
    <w:uiPriority w:val="0"/>
    <w:rPr>
      <w:rFonts w:ascii="Arial" w:hAnsi="Arial" w:eastAsia="黑体"/>
      <w:b/>
      <w:kern w:val="2"/>
      <w:sz w:val="28"/>
      <w:lang w:val="en-US" w:eastAsia="zh-CN" w:bidi="ar-SA"/>
    </w:rPr>
  </w:style>
  <w:style w:type="character" w:customStyle="1" w:styleId="93">
    <w:name w:val="批注文字 Char Char"/>
    <w:autoRedefine/>
    <w:qFormat/>
    <w:uiPriority w:val="0"/>
    <w:rPr>
      <w:kern w:val="2"/>
      <w:sz w:val="21"/>
      <w:lang w:bidi="ar-SA"/>
    </w:rPr>
  </w:style>
  <w:style w:type="character" w:customStyle="1" w:styleId="94">
    <w:name w:val="style18"/>
    <w:autoRedefine/>
    <w:qFormat/>
    <w:uiPriority w:val="0"/>
  </w:style>
  <w:style w:type="character" w:customStyle="1" w:styleId="95">
    <w:name w:val="font21"/>
    <w:autoRedefine/>
    <w:qFormat/>
    <w:uiPriority w:val="0"/>
    <w:rPr>
      <w:rFonts w:hint="default" w:ascii="Arial" w:hAnsi="Arial" w:cs="Arial"/>
      <w:color w:val="000000"/>
      <w:sz w:val="24"/>
      <w:szCs w:val="24"/>
      <w:u w:val="none"/>
    </w:rPr>
  </w:style>
  <w:style w:type="character" w:customStyle="1" w:styleId="96">
    <w:name w:val="ca-11"/>
    <w:basedOn w:val="47"/>
    <w:autoRedefine/>
    <w:qFormat/>
    <w:uiPriority w:val="0"/>
  </w:style>
  <w:style w:type="character" w:customStyle="1" w:styleId="97">
    <w:name w:val="标题 8 Char"/>
    <w:link w:val="11"/>
    <w:autoRedefine/>
    <w:qFormat/>
    <w:uiPriority w:val="0"/>
    <w:rPr>
      <w:rFonts w:ascii="Arial" w:hAnsi="Arial" w:eastAsia="黑体"/>
      <w:kern w:val="2"/>
      <w:sz w:val="24"/>
      <w:lang w:val="en-US" w:eastAsia="zh-CN" w:bidi="ar-SA"/>
    </w:rPr>
  </w:style>
  <w:style w:type="character" w:customStyle="1" w:styleId="98">
    <w:name w:val="类目1 Char Char"/>
    <w:link w:val="99"/>
    <w:autoRedefine/>
    <w:qFormat/>
    <w:uiPriority w:val="0"/>
    <w:rPr>
      <w:b/>
      <w:color w:val="17365D"/>
      <w:kern w:val="2"/>
      <w:sz w:val="28"/>
      <w:szCs w:val="28"/>
      <w:lang w:bidi="ar-SA"/>
    </w:rPr>
  </w:style>
  <w:style w:type="paragraph" w:customStyle="1" w:styleId="99">
    <w:name w:val="类目1"/>
    <w:basedOn w:val="1"/>
    <w:link w:val="98"/>
    <w:autoRedefine/>
    <w:qFormat/>
    <w:uiPriority w:val="0"/>
    <w:pPr>
      <w:adjustRightInd w:val="0"/>
      <w:snapToGrid w:val="0"/>
      <w:spacing w:line="220" w:lineRule="atLeast"/>
    </w:pPr>
    <w:rPr>
      <w:b/>
      <w:color w:val="17365D"/>
      <w:sz w:val="28"/>
      <w:szCs w:val="28"/>
    </w:rPr>
  </w:style>
  <w:style w:type="character" w:customStyle="1" w:styleId="100">
    <w:name w:val="正文文本 2 Char"/>
    <w:link w:val="39"/>
    <w:autoRedefine/>
    <w:qFormat/>
    <w:uiPriority w:val="0"/>
    <w:rPr>
      <w:rFonts w:ascii="仿宋_GB2312" w:eastAsia="仿宋_GB2312"/>
      <w:kern w:val="2"/>
      <w:sz w:val="32"/>
      <w:szCs w:val="24"/>
      <w:lang w:val="en-US" w:eastAsia="zh-CN" w:bidi="ar-SA"/>
    </w:rPr>
  </w:style>
  <w:style w:type="character" w:customStyle="1" w:styleId="101">
    <w:name w:val="标题 2 Char"/>
    <w:link w:val="3"/>
    <w:autoRedefine/>
    <w:qFormat/>
    <w:uiPriority w:val="0"/>
    <w:rPr>
      <w:rFonts w:ascii="黑体" w:hAnsi="宋体" w:eastAsia="黑体"/>
      <w:bCs/>
      <w:kern w:val="44"/>
      <w:sz w:val="21"/>
      <w:szCs w:val="24"/>
    </w:rPr>
  </w:style>
  <w:style w:type="character" w:customStyle="1" w:styleId="102">
    <w:name w:val="lineitems1"/>
    <w:autoRedefine/>
    <w:qFormat/>
    <w:uiPriority w:val="0"/>
    <w:rPr>
      <w:sz w:val="17"/>
      <w:szCs w:val="17"/>
    </w:rPr>
  </w:style>
  <w:style w:type="character" w:customStyle="1" w:styleId="103">
    <w:name w:val="题注 Char1"/>
    <w:autoRedefine/>
    <w:qFormat/>
    <w:uiPriority w:val="0"/>
    <w:rPr>
      <w:rFonts w:ascii="Arial" w:hAnsi="Arial" w:eastAsia="宋体" w:cs="Arial"/>
      <w:kern w:val="2"/>
      <w:lang w:val="en-US" w:eastAsia="zh-CN" w:bidi="ar-SA"/>
    </w:rPr>
  </w:style>
  <w:style w:type="character" w:customStyle="1" w:styleId="104">
    <w:name w:val="标题 3 Char Char"/>
    <w:autoRedefine/>
    <w:qFormat/>
    <w:uiPriority w:val="0"/>
    <w:rPr>
      <w:rFonts w:eastAsia="宋体"/>
      <w:b/>
      <w:bCs/>
      <w:kern w:val="2"/>
      <w:sz w:val="32"/>
      <w:szCs w:val="32"/>
      <w:lang w:val="en-US" w:eastAsia="zh-CN" w:bidi="ar-SA"/>
    </w:rPr>
  </w:style>
  <w:style w:type="character" w:customStyle="1" w:styleId="105">
    <w:name w:val="标题 5 Char"/>
    <w:link w:val="8"/>
    <w:autoRedefine/>
    <w:qFormat/>
    <w:uiPriority w:val="0"/>
    <w:rPr>
      <w:rFonts w:eastAsia="宋体"/>
      <w:b/>
      <w:kern w:val="2"/>
      <w:sz w:val="28"/>
      <w:lang w:val="en-US" w:eastAsia="zh-CN" w:bidi="ar-SA"/>
    </w:rPr>
  </w:style>
  <w:style w:type="character" w:customStyle="1" w:styleId="106">
    <w:name w:val="p12"/>
    <w:basedOn w:val="47"/>
    <w:autoRedefine/>
    <w:qFormat/>
    <w:uiPriority w:val="0"/>
  </w:style>
  <w:style w:type="character" w:customStyle="1" w:styleId="107">
    <w:name w:val="正文缩进 Char2"/>
    <w:link w:val="108"/>
    <w:autoRedefine/>
    <w:qFormat/>
    <w:uiPriority w:val="0"/>
    <w:rPr>
      <w:rFonts w:ascii="宋体" w:eastAsia="宋体"/>
      <w:sz w:val="34"/>
      <w:lang w:bidi="ar-SA"/>
    </w:rPr>
  </w:style>
  <w:style w:type="paragraph" w:customStyle="1" w:styleId="108">
    <w:name w:val="Normal Indent1"/>
    <w:basedOn w:val="1"/>
    <w:link w:val="107"/>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autoRedefine/>
    <w:qFormat/>
    <w:uiPriority w:val="0"/>
    <w:rPr>
      <w:rFonts w:ascii="Arial" w:hAnsi="Arial" w:eastAsia="黑体"/>
      <w:kern w:val="2"/>
      <w:sz w:val="21"/>
      <w:szCs w:val="21"/>
      <w:lang w:val="en-US" w:eastAsia="zh-CN" w:bidi="ar-SA"/>
    </w:rPr>
  </w:style>
  <w:style w:type="character" w:customStyle="1" w:styleId="110">
    <w:name w:val="标题 7 Char"/>
    <w:link w:val="10"/>
    <w:autoRedefine/>
    <w:qFormat/>
    <w:uiPriority w:val="0"/>
    <w:rPr>
      <w:rFonts w:eastAsia="宋体"/>
      <w:b/>
      <w:kern w:val="2"/>
      <w:sz w:val="24"/>
      <w:lang w:val="en-US" w:eastAsia="zh-CN" w:bidi="ar-SA"/>
    </w:rPr>
  </w:style>
  <w:style w:type="character" w:customStyle="1" w:styleId="111">
    <w:name w:val="flname7"/>
    <w:basedOn w:val="47"/>
    <w:autoRedefine/>
    <w:qFormat/>
    <w:uiPriority w:val="0"/>
  </w:style>
  <w:style w:type="character" w:customStyle="1" w:styleId="112">
    <w:name w:val="正文缩进 Char"/>
    <w:link w:val="4"/>
    <w:autoRedefine/>
    <w:qFormat/>
    <w:uiPriority w:val="0"/>
    <w:rPr>
      <w:rFonts w:ascii="宋体" w:eastAsia="宋体"/>
      <w:sz w:val="34"/>
      <w:lang w:val="en-US" w:eastAsia="zh-CN" w:bidi="ar-SA"/>
    </w:rPr>
  </w:style>
  <w:style w:type="character" w:customStyle="1" w:styleId="113">
    <w:name w:val="样式5 Char Char"/>
    <w:link w:val="114"/>
    <w:autoRedefine/>
    <w:qFormat/>
    <w:uiPriority w:val="0"/>
    <w:rPr>
      <w:rFonts w:ascii="宋体" w:hAnsi="宋体" w:eastAsia="宋体" w:cs="Arial"/>
      <w:b/>
      <w:kern w:val="2"/>
      <w:sz w:val="24"/>
      <w:szCs w:val="24"/>
      <w:lang w:val="en-US" w:eastAsia="zh-CN" w:bidi="ar-SA"/>
    </w:rPr>
  </w:style>
  <w:style w:type="paragraph" w:customStyle="1" w:styleId="114">
    <w:name w:val="样式5"/>
    <w:basedOn w:val="1"/>
    <w:link w:val="113"/>
    <w:autoRedefine/>
    <w:qFormat/>
    <w:uiPriority w:val="0"/>
    <w:pPr>
      <w:spacing w:line="400" w:lineRule="exact"/>
      <w:ind w:left="482"/>
    </w:pPr>
    <w:rPr>
      <w:rFonts w:ascii="宋体" w:hAnsi="宋体" w:cs="Arial"/>
      <w:b/>
      <w:sz w:val="24"/>
    </w:rPr>
  </w:style>
  <w:style w:type="character" w:customStyle="1" w:styleId="115">
    <w:name w:val="text1"/>
    <w:autoRedefine/>
    <w:qFormat/>
    <w:uiPriority w:val="0"/>
    <w:rPr>
      <w:sz w:val="20"/>
      <w:szCs w:val="20"/>
    </w:rPr>
  </w:style>
  <w:style w:type="character" w:customStyle="1" w:styleId="116">
    <w:name w:val="样式2"/>
    <w:autoRedefine/>
    <w:qFormat/>
    <w:uiPriority w:val="0"/>
    <w:rPr>
      <w:rFonts w:eastAsia="华文楷体"/>
      <w:b/>
      <w:sz w:val="32"/>
    </w:rPr>
  </w:style>
  <w:style w:type="character" w:customStyle="1" w:styleId="117">
    <w:name w:val="页眉 Char Char"/>
    <w:autoRedefine/>
    <w:qFormat/>
    <w:uiPriority w:val="0"/>
    <w:rPr>
      <w:rFonts w:eastAsia="宋体"/>
      <w:sz w:val="18"/>
      <w:szCs w:val="18"/>
      <w:lang w:bidi="ar-SA"/>
    </w:rPr>
  </w:style>
  <w:style w:type="character" w:customStyle="1" w:styleId="118">
    <w:name w:val="标题 3 Char"/>
    <w:link w:val="5"/>
    <w:autoRedefine/>
    <w:qFormat/>
    <w:uiPriority w:val="0"/>
    <w:rPr>
      <w:rFonts w:ascii="黑体" w:eastAsia="黑体"/>
      <w:bCs/>
      <w:color w:val="000000"/>
      <w:kern w:val="2"/>
      <w:sz w:val="21"/>
      <w:szCs w:val="24"/>
    </w:rPr>
  </w:style>
  <w:style w:type="character" w:customStyle="1" w:styleId="119">
    <w:name w:val="书籍标题3 Char1"/>
    <w:link w:val="120"/>
    <w:autoRedefine/>
    <w:qFormat/>
    <w:uiPriority w:val="0"/>
    <w:rPr>
      <w:b/>
      <w:bCs/>
      <w:spacing w:val="20"/>
      <w:kern w:val="2"/>
      <w:sz w:val="28"/>
      <w:szCs w:val="28"/>
    </w:rPr>
  </w:style>
  <w:style w:type="paragraph" w:customStyle="1" w:styleId="120">
    <w:name w:val="书籍标题3"/>
    <w:basedOn w:val="121"/>
    <w:link w:val="119"/>
    <w:autoRedefine/>
    <w:qFormat/>
    <w:uiPriority w:val="0"/>
    <w:pPr>
      <w:numPr>
        <w:ilvl w:val="2"/>
      </w:numPr>
      <w:tabs>
        <w:tab w:val="left" w:pos="840"/>
      </w:tabs>
      <w:outlineLvl w:val="2"/>
    </w:pPr>
    <w:rPr>
      <w:rFonts w:cs="Times New Roman"/>
      <w:sz w:val="28"/>
      <w:szCs w:val="28"/>
    </w:rPr>
  </w:style>
  <w:style w:type="paragraph" w:customStyle="1" w:styleId="121">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8"/>
    <w:autoRedefine/>
    <w:qFormat/>
    <w:uiPriority w:val="0"/>
    <w:rPr>
      <w:rFonts w:ascii="仿宋_GB2312" w:eastAsia="仿宋_GB2312"/>
      <w:sz w:val="28"/>
      <w:lang w:val="en-US" w:eastAsia="zh-CN" w:bidi="ar-SA"/>
    </w:rPr>
  </w:style>
  <w:style w:type="character" w:customStyle="1" w:styleId="123">
    <w:name w:val="页眉 Char"/>
    <w:link w:val="29"/>
    <w:qFormat/>
    <w:uiPriority w:val="99"/>
    <w:rPr>
      <w:rFonts w:eastAsia="宋体"/>
      <w:kern w:val="2"/>
      <w:sz w:val="18"/>
      <w:lang w:val="en-US" w:eastAsia="zh-CN" w:bidi="ar-SA"/>
    </w:rPr>
  </w:style>
  <w:style w:type="character" w:customStyle="1" w:styleId="124">
    <w:name w:val="标题 Char"/>
    <w:link w:val="43"/>
    <w:autoRedefine/>
    <w:qFormat/>
    <w:uiPriority w:val="0"/>
    <w:rPr>
      <w:rFonts w:ascii="Cambria" w:hAnsi="Cambria"/>
      <w:b/>
      <w:bCs/>
      <w:kern w:val="2"/>
      <w:sz w:val="32"/>
      <w:szCs w:val="32"/>
    </w:rPr>
  </w:style>
  <w:style w:type="character" w:customStyle="1" w:styleId="125">
    <w:name w:val="标题 8 Char Char"/>
    <w:autoRedefine/>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autoRedefine/>
    <w:qFormat/>
    <w:uiPriority w:val="0"/>
    <w:rPr>
      <w:rFonts w:eastAsia="宋体"/>
      <w:b/>
      <w:bCs/>
      <w:kern w:val="2"/>
      <w:sz w:val="24"/>
      <w:szCs w:val="24"/>
      <w:lang w:val="en-US" w:eastAsia="zh-CN" w:bidi="ar-SA"/>
    </w:rPr>
  </w:style>
  <w:style w:type="character" w:customStyle="1" w:styleId="128">
    <w:name w:val="HTML 地址 Char"/>
    <w:link w:val="20"/>
    <w:autoRedefine/>
    <w:qFormat/>
    <w:uiPriority w:val="0"/>
    <w:rPr>
      <w:i/>
      <w:kern w:val="2"/>
      <w:sz w:val="21"/>
      <w:szCs w:val="24"/>
    </w:rPr>
  </w:style>
  <w:style w:type="character" w:customStyle="1" w:styleId="129">
    <w:name w:val="标题 1 Char"/>
    <w:link w:val="2"/>
    <w:autoRedefine/>
    <w:qFormat/>
    <w:uiPriority w:val="0"/>
    <w:rPr>
      <w:rFonts w:ascii="黑体" w:eastAsia="黑体"/>
      <w:bCs/>
      <w:kern w:val="44"/>
      <w:sz w:val="24"/>
      <w:szCs w:val="24"/>
    </w:rPr>
  </w:style>
  <w:style w:type="character" w:customStyle="1" w:styleId="130">
    <w:name w:val="批注文字 Char"/>
    <w:link w:val="17"/>
    <w:autoRedefine/>
    <w:qFormat/>
    <w:uiPriority w:val="0"/>
    <w:rPr>
      <w:kern w:val="2"/>
      <w:sz w:val="24"/>
      <w:szCs w:val="24"/>
    </w:rPr>
  </w:style>
  <w:style w:type="character" w:customStyle="1" w:styleId="131">
    <w:name w:val="页脚 Char"/>
    <w:link w:val="28"/>
    <w:autoRedefine/>
    <w:qFormat/>
    <w:uiPriority w:val="0"/>
    <w:rPr>
      <w:rFonts w:eastAsia="宋体"/>
      <w:kern w:val="2"/>
      <w:sz w:val="18"/>
      <w:lang w:val="en-US" w:eastAsia="zh-CN" w:bidi="ar-SA"/>
    </w:rPr>
  </w:style>
  <w:style w:type="character" w:customStyle="1" w:styleId="132">
    <w:name w:val="正文首行缩进 Char"/>
    <w:link w:val="44"/>
    <w:autoRedefine/>
    <w:qFormat/>
    <w:uiPriority w:val="0"/>
    <w:rPr>
      <w:rFonts w:ascii="Calibri" w:hAnsi="Calibri" w:eastAsia="宋体"/>
      <w:kern w:val="2"/>
      <w:sz w:val="21"/>
      <w:szCs w:val="22"/>
      <w:lang w:val="en-US" w:eastAsia="zh-CN" w:bidi="ar-SA"/>
    </w:rPr>
  </w:style>
  <w:style w:type="character" w:customStyle="1" w:styleId="133">
    <w:name w:val="纯文本 Char Char"/>
    <w:autoRedefine/>
    <w:qFormat/>
    <w:uiPriority w:val="0"/>
    <w:rPr>
      <w:rFonts w:ascii="宋体" w:hAnsi="Courier New"/>
      <w:kern w:val="2"/>
      <w:sz w:val="21"/>
      <w:lang w:bidi="ar-SA"/>
    </w:rPr>
  </w:style>
  <w:style w:type="character" w:customStyle="1" w:styleId="134">
    <w:name w:val="HTML 预设格式 Char"/>
    <w:link w:val="40"/>
    <w:autoRedefine/>
    <w:qFormat/>
    <w:uiPriority w:val="0"/>
    <w:rPr>
      <w:rFonts w:ascii="黑体" w:hAnsi="Courier New" w:eastAsia="黑体" w:cs="Courier New"/>
      <w:kern w:val="2"/>
      <w:sz w:val="21"/>
      <w:szCs w:val="24"/>
      <w:lang w:val="en-US" w:eastAsia="zh-CN" w:bidi="ar-SA"/>
    </w:rPr>
  </w:style>
  <w:style w:type="character" w:customStyle="1" w:styleId="135">
    <w:name w:val="标题 6 Char Char"/>
    <w:autoRedefine/>
    <w:qFormat/>
    <w:uiPriority w:val="0"/>
    <w:rPr>
      <w:rFonts w:ascii="Arial" w:hAnsi="Arial" w:eastAsia="黑体"/>
      <w:b/>
      <w:bCs/>
      <w:kern w:val="2"/>
      <w:sz w:val="24"/>
      <w:szCs w:val="24"/>
      <w:lang w:val="en-US" w:eastAsia="zh-CN" w:bidi="ar-SA"/>
    </w:rPr>
  </w:style>
  <w:style w:type="character" w:customStyle="1" w:styleId="136">
    <w:name w:val="细目1 Char Char"/>
    <w:link w:val="137"/>
    <w:autoRedefine/>
    <w:qFormat/>
    <w:uiPriority w:val="0"/>
    <w:rPr>
      <w:b/>
      <w:color w:val="215868"/>
      <w:kern w:val="2"/>
      <w:sz w:val="24"/>
      <w:szCs w:val="24"/>
    </w:rPr>
  </w:style>
  <w:style w:type="paragraph" w:customStyle="1" w:styleId="137">
    <w:name w:val="细目1"/>
    <w:basedOn w:val="1"/>
    <w:link w:val="136"/>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autoRedefine/>
    <w:qFormat/>
    <w:uiPriority w:val="0"/>
    <w:rPr>
      <w:rFonts w:ascii="宋体" w:hAnsi="Courier New" w:eastAsia="宋体"/>
      <w:kern w:val="2"/>
      <w:sz w:val="21"/>
      <w:lang w:val="en-US" w:eastAsia="zh-CN" w:bidi="ar-SA"/>
    </w:rPr>
  </w:style>
  <w:style w:type="character" w:customStyle="1" w:styleId="139">
    <w:name w:val="apple-converted-space"/>
    <w:autoRedefine/>
    <w:qFormat/>
    <w:uiPriority w:val="0"/>
    <w:rPr>
      <w:rFonts w:cs="Times New Roman"/>
    </w:rPr>
  </w:style>
  <w:style w:type="paragraph" w:customStyle="1" w:styleId="140">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autoRedefine/>
    <w:qFormat/>
    <w:uiPriority w:val="0"/>
    <w:rPr>
      <w:rFonts w:ascii="Tahoma" w:hAnsi="Tahoma"/>
      <w:sz w:val="24"/>
      <w:szCs w:val="20"/>
    </w:rPr>
  </w:style>
  <w:style w:type="paragraph" w:customStyle="1" w:styleId="14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autoRedefine/>
    <w:qFormat/>
    <w:uiPriority w:val="0"/>
    <w:pPr>
      <w:numPr>
        <w:ilvl w:val="3"/>
        <w:numId w:val="7"/>
      </w:numPr>
      <w:tabs>
        <w:tab w:val="left" w:pos="1469"/>
      </w:tabs>
      <w:spacing w:before="60"/>
    </w:pPr>
  </w:style>
  <w:style w:type="paragraph" w:customStyle="1" w:styleId="154">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autoRedefine/>
    <w:qFormat/>
    <w:uiPriority w:val="0"/>
  </w:style>
  <w:style w:type="paragraph" w:customStyle="1" w:styleId="157">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autoRedefine/>
    <w:qFormat/>
    <w:uiPriority w:val="0"/>
    <w:pPr>
      <w:adjustRightInd w:val="0"/>
      <w:spacing w:line="360" w:lineRule="auto"/>
    </w:pPr>
  </w:style>
  <w:style w:type="paragraph" w:customStyle="1" w:styleId="160">
    <w:name w:val="pa-14"/>
    <w:basedOn w:val="1"/>
    <w:autoRedefine/>
    <w:qFormat/>
    <w:uiPriority w:val="0"/>
    <w:pPr>
      <w:widowControl/>
      <w:spacing w:before="150" w:after="150"/>
      <w:jc w:val="left"/>
    </w:pPr>
    <w:rPr>
      <w:rFonts w:ascii="宋体" w:hAnsi="宋体" w:cs="宋体"/>
      <w:kern w:val="0"/>
      <w:sz w:val="24"/>
    </w:rPr>
  </w:style>
  <w:style w:type="paragraph" w:customStyle="1" w:styleId="161">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autoRedefine/>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autoRedefine/>
    <w:qFormat/>
    <w:uiPriority w:val="0"/>
    <w:rPr>
      <w:rFonts w:ascii="Tahoma" w:hAnsi="Tahoma"/>
      <w:sz w:val="24"/>
      <w:szCs w:val="20"/>
    </w:rPr>
  </w:style>
  <w:style w:type="paragraph" w:customStyle="1" w:styleId="168">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4"/>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autoRedefine/>
    <w:qFormat/>
    <w:uiPriority w:val="0"/>
    <w:pPr>
      <w:widowControl/>
    </w:pPr>
    <w:rPr>
      <w:kern w:val="0"/>
      <w:szCs w:val="21"/>
    </w:rPr>
  </w:style>
  <w:style w:type="paragraph" w:customStyle="1" w:styleId="175">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autoRedefine/>
    <w:qFormat/>
    <w:uiPriority w:val="0"/>
  </w:style>
  <w:style w:type="paragraph" w:customStyle="1" w:styleId="177">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8">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autoRedefine/>
    <w:qFormat/>
    <w:uiPriority w:val="0"/>
    <w:pPr>
      <w:ind w:firstLine="200" w:firstLineChars="200"/>
    </w:pPr>
    <w:rPr>
      <w:rFonts w:ascii="Calibri" w:hAnsi="Calibri"/>
      <w:szCs w:val="22"/>
    </w:rPr>
  </w:style>
  <w:style w:type="paragraph" w:customStyle="1" w:styleId="183">
    <w:name w:val="缺省文本"/>
    <w:basedOn w:val="1"/>
    <w:autoRedefine/>
    <w:qFormat/>
    <w:uiPriority w:val="0"/>
    <w:pPr>
      <w:autoSpaceDE w:val="0"/>
      <w:autoSpaceDN w:val="0"/>
      <w:adjustRightInd w:val="0"/>
      <w:jc w:val="left"/>
    </w:pPr>
    <w:rPr>
      <w:kern w:val="0"/>
      <w:sz w:val="24"/>
    </w:rPr>
  </w:style>
  <w:style w:type="paragraph" w:customStyle="1" w:styleId="184">
    <w:name w:val="Char Char Char Char Char Char Char Char Char"/>
    <w:basedOn w:val="1"/>
    <w:autoRedefine/>
    <w:qFormat/>
    <w:uiPriority w:val="0"/>
    <w:rPr>
      <w:sz w:val="28"/>
    </w:rPr>
  </w:style>
  <w:style w:type="paragraph" w:customStyle="1" w:styleId="185">
    <w:name w:val="书籍标题4"/>
    <w:basedOn w:val="120"/>
    <w:next w:val="1"/>
    <w:autoRedefine/>
    <w:qFormat/>
    <w:uiPriority w:val="0"/>
    <w:pPr>
      <w:numPr>
        <w:ilvl w:val="3"/>
      </w:numPr>
      <w:tabs>
        <w:tab w:val="left" w:pos="2160"/>
      </w:tabs>
      <w:ind w:left="2160"/>
      <w:outlineLvl w:val="3"/>
    </w:pPr>
    <w:rPr>
      <w:sz w:val="24"/>
      <w:szCs w:val="24"/>
      <w:lang w:val="zh-CN"/>
    </w:rPr>
  </w:style>
  <w:style w:type="paragraph" w:customStyle="1" w:styleId="186">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autoRedefine/>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autoRedefine/>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autoRedefine/>
    <w:qFormat/>
    <w:uiPriority w:val="0"/>
    <w:pPr>
      <w:ind w:firstLine="420" w:firstLineChars="200"/>
    </w:pPr>
  </w:style>
  <w:style w:type="paragraph" w:customStyle="1" w:styleId="19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autoRedefine/>
    <w:qFormat/>
    <w:uiPriority w:val="0"/>
    <w:pPr>
      <w:ind w:left="1365" w:hanging="360"/>
    </w:pPr>
    <w:rPr>
      <w:sz w:val="24"/>
    </w:rPr>
  </w:style>
  <w:style w:type="paragraph" w:customStyle="1" w:styleId="194">
    <w:name w:val="MM Topic 6"/>
    <w:basedOn w:val="9"/>
    <w:autoRedefine/>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6"/>
    <w:autoRedefine/>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6"/>
    <w:autoRedefine/>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autoRedefine/>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2"/>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5"/>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autoRedefine/>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autoRedefine/>
    <w:qFormat/>
    <w:uiPriority w:val="0"/>
    <w:pPr>
      <w:tabs>
        <w:tab w:val="left" w:pos="1365"/>
      </w:tabs>
      <w:ind w:left="1365" w:hanging="360"/>
    </w:pPr>
    <w:rPr>
      <w:sz w:val="24"/>
    </w:rPr>
  </w:style>
  <w:style w:type="paragraph" w:customStyle="1" w:styleId="227">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autoRedefine/>
    <w:qFormat/>
    <w:uiPriority w:val="0"/>
    <w:pPr>
      <w:widowControl/>
      <w:spacing w:after="160" w:line="240" w:lineRule="exact"/>
      <w:jc w:val="left"/>
    </w:pPr>
  </w:style>
  <w:style w:type="paragraph" w:customStyle="1" w:styleId="239">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autoRedefine/>
    <w:qFormat/>
    <w:uiPriority w:val="0"/>
    <w:pPr>
      <w:widowControl/>
      <w:spacing w:before="100" w:beforeAutospacing="1" w:after="100" w:afterAutospacing="1"/>
      <w:jc w:val="left"/>
    </w:pPr>
    <w:rPr>
      <w:kern w:val="0"/>
      <w:sz w:val="24"/>
    </w:rPr>
  </w:style>
  <w:style w:type="paragraph" w:customStyle="1" w:styleId="252">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56">
    <w:name w:val="列举"/>
    <w:basedOn w:val="1"/>
    <w:autoRedefine/>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autoRedefine/>
    <w:qFormat/>
    <w:uiPriority w:val="0"/>
    <w:pPr>
      <w:spacing w:after="0" w:line="360" w:lineRule="auto"/>
      <w:ind w:firstLine="200" w:firstLineChars="200"/>
    </w:pPr>
    <w:rPr>
      <w:sz w:val="24"/>
      <w:szCs w:val="24"/>
    </w:rPr>
  </w:style>
  <w:style w:type="paragraph" w:customStyle="1" w:styleId="260">
    <w:name w:val="font8"/>
    <w:basedOn w:val="1"/>
    <w:autoRedefine/>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autoRedefine/>
    <w:qFormat/>
    <w:uiPriority w:val="0"/>
    <w:pPr>
      <w:widowControl/>
      <w:spacing w:before="150" w:after="150"/>
      <w:jc w:val="left"/>
    </w:pPr>
    <w:rPr>
      <w:rFonts w:ascii="宋体" w:hAnsi="宋体" w:cs="宋体"/>
      <w:kern w:val="0"/>
      <w:sz w:val="24"/>
    </w:rPr>
  </w:style>
  <w:style w:type="paragraph" w:customStyle="1" w:styleId="263">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autoRedefine/>
    <w:qFormat/>
    <w:uiPriority w:val="0"/>
    <w:pPr>
      <w:numPr>
        <w:ilvl w:val="0"/>
        <w:numId w:val="18"/>
      </w:numPr>
      <w:spacing w:line="360" w:lineRule="auto"/>
    </w:pPr>
    <w:rPr>
      <w:sz w:val="24"/>
    </w:rPr>
  </w:style>
  <w:style w:type="paragraph" w:customStyle="1" w:styleId="269">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autoRedefine/>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autoRedefine/>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autoRedefine/>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autoRedefine/>
    <w:qFormat/>
    <w:uiPriority w:val="0"/>
    <w:pPr>
      <w:numPr>
        <w:ilvl w:val="3"/>
        <w:numId w:val="20"/>
      </w:numPr>
      <w:tabs>
        <w:tab w:val="clear" w:pos="1914"/>
      </w:tabs>
    </w:pPr>
    <w:rPr>
      <w:color w:val="auto"/>
    </w:rPr>
  </w:style>
  <w:style w:type="paragraph" w:styleId="28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autoRedefine/>
    <w:qFormat/>
    <w:uiPriority w:val="0"/>
    <w:pPr>
      <w:numPr>
        <w:ilvl w:val="4"/>
        <w:numId w:val="10"/>
      </w:numPr>
      <w:tabs>
        <w:tab w:val="left" w:pos="425"/>
        <w:tab w:val="clear" w:pos="2551"/>
      </w:tabs>
    </w:pPr>
    <w:rPr>
      <w:bCs/>
      <w:szCs w:val="28"/>
    </w:rPr>
  </w:style>
  <w:style w:type="paragraph" w:customStyle="1" w:styleId="291">
    <w:name w:val="正文文本样式"/>
    <w:basedOn w:val="1"/>
    <w:autoRedefine/>
    <w:qFormat/>
    <w:uiPriority w:val="0"/>
    <w:pPr>
      <w:spacing w:line="360" w:lineRule="auto"/>
      <w:ind w:firstLine="482"/>
    </w:pPr>
    <w:rPr>
      <w:rFonts w:cs="宋体"/>
      <w:sz w:val="24"/>
      <w:szCs w:val="20"/>
    </w:rPr>
  </w:style>
  <w:style w:type="paragraph" w:customStyle="1" w:styleId="292">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6"/>
    <w:autoRedefine/>
    <w:qFormat/>
    <w:uiPriority w:val="0"/>
    <w:pPr>
      <w:numPr>
        <w:ilvl w:val="3"/>
        <w:numId w:val="10"/>
      </w:numPr>
      <w:tabs>
        <w:tab w:val="left" w:pos="425"/>
        <w:tab w:val="clear" w:pos="1984"/>
      </w:tabs>
    </w:pPr>
    <w:rPr>
      <w:bCs/>
      <w:szCs w:val="28"/>
    </w:rPr>
  </w:style>
  <w:style w:type="paragraph" w:customStyle="1" w:styleId="295">
    <w:name w:val="正文序号 3"/>
    <w:basedOn w:val="1"/>
    <w:autoRedefine/>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autoRedefine/>
    <w:qFormat/>
    <w:uiPriority w:val="0"/>
    <w:pPr>
      <w:numPr>
        <w:ilvl w:val="0"/>
        <w:numId w:val="7"/>
      </w:numPr>
      <w:tabs>
        <w:tab w:val="left" w:pos="839"/>
      </w:tabs>
      <w:spacing w:before="60"/>
    </w:pPr>
  </w:style>
  <w:style w:type="paragraph" w:customStyle="1" w:styleId="298">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1">
    <w:name w:val="标题 1 Char2"/>
    <w:autoRedefine/>
    <w:qFormat/>
    <w:uiPriority w:val="0"/>
    <w:rPr>
      <w:rFonts w:ascii="黑体" w:eastAsia="黑体"/>
      <w:bCs/>
      <w:kern w:val="44"/>
      <w:sz w:val="24"/>
      <w:szCs w:val="24"/>
    </w:rPr>
  </w:style>
  <w:style w:type="character" w:customStyle="1" w:styleId="302">
    <w:name w:val="Font Style17"/>
    <w:autoRedefine/>
    <w:qFormat/>
    <w:uiPriority w:val="0"/>
    <w:rPr>
      <w:rFonts w:ascii="黑体" w:eastAsia="黑体" w:cs="黑体"/>
      <w:sz w:val="28"/>
      <w:szCs w:val="28"/>
    </w:rPr>
  </w:style>
  <w:style w:type="character" w:styleId="303">
    <w:name w:val="Placeholder Text"/>
    <w:basedOn w:val="47"/>
    <w:autoRedefine/>
    <w:semiHidden/>
    <w:qFormat/>
    <w:uiPriority w:val="99"/>
    <w:rPr>
      <w:color w:val="808080"/>
    </w:rPr>
  </w:style>
  <w:style w:type="character" w:customStyle="1" w:styleId="304">
    <w:name w:val="正文缩进 Char3"/>
    <w:autoRedefine/>
    <w:qFormat/>
    <w:uiPriority w:val="0"/>
    <w:rPr>
      <w:rFonts w:ascii="宋体" w:eastAsia="宋体"/>
      <w:sz w:val="34"/>
      <w:lang w:val="en-US" w:eastAsia="zh-CN" w:bidi="ar-SA"/>
    </w:rPr>
  </w:style>
  <w:style w:type="paragraph" w:customStyle="1" w:styleId="305">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6">
    <w:name w:val="列表段落1"/>
    <w:basedOn w:val="1"/>
    <w:autoRedefine/>
    <w:qFormat/>
    <w:uiPriority w:val="0"/>
    <w:pPr>
      <w:widowControl/>
      <w:ind w:left="720" w:firstLine="360"/>
      <w:jc w:val="left"/>
    </w:pPr>
    <w:rPr>
      <w:rFonts w:ascii="Calibri" w:hAnsi="Calibri" w:eastAsia="宋体" w:cs="Times New Roman"/>
      <w:kern w:val="0"/>
      <w:sz w:val="22"/>
      <w:szCs w:val="20"/>
      <w:lang w:val="zh-CN"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27423</Words>
  <Characters>29686</Characters>
  <Lines>286</Lines>
  <Paragraphs>80</Paragraphs>
  <TotalTime>10</TotalTime>
  <ScaleCrop>false</ScaleCrop>
  <LinksUpToDate>false</LinksUpToDate>
  <CharactersWithSpaces>34581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2015-10-16T03:36:00Z</cp:lastPrinted>
  <dcterms:modified xsi:type="dcterms:W3CDTF">2024-03-13T09:58:15Z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E0B6C10659A44F5C81DAC4B79408920D</vt:lpwstr>
  </property>
</Properties>
</file>