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hint="eastAsia" w:ascii="黑体" w:eastAsia="黑体"/>
          <w:bCs/>
          <w:color w:val="auto"/>
          <w:sz w:val="32"/>
          <w:highlight w:val="none"/>
          <w:lang w:eastAsia="zh-CN"/>
        </w:rPr>
      </w:pPr>
      <w:r>
        <w:rPr>
          <w:rFonts w:hint="eastAsia" w:ascii="黑体" w:eastAsia="黑体"/>
          <w:bCs/>
          <w:color w:val="auto"/>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询价采购</w:t>
      </w:r>
    </w:p>
    <w:p>
      <w:pPr>
        <w:pStyle w:val="17"/>
        <w:widowControl/>
        <w:adjustRightInd w:val="0"/>
        <w:snapToGrid w:val="0"/>
        <w:spacing w:line="360" w:lineRule="auto"/>
        <w:jc w:val="center"/>
        <w:rPr>
          <w:rFonts w:ascii="黑体" w:eastAsia="黑体"/>
          <w:bCs/>
          <w:color w:val="auto"/>
          <w:sz w:val="72"/>
          <w:szCs w:val="72"/>
          <w:highlight w:val="none"/>
        </w:rPr>
      </w:pPr>
    </w:p>
    <w:p>
      <w:pPr>
        <w:pStyle w:val="17"/>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询  价  文  件</w:t>
      </w: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tbl>
      <w:tblPr>
        <w:tblStyle w:val="3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YXZB-20230617</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阳江市江城第六小学新建设饭堂设备项目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阳江市江城第六小学</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pPr>
        <w:pStyle w:val="17"/>
        <w:widowControl/>
        <w:adjustRightInd w:val="0"/>
        <w:snapToGrid w:val="0"/>
        <w:spacing w:line="360" w:lineRule="auto"/>
        <w:ind w:firstLine="3480" w:firstLineChars="1450"/>
        <w:rPr>
          <w:rFonts w:ascii="黑体" w:eastAsia="黑体"/>
          <w:bCs/>
          <w:color w:val="auto"/>
          <w:sz w:val="24"/>
          <w:szCs w:val="24"/>
          <w:highlight w:val="none"/>
        </w:rPr>
      </w:pPr>
    </w:p>
    <w:p>
      <w:pPr>
        <w:pStyle w:val="17"/>
        <w:widowControl/>
        <w:adjustRightInd w:val="0"/>
        <w:snapToGrid w:val="0"/>
        <w:spacing w:line="360" w:lineRule="auto"/>
        <w:ind w:firstLine="3480" w:firstLineChars="1450"/>
        <w:rPr>
          <w:rFonts w:ascii="黑体" w:eastAsia="黑体"/>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二三</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六</w:t>
      </w:r>
      <w:r>
        <w:rPr>
          <w:rFonts w:hint="eastAsia" w:ascii="黑体" w:eastAsia="黑体"/>
          <w:bCs/>
          <w:color w:val="auto"/>
          <w:sz w:val="24"/>
          <w:szCs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请供应商特别留意</w:t>
      </w:r>
      <w:r>
        <w:rPr>
          <w:rFonts w:hint="eastAsia" w:ascii="宋体" w:hAnsi="宋体"/>
          <w:color w:val="auto"/>
          <w:szCs w:val="21"/>
          <w:highlight w:val="none"/>
        </w:rPr>
        <w:t>报价</w:t>
      </w:r>
      <w:r>
        <w:rPr>
          <w:rFonts w:ascii="宋体" w:hAnsi="宋体"/>
          <w:color w:val="auto"/>
          <w:szCs w:val="21"/>
          <w:highlight w:val="none"/>
        </w:rPr>
        <w:t>文件上注明的投标截止和开标时间，逾期送达或邮寄送达的</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u w:val="single"/>
        </w:rPr>
        <w:t>报价</w:t>
      </w:r>
      <w:r>
        <w:rPr>
          <w:rFonts w:ascii="宋体" w:hAnsi="宋体"/>
          <w:b/>
          <w:color w:val="auto"/>
          <w:szCs w:val="21"/>
          <w:highlight w:val="none"/>
          <w:u w:val="single"/>
        </w:rPr>
        <w:t>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请正确填写《报价一览表》，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w:t>
      </w:r>
      <w:r>
        <w:rPr>
          <w:rFonts w:hint="eastAsia" w:ascii="宋体" w:hAnsi="宋体"/>
          <w:color w:val="auto"/>
          <w:szCs w:val="21"/>
          <w:highlight w:val="none"/>
        </w:rPr>
        <w:t>报价</w:t>
      </w:r>
      <w:r>
        <w:rPr>
          <w:rFonts w:ascii="宋体" w:hAnsi="宋体"/>
          <w:color w:val="auto"/>
          <w:szCs w:val="21"/>
          <w:highlight w:val="none"/>
        </w:rPr>
        <w:t>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报价要求详见招标文件《报价一览表》</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请仔细检查《投标函》、《报价一览表》、</w:t>
      </w:r>
      <w:r>
        <w:rPr>
          <w:rFonts w:hint="eastAsia" w:ascii="宋体" w:hAnsi="宋体"/>
          <w:color w:val="auto"/>
          <w:szCs w:val="21"/>
          <w:highlight w:val="none"/>
        </w:rPr>
        <w:t>《法定代表人证明书》、</w:t>
      </w:r>
      <w:r>
        <w:rPr>
          <w:rFonts w:ascii="宋体" w:hAnsi="宋体"/>
          <w:color w:val="auto"/>
          <w:szCs w:val="21"/>
          <w:highlight w:val="none"/>
        </w:rPr>
        <w:t>《</w:t>
      </w:r>
      <w:r>
        <w:rPr>
          <w:rFonts w:hint="eastAsia" w:ascii="宋体" w:hAnsi="宋体"/>
          <w:color w:val="auto"/>
          <w:szCs w:val="21"/>
          <w:highlight w:val="none"/>
        </w:rPr>
        <w:t>法定代表人</w:t>
      </w:r>
      <w:r>
        <w:rPr>
          <w:rFonts w:ascii="宋体" w:hAnsi="宋体"/>
          <w:color w:val="auto"/>
          <w:szCs w:val="21"/>
          <w:highlight w:val="none"/>
        </w:rPr>
        <w:t>授权书》等重要格式文件是否有按要求盖公章或签名</w:t>
      </w:r>
      <w:r>
        <w:rPr>
          <w:rFonts w:hint="eastAsia"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建议将</w:t>
      </w:r>
      <w:r>
        <w:rPr>
          <w:rFonts w:hint="eastAsia" w:ascii="宋体" w:hAnsi="宋体"/>
          <w:color w:val="auto"/>
          <w:szCs w:val="21"/>
          <w:highlight w:val="none"/>
        </w:rPr>
        <w:t>报价</w:t>
      </w:r>
      <w:r>
        <w:rPr>
          <w:rFonts w:ascii="宋体" w:hAnsi="宋体"/>
          <w:color w:val="auto"/>
          <w:szCs w:val="21"/>
          <w:highlight w:val="none"/>
        </w:rPr>
        <w:t>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询价小组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17"/>
        <w:widowControl/>
        <w:adjustRightInd w:val="0"/>
        <w:snapToGrid w:val="0"/>
        <w:spacing w:beforeLines="50" w:line="440" w:lineRule="exact"/>
        <w:jc w:val="center"/>
        <w:rPr>
          <w:rFonts w:hAnsi="宋体"/>
          <w:b/>
          <w:caps/>
          <w:color w:val="auto"/>
          <w:sz w:val="32"/>
          <w:szCs w:val="32"/>
          <w:highlight w:val="none"/>
        </w:rPr>
      </w:pPr>
      <w:r>
        <w:rPr>
          <w:rFonts w:hint="eastAsia" w:hAnsi="宋体" w:cs="仿宋_GB2312"/>
          <w:b/>
          <w:bCs/>
          <w:color w:val="auto"/>
          <w:highlight w:val="none"/>
          <w:lang w:val="zh-CN"/>
        </w:rPr>
        <w:t>（本提示内容非</w:t>
      </w:r>
      <w:r>
        <w:rPr>
          <w:rFonts w:hint="eastAsia" w:hAnsi="宋体" w:cs="仿宋_GB2312"/>
          <w:b/>
          <w:bCs/>
          <w:color w:val="auto"/>
          <w:highlight w:val="none"/>
        </w:rPr>
        <w:t>询价</w:t>
      </w:r>
      <w:r>
        <w:rPr>
          <w:rFonts w:hint="eastAsia" w:hAnsi="宋体" w:cs="仿宋_GB2312"/>
          <w:b/>
          <w:bCs/>
          <w:color w:val="auto"/>
          <w:highlight w:val="none"/>
          <w:lang w:val="zh-CN"/>
        </w:rPr>
        <w:t>文件的组成部分，仅为善意提醒。如有不一致，以</w:t>
      </w:r>
      <w:r>
        <w:rPr>
          <w:rFonts w:hint="eastAsia" w:hAnsi="宋体" w:cs="仿宋_GB2312"/>
          <w:b/>
          <w:bCs/>
          <w:color w:val="auto"/>
          <w:highlight w:val="none"/>
        </w:rPr>
        <w:t>询价</w:t>
      </w:r>
      <w:r>
        <w:rPr>
          <w:rFonts w:hint="eastAsia" w:hAnsi="宋体" w:cs="仿宋_GB2312"/>
          <w:b/>
          <w:bCs/>
          <w:color w:val="auto"/>
          <w:highlight w:val="none"/>
          <w:lang w:val="zh-CN"/>
        </w:rPr>
        <w:t>文件为准。）</w:t>
      </w: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r>
        <w:rPr>
          <w:rFonts w:hint="eastAsia" w:hAnsi="宋体"/>
          <w:b/>
          <w:caps/>
          <w:color w:val="auto"/>
          <w:sz w:val="32"/>
          <w:szCs w:val="32"/>
          <w:highlight w:val="none"/>
        </w:rPr>
        <w:t>目     录</w:t>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color w:val="auto"/>
          <w:szCs w:val="28"/>
          <w:highlight w:val="none"/>
        </w:rPr>
        <w:instrText xml:space="preserve"> HYPERLINK \l _Toc13945 </w:instrText>
      </w:r>
      <w:r>
        <w:rPr>
          <w:color w:val="auto"/>
          <w:szCs w:val="28"/>
          <w:highlight w:val="none"/>
        </w:rPr>
        <w:fldChar w:fldCharType="separate"/>
      </w:r>
      <w:r>
        <w:rPr>
          <w:rFonts w:hint="eastAsia" w:ascii="宋体" w:hAnsi="宋体"/>
          <w:color w:val="auto"/>
          <w:szCs w:val="21"/>
          <w:highlight w:val="none"/>
        </w:rPr>
        <w:t>第一部分  询价邀请书</w:t>
      </w:r>
      <w:r>
        <w:rPr>
          <w:color w:val="auto"/>
          <w:highlight w:val="none"/>
        </w:rPr>
        <w:tab/>
      </w:r>
      <w:r>
        <w:rPr>
          <w:color w:val="auto"/>
          <w:highlight w:val="none"/>
        </w:rPr>
        <w:fldChar w:fldCharType="begin"/>
      </w:r>
      <w:r>
        <w:rPr>
          <w:color w:val="auto"/>
          <w:highlight w:val="none"/>
        </w:rPr>
        <w:instrText xml:space="preserve"> PAGEREF _Toc13945 \h </w:instrText>
      </w:r>
      <w:r>
        <w:rPr>
          <w:color w:val="auto"/>
          <w:highlight w:val="none"/>
        </w:rPr>
        <w:fldChar w:fldCharType="separate"/>
      </w:r>
      <w:r>
        <w:rPr>
          <w:color w:val="auto"/>
          <w:highlight w:val="none"/>
        </w:rPr>
        <w:t>5</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_Toc11444 </w:instrText>
      </w:r>
      <w:r>
        <w:rPr>
          <w:color w:val="auto"/>
          <w:szCs w:val="28"/>
          <w:highlight w:val="none"/>
        </w:rPr>
        <w:fldChar w:fldCharType="separate"/>
      </w:r>
      <w:r>
        <w:rPr>
          <w:rFonts w:hint="eastAsia" w:ascii="宋体" w:hAnsi="宋体"/>
          <w:color w:val="auto"/>
          <w:szCs w:val="21"/>
          <w:highlight w:val="none"/>
        </w:rPr>
        <w:t>第二部分 采购项目内容</w:t>
      </w:r>
      <w:r>
        <w:rPr>
          <w:color w:val="auto"/>
          <w:highlight w:val="none"/>
        </w:rPr>
        <w:tab/>
      </w:r>
      <w:r>
        <w:rPr>
          <w:color w:val="auto"/>
          <w:highlight w:val="none"/>
        </w:rPr>
        <w:fldChar w:fldCharType="begin"/>
      </w:r>
      <w:r>
        <w:rPr>
          <w:color w:val="auto"/>
          <w:highlight w:val="none"/>
        </w:rPr>
        <w:instrText xml:space="preserve"> PAGEREF _Toc11444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_Toc1541 </w:instrText>
      </w:r>
      <w:r>
        <w:rPr>
          <w:color w:val="auto"/>
          <w:szCs w:val="28"/>
          <w:highlight w:val="none"/>
        </w:rPr>
        <w:fldChar w:fldCharType="separate"/>
      </w:r>
      <w:r>
        <w:rPr>
          <w:rFonts w:hint="eastAsia" w:ascii="宋体" w:hAnsi="宋体" w:eastAsia="宋体"/>
          <w:color w:val="auto"/>
          <w:kern w:val="44"/>
          <w:szCs w:val="21"/>
          <w:highlight w:val="none"/>
        </w:rPr>
        <w:t>项目编号：</w:t>
      </w:r>
      <w:r>
        <w:rPr>
          <w:rFonts w:hint="eastAsia" w:ascii="宋体" w:hAnsi="宋体" w:eastAsia="宋体"/>
          <w:color w:val="auto"/>
          <w:kern w:val="44"/>
          <w:szCs w:val="21"/>
          <w:highlight w:val="none"/>
          <w:lang w:eastAsia="zh-CN"/>
        </w:rPr>
        <w:t>YXZB-20230617</w:t>
      </w:r>
      <w:r>
        <w:rPr>
          <w:color w:val="auto"/>
          <w:highlight w:val="none"/>
        </w:rPr>
        <w:tab/>
      </w:r>
      <w:r>
        <w:rPr>
          <w:color w:val="auto"/>
          <w:highlight w:val="none"/>
        </w:rPr>
        <w:fldChar w:fldCharType="begin"/>
      </w:r>
      <w:r>
        <w:rPr>
          <w:color w:val="auto"/>
          <w:highlight w:val="none"/>
        </w:rPr>
        <w:instrText xml:space="preserve"> PAGEREF _Toc1541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_Toc31354 </w:instrText>
      </w:r>
      <w:r>
        <w:rPr>
          <w:color w:val="auto"/>
          <w:szCs w:val="28"/>
          <w:highlight w:val="none"/>
        </w:rPr>
        <w:fldChar w:fldCharType="separate"/>
      </w:r>
      <w:r>
        <w:rPr>
          <w:rFonts w:hint="eastAsia" w:ascii="宋体" w:hAnsi="宋体" w:eastAsia="宋体"/>
          <w:color w:val="auto"/>
          <w:kern w:val="44"/>
          <w:szCs w:val="21"/>
          <w:highlight w:val="none"/>
        </w:rPr>
        <w:t>项目名称：</w:t>
      </w:r>
      <w:r>
        <w:rPr>
          <w:rFonts w:hint="eastAsia" w:ascii="宋体"/>
          <w:color w:val="auto"/>
          <w:kern w:val="44"/>
          <w:szCs w:val="21"/>
          <w:highlight w:val="none"/>
          <w:lang w:eastAsia="zh-CN"/>
        </w:rPr>
        <w:t>阳江市江城第六小学新建设饭堂设备项目</w:t>
      </w:r>
      <w:r>
        <w:rPr>
          <w:color w:val="auto"/>
          <w:highlight w:val="none"/>
        </w:rPr>
        <w:tab/>
      </w:r>
      <w:r>
        <w:rPr>
          <w:color w:val="auto"/>
          <w:highlight w:val="none"/>
        </w:rPr>
        <w:fldChar w:fldCharType="begin"/>
      </w:r>
      <w:r>
        <w:rPr>
          <w:color w:val="auto"/>
          <w:highlight w:val="none"/>
        </w:rPr>
        <w:instrText xml:space="preserve"> PAGEREF _Toc31354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_Toc16016 </w:instrText>
      </w:r>
      <w:r>
        <w:rPr>
          <w:color w:val="auto"/>
          <w:szCs w:val="28"/>
          <w:highlight w:val="none"/>
        </w:rPr>
        <w:fldChar w:fldCharType="separate"/>
      </w:r>
      <w:r>
        <w:rPr>
          <w:rFonts w:ascii="宋体" w:hAnsi="宋体" w:eastAsia="宋体"/>
          <w:color w:val="auto"/>
          <w:kern w:val="0"/>
          <w:szCs w:val="21"/>
          <w:highlight w:val="none"/>
        </w:rPr>
        <w:t xml:space="preserve">A  </w:t>
      </w:r>
      <w:r>
        <w:rPr>
          <w:rFonts w:hint="eastAsia" w:ascii="宋体" w:hAnsi="宋体" w:eastAsia="宋体"/>
          <w:color w:val="auto"/>
          <w:kern w:val="0"/>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_Toc16016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_Toc26078 </w:instrText>
      </w:r>
      <w:r>
        <w:rPr>
          <w:color w:val="auto"/>
          <w:szCs w:val="28"/>
          <w:highlight w:val="none"/>
        </w:rPr>
        <w:fldChar w:fldCharType="separate"/>
      </w:r>
      <w:r>
        <w:rPr>
          <w:rFonts w:hint="eastAsia" w:ascii="宋体" w:hAnsi="宋体" w:eastAsia="宋体"/>
          <w:bCs/>
          <w:color w:val="auto"/>
          <w:kern w:val="0"/>
          <w:szCs w:val="24"/>
          <w:highlight w:val="none"/>
        </w:rPr>
        <w:t>B  技术要求</w:t>
      </w:r>
      <w:r>
        <w:rPr>
          <w:color w:val="auto"/>
          <w:highlight w:val="none"/>
        </w:rPr>
        <w:tab/>
      </w:r>
      <w:r>
        <w:rPr>
          <w:color w:val="auto"/>
          <w:highlight w:val="none"/>
        </w:rPr>
        <w:fldChar w:fldCharType="begin"/>
      </w:r>
      <w:r>
        <w:rPr>
          <w:color w:val="auto"/>
          <w:highlight w:val="none"/>
        </w:rPr>
        <w:instrText xml:space="preserve"> PAGEREF _Toc26078 \h </w:instrText>
      </w:r>
      <w:r>
        <w:rPr>
          <w:color w:val="auto"/>
          <w:highlight w:val="none"/>
        </w:rPr>
        <w:fldChar w:fldCharType="separate"/>
      </w:r>
      <w:r>
        <w:rPr>
          <w:color w:val="auto"/>
          <w:highlight w:val="none"/>
        </w:rPr>
        <w:t>9</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_Toc19828 </w:instrText>
      </w:r>
      <w:r>
        <w:rPr>
          <w:color w:val="auto"/>
          <w:szCs w:val="28"/>
          <w:highlight w:val="none"/>
        </w:rPr>
        <w:fldChar w:fldCharType="separate"/>
      </w:r>
      <w:r>
        <w:rPr>
          <w:rFonts w:hint="eastAsia"/>
          <w:color w:val="auto"/>
          <w:szCs w:val="24"/>
          <w:highlight w:val="none"/>
        </w:rPr>
        <w:t>第三部分报价须知</w:t>
      </w:r>
      <w:r>
        <w:rPr>
          <w:color w:val="auto"/>
          <w:highlight w:val="none"/>
        </w:rPr>
        <w:tab/>
      </w:r>
      <w:r>
        <w:rPr>
          <w:color w:val="auto"/>
          <w:highlight w:val="none"/>
        </w:rPr>
        <w:fldChar w:fldCharType="begin"/>
      </w:r>
      <w:r>
        <w:rPr>
          <w:color w:val="auto"/>
          <w:highlight w:val="none"/>
        </w:rPr>
        <w:instrText xml:space="preserve"> PAGEREF _Toc19828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_Toc5541 </w:instrText>
      </w:r>
      <w:r>
        <w:rPr>
          <w:color w:val="auto"/>
          <w:szCs w:val="28"/>
          <w:highlight w:val="none"/>
        </w:rPr>
        <w:fldChar w:fldCharType="separate"/>
      </w:r>
      <w:r>
        <w:rPr>
          <w:rFonts w:hint="eastAsia"/>
          <w:color w:val="auto"/>
          <w:szCs w:val="21"/>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_Toc5541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_Toc14826 </w:instrText>
      </w:r>
      <w:r>
        <w:rPr>
          <w:color w:val="auto"/>
          <w:szCs w:val="28"/>
          <w:highlight w:val="none"/>
        </w:rPr>
        <w:fldChar w:fldCharType="separate"/>
      </w:r>
      <w:r>
        <w:rPr>
          <w:rFonts w:hint="eastAsia" w:ascii="宋体" w:hAnsi="宋体" w:eastAsia="宋体"/>
          <w:color w:val="auto"/>
          <w:kern w:val="44"/>
          <w:szCs w:val="21"/>
          <w:highlight w:val="none"/>
        </w:rPr>
        <w:t>一、 说  明</w:t>
      </w:r>
      <w:r>
        <w:rPr>
          <w:color w:val="auto"/>
          <w:highlight w:val="none"/>
        </w:rPr>
        <w:tab/>
      </w:r>
      <w:r>
        <w:rPr>
          <w:color w:val="auto"/>
          <w:highlight w:val="none"/>
        </w:rPr>
        <w:fldChar w:fldCharType="begin"/>
      </w:r>
      <w:r>
        <w:rPr>
          <w:color w:val="auto"/>
          <w:highlight w:val="none"/>
        </w:rPr>
        <w:instrText xml:space="preserve"> PAGEREF _Toc14826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_Toc10627 </w:instrText>
      </w:r>
      <w:r>
        <w:rPr>
          <w:color w:val="auto"/>
          <w:szCs w:val="28"/>
          <w:highlight w:val="none"/>
        </w:rPr>
        <w:fldChar w:fldCharType="separate"/>
      </w:r>
      <w:r>
        <w:rPr>
          <w:rFonts w:ascii="黑体" w:hAnsi="宋体"/>
          <w:color w:val="auto"/>
          <w:kern w:val="44"/>
          <w:szCs w:val="21"/>
          <w:highlight w:val="none"/>
        </w:rPr>
        <w:t xml:space="preserve">1. </w:t>
      </w:r>
      <w:r>
        <w:rPr>
          <w:rFonts w:hint="eastAsia" w:ascii="黑体" w:hAnsi="宋体"/>
          <w:color w:val="auto"/>
          <w:kern w:val="44"/>
          <w:szCs w:val="21"/>
          <w:highlight w:val="none"/>
        </w:rPr>
        <w:t>适用范围</w:t>
      </w:r>
      <w:r>
        <w:rPr>
          <w:color w:val="auto"/>
          <w:highlight w:val="none"/>
        </w:rPr>
        <w:tab/>
      </w:r>
      <w:r>
        <w:rPr>
          <w:color w:val="auto"/>
          <w:highlight w:val="none"/>
        </w:rPr>
        <w:fldChar w:fldCharType="begin"/>
      </w:r>
      <w:r>
        <w:rPr>
          <w:color w:val="auto"/>
          <w:highlight w:val="none"/>
        </w:rPr>
        <w:instrText xml:space="preserve"> PAGEREF _Toc10627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_Toc3248 </w:instrText>
      </w:r>
      <w:r>
        <w:rPr>
          <w:color w:val="auto"/>
          <w:szCs w:val="28"/>
          <w:highlight w:val="none"/>
        </w:rPr>
        <w:fldChar w:fldCharType="separate"/>
      </w:r>
      <w:r>
        <w:rPr>
          <w:rFonts w:ascii="黑体" w:hAnsi="宋体"/>
          <w:color w:val="auto"/>
          <w:kern w:val="44"/>
          <w:szCs w:val="21"/>
          <w:highlight w:val="none"/>
        </w:rPr>
        <w:t xml:space="preserve">2. </w:t>
      </w:r>
      <w:r>
        <w:rPr>
          <w:rFonts w:hint="eastAsia" w:ascii="黑体" w:hAnsi="宋体"/>
          <w:color w:val="auto"/>
          <w:kern w:val="44"/>
          <w:szCs w:val="21"/>
          <w:highlight w:val="none"/>
        </w:rPr>
        <w:t>定义</w:t>
      </w:r>
      <w:r>
        <w:rPr>
          <w:color w:val="auto"/>
          <w:highlight w:val="none"/>
        </w:rPr>
        <w:tab/>
      </w:r>
      <w:r>
        <w:rPr>
          <w:color w:val="auto"/>
          <w:highlight w:val="none"/>
        </w:rPr>
        <w:fldChar w:fldCharType="begin"/>
      </w:r>
      <w:r>
        <w:rPr>
          <w:color w:val="auto"/>
          <w:highlight w:val="none"/>
        </w:rPr>
        <w:instrText xml:space="preserve"> PAGEREF _Toc3248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_Toc14258 </w:instrText>
      </w:r>
      <w:r>
        <w:rPr>
          <w:color w:val="auto"/>
          <w:szCs w:val="28"/>
          <w:highlight w:val="none"/>
        </w:rPr>
        <w:fldChar w:fldCharType="separate"/>
      </w:r>
      <w:r>
        <w:rPr>
          <w:rFonts w:ascii="黑体" w:hAnsi="宋体"/>
          <w:color w:val="auto"/>
          <w:kern w:val="44"/>
          <w:szCs w:val="21"/>
          <w:highlight w:val="none"/>
        </w:rPr>
        <w:t xml:space="preserve">3. </w:t>
      </w:r>
      <w:r>
        <w:rPr>
          <w:rFonts w:hint="eastAsia" w:ascii="黑体" w:hAnsi="宋体"/>
          <w:color w:val="auto"/>
          <w:kern w:val="44"/>
          <w:szCs w:val="21"/>
          <w:highlight w:val="none"/>
        </w:rPr>
        <w:t>报价费用</w:t>
      </w:r>
      <w:r>
        <w:rPr>
          <w:color w:val="auto"/>
          <w:highlight w:val="none"/>
        </w:rPr>
        <w:tab/>
      </w:r>
      <w:r>
        <w:rPr>
          <w:color w:val="auto"/>
          <w:highlight w:val="none"/>
        </w:rPr>
        <w:fldChar w:fldCharType="begin"/>
      </w:r>
      <w:r>
        <w:rPr>
          <w:color w:val="auto"/>
          <w:highlight w:val="none"/>
        </w:rPr>
        <w:instrText xml:space="preserve"> PAGEREF _Toc14258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_Toc14786 </w:instrText>
      </w:r>
      <w:r>
        <w:rPr>
          <w:color w:val="auto"/>
          <w:szCs w:val="28"/>
          <w:highlight w:val="none"/>
        </w:rPr>
        <w:fldChar w:fldCharType="separate"/>
      </w:r>
      <w:r>
        <w:rPr>
          <w:rFonts w:hint="eastAsia" w:ascii="宋体" w:hAnsi="宋体" w:eastAsia="宋体"/>
          <w:color w:val="auto"/>
          <w:kern w:val="44"/>
          <w:szCs w:val="21"/>
          <w:highlight w:val="none"/>
        </w:rPr>
        <w:t>二、 询价文件说明</w:t>
      </w:r>
      <w:r>
        <w:rPr>
          <w:color w:val="auto"/>
          <w:highlight w:val="none"/>
        </w:rPr>
        <w:tab/>
      </w:r>
      <w:r>
        <w:rPr>
          <w:color w:val="auto"/>
          <w:highlight w:val="none"/>
        </w:rPr>
        <w:fldChar w:fldCharType="begin"/>
      </w:r>
      <w:r>
        <w:rPr>
          <w:color w:val="auto"/>
          <w:highlight w:val="none"/>
        </w:rPr>
        <w:instrText xml:space="preserve"> PAGEREF _Toc14786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_Toc26684 </w:instrText>
      </w:r>
      <w:r>
        <w:rPr>
          <w:color w:val="auto"/>
          <w:szCs w:val="28"/>
          <w:highlight w:val="none"/>
        </w:rPr>
        <w:fldChar w:fldCharType="separate"/>
      </w:r>
      <w:r>
        <w:rPr>
          <w:rFonts w:ascii="黑体" w:hAnsi="宋体"/>
          <w:color w:val="auto"/>
          <w:kern w:val="44"/>
          <w:szCs w:val="21"/>
          <w:highlight w:val="none"/>
        </w:rPr>
        <w:t xml:space="preserve">4. </w:t>
      </w:r>
      <w:r>
        <w:rPr>
          <w:rFonts w:hint="eastAsia" w:ascii="黑体" w:hAnsi="宋体"/>
          <w:color w:val="auto"/>
          <w:kern w:val="44"/>
          <w:szCs w:val="21"/>
          <w:highlight w:val="none"/>
        </w:rPr>
        <w:t>询价文件的构成</w:t>
      </w:r>
      <w:r>
        <w:rPr>
          <w:color w:val="auto"/>
          <w:highlight w:val="none"/>
        </w:rPr>
        <w:tab/>
      </w:r>
      <w:r>
        <w:rPr>
          <w:color w:val="auto"/>
          <w:highlight w:val="none"/>
        </w:rPr>
        <w:fldChar w:fldCharType="begin"/>
      </w:r>
      <w:r>
        <w:rPr>
          <w:color w:val="auto"/>
          <w:highlight w:val="none"/>
        </w:rPr>
        <w:instrText xml:space="preserve"> PAGEREF _Toc26684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_Toc17660 </w:instrText>
      </w:r>
      <w:r>
        <w:rPr>
          <w:color w:val="auto"/>
          <w:szCs w:val="28"/>
          <w:highlight w:val="none"/>
        </w:rPr>
        <w:fldChar w:fldCharType="separate"/>
      </w:r>
      <w:r>
        <w:rPr>
          <w:rFonts w:hint="eastAsia" w:ascii="宋体" w:hAnsi="宋体" w:eastAsia="宋体"/>
          <w:color w:val="auto"/>
          <w:kern w:val="44"/>
          <w:szCs w:val="21"/>
          <w:highlight w:val="none"/>
        </w:rPr>
        <w:t>三、 报价文件的编制</w:t>
      </w:r>
      <w:r>
        <w:rPr>
          <w:color w:val="auto"/>
          <w:highlight w:val="none"/>
        </w:rPr>
        <w:tab/>
      </w:r>
      <w:r>
        <w:rPr>
          <w:color w:val="auto"/>
          <w:highlight w:val="none"/>
        </w:rPr>
        <w:fldChar w:fldCharType="begin"/>
      </w:r>
      <w:r>
        <w:rPr>
          <w:color w:val="auto"/>
          <w:highlight w:val="none"/>
        </w:rPr>
        <w:instrText xml:space="preserve"> PAGEREF _Toc17660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_Toc9126 </w:instrText>
      </w:r>
      <w:r>
        <w:rPr>
          <w:color w:val="auto"/>
          <w:szCs w:val="28"/>
          <w:highlight w:val="none"/>
        </w:rPr>
        <w:fldChar w:fldCharType="separate"/>
      </w:r>
      <w:r>
        <w:rPr>
          <w:rFonts w:ascii="黑体" w:hAnsi="宋体"/>
          <w:color w:val="auto"/>
          <w:kern w:val="44"/>
          <w:szCs w:val="21"/>
          <w:highlight w:val="none"/>
        </w:rPr>
        <w:t xml:space="preserve">5. </w:t>
      </w:r>
      <w:r>
        <w:rPr>
          <w:rFonts w:hint="eastAsia" w:ascii="黑体" w:hAnsi="宋体"/>
          <w:color w:val="auto"/>
          <w:kern w:val="44"/>
          <w:szCs w:val="21"/>
          <w:highlight w:val="none"/>
        </w:rPr>
        <w:t>报价文件编制基本要求</w:t>
      </w:r>
      <w:r>
        <w:rPr>
          <w:color w:val="auto"/>
          <w:highlight w:val="none"/>
        </w:rPr>
        <w:tab/>
      </w:r>
      <w:r>
        <w:rPr>
          <w:color w:val="auto"/>
          <w:highlight w:val="none"/>
        </w:rPr>
        <w:fldChar w:fldCharType="begin"/>
      </w:r>
      <w:r>
        <w:rPr>
          <w:color w:val="auto"/>
          <w:highlight w:val="none"/>
        </w:rPr>
        <w:instrText xml:space="preserve"> PAGEREF _Toc9126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_Toc24729 </w:instrText>
      </w:r>
      <w:r>
        <w:rPr>
          <w:color w:val="auto"/>
          <w:szCs w:val="28"/>
          <w:highlight w:val="none"/>
        </w:rPr>
        <w:fldChar w:fldCharType="separate"/>
      </w:r>
      <w:r>
        <w:rPr>
          <w:rFonts w:ascii="黑体" w:hAnsi="宋体"/>
          <w:color w:val="auto"/>
          <w:kern w:val="44"/>
          <w:szCs w:val="21"/>
          <w:highlight w:val="none"/>
        </w:rPr>
        <w:t xml:space="preserve">6. </w:t>
      </w:r>
      <w:r>
        <w:rPr>
          <w:rFonts w:hint="eastAsia" w:ascii="黑体" w:hAnsi="宋体"/>
          <w:color w:val="auto"/>
          <w:kern w:val="44"/>
          <w:szCs w:val="21"/>
          <w:highlight w:val="none"/>
        </w:rPr>
        <w:t>报价文件的构成</w:t>
      </w:r>
      <w:r>
        <w:rPr>
          <w:color w:val="auto"/>
          <w:highlight w:val="none"/>
        </w:rPr>
        <w:tab/>
      </w:r>
      <w:r>
        <w:rPr>
          <w:color w:val="auto"/>
          <w:highlight w:val="none"/>
        </w:rPr>
        <w:fldChar w:fldCharType="begin"/>
      </w:r>
      <w:r>
        <w:rPr>
          <w:color w:val="auto"/>
          <w:highlight w:val="none"/>
        </w:rPr>
        <w:instrText xml:space="preserve"> PAGEREF _Toc24729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_Toc14300 </w:instrText>
      </w:r>
      <w:r>
        <w:rPr>
          <w:color w:val="auto"/>
          <w:szCs w:val="28"/>
          <w:highlight w:val="none"/>
        </w:rPr>
        <w:fldChar w:fldCharType="separate"/>
      </w:r>
      <w:r>
        <w:rPr>
          <w:rFonts w:ascii="黑体" w:hAnsi="宋体"/>
          <w:color w:val="auto"/>
          <w:kern w:val="44"/>
          <w:szCs w:val="21"/>
          <w:highlight w:val="none"/>
        </w:rPr>
        <w:t xml:space="preserve">7. </w:t>
      </w:r>
      <w:r>
        <w:rPr>
          <w:rFonts w:hint="eastAsia" w:ascii="黑体" w:hAnsi="宋体"/>
          <w:color w:val="auto"/>
          <w:kern w:val="44"/>
          <w:szCs w:val="21"/>
          <w:highlight w:val="none"/>
        </w:rPr>
        <w:t>计量单位</w:t>
      </w:r>
      <w:r>
        <w:rPr>
          <w:color w:val="auto"/>
          <w:highlight w:val="none"/>
        </w:rPr>
        <w:tab/>
      </w:r>
      <w:r>
        <w:rPr>
          <w:color w:val="auto"/>
          <w:highlight w:val="none"/>
        </w:rPr>
        <w:fldChar w:fldCharType="begin"/>
      </w:r>
      <w:r>
        <w:rPr>
          <w:color w:val="auto"/>
          <w:highlight w:val="none"/>
        </w:rPr>
        <w:instrText xml:space="preserve"> PAGEREF _Toc14300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_Toc31984 </w:instrText>
      </w:r>
      <w:r>
        <w:rPr>
          <w:color w:val="auto"/>
          <w:szCs w:val="28"/>
          <w:highlight w:val="none"/>
        </w:rPr>
        <w:fldChar w:fldCharType="separate"/>
      </w:r>
      <w:r>
        <w:rPr>
          <w:rFonts w:ascii="黑体" w:hAnsi="宋体"/>
          <w:color w:val="auto"/>
          <w:kern w:val="44"/>
          <w:szCs w:val="21"/>
          <w:highlight w:val="none"/>
        </w:rPr>
        <w:t xml:space="preserve">8. </w:t>
      </w:r>
      <w:r>
        <w:rPr>
          <w:rFonts w:hint="eastAsia" w:ascii="黑体" w:hAnsi="宋体"/>
          <w:color w:val="auto"/>
          <w:kern w:val="44"/>
          <w:szCs w:val="21"/>
          <w:highlight w:val="none"/>
        </w:rPr>
        <w:t>报价文件格式</w:t>
      </w:r>
      <w:r>
        <w:rPr>
          <w:color w:val="auto"/>
          <w:highlight w:val="none"/>
        </w:rPr>
        <w:tab/>
      </w:r>
      <w:r>
        <w:rPr>
          <w:color w:val="auto"/>
          <w:highlight w:val="none"/>
        </w:rPr>
        <w:fldChar w:fldCharType="begin"/>
      </w:r>
      <w:r>
        <w:rPr>
          <w:color w:val="auto"/>
          <w:highlight w:val="none"/>
        </w:rPr>
        <w:instrText xml:space="preserve"> PAGEREF _Toc31984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_Toc11659 </w:instrText>
      </w:r>
      <w:r>
        <w:rPr>
          <w:color w:val="auto"/>
          <w:szCs w:val="28"/>
          <w:highlight w:val="none"/>
        </w:rPr>
        <w:fldChar w:fldCharType="separate"/>
      </w:r>
      <w:r>
        <w:rPr>
          <w:rFonts w:ascii="黑体" w:hAnsi="宋体"/>
          <w:color w:val="auto"/>
          <w:kern w:val="44"/>
          <w:szCs w:val="21"/>
          <w:highlight w:val="none"/>
        </w:rPr>
        <w:t xml:space="preserve">9. </w:t>
      </w:r>
      <w:r>
        <w:rPr>
          <w:rFonts w:hint="eastAsia" w:ascii="黑体" w:hAnsi="宋体"/>
          <w:color w:val="auto"/>
          <w:kern w:val="44"/>
          <w:szCs w:val="21"/>
          <w:highlight w:val="none"/>
        </w:rPr>
        <w:t>资格证明文件</w:t>
      </w:r>
      <w:r>
        <w:rPr>
          <w:color w:val="auto"/>
          <w:highlight w:val="none"/>
        </w:rPr>
        <w:tab/>
      </w:r>
      <w:r>
        <w:rPr>
          <w:color w:val="auto"/>
          <w:highlight w:val="none"/>
        </w:rPr>
        <w:fldChar w:fldCharType="begin"/>
      </w:r>
      <w:r>
        <w:rPr>
          <w:color w:val="auto"/>
          <w:highlight w:val="none"/>
        </w:rPr>
        <w:instrText xml:space="preserve"> PAGEREF _Toc11659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_Toc15075 </w:instrText>
      </w:r>
      <w:r>
        <w:rPr>
          <w:color w:val="auto"/>
          <w:szCs w:val="28"/>
          <w:highlight w:val="none"/>
        </w:rPr>
        <w:fldChar w:fldCharType="separate"/>
      </w:r>
      <w:r>
        <w:rPr>
          <w:rFonts w:ascii="黑体" w:hAnsi="宋体"/>
          <w:color w:val="auto"/>
          <w:kern w:val="44"/>
          <w:szCs w:val="21"/>
          <w:highlight w:val="none"/>
        </w:rPr>
        <w:t xml:space="preserve">10. </w:t>
      </w:r>
      <w:r>
        <w:rPr>
          <w:rFonts w:hint="eastAsia" w:ascii="黑体" w:hAnsi="宋体"/>
          <w:color w:val="auto"/>
          <w:kern w:val="44"/>
          <w:szCs w:val="21"/>
          <w:highlight w:val="none"/>
        </w:rPr>
        <w:t>货物和服务的证明文件</w:t>
      </w:r>
      <w:r>
        <w:rPr>
          <w:color w:val="auto"/>
          <w:highlight w:val="none"/>
        </w:rPr>
        <w:tab/>
      </w:r>
      <w:r>
        <w:rPr>
          <w:color w:val="auto"/>
          <w:highlight w:val="none"/>
        </w:rPr>
        <w:fldChar w:fldCharType="begin"/>
      </w:r>
      <w:r>
        <w:rPr>
          <w:color w:val="auto"/>
          <w:highlight w:val="none"/>
        </w:rPr>
        <w:instrText xml:space="preserve"> PAGEREF _Toc15075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_Toc6483 </w:instrText>
      </w:r>
      <w:r>
        <w:rPr>
          <w:color w:val="auto"/>
          <w:szCs w:val="28"/>
          <w:highlight w:val="none"/>
        </w:rPr>
        <w:fldChar w:fldCharType="separate"/>
      </w:r>
      <w:r>
        <w:rPr>
          <w:rFonts w:hint="eastAsia" w:ascii="宋体" w:hAnsi="宋体" w:eastAsia="宋体"/>
          <w:color w:val="auto"/>
          <w:kern w:val="44"/>
          <w:szCs w:val="21"/>
          <w:highlight w:val="none"/>
        </w:rPr>
        <w:t>四、 报价要求</w:t>
      </w:r>
      <w:r>
        <w:rPr>
          <w:color w:val="auto"/>
          <w:highlight w:val="none"/>
        </w:rPr>
        <w:tab/>
      </w:r>
      <w:r>
        <w:rPr>
          <w:color w:val="auto"/>
          <w:highlight w:val="none"/>
        </w:rPr>
        <w:fldChar w:fldCharType="begin"/>
      </w:r>
      <w:r>
        <w:rPr>
          <w:color w:val="auto"/>
          <w:highlight w:val="none"/>
        </w:rPr>
        <w:instrText xml:space="preserve"> PAGEREF _Toc6483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_Toc32461 </w:instrText>
      </w:r>
      <w:r>
        <w:rPr>
          <w:color w:val="auto"/>
          <w:szCs w:val="28"/>
          <w:highlight w:val="none"/>
        </w:rPr>
        <w:fldChar w:fldCharType="separate"/>
      </w:r>
      <w:r>
        <w:rPr>
          <w:rFonts w:ascii="黑体" w:hAnsi="宋体"/>
          <w:color w:val="auto"/>
          <w:kern w:val="44"/>
          <w:szCs w:val="21"/>
          <w:highlight w:val="none"/>
        </w:rPr>
        <w:t xml:space="preserve">11. </w:t>
      </w:r>
      <w:r>
        <w:rPr>
          <w:rFonts w:hint="eastAsia" w:ascii="黑体" w:hAnsi="宋体"/>
          <w:color w:val="auto"/>
          <w:kern w:val="44"/>
          <w:szCs w:val="21"/>
          <w:highlight w:val="none"/>
        </w:rPr>
        <w:t>报价有效期</w:t>
      </w:r>
      <w:r>
        <w:rPr>
          <w:color w:val="auto"/>
          <w:highlight w:val="none"/>
        </w:rPr>
        <w:tab/>
      </w:r>
      <w:r>
        <w:rPr>
          <w:color w:val="auto"/>
          <w:highlight w:val="none"/>
        </w:rPr>
        <w:fldChar w:fldCharType="begin"/>
      </w:r>
      <w:r>
        <w:rPr>
          <w:color w:val="auto"/>
          <w:highlight w:val="none"/>
        </w:rPr>
        <w:instrText xml:space="preserve"> PAGEREF _Toc32461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_Toc20337 </w:instrText>
      </w:r>
      <w:r>
        <w:rPr>
          <w:color w:val="auto"/>
          <w:szCs w:val="28"/>
          <w:highlight w:val="none"/>
        </w:rPr>
        <w:fldChar w:fldCharType="separate"/>
      </w:r>
      <w:r>
        <w:rPr>
          <w:rFonts w:ascii="黑体" w:hAnsi="宋体"/>
          <w:color w:val="auto"/>
          <w:kern w:val="44"/>
          <w:szCs w:val="21"/>
          <w:highlight w:val="none"/>
        </w:rPr>
        <w:t xml:space="preserve">12. </w:t>
      </w:r>
      <w:r>
        <w:rPr>
          <w:rFonts w:hint="eastAsia" w:ascii="黑体" w:hAnsi="宋体"/>
          <w:color w:val="auto"/>
          <w:kern w:val="44"/>
          <w:szCs w:val="21"/>
          <w:highlight w:val="none"/>
        </w:rPr>
        <w:t>报价要求</w:t>
      </w:r>
      <w:r>
        <w:rPr>
          <w:color w:val="auto"/>
          <w:highlight w:val="none"/>
        </w:rPr>
        <w:tab/>
      </w:r>
      <w:r>
        <w:rPr>
          <w:color w:val="auto"/>
          <w:highlight w:val="none"/>
        </w:rPr>
        <w:fldChar w:fldCharType="begin"/>
      </w:r>
      <w:r>
        <w:rPr>
          <w:color w:val="auto"/>
          <w:highlight w:val="none"/>
        </w:rPr>
        <w:instrText xml:space="preserve"> PAGEREF _Toc20337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_Toc4096 </w:instrText>
      </w:r>
      <w:r>
        <w:rPr>
          <w:color w:val="auto"/>
          <w:szCs w:val="28"/>
          <w:highlight w:val="none"/>
        </w:rPr>
        <w:fldChar w:fldCharType="separate"/>
      </w:r>
      <w:r>
        <w:rPr>
          <w:rFonts w:hint="eastAsia" w:ascii="宋体" w:hAnsi="宋体" w:eastAsia="宋体"/>
          <w:color w:val="auto"/>
          <w:kern w:val="44"/>
          <w:szCs w:val="21"/>
          <w:highlight w:val="none"/>
        </w:rPr>
        <w:t>五、 保证金</w:t>
      </w:r>
      <w:r>
        <w:rPr>
          <w:color w:val="auto"/>
          <w:highlight w:val="none"/>
        </w:rPr>
        <w:tab/>
      </w:r>
      <w:r>
        <w:rPr>
          <w:color w:val="auto"/>
          <w:highlight w:val="none"/>
        </w:rPr>
        <w:fldChar w:fldCharType="begin"/>
      </w:r>
      <w:r>
        <w:rPr>
          <w:color w:val="auto"/>
          <w:highlight w:val="none"/>
        </w:rPr>
        <w:instrText xml:space="preserve"> PAGEREF _Toc4096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_Toc21970 </w:instrText>
      </w:r>
      <w:r>
        <w:rPr>
          <w:color w:val="auto"/>
          <w:szCs w:val="28"/>
          <w:highlight w:val="none"/>
        </w:rPr>
        <w:fldChar w:fldCharType="separate"/>
      </w:r>
      <w:r>
        <w:rPr>
          <w:rFonts w:ascii="黑体" w:hAnsi="宋体"/>
          <w:color w:val="auto"/>
          <w:kern w:val="44"/>
          <w:szCs w:val="21"/>
          <w:highlight w:val="none"/>
        </w:rPr>
        <w:t xml:space="preserve">13. </w:t>
      </w:r>
      <w:r>
        <w:rPr>
          <w:rFonts w:hint="eastAsia" w:ascii="黑体" w:hAnsi="宋体"/>
          <w:color w:val="auto"/>
          <w:kern w:val="44"/>
          <w:szCs w:val="21"/>
          <w:highlight w:val="none"/>
        </w:rPr>
        <w:t>保证金</w:t>
      </w:r>
      <w:r>
        <w:rPr>
          <w:color w:val="auto"/>
          <w:highlight w:val="none"/>
        </w:rPr>
        <w:tab/>
      </w:r>
      <w:r>
        <w:rPr>
          <w:color w:val="auto"/>
          <w:highlight w:val="none"/>
        </w:rPr>
        <w:fldChar w:fldCharType="begin"/>
      </w:r>
      <w:r>
        <w:rPr>
          <w:color w:val="auto"/>
          <w:highlight w:val="none"/>
        </w:rPr>
        <w:instrText xml:space="preserve"> PAGEREF _Toc21970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_Toc20750 </w:instrText>
      </w:r>
      <w:r>
        <w:rPr>
          <w:color w:val="auto"/>
          <w:szCs w:val="28"/>
          <w:highlight w:val="none"/>
        </w:rPr>
        <w:fldChar w:fldCharType="separate"/>
      </w:r>
      <w:r>
        <w:rPr>
          <w:rFonts w:hint="eastAsia" w:ascii="宋体" w:hAnsi="宋体" w:eastAsia="宋体"/>
          <w:color w:val="auto"/>
          <w:kern w:val="44"/>
          <w:szCs w:val="21"/>
          <w:highlight w:val="none"/>
        </w:rPr>
        <w:t>六、 报价文件的份数、封装和递交</w:t>
      </w:r>
      <w:r>
        <w:rPr>
          <w:color w:val="auto"/>
          <w:highlight w:val="none"/>
        </w:rPr>
        <w:tab/>
      </w:r>
      <w:r>
        <w:rPr>
          <w:color w:val="auto"/>
          <w:highlight w:val="none"/>
        </w:rPr>
        <w:fldChar w:fldCharType="begin"/>
      </w:r>
      <w:r>
        <w:rPr>
          <w:color w:val="auto"/>
          <w:highlight w:val="none"/>
        </w:rPr>
        <w:instrText xml:space="preserve"> PAGEREF _Toc20750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_Toc4019 </w:instrText>
      </w:r>
      <w:r>
        <w:rPr>
          <w:color w:val="auto"/>
          <w:szCs w:val="28"/>
          <w:highlight w:val="none"/>
        </w:rPr>
        <w:fldChar w:fldCharType="separate"/>
      </w:r>
      <w:r>
        <w:rPr>
          <w:rFonts w:ascii="黑体" w:hAnsi="宋体"/>
          <w:color w:val="auto"/>
          <w:kern w:val="44"/>
          <w:szCs w:val="21"/>
          <w:highlight w:val="none"/>
        </w:rPr>
        <w:t xml:space="preserve">14. </w:t>
      </w:r>
      <w:r>
        <w:rPr>
          <w:rFonts w:hint="eastAsia" w:ascii="黑体" w:hAnsi="宋体"/>
          <w:color w:val="auto"/>
          <w:kern w:val="44"/>
          <w:szCs w:val="21"/>
          <w:highlight w:val="none"/>
        </w:rPr>
        <w:t>报价文件的份数和封装</w:t>
      </w:r>
      <w:r>
        <w:rPr>
          <w:color w:val="auto"/>
          <w:highlight w:val="none"/>
        </w:rPr>
        <w:tab/>
      </w:r>
      <w:r>
        <w:rPr>
          <w:color w:val="auto"/>
          <w:highlight w:val="none"/>
        </w:rPr>
        <w:fldChar w:fldCharType="begin"/>
      </w:r>
      <w:r>
        <w:rPr>
          <w:color w:val="auto"/>
          <w:highlight w:val="none"/>
        </w:rPr>
        <w:instrText xml:space="preserve"> PAGEREF _Toc4019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_Toc16237 </w:instrText>
      </w:r>
      <w:r>
        <w:rPr>
          <w:color w:val="auto"/>
          <w:szCs w:val="28"/>
          <w:highlight w:val="none"/>
        </w:rPr>
        <w:fldChar w:fldCharType="separate"/>
      </w:r>
      <w:r>
        <w:rPr>
          <w:rFonts w:ascii="黑体" w:hAnsi="宋体"/>
          <w:color w:val="auto"/>
          <w:kern w:val="44"/>
          <w:szCs w:val="21"/>
          <w:highlight w:val="none"/>
        </w:rPr>
        <w:t xml:space="preserve">15. </w:t>
      </w:r>
      <w:r>
        <w:rPr>
          <w:rFonts w:hint="eastAsia" w:ascii="黑体" w:hAnsi="宋体"/>
          <w:color w:val="auto"/>
          <w:kern w:val="44"/>
          <w:szCs w:val="21"/>
          <w:highlight w:val="none"/>
        </w:rPr>
        <w:t>报价文件的签署及规定</w:t>
      </w:r>
      <w:r>
        <w:rPr>
          <w:color w:val="auto"/>
          <w:highlight w:val="none"/>
        </w:rPr>
        <w:tab/>
      </w:r>
      <w:r>
        <w:rPr>
          <w:color w:val="auto"/>
          <w:highlight w:val="none"/>
        </w:rPr>
        <w:fldChar w:fldCharType="begin"/>
      </w:r>
      <w:r>
        <w:rPr>
          <w:color w:val="auto"/>
          <w:highlight w:val="none"/>
        </w:rPr>
        <w:instrText xml:space="preserve"> PAGEREF _Toc16237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_Toc14128 </w:instrText>
      </w:r>
      <w:r>
        <w:rPr>
          <w:color w:val="auto"/>
          <w:szCs w:val="28"/>
          <w:highlight w:val="none"/>
        </w:rPr>
        <w:fldChar w:fldCharType="separate"/>
      </w:r>
      <w:r>
        <w:rPr>
          <w:rFonts w:ascii="黑体" w:hAnsi="宋体"/>
          <w:color w:val="auto"/>
          <w:kern w:val="44"/>
          <w:szCs w:val="21"/>
          <w:highlight w:val="none"/>
        </w:rPr>
        <w:t xml:space="preserve">16. </w:t>
      </w:r>
      <w:r>
        <w:rPr>
          <w:rFonts w:hint="eastAsia" w:ascii="黑体" w:hAnsi="宋体"/>
          <w:color w:val="auto"/>
          <w:kern w:val="44"/>
          <w:szCs w:val="21"/>
          <w:highlight w:val="none"/>
        </w:rPr>
        <w:t>报价文件的递交</w:t>
      </w:r>
      <w:r>
        <w:rPr>
          <w:color w:val="auto"/>
          <w:highlight w:val="none"/>
        </w:rPr>
        <w:tab/>
      </w:r>
      <w:r>
        <w:rPr>
          <w:color w:val="auto"/>
          <w:highlight w:val="none"/>
        </w:rPr>
        <w:fldChar w:fldCharType="begin"/>
      </w:r>
      <w:r>
        <w:rPr>
          <w:color w:val="auto"/>
          <w:highlight w:val="none"/>
        </w:rPr>
        <w:instrText xml:space="preserve"> PAGEREF _Toc14128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_Toc7487 </w:instrText>
      </w:r>
      <w:r>
        <w:rPr>
          <w:color w:val="auto"/>
          <w:szCs w:val="28"/>
          <w:highlight w:val="none"/>
        </w:rPr>
        <w:fldChar w:fldCharType="separate"/>
      </w:r>
      <w:r>
        <w:rPr>
          <w:rFonts w:ascii="黑体" w:hAnsi="宋体"/>
          <w:color w:val="auto"/>
          <w:kern w:val="44"/>
          <w:szCs w:val="21"/>
          <w:highlight w:val="none"/>
        </w:rPr>
        <w:t xml:space="preserve">17. </w:t>
      </w:r>
      <w:r>
        <w:rPr>
          <w:rFonts w:hint="eastAsia" w:ascii="黑体" w:hAnsi="宋体"/>
          <w:color w:val="auto"/>
          <w:kern w:val="44"/>
          <w:szCs w:val="21"/>
          <w:highlight w:val="none"/>
        </w:rPr>
        <w:t>报价文件的修改和撤回</w:t>
      </w:r>
      <w:r>
        <w:rPr>
          <w:color w:val="auto"/>
          <w:highlight w:val="none"/>
        </w:rPr>
        <w:tab/>
      </w:r>
      <w:r>
        <w:rPr>
          <w:color w:val="auto"/>
          <w:highlight w:val="none"/>
        </w:rPr>
        <w:fldChar w:fldCharType="begin"/>
      </w:r>
      <w:r>
        <w:rPr>
          <w:color w:val="auto"/>
          <w:highlight w:val="none"/>
        </w:rPr>
        <w:instrText xml:space="preserve"> PAGEREF _Toc7487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_Toc7291 </w:instrText>
      </w:r>
      <w:r>
        <w:rPr>
          <w:color w:val="auto"/>
          <w:szCs w:val="28"/>
          <w:highlight w:val="none"/>
        </w:rPr>
        <w:fldChar w:fldCharType="separate"/>
      </w:r>
      <w:r>
        <w:rPr>
          <w:rFonts w:hint="eastAsia" w:ascii="宋体" w:hAnsi="宋体" w:eastAsia="宋体"/>
          <w:color w:val="auto"/>
          <w:kern w:val="44"/>
          <w:szCs w:val="21"/>
          <w:highlight w:val="none"/>
        </w:rPr>
        <w:t>七、 报价的步骤</w:t>
      </w:r>
      <w:r>
        <w:rPr>
          <w:color w:val="auto"/>
          <w:highlight w:val="none"/>
        </w:rPr>
        <w:tab/>
      </w:r>
      <w:r>
        <w:rPr>
          <w:color w:val="auto"/>
          <w:highlight w:val="none"/>
        </w:rPr>
        <w:fldChar w:fldCharType="begin"/>
      </w:r>
      <w:r>
        <w:rPr>
          <w:color w:val="auto"/>
          <w:highlight w:val="none"/>
        </w:rPr>
        <w:instrText xml:space="preserve"> PAGEREF _Toc7291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_Toc32316 </w:instrText>
      </w:r>
      <w:r>
        <w:rPr>
          <w:color w:val="auto"/>
          <w:szCs w:val="28"/>
          <w:highlight w:val="none"/>
        </w:rPr>
        <w:fldChar w:fldCharType="separate"/>
      </w:r>
      <w:r>
        <w:rPr>
          <w:rFonts w:ascii="黑体" w:hAnsi="宋体"/>
          <w:color w:val="auto"/>
          <w:kern w:val="44"/>
          <w:szCs w:val="21"/>
          <w:highlight w:val="none"/>
        </w:rPr>
        <w:t xml:space="preserve">18. </w:t>
      </w:r>
      <w:r>
        <w:rPr>
          <w:rFonts w:hint="eastAsia" w:ascii="黑体" w:hAnsi="宋体"/>
          <w:color w:val="auto"/>
          <w:kern w:val="44"/>
          <w:szCs w:val="21"/>
          <w:highlight w:val="none"/>
        </w:rPr>
        <w:t>询价文件的澄清或修改</w:t>
      </w:r>
      <w:r>
        <w:rPr>
          <w:color w:val="auto"/>
          <w:highlight w:val="none"/>
        </w:rPr>
        <w:tab/>
      </w:r>
      <w:r>
        <w:rPr>
          <w:color w:val="auto"/>
          <w:highlight w:val="none"/>
        </w:rPr>
        <w:fldChar w:fldCharType="begin"/>
      </w:r>
      <w:r>
        <w:rPr>
          <w:color w:val="auto"/>
          <w:highlight w:val="none"/>
        </w:rPr>
        <w:instrText xml:space="preserve"> PAGEREF _Toc32316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_Toc8077 </w:instrText>
      </w:r>
      <w:r>
        <w:rPr>
          <w:color w:val="auto"/>
          <w:szCs w:val="28"/>
          <w:highlight w:val="none"/>
        </w:rPr>
        <w:fldChar w:fldCharType="separate"/>
      </w:r>
      <w:r>
        <w:rPr>
          <w:rFonts w:ascii="黑体" w:hAnsi="宋体"/>
          <w:color w:val="auto"/>
          <w:kern w:val="44"/>
          <w:szCs w:val="21"/>
          <w:highlight w:val="none"/>
        </w:rPr>
        <w:t xml:space="preserve">19. </w:t>
      </w:r>
      <w:r>
        <w:rPr>
          <w:rFonts w:hint="eastAsia" w:ascii="黑体" w:hAnsi="宋体"/>
          <w:color w:val="auto"/>
          <w:kern w:val="44"/>
          <w:szCs w:val="21"/>
          <w:highlight w:val="none"/>
        </w:rPr>
        <w:t>报价审查</w:t>
      </w:r>
      <w:r>
        <w:rPr>
          <w:color w:val="auto"/>
          <w:highlight w:val="none"/>
        </w:rPr>
        <w:tab/>
      </w:r>
      <w:r>
        <w:rPr>
          <w:color w:val="auto"/>
          <w:highlight w:val="none"/>
        </w:rPr>
        <w:fldChar w:fldCharType="begin"/>
      </w:r>
      <w:r>
        <w:rPr>
          <w:color w:val="auto"/>
          <w:highlight w:val="none"/>
        </w:rPr>
        <w:instrText xml:space="preserve"> PAGEREF _Toc8077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_Toc30994 </w:instrText>
      </w:r>
      <w:r>
        <w:rPr>
          <w:color w:val="auto"/>
          <w:szCs w:val="28"/>
          <w:highlight w:val="none"/>
        </w:rPr>
        <w:fldChar w:fldCharType="separate"/>
      </w:r>
      <w:r>
        <w:rPr>
          <w:rFonts w:ascii="黑体" w:hAnsi="宋体"/>
          <w:color w:val="auto"/>
          <w:kern w:val="44"/>
          <w:szCs w:val="21"/>
          <w:highlight w:val="none"/>
        </w:rPr>
        <w:t xml:space="preserve">20. </w:t>
      </w:r>
      <w:r>
        <w:rPr>
          <w:rFonts w:hint="eastAsia" w:ascii="黑体" w:hAnsi="宋体"/>
          <w:color w:val="auto"/>
          <w:kern w:val="44"/>
          <w:szCs w:val="21"/>
          <w:highlight w:val="none"/>
        </w:rPr>
        <w:t>询价小组进行综合评议</w:t>
      </w:r>
      <w:r>
        <w:rPr>
          <w:color w:val="auto"/>
          <w:highlight w:val="none"/>
        </w:rPr>
        <w:tab/>
      </w:r>
      <w:r>
        <w:rPr>
          <w:color w:val="auto"/>
          <w:highlight w:val="none"/>
        </w:rPr>
        <w:fldChar w:fldCharType="begin"/>
      </w:r>
      <w:r>
        <w:rPr>
          <w:color w:val="auto"/>
          <w:highlight w:val="none"/>
        </w:rPr>
        <w:instrText xml:space="preserve"> PAGEREF _Toc30994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_Toc16520 </w:instrText>
      </w:r>
      <w:r>
        <w:rPr>
          <w:color w:val="auto"/>
          <w:szCs w:val="28"/>
          <w:highlight w:val="none"/>
        </w:rPr>
        <w:fldChar w:fldCharType="separate"/>
      </w:r>
      <w:r>
        <w:rPr>
          <w:rFonts w:ascii="黑体" w:hAnsi="宋体"/>
          <w:color w:val="auto"/>
          <w:kern w:val="44"/>
          <w:szCs w:val="21"/>
          <w:highlight w:val="none"/>
        </w:rPr>
        <w:t xml:space="preserve">21. </w:t>
      </w:r>
      <w:r>
        <w:rPr>
          <w:rFonts w:hint="eastAsia" w:ascii="黑体" w:hAnsi="宋体"/>
          <w:color w:val="auto"/>
          <w:kern w:val="44"/>
          <w:szCs w:val="21"/>
          <w:highlight w:val="none"/>
        </w:rPr>
        <w:t>代理采购机构对报价过程和重要报价内容进行记录。</w:t>
      </w:r>
      <w:r>
        <w:rPr>
          <w:color w:val="auto"/>
          <w:highlight w:val="none"/>
        </w:rPr>
        <w:tab/>
      </w:r>
      <w:r>
        <w:rPr>
          <w:color w:val="auto"/>
          <w:highlight w:val="none"/>
        </w:rPr>
        <w:fldChar w:fldCharType="begin"/>
      </w:r>
      <w:r>
        <w:rPr>
          <w:color w:val="auto"/>
          <w:highlight w:val="none"/>
        </w:rPr>
        <w:instrText xml:space="preserve"> PAGEREF _Toc16520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_Toc2241 </w:instrText>
      </w:r>
      <w:r>
        <w:rPr>
          <w:color w:val="auto"/>
          <w:szCs w:val="28"/>
          <w:highlight w:val="none"/>
        </w:rPr>
        <w:fldChar w:fldCharType="separate"/>
      </w:r>
      <w:r>
        <w:rPr>
          <w:rFonts w:hint="eastAsia" w:ascii="宋体" w:hAnsi="宋体" w:eastAsia="宋体"/>
          <w:color w:val="auto"/>
          <w:kern w:val="44"/>
          <w:szCs w:val="21"/>
          <w:highlight w:val="none"/>
        </w:rPr>
        <w:t>八、 确定成交供应商办法</w:t>
      </w:r>
      <w:r>
        <w:rPr>
          <w:color w:val="auto"/>
          <w:highlight w:val="none"/>
        </w:rPr>
        <w:tab/>
      </w:r>
      <w:r>
        <w:rPr>
          <w:color w:val="auto"/>
          <w:highlight w:val="none"/>
        </w:rPr>
        <w:fldChar w:fldCharType="begin"/>
      </w:r>
      <w:r>
        <w:rPr>
          <w:color w:val="auto"/>
          <w:highlight w:val="none"/>
        </w:rPr>
        <w:instrText xml:space="preserve"> PAGEREF _Toc2241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_Toc17461 </w:instrText>
      </w:r>
      <w:r>
        <w:rPr>
          <w:color w:val="auto"/>
          <w:szCs w:val="28"/>
          <w:highlight w:val="none"/>
        </w:rPr>
        <w:fldChar w:fldCharType="separate"/>
      </w:r>
      <w:r>
        <w:rPr>
          <w:rFonts w:ascii="黑体" w:hAnsi="宋体"/>
          <w:color w:val="auto"/>
          <w:kern w:val="44"/>
          <w:szCs w:val="21"/>
          <w:highlight w:val="none"/>
        </w:rPr>
        <w:t xml:space="preserve">22. </w:t>
      </w:r>
      <w:r>
        <w:rPr>
          <w:rFonts w:hint="eastAsia" w:ascii="黑体" w:hAnsi="宋体"/>
          <w:color w:val="auto"/>
          <w:kern w:val="44"/>
          <w:szCs w:val="21"/>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_Toc17461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_Toc17840 </w:instrText>
      </w:r>
      <w:r>
        <w:rPr>
          <w:color w:val="auto"/>
          <w:szCs w:val="28"/>
          <w:highlight w:val="none"/>
        </w:rPr>
        <w:fldChar w:fldCharType="separate"/>
      </w:r>
      <w:r>
        <w:rPr>
          <w:rFonts w:ascii="黑体" w:hAnsi="宋体"/>
          <w:color w:val="auto"/>
          <w:kern w:val="44"/>
          <w:szCs w:val="21"/>
          <w:highlight w:val="none"/>
        </w:rPr>
        <w:t xml:space="preserve">23. </w:t>
      </w:r>
      <w:r>
        <w:rPr>
          <w:rFonts w:hint="eastAsia" w:ascii="黑体" w:hAnsi="宋体"/>
          <w:color w:val="auto"/>
          <w:kern w:val="44"/>
          <w:szCs w:val="21"/>
          <w:highlight w:val="none"/>
        </w:rPr>
        <w:t>替补候选人的设定与使用</w:t>
      </w:r>
      <w:r>
        <w:rPr>
          <w:color w:val="auto"/>
          <w:highlight w:val="none"/>
        </w:rPr>
        <w:tab/>
      </w:r>
      <w:r>
        <w:rPr>
          <w:color w:val="auto"/>
          <w:highlight w:val="none"/>
        </w:rPr>
        <w:fldChar w:fldCharType="begin"/>
      </w:r>
      <w:r>
        <w:rPr>
          <w:color w:val="auto"/>
          <w:highlight w:val="none"/>
        </w:rPr>
        <w:instrText xml:space="preserve"> PAGEREF _Toc17840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_Toc5423 </w:instrText>
      </w:r>
      <w:r>
        <w:rPr>
          <w:color w:val="auto"/>
          <w:szCs w:val="28"/>
          <w:highlight w:val="none"/>
        </w:rPr>
        <w:fldChar w:fldCharType="separate"/>
      </w:r>
      <w:r>
        <w:rPr>
          <w:rFonts w:hint="eastAsia" w:ascii="宋体" w:hAnsi="宋体" w:eastAsia="宋体"/>
          <w:color w:val="auto"/>
          <w:kern w:val="44"/>
          <w:szCs w:val="21"/>
          <w:highlight w:val="none"/>
        </w:rPr>
        <w:t>九、 质疑、投诉</w:t>
      </w:r>
      <w:r>
        <w:rPr>
          <w:color w:val="auto"/>
          <w:highlight w:val="none"/>
        </w:rPr>
        <w:tab/>
      </w:r>
      <w:r>
        <w:rPr>
          <w:color w:val="auto"/>
          <w:highlight w:val="none"/>
        </w:rPr>
        <w:fldChar w:fldCharType="begin"/>
      </w:r>
      <w:r>
        <w:rPr>
          <w:color w:val="auto"/>
          <w:highlight w:val="none"/>
        </w:rPr>
        <w:instrText xml:space="preserve"> PAGEREF _Toc5423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_Toc7311 </w:instrText>
      </w:r>
      <w:r>
        <w:rPr>
          <w:color w:val="auto"/>
          <w:szCs w:val="28"/>
          <w:highlight w:val="none"/>
        </w:rPr>
        <w:fldChar w:fldCharType="separate"/>
      </w:r>
      <w:r>
        <w:rPr>
          <w:rFonts w:ascii="黑体" w:hAnsi="宋体"/>
          <w:color w:val="auto"/>
          <w:kern w:val="44"/>
          <w:szCs w:val="21"/>
          <w:highlight w:val="none"/>
        </w:rPr>
        <w:t xml:space="preserve">24. </w:t>
      </w:r>
      <w:r>
        <w:rPr>
          <w:rFonts w:hint="eastAsia" w:ascii="黑体" w:hAnsi="宋体"/>
          <w:color w:val="auto"/>
          <w:kern w:val="44"/>
          <w:szCs w:val="21"/>
          <w:highlight w:val="none"/>
        </w:rPr>
        <w:t>质疑、投诉</w:t>
      </w:r>
      <w:r>
        <w:rPr>
          <w:color w:val="auto"/>
          <w:highlight w:val="none"/>
        </w:rPr>
        <w:tab/>
      </w:r>
      <w:r>
        <w:rPr>
          <w:color w:val="auto"/>
          <w:highlight w:val="none"/>
        </w:rPr>
        <w:fldChar w:fldCharType="begin"/>
      </w:r>
      <w:r>
        <w:rPr>
          <w:color w:val="auto"/>
          <w:highlight w:val="none"/>
        </w:rPr>
        <w:instrText xml:space="preserve"> PAGEREF _Toc7311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_Toc4038 </w:instrText>
      </w:r>
      <w:r>
        <w:rPr>
          <w:color w:val="auto"/>
          <w:szCs w:val="28"/>
          <w:highlight w:val="none"/>
        </w:rPr>
        <w:fldChar w:fldCharType="separate"/>
      </w:r>
      <w:r>
        <w:rPr>
          <w:rFonts w:hint="eastAsia" w:ascii="宋体" w:hAnsi="宋体" w:eastAsia="宋体"/>
          <w:color w:val="auto"/>
          <w:kern w:val="44"/>
          <w:szCs w:val="21"/>
          <w:highlight w:val="none"/>
        </w:rPr>
        <w:t>十、 签订合同</w:t>
      </w:r>
      <w:r>
        <w:rPr>
          <w:color w:val="auto"/>
          <w:highlight w:val="none"/>
        </w:rPr>
        <w:tab/>
      </w:r>
      <w:r>
        <w:rPr>
          <w:color w:val="auto"/>
          <w:highlight w:val="none"/>
        </w:rPr>
        <w:fldChar w:fldCharType="begin"/>
      </w:r>
      <w:r>
        <w:rPr>
          <w:color w:val="auto"/>
          <w:highlight w:val="none"/>
        </w:rPr>
        <w:instrText xml:space="preserve"> PAGEREF _Toc4038 \h </w:instrText>
      </w:r>
      <w:r>
        <w:rPr>
          <w:color w:val="auto"/>
          <w:highlight w:val="none"/>
        </w:rPr>
        <w:fldChar w:fldCharType="separate"/>
      </w:r>
      <w:r>
        <w:rPr>
          <w:color w:val="auto"/>
          <w:highlight w:val="none"/>
        </w:rPr>
        <w:t>21</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_Toc6477 </w:instrText>
      </w:r>
      <w:r>
        <w:rPr>
          <w:color w:val="auto"/>
          <w:szCs w:val="28"/>
          <w:highlight w:val="none"/>
        </w:rPr>
        <w:fldChar w:fldCharType="separate"/>
      </w:r>
      <w:r>
        <w:rPr>
          <w:rFonts w:ascii="黑体" w:hAnsi="宋体"/>
          <w:color w:val="auto"/>
          <w:kern w:val="44"/>
          <w:szCs w:val="21"/>
          <w:highlight w:val="none"/>
        </w:rPr>
        <w:t xml:space="preserve">25. </w:t>
      </w:r>
      <w:r>
        <w:rPr>
          <w:rFonts w:hint="eastAsia" w:ascii="黑体" w:hAnsi="宋体"/>
          <w:color w:val="auto"/>
          <w:kern w:val="44"/>
          <w:szCs w:val="21"/>
          <w:highlight w:val="none"/>
        </w:rPr>
        <w:t>签订合同</w:t>
      </w:r>
      <w:r>
        <w:rPr>
          <w:color w:val="auto"/>
          <w:highlight w:val="none"/>
        </w:rPr>
        <w:tab/>
      </w:r>
      <w:r>
        <w:rPr>
          <w:color w:val="auto"/>
          <w:highlight w:val="none"/>
        </w:rPr>
        <w:fldChar w:fldCharType="begin"/>
      </w:r>
      <w:r>
        <w:rPr>
          <w:color w:val="auto"/>
          <w:highlight w:val="none"/>
        </w:rPr>
        <w:instrText xml:space="preserve"> PAGEREF _Toc6477 \h </w:instrText>
      </w:r>
      <w:r>
        <w:rPr>
          <w:color w:val="auto"/>
          <w:highlight w:val="none"/>
        </w:rPr>
        <w:fldChar w:fldCharType="separate"/>
      </w:r>
      <w:r>
        <w:rPr>
          <w:color w:val="auto"/>
          <w:highlight w:val="none"/>
        </w:rPr>
        <w:t>21</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_Toc5536 </w:instrText>
      </w:r>
      <w:r>
        <w:rPr>
          <w:color w:val="auto"/>
          <w:szCs w:val="28"/>
          <w:highlight w:val="none"/>
        </w:rPr>
        <w:fldChar w:fldCharType="separate"/>
      </w:r>
      <w:r>
        <w:rPr>
          <w:rFonts w:hint="eastAsia" w:ascii="宋体" w:hAnsi="宋体" w:eastAsia="宋体"/>
          <w:color w:val="auto"/>
          <w:kern w:val="44"/>
          <w:szCs w:val="21"/>
          <w:highlight w:val="none"/>
        </w:rPr>
        <w:t>十一、 适用法律</w:t>
      </w:r>
      <w:r>
        <w:rPr>
          <w:color w:val="auto"/>
          <w:highlight w:val="none"/>
        </w:rPr>
        <w:tab/>
      </w:r>
      <w:r>
        <w:rPr>
          <w:color w:val="auto"/>
          <w:highlight w:val="none"/>
        </w:rPr>
        <w:fldChar w:fldCharType="begin"/>
      </w:r>
      <w:r>
        <w:rPr>
          <w:color w:val="auto"/>
          <w:highlight w:val="none"/>
        </w:rPr>
        <w:instrText xml:space="preserve"> PAGEREF _Toc5536 \h </w:instrText>
      </w:r>
      <w:r>
        <w:rPr>
          <w:color w:val="auto"/>
          <w:highlight w:val="none"/>
        </w:rPr>
        <w:fldChar w:fldCharType="separate"/>
      </w:r>
      <w:r>
        <w:rPr>
          <w:color w:val="auto"/>
          <w:highlight w:val="none"/>
        </w:rPr>
        <w:t>21</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_Toc20131 </w:instrText>
      </w:r>
      <w:r>
        <w:rPr>
          <w:color w:val="auto"/>
          <w:szCs w:val="28"/>
          <w:highlight w:val="none"/>
        </w:rPr>
        <w:fldChar w:fldCharType="separate"/>
      </w:r>
      <w:r>
        <w:rPr>
          <w:rFonts w:ascii="黑体" w:hAnsi="宋体"/>
          <w:color w:val="auto"/>
          <w:kern w:val="44"/>
          <w:szCs w:val="21"/>
          <w:highlight w:val="none"/>
        </w:rPr>
        <w:t xml:space="preserve">26. </w:t>
      </w:r>
      <w:r>
        <w:rPr>
          <w:rFonts w:hint="eastAsia" w:ascii="黑体" w:hAnsi="宋体"/>
          <w:color w:val="auto"/>
          <w:kern w:val="44"/>
          <w:szCs w:val="21"/>
          <w:highlight w:val="none"/>
        </w:rPr>
        <w:t>适用法律</w:t>
      </w:r>
      <w:r>
        <w:rPr>
          <w:color w:val="auto"/>
          <w:highlight w:val="none"/>
        </w:rPr>
        <w:tab/>
      </w:r>
      <w:r>
        <w:rPr>
          <w:color w:val="auto"/>
          <w:highlight w:val="none"/>
        </w:rPr>
        <w:fldChar w:fldCharType="begin"/>
      </w:r>
      <w:r>
        <w:rPr>
          <w:color w:val="auto"/>
          <w:highlight w:val="none"/>
        </w:rPr>
        <w:instrText xml:space="preserve"> PAGEREF _Toc20131 \h </w:instrText>
      </w:r>
      <w:r>
        <w:rPr>
          <w:color w:val="auto"/>
          <w:highlight w:val="none"/>
        </w:rPr>
        <w:fldChar w:fldCharType="separate"/>
      </w:r>
      <w:r>
        <w:rPr>
          <w:color w:val="auto"/>
          <w:highlight w:val="none"/>
        </w:rPr>
        <w:t>21</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_Toc28566 </w:instrText>
      </w:r>
      <w:r>
        <w:rPr>
          <w:color w:val="auto"/>
          <w:szCs w:val="28"/>
          <w:highlight w:val="none"/>
        </w:rPr>
        <w:fldChar w:fldCharType="separate"/>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_Toc28566 \h </w:instrText>
      </w:r>
      <w:r>
        <w:rPr>
          <w:color w:val="auto"/>
          <w:highlight w:val="none"/>
        </w:rPr>
        <w:fldChar w:fldCharType="separate"/>
      </w:r>
      <w:r>
        <w:rPr>
          <w:color w:val="auto"/>
          <w:highlight w:val="none"/>
        </w:rPr>
        <w:t>22</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_Toc26367 </w:instrText>
      </w:r>
      <w:r>
        <w:rPr>
          <w:color w:val="auto"/>
          <w:szCs w:val="28"/>
          <w:highlight w:val="none"/>
        </w:rPr>
        <w:fldChar w:fldCharType="separate"/>
      </w:r>
      <w:r>
        <w:rPr>
          <w:rFonts w:hint="eastAsia" w:ascii="宋体" w:hAnsi="宋体"/>
          <w:color w:val="auto"/>
          <w:szCs w:val="21"/>
          <w:highlight w:val="none"/>
        </w:rPr>
        <w:t>第四部分　合同书格式</w:t>
      </w:r>
      <w:r>
        <w:rPr>
          <w:color w:val="auto"/>
          <w:highlight w:val="none"/>
        </w:rPr>
        <w:tab/>
      </w:r>
      <w:r>
        <w:rPr>
          <w:color w:val="auto"/>
          <w:highlight w:val="none"/>
        </w:rPr>
        <w:fldChar w:fldCharType="begin"/>
      </w:r>
      <w:r>
        <w:rPr>
          <w:color w:val="auto"/>
          <w:highlight w:val="none"/>
        </w:rPr>
        <w:instrText xml:space="preserve"> PAGEREF _Toc26367 \h </w:instrText>
      </w:r>
      <w:r>
        <w:rPr>
          <w:color w:val="auto"/>
          <w:highlight w:val="none"/>
        </w:rPr>
        <w:fldChar w:fldCharType="separate"/>
      </w:r>
      <w:r>
        <w:rPr>
          <w:color w:val="auto"/>
          <w:highlight w:val="none"/>
        </w:rPr>
        <w:t>24</w:t>
      </w:r>
      <w:r>
        <w:rPr>
          <w:color w:val="auto"/>
          <w:highlight w:val="none"/>
        </w:rPr>
        <w:fldChar w:fldCharType="end"/>
      </w:r>
      <w:r>
        <w:rPr>
          <w:color w:val="auto"/>
          <w:szCs w:val="28"/>
          <w:highlight w:val="none"/>
        </w:rPr>
        <w:fldChar w:fldCharType="end"/>
      </w:r>
    </w:p>
    <w:p>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_Toc30571 </w:instrText>
      </w:r>
      <w:r>
        <w:rPr>
          <w:color w:val="auto"/>
          <w:szCs w:val="28"/>
          <w:highlight w:val="none"/>
        </w:rPr>
        <w:fldChar w:fldCharType="separate"/>
      </w:r>
      <w:r>
        <w:rPr>
          <w:rFonts w:hint="eastAsia" w:ascii="宋体" w:hAnsi="宋体"/>
          <w:color w:val="auto"/>
          <w:szCs w:val="21"/>
          <w:highlight w:val="none"/>
        </w:rPr>
        <w:t>第五部分报价文件格式</w:t>
      </w:r>
      <w:r>
        <w:rPr>
          <w:color w:val="auto"/>
          <w:highlight w:val="none"/>
        </w:rPr>
        <w:tab/>
      </w:r>
      <w:r>
        <w:rPr>
          <w:color w:val="auto"/>
          <w:highlight w:val="none"/>
        </w:rPr>
        <w:fldChar w:fldCharType="begin"/>
      </w:r>
      <w:r>
        <w:rPr>
          <w:color w:val="auto"/>
          <w:highlight w:val="none"/>
        </w:rPr>
        <w:instrText xml:space="preserve"> PAGEREF _Toc30571 \h </w:instrText>
      </w:r>
      <w:r>
        <w:rPr>
          <w:color w:val="auto"/>
          <w:highlight w:val="none"/>
        </w:rPr>
        <w:fldChar w:fldCharType="separate"/>
      </w:r>
      <w:r>
        <w:rPr>
          <w:color w:val="auto"/>
          <w:highlight w:val="none"/>
        </w:rPr>
        <w:t>27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_Toc4574 </w:instrText>
      </w:r>
      <w:r>
        <w:rPr>
          <w:color w:val="auto"/>
          <w:szCs w:val="28"/>
          <w:highlight w:val="none"/>
        </w:rPr>
        <w:fldChar w:fldCharType="separate"/>
      </w:r>
      <w:r>
        <w:rPr>
          <w:rFonts w:hint="eastAsia" w:ascii="宋体" w:hAnsi="宋体" w:eastAsia="宋体"/>
          <w:color w:val="auto"/>
          <w:szCs w:val="21"/>
          <w:highlight w:val="none"/>
        </w:rPr>
        <w:t>第一章  资格性/符合性自查表</w:t>
      </w:r>
      <w:r>
        <w:rPr>
          <w:color w:val="auto"/>
          <w:highlight w:val="none"/>
        </w:rPr>
        <w:tab/>
      </w:r>
      <w:r>
        <w:rPr>
          <w:color w:val="auto"/>
          <w:highlight w:val="none"/>
        </w:rPr>
        <w:fldChar w:fldCharType="begin"/>
      </w:r>
      <w:r>
        <w:rPr>
          <w:color w:val="auto"/>
          <w:highlight w:val="none"/>
        </w:rPr>
        <w:instrText xml:space="preserve"> PAGEREF _Toc4574 \h </w:instrText>
      </w:r>
      <w:r>
        <w:rPr>
          <w:color w:val="auto"/>
          <w:highlight w:val="none"/>
        </w:rPr>
        <w:fldChar w:fldCharType="separate"/>
      </w:r>
      <w:r>
        <w:rPr>
          <w:color w:val="auto"/>
          <w:highlight w:val="none"/>
        </w:rPr>
        <w:t>28</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_Toc4175 </w:instrText>
      </w:r>
      <w:r>
        <w:rPr>
          <w:color w:val="auto"/>
          <w:szCs w:val="28"/>
          <w:highlight w:val="none"/>
        </w:rPr>
        <w:fldChar w:fldCharType="separate"/>
      </w:r>
      <w:r>
        <w:rPr>
          <w:rFonts w:hint="eastAsia" w:ascii="黑体" w:hAnsi="宋体"/>
          <w:color w:val="auto"/>
          <w:kern w:val="44"/>
          <w:szCs w:val="20"/>
          <w:highlight w:val="none"/>
        </w:rPr>
        <w:t>（一）无重大违法记录声明函</w:t>
      </w:r>
      <w:r>
        <w:rPr>
          <w:color w:val="auto"/>
          <w:highlight w:val="none"/>
        </w:rPr>
        <w:tab/>
      </w:r>
      <w:r>
        <w:rPr>
          <w:color w:val="auto"/>
          <w:highlight w:val="none"/>
        </w:rPr>
        <w:fldChar w:fldCharType="begin"/>
      </w:r>
      <w:r>
        <w:rPr>
          <w:color w:val="auto"/>
          <w:highlight w:val="none"/>
        </w:rPr>
        <w:instrText xml:space="preserve"> PAGEREF _Toc4175 \h </w:instrText>
      </w:r>
      <w:r>
        <w:rPr>
          <w:color w:val="auto"/>
          <w:highlight w:val="none"/>
        </w:rPr>
        <w:fldChar w:fldCharType="separate"/>
      </w:r>
      <w:r>
        <w:rPr>
          <w:color w:val="auto"/>
          <w:highlight w:val="none"/>
        </w:rPr>
        <w:t>29</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_Toc22736 </w:instrText>
      </w:r>
      <w:r>
        <w:rPr>
          <w:color w:val="auto"/>
          <w:szCs w:val="28"/>
          <w:highlight w:val="none"/>
        </w:rPr>
        <w:fldChar w:fldCharType="separate"/>
      </w:r>
      <w:r>
        <w:rPr>
          <w:rFonts w:hint="eastAsia" w:ascii="黑体" w:hAnsi="宋体"/>
          <w:color w:val="auto"/>
          <w:kern w:val="44"/>
          <w:szCs w:val="20"/>
          <w:highlight w:val="none"/>
        </w:rPr>
        <w:t>（二）法定代表人证明书</w:t>
      </w:r>
      <w:r>
        <w:rPr>
          <w:color w:val="auto"/>
          <w:highlight w:val="none"/>
        </w:rPr>
        <w:tab/>
      </w:r>
      <w:r>
        <w:rPr>
          <w:color w:val="auto"/>
          <w:highlight w:val="none"/>
        </w:rPr>
        <w:fldChar w:fldCharType="begin"/>
      </w:r>
      <w:r>
        <w:rPr>
          <w:color w:val="auto"/>
          <w:highlight w:val="none"/>
        </w:rPr>
        <w:instrText xml:space="preserve"> PAGEREF _Toc22736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_Toc27715 </w:instrText>
      </w:r>
      <w:r>
        <w:rPr>
          <w:color w:val="auto"/>
          <w:szCs w:val="28"/>
          <w:highlight w:val="none"/>
        </w:rPr>
        <w:fldChar w:fldCharType="separate"/>
      </w:r>
      <w:r>
        <w:rPr>
          <w:rFonts w:hint="eastAsia" w:ascii="黑体" w:hAnsi="宋体"/>
          <w:color w:val="auto"/>
          <w:kern w:val="44"/>
          <w:szCs w:val="20"/>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_Toc27715 \h </w:instrText>
      </w:r>
      <w:r>
        <w:rPr>
          <w:color w:val="auto"/>
          <w:highlight w:val="none"/>
        </w:rPr>
        <w:fldChar w:fldCharType="separate"/>
      </w:r>
      <w:r>
        <w:rPr>
          <w:color w:val="auto"/>
          <w:highlight w:val="none"/>
        </w:rPr>
        <w:t>31</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_Toc441 </w:instrText>
      </w:r>
      <w:r>
        <w:rPr>
          <w:color w:val="auto"/>
          <w:szCs w:val="28"/>
          <w:highlight w:val="none"/>
        </w:rPr>
        <w:fldChar w:fldCharType="separate"/>
      </w:r>
      <w:r>
        <w:rPr>
          <w:rFonts w:hint="eastAsia" w:ascii="黑体" w:hAnsi="宋体"/>
          <w:color w:val="auto"/>
          <w:kern w:val="44"/>
          <w:szCs w:val="20"/>
          <w:highlight w:val="none"/>
        </w:rPr>
        <w:t>（四）资格审查文件要求提交的有效证明文件</w:t>
      </w:r>
      <w:r>
        <w:rPr>
          <w:color w:val="auto"/>
          <w:highlight w:val="none"/>
        </w:rPr>
        <w:tab/>
      </w:r>
      <w:r>
        <w:rPr>
          <w:color w:val="auto"/>
          <w:highlight w:val="none"/>
        </w:rPr>
        <w:fldChar w:fldCharType="begin"/>
      </w:r>
      <w:r>
        <w:rPr>
          <w:color w:val="auto"/>
          <w:highlight w:val="none"/>
        </w:rPr>
        <w:instrText xml:space="preserve"> PAGEREF _Toc441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_Toc19932 </w:instrText>
      </w:r>
      <w:r>
        <w:rPr>
          <w:color w:val="auto"/>
          <w:szCs w:val="28"/>
          <w:highlight w:val="none"/>
        </w:rPr>
        <w:fldChar w:fldCharType="separate"/>
      </w:r>
      <w:r>
        <w:rPr>
          <w:rFonts w:hint="eastAsia"/>
          <w:color w:val="auto"/>
          <w:szCs w:val="24"/>
          <w:highlight w:val="none"/>
        </w:rPr>
        <w:t>第二章 报价文件商务及技术部分</w:t>
      </w:r>
      <w:r>
        <w:rPr>
          <w:color w:val="auto"/>
          <w:highlight w:val="none"/>
        </w:rPr>
        <w:tab/>
      </w:r>
      <w:r>
        <w:rPr>
          <w:color w:val="auto"/>
          <w:highlight w:val="none"/>
        </w:rPr>
        <w:fldChar w:fldCharType="begin"/>
      </w:r>
      <w:r>
        <w:rPr>
          <w:color w:val="auto"/>
          <w:highlight w:val="none"/>
        </w:rPr>
        <w:instrText xml:space="preserve"> PAGEREF _Toc19932 \h </w:instrText>
      </w:r>
      <w:r>
        <w:rPr>
          <w:color w:val="auto"/>
          <w:highlight w:val="none"/>
        </w:rPr>
        <w:fldChar w:fldCharType="separate"/>
      </w:r>
      <w:r>
        <w:rPr>
          <w:color w:val="auto"/>
          <w:highlight w:val="none"/>
        </w:rPr>
        <w:t>33</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_Toc4114 </w:instrText>
      </w:r>
      <w:r>
        <w:rPr>
          <w:color w:val="auto"/>
          <w:szCs w:val="28"/>
          <w:highlight w:val="none"/>
        </w:rPr>
        <w:fldChar w:fldCharType="separate"/>
      </w:r>
      <w:r>
        <w:rPr>
          <w:rFonts w:hint="eastAsia" w:ascii="黑体" w:hAnsi="宋体"/>
          <w:color w:val="auto"/>
          <w:kern w:val="44"/>
          <w:szCs w:val="20"/>
          <w:highlight w:val="none"/>
        </w:rPr>
        <w:t>（一） 报价函</w:t>
      </w:r>
      <w:r>
        <w:rPr>
          <w:color w:val="auto"/>
          <w:highlight w:val="none"/>
        </w:rPr>
        <w:tab/>
      </w:r>
      <w:r>
        <w:rPr>
          <w:color w:val="auto"/>
          <w:highlight w:val="none"/>
        </w:rPr>
        <w:fldChar w:fldCharType="begin"/>
      </w:r>
      <w:r>
        <w:rPr>
          <w:color w:val="auto"/>
          <w:highlight w:val="none"/>
        </w:rPr>
        <w:instrText xml:space="preserve"> PAGEREF _Toc4114 \h </w:instrText>
      </w:r>
      <w:r>
        <w:rPr>
          <w:color w:val="auto"/>
          <w:highlight w:val="none"/>
        </w:rPr>
        <w:fldChar w:fldCharType="separate"/>
      </w:r>
      <w:r>
        <w:rPr>
          <w:color w:val="auto"/>
          <w:highlight w:val="none"/>
        </w:rPr>
        <w:t>33</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_Toc12545 </w:instrText>
      </w:r>
      <w:r>
        <w:rPr>
          <w:color w:val="auto"/>
          <w:szCs w:val="28"/>
          <w:highlight w:val="none"/>
        </w:rPr>
        <w:fldChar w:fldCharType="separate"/>
      </w:r>
      <w:r>
        <w:rPr>
          <w:rFonts w:hint="eastAsia" w:ascii="黑体" w:hAnsi="宋体"/>
          <w:color w:val="auto"/>
          <w:kern w:val="44"/>
          <w:szCs w:val="20"/>
          <w:highlight w:val="none"/>
        </w:rPr>
        <w:t>（二） 报价一览表</w:t>
      </w:r>
      <w:r>
        <w:rPr>
          <w:color w:val="auto"/>
          <w:highlight w:val="none"/>
        </w:rPr>
        <w:tab/>
      </w:r>
      <w:r>
        <w:rPr>
          <w:color w:val="auto"/>
          <w:highlight w:val="none"/>
        </w:rPr>
        <w:fldChar w:fldCharType="begin"/>
      </w:r>
      <w:r>
        <w:rPr>
          <w:color w:val="auto"/>
          <w:highlight w:val="none"/>
        </w:rPr>
        <w:instrText xml:space="preserve"> PAGEREF _Toc12545 \h </w:instrText>
      </w:r>
      <w:r>
        <w:rPr>
          <w:color w:val="auto"/>
          <w:highlight w:val="none"/>
        </w:rPr>
        <w:fldChar w:fldCharType="separate"/>
      </w:r>
      <w:r>
        <w:rPr>
          <w:color w:val="auto"/>
          <w:highlight w:val="none"/>
        </w:rPr>
        <w:t>34</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_Toc17716 </w:instrText>
      </w:r>
      <w:r>
        <w:rPr>
          <w:color w:val="auto"/>
          <w:szCs w:val="28"/>
          <w:highlight w:val="none"/>
        </w:rPr>
        <w:fldChar w:fldCharType="separate"/>
      </w:r>
      <w:r>
        <w:rPr>
          <w:rFonts w:hint="eastAsia" w:ascii="黑体" w:hAnsi="宋体"/>
          <w:color w:val="auto"/>
          <w:kern w:val="44"/>
          <w:szCs w:val="20"/>
          <w:highlight w:val="none"/>
        </w:rPr>
        <w:t>（三） 分项报价</w:t>
      </w:r>
      <w:r>
        <w:rPr>
          <w:rFonts w:ascii="黑体" w:hAnsi="宋体"/>
          <w:color w:val="auto"/>
          <w:kern w:val="44"/>
          <w:szCs w:val="20"/>
          <w:highlight w:val="none"/>
        </w:rPr>
        <w:t>表</w:t>
      </w:r>
      <w:r>
        <w:rPr>
          <w:color w:val="auto"/>
          <w:highlight w:val="none"/>
        </w:rPr>
        <w:tab/>
      </w:r>
      <w:r>
        <w:rPr>
          <w:color w:val="auto"/>
          <w:highlight w:val="none"/>
        </w:rPr>
        <w:fldChar w:fldCharType="begin"/>
      </w:r>
      <w:r>
        <w:rPr>
          <w:color w:val="auto"/>
          <w:highlight w:val="none"/>
        </w:rPr>
        <w:instrText xml:space="preserve"> PAGEREF _Toc17716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_Toc23177 </w:instrText>
      </w:r>
      <w:r>
        <w:rPr>
          <w:color w:val="auto"/>
          <w:szCs w:val="28"/>
          <w:highlight w:val="none"/>
        </w:rPr>
        <w:fldChar w:fldCharType="separate"/>
      </w:r>
      <w:r>
        <w:rPr>
          <w:rFonts w:hint="eastAsia" w:ascii="黑体" w:hAnsi="宋体"/>
          <w:color w:val="auto"/>
          <w:kern w:val="44"/>
          <w:szCs w:val="20"/>
          <w:highlight w:val="none"/>
        </w:rPr>
        <w:t>（四） 商务条款响应偏离说明表</w:t>
      </w:r>
      <w:r>
        <w:rPr>
          <w:color w:val="auto"/>
          <w:highlight w:val="none"/>
        </w:rPr>
        <w:tab/>
      </w:r>
      <w:r>
        <w:rPr>
          <w:color w:val="auto"/>
          <w:highlight w:val="none"/>
        </w:rPr>
        <w:fldChar w:fldCharType="begin"/>
      </w:r>
      <w:r>
        <w:rPr>
          <w:color w:val="auto"/>
          <w:highlight w:val="none"/>
        </w:rPr>
        <w:instrText xml:space="preserve"> PAGEREF _Toc23177 \h </w:instrText>
      </w:r>
      <w:r>
        <w:rPr>
          <w:color w:val="auto"/>
          <w:highlight w:val="none"/>
        </w:rPr>
        <w:fldChar w:fldCharType="separate"/>
      </w:r>
      <w:r>
        <w:rPr>
          <w:color w:val="auto"/>
          <w:highlight w:val="none"/>
        </w:rPr>
        <w:t>36</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_Toc16370 </w:instrText>
      </w:r>
      <w:r>
        <w:rPr>
          <w:color w:val="auto"/>
          <w:szCs w:val="28"/>
          <w:highlight w:val="none"/>
        </w:rPr>
        <w:fldChar w:fldCharType="separate"/>
      </w:r>
      <w:r>
        <w:rPr>
          <w:rFonts w:hint="eastAsia" w:ascii="黑体" w:hAnsi="宋体"/>
          <w:color w:val="auto"/>
          <w:kern w:val="44"/>
          <w:szCs w:val="20"/>
          <w:highlight w:val="none"/>
        </w:rPr>
        <w:t>（五） 技术条款偏离说明表</w:t>
      </w:r>
      <w:r>
        <w:rPr>
          <w:color w:val="auto"/>
          <w:highlight w:val="none"/>
        </w:rPr>
        <w:tab/>
      </w:r>
      <w:r>
        <w:rPr>
          <w:color w:val="auto"/>
          <w:highlight w:val="none"/>
        </w:rPr>
        <w:fldChar w:fldCharType="begin"/>
      </w:r>
      <w:r>
        <w:rPr>
          <w:color w:val="auto"/>
          <w:highlight w:val="none"/>
        </w:rPr>
        <w:instrText xml:space="preserve"> PAGEREF _Toc16370 \h </w:instrText>
      </w:r>
      <w:r>
        <w:rPr>
          <w:color w:val="auto"/>
          <w:highlight w:val="none"/>
        </w:rPr>
        <w:fldChar w:fldCharType="separate"/>
      </w:r>
      <w:r>
        <w:rPr>
          <w:color w:val="auto"/>
          <w:highlight w:val="none"/>
        </w:rPr>
        <w:t>37</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_Toc3564 </w:instrText>
      </w:r>
      <w:r>
        <w:rPr>
          <w:color w:val="auto"/>
          <w:szCs w:val="28"/>
          <w:highlight w:val="none"/>
        </w:rPr>
        <w:fldChar w:fldCharType="separate"/>
      </w:r>
      <w:r>
        <w:rPr>
          <w:rFonts w:hint="eastAsia" w:ascii="黑体" w:hAnsi="宋体"/>
          <w:color w:val="auto"/>
          <w:kern w:val="44"/>
          <w:szCs w:val="20"/>
          <w:highlight w:val="none"/>
        </w:rPr>
        <w:t>（六）同类业绩一览表</w:t>
      </w:r>
      <w:r>
        <w:rPr>
          <w:color w:val="auto"/>
          <w:highlight w:val="none"/>
        </w:rPr>
        <w:tab/>
      </w:r>
      <w:r>
        <w:rPr>
          <w:color w:val="auto"/>
          <w:highlight w:val="none"/>
        </w:rPr>
        <w:fldChar w:fldCharType="begin"/>
      </w:r>
      <w:r>
        <w:rPr>
          <w:color w:val="auto"/>
          <w:highlight w:val="none"/>
        </w:rPr>
        <w:instrText xml:space="preserve"> PAGEREF _Toc3564 \h </w:instrText>
      </w:r>
      <w:r>
        <w:rPr>
          <w:color w:val="auto"/>
          <w:highlight w:val="none"/>
        </w:rPr>
        <w:fldChar w:fldCharType="separate"/>
      </w:r>
      <w:r>
        <w:rPr>
          <w:color w:val="auto"/>
          <w:highlight w:val="none"/>
        </w:rPr>
        <w:t>38</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_Toc7695 </w:instrText>
      </w:r>
      <w:r>
        <w:rPr>
          <w:color w:val="auto"/>
          <w:szCs w:val="28"/>
          <w:highlight w:val="none"/>
        </w:rPr>
        <w:fldChar w:fldCharType="separate"/>
      </w:r>
      <w:r>
        <w:rPr>
          <w:rFonts w:hint="eastAsia" w:hAnsi="黑体" w:cs="黑体"/>
          <w:bCs w:val="0"/>
          <w:color w:val="auto"/>
          <w:szCs w:val="24"/>
          <w:highlight w:val="none"/>
        </w:rPr>
        <w:t>（七）中小微企业声明函</w:t>
      </w:r>
      <w:r>
        <w:rPr>
          <w:color w:val="auto"/>
          <w:highlight w:val="none"/>
        </w:rPr>
        <w:tab/>
      </w:r>
      <w:r>
        <w:rPr>
          <w:color w:val="auto"/>
          <w:highlight w:val="none"/>
        </w:rPr>
        <w:fldChar w:fldCharType="begin"/>
      </w:r>
      <w:r>
        <w:rPr>
          <w:color w:val="auto"/>
          <w:highlight w:val="none"/>
        </w:rPr>
        <w:instrText xml:space="preserve"> PAGEREF _Toc7695 \h </w:instrText>
      </w:r>
      <w:r>
        <w:rPr>
          <w:color w:val="auto"/>
          <w:highlight w:val="none"/>
        </w:rPr>
        <w:fldChar w:fldCharType="separate"/>
      </w:r>
      <w:r>
        <w:rPr>
          <w:color w:val="auto"/>
          <w:highlight w:val="none"/>
        </w:rPr>
        <w:t>39</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_Toc24933 </w:instrText>
      </w:r>
      <w:r>
        <w:rPr>
          <w:color w:val="auto"/>
          <w:szCs w:val="28"/>
          <w:highlight w:val="none"/>
        </w:rPr>
        <w:fldChar w:fldCharType="separate"/>
      </w:r>
      <w:r>
        <w:rPr>
          <w:rFonts w:hint="eastAsia" w:hAnsi="黑体" w:cs="黑体"/>
          <w:color w:val="auto"/>
          <w:szCs w:val="24"/>
          <w:highlight w:val="none"/>
        </w:rPr>
        <w:t>（八）残疾人福利性单位声明函</w:t>
      </w:r>
      <w:r>
        <w:rPr>
          <w:color w:val="auto"/>
          <w:highlight w:val="none"/>
        </w:rPr>
        <w:tab/>
      </w:r>
      <w:r>
        <w:rPr>
          <w:color w:val="auto"/>
          <w:highlight w:val="none"/>
        </w:rPr>
        <w:fldChar w:fldCharType="begin"/>
      </w:r>
      <w:r>
        <w:rPr>
          <w:color w:val="auto"/>
          <w:highlight w:val="none"/>
        </w:rPr>
        <w:instrText xml:space="preserve"> PAGEREF _Toc24933 \h </w:instrText>
      </w:r>
      <w:r>
        <w:rPr>
          <w:color w:val="auto"/>
          <w:highlight w:val="none"/>
        </w:rPr>
        <w:fldChar w:fldCharType="separate"/>
      </w:r>
      <w:r>
        <w:rPr>
          <w:color w:val="auto"/>
          <w:highlight w:val="none"/>
        </w:rPr>
        <w:t>40</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_Toc22096 </w:instrText>
      </w:r>
      <w:r>
        <w:rPr>
          <w:color w:val="auto"/>
          <w:szCs w:val="28"/>
          <w:highlight w:val="none"/>
        </w:rPr>
        <w:fldChar w:fldCharType="separate"/>
      </w:r>
      <w:r>
        <w:rPr>
          <w:rFonts w:hint="eastAsia" w:ascii="黑体" w:hAnsi="宋体"/>
          <w:color w:val="auto"/>
          <w:kern w:val="44"/>
          <w:szCs w:val="20"/>
          <w:highlight w:val="none"/>
        </w:rPr>
        <w:t>（九） 成交服务费承诺</w:t>
      </w:r>
      <w:r>
        <w:rPr>
          <w:color w:val="auto"/>
          <w:highlight w:val="none"/>
        </w:rPr>
        <w:tab/>
      </w:r>
      <w:r>
        <w:rPr>
          <w:color w:val="auto"/>
          <w:highlight w:val="none"/>
        </w:rPr>
        <w:fldChar w:fldCharType="begin"/>
      </w:r>
      <w:r>
        <w:rPr>
          <w:color w:val="auto"/>
          <w:highlight w:val="none"/>
        </w:rPr>
        <w:instrText xml:space="preserve"> PAGEREF _Toc22096 \h </w:instrText>
      </w:r>
      <w:r>
        <w:rPr>
          <w:color w:val="auto"/>
          <w:highlight w:val="none"/>
        </w:rPr>
        <w:fldChar w:fldCharType="separate"/>
      </w:r>
      <w:r>
        <w:rPr>
          <w:color w:val="auto"/>
          <w:highlight w:val="none"/>
        </w:rPr>
        <w:t>41</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_Toc11319 </w:instrText>
      </w:r>
      <w:r>
        <w:rPr>
          <w:color w:val="auto"/>
          <w:szCs w:val="28"/>
          <w:highlight w:val="none"/>
        </w:rPr>
        <w:fldChar w:fldCharType="separate"/>
      </w:r>
      <w:r>
        <w:rPr>
          <w:rFonts w:hint="eastAsia" w:ascii="黑体" w:hAnsi="宋体"/>
          <w:color w:val="auto"/>
          <w:kern w:val="44"/>
          <w:szCs w:val="21"/>
          <w:highlight w:val="none"/>
        </w:rPr>
        <w:t>（十） 供应商提交的其它商务和技术资料</w:t>
      </w:r>
      <w:r>
        <w:rPr>
          <w:color w:val="auto"/>
          <w:highlight w:val="none"/>
        </w:rPr>
        <w:tab/>
      </w:r>
      <w:r>
        <w:rPr>
          <w:color w:val="auto"/>
          <w:highlight w:val="none"/>
        </w:rPr>
        <w:fldChar w:fldCharType="begin"/>
      </w:r>
      <w:r>
        <w:rPr>
          <w:color w:val="auto"/>
          <w:highlight w:val="none"/>
        </w:rPr>
        <w:instrText xml:space="preserve"> PAGEREF _Toc11319 \h </w:instrText>
      </w:r>
      <w:r>
        <w:rPr>
          <w:color w:val="auto"/>
          <w:highlight w:val="none"/>
        </w:rPr>
        <w:fldChar w:fldCharType="separate"/>
      </w:r>
      <w:r>
        <w:rPr>
          <w:color w:val="auto"/>
          <w:highlight w:val="none"/>
        </w:rPr>
        <w:t>42</w:t>
      </w:r>
      <w:r>
        <w:rPr>
          <w:color w:val="auto"/>
          <w:highlight w:val="none"/>
        </w:rPr>
        <w:fldChar w:fldCharType="end"/>
      </w:r>
      <w:r>
        <w:rPr>
          <w:color w:val="auto"/>
          <w:szCs w:val="28"/>
          <w:highlight w:val="none"/>
        </w:rPr>
        <w:fldChar w:fldCharType="end"/>
      </w:r>
    </w:p>
    <w:p>
      <w:pPr>
        <w:pStyle w:val="31"/>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_Toc30781 </w:instrText>
      </w:r>
      <w:r>
        <w:rPr>
          <w:color w:val="auto"/>
          <w:szCs w:val="28"/>
          <w:highlight w:val="none"/>
        </w:rPr>
        <w:fldChar w:fldCharType="separate"/>
      </w:r>
      <w:r>
        <w:rPr>
          <w:rFonts w:hint="eastAsia"/>
          <w:color w:val="auto"/>
          <w:highlight w:val="none"/>
        </w:rPr>
        <w:t>其他格式</w:t>
      </w:r>
      <w:r>
        <w:rPr>
          <w:color w:val="auto"/>
          <w:highlight w:val="none"/>
        </w:rPr>
        <w:tab/>
      </w:r>
      <w:r>
        <w:rPr>
          <w:color w:val="auto"/>
          <w:highlight w:val="none"/>
        </w:rPr>
        <w:fldChar w:fldCharType="begin"/>
      </w:r>
      <w:r>
        <w:rPr>
          <w:color w:val="auto"/>
          <w:highlight w:val="none"/>
        </w:rPr>
        <w:instrText xml:space="preserve"> PAGEREF _Toc30781 \h </w:instrText>
      </w:r>
      <w:r>
        <w:rPr>
          <w:color w:val="auto"/>
          <w:highlight w:val="none"/>
        </w:rPr>
        <w:fldChar w:fldCharType="separate"/>
      </w:r>
      <w:r>
        <w:rPr>
          <w:color w:val="auto"/>
          <w:highlight w:val="none"/>
        </w:rPr>
        <w:t>43</w:t>
      </w:r>
      <w:r>
        <w:rPr>
          <w:color w:val="auto"/>
          <w:highlight w:val="none"/>
        </w:rPr>
        <w:fldChar w:fldCharType="end"/>
      </w:r>
      <w:r>
        <w:rPr>
          <w:color w:val="auto"/>
          <w:szCs w:val="28"/>
          <w:highlight w:val="none"/>
        </w:rPr>
        <w:fldChar w:fldCharType="end"/>
      </w:r>
    </w:p>
    <w:p>
      <w:pPr>
        <w:pStyle w:val="31"/>
        <w:jc w:val="center"/>
        <w:rPr>
          <w:color w:val="auto"/>
          <w:szCs w:val="28"/>
          <w:highlight w:val="none"/>
        </w:rPr>
      </w:pPr>
      <w:r>
        <w:rPr>
          <w:color w:val="auto"/>
          <w:szCs w:val="28"/>
          <w:highlight w:val="none"/>
        </w:rPr>
        <w:fldChar w:fldCharType="end"/>
      </w:r>
    </w:p>
    <w:p>
      <w:pPr>
        <w:pStyle w:val="31"/>
        <w:rPr>
          <w:color w:val="auto"/>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0" w:name="_Toc351986192"/>
      <w:bookmarkStart w:id="1" w:name="_Toc351986012"/>
      <w:bookmarkStart w:id="2" w:name="_Toc351987958"/>
      <w:bookmarkStart w:id="3" w:name="_Toc351988703"/>
      <w:bookmarkStart w:id="4" w:name="_Toc353522386"/>
      <w:bookmarkStart w:id="5" w:name="_Toc351987762"/>
      <w:bookmarkStart w:id="6" w:name="_Toc369180016"/>
      <w:bookmarkStart w:id="7" w:name="_Toc357151162"/>
      <w:bookmarkStart w:id="8" w:name="_Toc351990139"/>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9" w:name="_Toc13945"/>
      <w:r>
        <w:rPr>
          <w:rFonts w:hint="eastAsia" w:ascii="宋体" w:hAnsi="宋体"/>
          <w:color w:val="auto"/>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受</w:t>
      </w:r>
      <w:r>
        <w:rPr>
          <w:rFonts w:hint="eastAsia" w:ascii="宋体" w:hAnsi="宋体"/>
          <w:color w:val="auto"/>
          <w:szCs w:val="21"/>
          <w:highlight w:val="none"/>
          <w:lang w:eastAsia="zh-CN"/>
        </w:rPr>
        <w:t>阳江市江城第六小学</w:t>
      </w:r>
      <w:r>
        <w:rPr>
          <w:rFonts w:hint="eastAsia" w:ascii="宋体" w:hAnsi="宋体"/>
          <w:color w:val="auto"/>
          <w:szCs w:val="21"/>
          <w:highlight w:val="none"/>
        </w:rPr>
        <w:t>的委托，拟对</w:t>
      </w:r>
      <w:r>
        <w:rPr>
          <w:rFonts w:hint="eastAsia" w:ascii="宋体" w:hAnsi="宋体"/>
          <w:color w:val="auto"/>
          <w:szCs w:val="21"/>
          <w:highlight w:val="none"/>
          <w:lang w:eastAsia="zh-CN"/>
        </w:rPr>
        <w:t>阳江市江城第六小学新建设饭堂设备项目</w:t>
      </w:r>
      <w:r>
        <w:rPr>
          <w:rFonts w:hint="eastAsia" w:ascii="宋体" w:hAnsi="宋体"/>
          <w:color w:val="auto"/>
          <w:szCs w:val="21"/>
          <w:highlight w:val="none"/>
        </w:rPr>
        <w:t>进行</w:t>
      </w:r>
      <w:r>
        <w:rPr>
          <w:rFonts w:hint="eastAsia" w:ascii="宋体" w:hAnsi="宋体"/>
          <w:color w:val="auto"/>
          <w:kern w:val="0"/>
          <w:szCs w:val="21"/>
          <w:highlight w:val="none"/>
        </w:rPr>
        <w:t>询价</w:t>
      </w:r>
      <w:r>
        <w:rPr>
          <w:rFonts w:hint="eastAsia" w:ascii="宋体" w:hAnsi="宋体"/>
          <w:color w:val="auto"/>
          <w:szCs w:val="21"/>
          <w:highlight w:val="none"/>
        </w:rPr>
        <w:t>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auto"/>
          <w:szCs w:val="21"/>
          <w:highlight w:val="none"/>
        </w:rPr>
      </w:pPr>
      <w:r>
        <w:rPr>
          <w:rFonts w:hint="eastAsia" w:ascii="宋体" w:hAnsi="宋体" w:cs="Tahoma"/>
          <w:b/>
          <w:bCs/>
          <w:color w:val="auto"/>
          <w:szCs w:val="21"/>
          <w:highlight w:val="none"/>
          <w:lang w:val="en-US" w:eastAsia="zh-CN"/>
        </w:rPr>
        <w:t>一、</w:t>
      </w:r>
      <w:r>
        <w:rPr>
          <w:rFonts w:hint="eastAsia" w:ascii="宋体" w:hAnsi="宋体" w:cs="Tahoma"/>
          <w:b/>
          <w:bCs/>
          <w:color w:val="auto"/>
          <w:szCs w:val="21"/>
          <w:highlight w:val="none"/>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rPr>
        <w:t>项目编号：</w:t>
      </w:r>
      <w:r>
        <w:rPr>
          <w:rFonts w:hint="eastAsia" w:ascii="宋体" w:hAnsi="宋体"/>
          <w:bCs/>
          <w:color w:val="auto"/>
          <w:szCs w:val="21"/>
          <w:highlight w:val="none"/>
          <w:lang w:eastAsia="zh-CN"/>
        </w:rPr>
        <w:t>YXZB-20230617</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项目名称：</w:t>
      </w:r>
      <w:r>
        <w:rPr>
          <w:rFonts w:hint="eastAsia" w:ascii="宋体" w:hAnsi="宋体"/>
          <w:bCs/>
          <w:color w:val="auto"/>
          <w:szCs w:val="21"/>
          <w:highlight w:val="none"/>
          <w:lang w:eastAsia="zh-CN"/>
        </w:rPr>
        <w:t>阳江市江城第六小学新建设饭堂设备项目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采购预算：人民币</w:t>
      </w:r>
      <w:r>
        <w:rPr>
          <w:rFonts w:hint="eastAsia" w:ascii="宋体" w:hAnsi="宋体"/>
          <w:bCs/>
          <w:color w:val="auto"/>
          <w:szCs w:val="21"/>
          <w:highlight w:val="none"/>
          <w:lang w:val="en-US" w:eastAsia="zh-CN"/>
        </w:rPr>
        <w:t>358000.00</w:t>
      </w:r>
      <w:r>
        <w:rPr>
          <w:rFonts w:hint="eastAsia" w:ascii="宋体" w:hAnsi="宋体"/>
          <w:bCs/>
          <w:color w:val="auto"/>
          <w:szCs w:val="21"/>
          <w:highlight w:val="none"/>
        </w:rPr>
        <w:t>元（超出该上限的报价将作为无效报价处理）</w:t>
      </w:r>
      <w:r>
        <w:rPr>
          <w:rFonts w:hint="eastAsia" w:ascii="宋体" w:hAnsi="宋体"/>
          <w:bCs/>
          <w:color w:val="auto"/>
          <w:szCs w:val="21"/>
          <w:highlight w:val="none"/>
          <w:lang w:eastAsia="zh-CN"/>
        </w:rPr>
        <w:t>。</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项目内容及需求：</w:t>
      </w:r>
      <w:r>
        <w:rPr>
          <w:rFonts w:hint="eastAsia" w:ascii="宋体" w:hAnsi="宋体"/>
          <w:bCs/>
          <w:color w:val="auto"/>
          <w:szCs w:val="21"/>
          <w:highlight w:val="none"/>
          <w:lang w:eastAsia="zh-CN"/>
        </w:rPr>
        <w:t>阳江市江城第六小学新建设饭堂设备项目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数  量：一</w:t>
      </w:r>
      <w:r>
        <w:rPr>
          <w:rFonts w:hint="eastAsia" w:ascii="宋体" w:hAnsi="宋体"/>
          <w:bCs/>
          <w:color w:val="auto"/>
          <w:szCs w:val="21"/>
          <w:highlight w:val="none"/>
          <w:lang w:val="en-US" w:eastAsia="zh-CN"/>
        </w:rPr>
        <w:t>批</w:t>
      </w:r>
    </w:p>
    <w:p>
      <w:pPr>
        <w:widowControl/>
        <w:numPr>
          <w:ilvl w:val="0"/>
          <w:numId w:val="0"/>
        </w:numPr>
        <w:adjustRightInd w:val="0"/>
        <w:snapToGrid w:val="0"/>
        <w:spacing w:line="360" w:lineRule="auto"/>
        <w:ind w:left="420" w:leftChars="0"/>
        <w:rPr>
          <w:rFonts w:ascii="宋体" w:hAnsi="宋体"/>
          <w:color w:val="auto"/>
          <w:szCs w:val="21"/>
          <w:highlight w:val="none"/>
        </w:rPr>
      </w:pPr>
      <w:bookmarkStart w:id="10" w:name="_Toc437261943"/>
      <w:bookmarkStart w:id="11" w:name="_Toc437262787"/>
      <w:bookmarkStart w:id="12" w:name="_Toc437248660"/>
      <w:bookmarkStart w:id="13" w:name="_Toc440009415"/>
      <w:r>
        <w:rPr>
          <w:rFonts w:hint="eastAsia" w:ascii="宋体" w:hAnsi="宋体"/>
          <w:color w:val="auto"/>
          <w:szCs w:val="21"/>
          <w:highlight w:val="none"/>
          <w:lang w:val="en-US" w:eastAsia="zh-CN"/>
        </w:rPr>
        <w:t>6.</w:t>
      </w:r>
      <w:bookmarkEnd w:id="10"/>
      <w:bookmarkEnd w:id="11"/>
      <w:bookmarkEnd w:id="12"/>
      <w:bookmarkEnd w:id="13"/>
      <w:r>
        <w:rPr>
          <w:rFonts w:hint="eastAsia" w:ascii="宋体" w:hAnsi="宋体"/>
          <w:color w:val="auto"/>
          <w:szCs w:val="21"/>
          <w:highlight w:val="none"/>
          <w:lang w:val="en-US" w:eastAsia="zh-CN"/>
        </w:rPr>
        <w:t>完工期：合同签订生效后，10个日历天内（包括项目供货、运输、安装、调试等，超出该完工期作为无效投标处理）。</w:t>
      </w:r>
    </w:p>
    <w:p>
      <w:pPr>
        <w:widowControl/>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二、</w:t>
      </w:r>
      <w:r>
        <w:rPr>
          <w:rFonts w:hint="eastAsia" w:ascii="宋体" w:hAnsi="宋体" w:cs="Tahoma"/>
          <w:b/>
          <w:bCs/>
          <w:color w:val="auto"/>
          <w:szCs w:val="21"/>
          <w:highlight w:val="none"/>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1.供应商</w:t>
      </w:r>
      <w:r>
        <w:rPr>
          <w:rFonts w:ascii="宋体" w:hAnsi="宋体"/>
          <w:color w:val="auto"/>
          <w:szCs w:val="21"/>
          <w:highlight w:val="none"/>
        </w:rPr>
        <w:t>应具备《中华人民共和国政府采购法》第二十二条规定的条件</w:t>
      </w:r>
      <w:r>
        <w:rPr>
          <w:rFonts w:hint="eastAsia" w:ascii="宋体" w:hAnsi="宋体"/>
          <w:color w:val="auto"/>
          <w:szCs w:val="21"/>
          <w:highlight w:val="none"/>
          <w:lang w:eastAsia="zh-CN"/>
        </w:rPr>
        <w:t>：</w:t>
      </w:r>
    </w:p>
    <w:p>
      <w:pPr>
        <w:widowControl/>
        <w:tabs>
          <w:tab w:val="left" w:pos="0"/>
        </w:tabs>
        <w:adjustRightInd w:val="0"/>
        <w:snapToGrid w:val="0"/>
        <w:spacing w:line="360" w:lineRule="auto"/>
        <w:ind w:left="0" w:leftChars="0" w:firstLine="420" w:firstLineChars="200"/>
        <w:rPr>
          <w:rFonts w:ascii="宋体" w:hAnsi="宋体"/>
          <w:color w:val="auto"/>
          <w:szCs w:val="21"/>
          <w:highlight w:val="none"/>
        </w:rPr>
      </w:pPr>
      <w:r>
        <w:rPr>
          <w:rFonts w:ascii="宋体" w:hAnsi="宋体"/>
          <w:color w:val="auto"/>
          <w:szCs w:val="21"/>
          <w:highlight w:val="none"/>
        </w:rPr>
        <w:t>1）具有独立承担民事责任的能力；</w:t>
      </w:r>
    </w:p>
    <w:p>
      <w:pPr>
        <w:widowControl/>
        <w:tabs>
          <w:tab w:val="left" w:pos="525"/>
        </w:tabs>
        <w:adjustRightInd w:val="0"/>
        <w:snapToGrid w:val="0"/>
        <w:spacing w:line="360" w:lineRule="auto"/>
        <w:ind w:left="10" w:leftChars="0" w:firstLine="409" w:firstLineChars="195"/>
        <w:rPr>
          <w:rFonts w:ascii="宋体" w:hAnsi="宋体"/>
          <w:color w:val="auto"/>
          <w:szCs w:val="21"/>
          <w:highlight w:val="none"/>
        </w:rPr>
      </w:pPr>
      <w:r>
        <w:rPr>
          <w:rFonts w:ascii="宋体" w:hAnsi="宋体"/>
          <w:color w:val="auto"/>
          <w:szCs w:val="21"/>
          <w:highlight w:val="none"/>
        </w:rPr>
        <w:t>2）具有良好的商业信誉和健全的财务会计制度；</w:t>
      </w:r>
    </w:p>
    <w:p>
      <w:pPr>
        <w:widowControl/>
        <w:tabs>
          <w:tab w:val="left" w:pos="0"/>
        </w:tabs>
        <w:adjustRightInd w:val="0"/>
        <w:snapToGrid w:val="0"/>
        <w:spacing w:line="360" w:lineRule="auto"/>
        <w:ind w:left="0" w:leftChars="0" w:firstLine="420" w:firstLineChars="200"/>
        <w:rPr>
          <w:rFonts w:ascii="宋体" w:hAnsi="宋体"/>
          <w:color w:val="auto"/>
          <w:szCs w:val="21"/>
          <w:highlight w:val="none"/>
        </w:rPr>
      </w:pPr>
      <w:r>
        <w:rPr>
          <w:rFonts w:ascii="宋体" w:hAnsi="宋体"/>
          <w:color w:val="auto"/>
          <w:szCs w:val="21"/>
          <w:highlight w:val="none"/>
        </w:rPr>
        <w:t>3）具有履行合同所必需的设备和专业技术能力；</w:t>
      </w:r>
    </w:p>
    <w:p>
      <w:pPr>
        <w:widowControl/>
        <w:tabs>
          <w:tab w:val="left" w:pos="525"/>
        </w:tabs>
        <w:adjustRightInd w:val="0"/>
        <w:snapToGrid w:val="0"/>
        <w:spacing w:line="360" w:lineRule="auto"/>
        <w:ind w:left="0" w:leftChars="0" w:firstLine="420" w:firstLineChars="200"/>
        <w:rPr>
          <w:rFonts w:ascii="宋体" w:hAnsi="宋体"/>
          <w:color w:val="auto"/>
          <w:szCs w:val="21"/>
          <w:highlight w:val="none"/>
        </w:rPr>
      </w:pPr>
      <w:r>
        <w:rPr>
          <w:rFonts w:ascii="宋体" w:hAnsi="宋体"/>
          <w:color w:val="auto"/>
          <w:szCs w:val="21"/>
          <w:highlight w:val="none"/>
        </w:rPr>
        <w:t>4）有依法缴纳税收和社会保障资金的良好记录；</w:t>
      </w:r>
    </w:p>
    <w:p>
      <w:pPr>
        <w:widowControl/>
        <w:tabs>
          <w:tab w:val="left" w:pos="0"/>
        </w:tabs>
        <w:adjustRightInd w:val="0"/>
        <w:snapToGrid w:val="0"/>
        <w:spacing w:line="360" w:lineRule="auto"/>
        <w:ind w:left="0" w:leftChars="0" w:firstLine="420" w:firstLineChars="200"/>
        <w:rPr>
          <w:rFonts w:ascii="宋体" w:hAnsi="宋体"/>
          <w:color w:val="auto"/>
          <w:szCs w:val="21"/>
          <w:highlight w:val="none"/>
        </w:rPr>
      </w:pPr>
      <w:r>
        <w:rPr>
          <w:rFonts w:ascii="宋体" w:hAnsi="宋体"/>
          <w:color w:val="auto"/>
          <w:szCs w:val="21"/>
          <w:highlight w:val="none"/>
        </w:rPr>
        <w:t>5）参加政府采购活动前三年内，在经营活动中没有重大违法记录；</w:t>
      </w:r>
    </w:p>
    <w:p>
      <w:pPr>
        <w:widowControl/>
        <w:tabs>
          <w:tab w:val="left" w:pos="0"/>
        </w:tabs>
        <w:adjustRightInd w:val="0"/>
        <w:snapToGrid w:val="0"/>
        <w:spacing w:line="360" w:lineRule="auto"/>
        <w:ind w:left="0" w:leftChars="0" w:firstLine="420" w:firstLineChars="200"/>
        <w:rPr>
          <w:rFonts w:ascii="宋体" w:hAnsi="宋体"/>
          <w:color w:val="auto"/>
          <w:szCs w:val="21"/>
          <w:highlight w:val="none"/>
        </w:rPr>
      </w:pPr>
      <w:r>
        <w:rPr>
          <w:rFonts w:ascii="宋体" w:hAnsi="宋体"/>
          <w:color w:val="auto"/>
          <w:szCs w:val="21"/>
          <w:highlight w:val="none"/>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.本项目不接受联合体投标；</w:t>
      </w:r>
    </w:p>
    <w:p>
      <w:pPr>
        <w:tabs>
          <w:tab w:val="left" w:pos="525"/>
        </w:tabs>
        <w:autoSpaceDE w:val="0"/>
        <w:autoSpaceDN w:val="0"/>
        <w:spacing w:line="360" w:lineRule="auto"/>
        <w:ind w:left="0" w:leftChars="0" w:firstLine="420" w:firstLineChars="200"/>
        <w:rPr>
          <w:rFonts w:ascii="宋体" w:hAnsi="宋体"/>
          <w:color w:val="auto"/>
          <w:szCs w:val="21"/>
          <w:highlight w:val="none"/>
          <w:lang w:val="hr-HR"/>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w:t>
      </w:r>
      <w:r>
        <w:rPr>
          <w:rFonts w:hint="eastAsia" w:hAnsi="宋体"/>
          <w:color w:val="auto"/>
          <w:szCs w:val="21"/>
          <w:highlight w:val="none"/>
        </w:rPr>
        <w:t>须</w:t>
      </w:r>
      <w:r>
        <w:rPr>
          <w:rFonts w:hint="eastAsia" w:hAnsi="宋体" w:cs="宋体"/>
          <w:color w:val="auto"/>
          <w:szCs w:val="21"/>
          <w:highlight w:val="none"/>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三、</w:t>
      </w:r>
      <w:r>
        <w:rPr>
          <w:rFonts w:hint="eastAsia" w:ascii="宋体" w:hAnsi="宋体" w:cs="Tahoma"/>
          <w:b/>
          <w:bCs/>
          <w:color w:val="auto"/>
          <w:szCs w:val="21"/>
          <w:highlight w:val="none"/>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auto"/>
          <w:szCs w:val="21"/>
          <w:highlight w:val="none"/>
        </w:rPr>
      </w:pPr>
      <w:r>
        <w:rPr>
          <w:rFonts w:hint="eastAsia" w:ascii="宋体" w:hAnsi="宋体" w:cs="Tahoma"/>
          <w:color w:val="auto"/>
          <w:szCs w:val="21"/>
          <w:highlight w:val="none"/>
        </w:rPr>
        <w:t>1.获取</w:t>
      </w:r>
      <w:r>
        <w:rPr>
          <w:rFonts w:hint="eastAsia" w:ascii="宋体" w:hAnsi="宋体" w:cs="Tahoma"/>
          <w:bCs/>
          <w:color w:val="auto"/>
          <w:szCs w:val="21"/>
          <w:highlight w:val="none"/>
        </w:rPr>
        <w:t>询价</w:t>
      </w:r>
      <w:r>
        <w:rPr>
          <w:rFonts w:hint="eastAsia" w:ascii="宋体" w:hAnsi="宋体" w:cs="Tahoma"/>
          <w:color w:val="auto"/>
          <w:szCs w:val="21"/>
          <w:highlight w:val="none"/>
        </w:rPr>
        <w:t>文件时间及下载：2023年6月28日至2023年7月3日</w:t>
      </w:r>
      <w:r>
        <w:rPr>
          <w:rFonts w:hint="eastAsia" w:ascii="宋体" w:hAnsi="宋体" w:cs="Arial"/>
          <w:color w:val="auto"/>
          <w:szCs w:val="21"/>
          <w:highlight w:val="none"/>
        </w:rPr>
        <w:t>，</w:t>
      </w:r>
      <w:r>
        <w:rPr>
          <w:rFonts w:hint="eastAsia" w:ascii="宋体" w:hAnsi="宋体"/>
          <w:bCs/>
          <w:color w:val="auto"/>
          <w:highlight w:val="none"/>
        </w:rPr>
        <w:t>上午9:00～12:00，下午2:30～5:30</w:t>
      </w:r>
      <w:r>
        <w:rPr>
          <w:rFonts w:hint="eastAsia" w:ascii="宋体" w:hAnsi="宋体" w:cs="Arial"/>
          <w:color w:val="auto"/>
          <w:szCs w:val="21"/>
          <w:highlight w:val="none"/>
        </w:rPr>
        <w:t>（节假日除外）（北京时间）。询价文件下载。</w:t>
      </w:r>
    </w:p>
    <w:p>
      <w:pPr>
        <w:spacing w:line="360" w:lineRule="auto"/>
        <w:ind w:left="0" w:leftChars="0" w:firstLine="420" w:firstLineChars="0"/>
        <w:rPr>
          <w:rFonts w:ascii="宋体" w:hAnsi="宋体" w:cs="Arial"/>
          <w:color w:val="auto"/>
          <w:szCs w:val="21"/>
          <w:highlight w:val="none"/>
        </w:rPr>
      </w:pPr>
      <w:r>
        <w:rPr>
          <w:rFonts w:hint="eastAsia" w:ascii="宋体" w:hAnsi="宋体"/>
          <w:bCs/>
          <w:color w:val="auto"/>
          <w:highlight w:val="none"/>
        </w:rPr>
        <w:t>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auto"/>
          <w:szCs w:val="21"/>
          <w:highlight w:val="none"/>
        </w:rPr>
      </w:pPr>
      <w:r>
        <w:rPr>
          <w:rFonts w:hint="eastAsia" w:ascii="宋体" w:hAnsi="宋体" w:cs="Tahoma"/>
          <w:color w:val="auto"/>
          <w:szCs w:val="21"/>
          <w:highlight w:val="none"/>
        </w:rPr>
        <w:t>3.获取</w:t>
      </w:r>
      <w:r>
        <w:rPr>
          <w:rFonts w:hint="eastAsia" w:ascii="宋体" w:hAnsi="宋体" w:cs="Tahoma"/>
          <w:bCs/>
          <w:color w:val="auto"/>
          <w:szCs w:val="21"/>
          <w:highlight w:val="none"/>
        </w:rPr>
        <w:t>询</w:t>
      </w:r>
      <w:r>
        <w:rPr>
          <w:rFonts w:hint="eastAsia" w:ascii="宋体" w:hAnsi="宋体" w:eastAsia="宋体" w:cs="宋体"/>
          <w:bCs/>
          <w:color w:val="auto"/>
          <w:szCs w:val="21"/>
          <w:highlight w:val="none"/>
        </w:rPr>
        <w:t>价</w:t>
      </w:r>
      <w:r>
        <w:rPr>
          <w:rFonts w:hint="eastAsia" w:ascii="宋体" w:hAnsi="宋体" w:eastAsia="宋体" w:cs="宋体"/>
          <w:color w:val="auto"/>
          <w:szCs w:val="21"/>
          <w:highlight w:val="none"/>
        </w:rPr>
        <w:t>文件地点：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205室</w:t>
      </w:r>
      <w:r>
        <w:rPr>
          <w:rFonts w:hint="eastAsia" w:ascii="宋体" w:hAnsi="宋体" w:eastAsia="宋体" w:cs="宋体"/>
          <w:color w:val="auto"/>
          <w:szCs w:val="21"/>
          <w:highlight w:val="none"/>
        </w:rPr>
        <w:t>。</w:t>
      </w:r>
    </w:p>
    <w:p>
      <w:pPr>
        <w:widowControl/>
        <w:tabs>
          <w:tab w:val="left" w:pos="900"/>
        </w:tabs>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cs="Tahoma"/>
          <w:color w:val="auto"/>
          <w:szCs w:val="21"/>
          <w:highlight w:val="none"/>
        </w:rPr>
        <w:t>4.</w:t>
      </w:r>
      <w:r>
        <w:rPr>
          <w:rFonts w:hint="eastAsia" w:ascii="宋体" w:hAnsi="宋体" w:cs="Tahoma"/>
          <w:bCs/>
          <w:color w:val="auto"/>
          <w:szCs w:val="21"/>
          <w:highlight w:val="none"/>
        </w:rPr>
        <w:t>询价</w:t>
      </w:r>
      <w:r>
        <w:rPr>
          <w:rFonts w:hint="eastAsia" w:ascii="宋体" w:hAnsi="宋体"/>
          <w:bCs/>
          <w:color w:val="auto"/>
          <w:highlight w:val="none"/>
        </w:rPr>
        <w:t>文件获取方式：现场发售</w:t>
      </w:r>
      <w:r>
        <w:rPr>
          <w:rFonts w:hint="eastAsia" w:ascii="宋体" w:hAnsi="宋体" w:cs="Tahoma"/>
          <w:color w:val="auto"/>
          <w:szCs w:val="21"/>
          <w:highlight w:val="none"/>
        </w:rPr>
        <w:t>。</w:t>
      </w:r>
    </w:p>
    <w:p>
      <w:pPr>
        <w:widowControl/>
        <w:tabs>
          <w:tab w:val="left" w:pos="900"/>
        </w:tabs>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cs="Tahoma"/>
          <w:bCs/>
          <w:color w:val="auto"/>
          <w:szCs w:val="21"/>
          <w:highlight w:val="none"/>
        </w:rPr>
        <w:t>5.询价</w:t>
      </w:r>
      <w:r>
        <w:rPr>
          <w:rFonts w:hint="eastAsia" w:ascii="宋体" w:hAnsi="宋体"/>
          <w:bCs/>
          <w:color w:val="auto"/>
          <w:szCs w:val="21"/>
          <w:highlight w:val="none"/>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auto"/>
          <w:szCs w:val="21"/>
          <w:highlight w:val="none"/>
        </w:rPr>
      </w:pPr>
      <w:r>
        <w:rPr>
          <w:rFonts w:hint="eastAsia" w:ascii="宋体" w:hAnsi="宋体"/>
          <w:bCs/>
          <w:color w:val="auto"/>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四、</w:t>
      </w:r>
      <w:r>
        <w:rPr>
          <w:rFonts w:hint="eastAsia" w:ascii="宋体" w:hAnsi="宋体" w:cs="Tahoma"/>
          <w:b/>
          <w:bCs/>
          <w:color w:val="auto"/>
          <w:szCs w:val="21"/>
          <w:highlight w:val="none"/>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auto"/>
          <w:szCs w:val="21"/>
          <w:highlight w:val="none"/>
        </w:rPr>
      </w:pPr>
      <w:r>
        <w:rPr>
          <w:rFonts w:hint="eastAsia" w:ascii="宋体" w:hAnsi="宋体" w:cs="Tahoma"/>
          <w:color w:val="auto"/>
          <w:szCs w:val="21"/>
          <w:highlight w:val="none"/>
          <w:lang w:val="en-US" w:eastAsia="zh-CN"/>
        </w:rPr>
        <w:t>1.</w:t>
      </w:r>
      <w:r>
        <w:rPr>
          <w:rFonts w:hint="eastAsia" w:ascii="宋体" w:hAnsi="宋体" w:cs="Tahoma"/>
          <w:color w:val="auto"/>
          <w:szCs w:val="21"/>
          <w:highlight w:val="none"/>
        </w:rPr>
        <w:t>递交</w:t>
      </w:r>
      <w:r>
        <w:rPr>
          <w:rFonts w:hint="eastAsia" w:ascii="宋体" w:hAnsi="宋体" w:cs="Tahoma"/>
          <w:bCs/>
          <w:color w:val="auto"/>
          <w:szCs w:val="21"/>
          <w:highlight w:val="none"/>
        </w:rPr>
        <w:t>报价</w:t>
      </w:r>
      <w:r>
        <w:rPr>
          <w:rFonts w:hint="eastAsia" w:ascii="宋体" w:hAnsi="宋体" w:cs="Tahoma"/>
          <w:color w:val="auto"/>
          <w:szCs w:val="21"/>
          <w:highlight w:val="none"/>
        </w:rPr>
        <w:t>文件时间：2023年7月5日</w:t>
      </w:r>
      <w:r>
        <w:rPr>
          <w:rFonts w:hint="eastAsia" w:ascii="宋体" w:hAnsi="宋体" w:cs="Tahoma"/>
          <w:color w:val="auto"/>
          <w:szCs w:val="21"/>
          <w:highlight w:val="none"/>
          <w:lang w:val="en-US" w:eastAsia="zh-CN"/>
        </w:rPr>
        <w:t xml:space="preserve"> 10</w:t>
      </w:r>
      <w:r>
        <w:rPr>
          <w:rFonts w:hint="eastAsia" w:ascii="宋体" w:hAnsi="宋体"/>
          <w:bCs/>
          <w:color w:val="auto"/>
          <w:szCs w:val="21"/>
          <w:highlight w:val="none"/>
        </w:rPr>
        <w:t>:</w:t>
      </w:r>
      <w:r>
        <w:rPr>
          <w:rFonts w:hint="eastAsia" w:ascii="宋体" w:hAnsi="宋体"/>
          <w:bCs/>
          <w:color w:val="auto"/>
          <w:szCs w:val="21"/>
          <w:highlight w:val="none"/>
          <w:lang w:val="en-US" w:eastAsia="zh-CN"/>
        </w:rPr>
        <w:t>0</w:t>
      </w:r>
      <w:r>
        <w:rPr>
          <w:rFonts w:hint="eastAsia" w:ascii="宋体" w:hAnsi="宋体"/>
          <w:bCs/>
          <w:color w:val="auto"/>
          <w:szCs w:val="21"/>
          <w:highlight w:val="none"/>
        </w:rPr>
        <w:t>0</w:t>
      </w:r>
      <w:r>
        <w:rPr>
          <w:rFonts w:ascii="宋体" w:hAnsi="宋体"/>
          <w:bCs/>
          <w:color w:val="auto"/>
          <w:szCs w:val="21"/>
          <w:highlight w:val="none"/>
        </w:rPr>
        <w:t>-</w:t>
      </w:r>
      <w:r>
        <w:rPr>
          <w:rFonts w:hint="eastAsia" w:ascii="宋体" w:hAnsi="宋体"/>
          <w:bCs/>
          <w:color w:val="auto"/>
          <w:szCs w:val="21"/>
          <w:highlight w:val="none"/>
          <w:lang w:val="en-US" w:eastAsia="zh-CN"/>
        </w:rPr>
        <w:t>10</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auto"/>
          <w:szCs w:val="21"/>
          <w:highlight w:val="none"/>
        </w:rPr>
      </w:pPr>
      <w:r>
        <w:rPr>
          <w:rFonts w:hint="eastAsia" w:ascii="宋体" w:hAnsi="宋体" w:cs="Tahoma"/>
          <w:color w:val="auto"/>
          <w:szCs w:val="21"/>
          <w:highlight w:val="none"/>
          <w:lang w:val="en-US" w:eastAsia="zh-CN"/>
        </w:rPr>
        <w:t>2.</w:t>
      </w:r>
      <w:r>
        <w:rPr>
          <w:rFonts w:hint="eastAsia" w:ascii="宋体" w:hAnsi="宋体" w:cs="Tahoma"/>
          <w:color w:val="auto"/>
          <w:szCs w:val="21"/>
          <w:highlight w:val="none"/>
        </w:rPr>
        <w:t>报价文件递交地点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auto"/>
          <w:szCs w:val="21"/>
          <w:highlight w:val="none"/>
        </w:rPr>
      </w:pPr>
      <w:r>
        <w:rPr>
          <w:rFonts w:hint="eastAsia" w:ascii="宋体" w:hAnsi="宋体" w:cs="Tahoma"/>
          <w:bCs/>
          <w:color w:val="auto"/>
          <w:szCs w:val="21"/>
          <w:highlight w:val="none"/>
          <w:lang w:val="en-US" w:eastAsia="zh-CN"/>
        </w:rPr>
        <w:t>3.</w:t>
      </w:r>
      <w:r>
        <w:rPr>
          <w:rFonts w:hint="eastAsia" w:ascii="宋体" w:hAnsi="宋体" w:cs="Tahoma"/>
          <w:bCs/>
          <w:color w:val="auto"/>
          <w:szCs w:val="21"/>
          <w:highlight w:val="none"/>
        </w:rPr>
        <w:t>报价</w:t>
      </w:r>
      <w:r>
        <w:rPr>
          <w:rFonts w:hint="eastAsia" w:ascii="宋体" w:hAnsi="宋体" w:cs="Tahoma"/>
          <w:color w:val="auto"/>
          <w:szCs w:val="21"/>
          <w:highlight w:val="none"/>
        </w:rPr>
        <w:t>截止时间：2023年7月5日</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10</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auto"/>
          <w:szCs w:val="21"/>
          <w:highlight w:val="none"/>
        </w:rPr>
      </w:pPr>
      <w:r>
        <w:rPr>
          <w:rFonts w:hint="eastAsia" w:ascii="宋体" w:hAnsi="宋体" w:cs="Tahoma"/>
          <w:bCs/>
          <w:color w:val="auto"/>
          <w:szCs w:val="21"/>
          <w:highlight w:val="none"/>
          <w:lang w:val="en-US" w:eastAsia="zh-CN"/>
        </w:rPr>
        <w:t>4.</w:t>
      </w:r>
      <w:r>
        <w:rPr>
          <w:rFonts w:hint="eastAsia" w:ascii="宋体" w:hAnsi="宋体" w:cs="Tahoma"/>
          <w:bCs/>
          <w:color w:val="auto"/>
          <w:szCs w:val="21"/>
          <w:highlight w:val="none"/>
        </w:rPr>
        <w:t>报价</w:t>
      </w:r>
      <w:r>
        <w:rPr>
          <w:rFonts w:hint="eastAsia" w:ascii="宋体" w:hAnsi="宋体" w:cs="Tahoma"/>
          <w:color w:val="auto"/>
          <w:szCs w:val="21"/>
          <w:highlight w:val="none"/>
        </w:rPr>
        <w:t>时间：2023年7月5日</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10</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auto"/>
          <w:szCs w:val="21"/>
          <w:highlight w:val="none"/>
        </w:rPr>
      </w:pPr>
      <w:r>
        <w:rPr>
          <w:rFonts w:hint="eastAsia" w:ascii="宋体" w:hAnsi="宋体" w:cs="Tahoma"/>
          <w:bCs/>
          <w:color w:val="auto"/>
          <w:szCs w:val="21"/>
          <w:highlight w:val="none"/>
          <w:lang w:val="en-US" w:eastAsia="zh-CN"/>
        </w:rPr>
        <w:t>5.</w:t>
      </w:r>
      <w:r>
        <w:rPr>
          <w:rFonts w:hint="eastAsia" w:ascii="宋体" w:hAnsi="宋体" w:cs="Tahoma"/>
          <w:bCs/>
          <w:color w:val="auto"/>
          <w:szCs w:val="21"/>
          <w:highlight w:val="none"/>
        </w:rPr>
        <w:t>报价</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五、</w:t>
      </w:r>
      <w:r>
        <w:rPr>
          <w:rFonts w:hint="eastAsia" w:ascii="宋体" w:hAnsi="宋体" w:cs="Tahoma"/>
          <w:b/>
          <w:bCs/>
          <w:color w:val="auto"/>
          <w:szCs w:val="21"/>
          <w:highlight w:val="none"/>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auto"/>
          <w:szCs w:val="21"/>
          <w:highlight w:val="none"/>
        </w:rPr>
      </w:pPr>
      <w:r>
        <w:rPr>
          <w:rFonts w:hint="eastAsia" w:ascii="宋体" w:hAnsi="宋体" w:cs="Tahoma"/>
          <w:color w:val="auto"/>
          <w:szCs w:val="21"/>
          <w:highlight w:val="none"/>
        </w:rPr>
        <w:t xml:space="preserve">1.采购人联系方式： </w:t>
      </w:r>
    </w:p>
    <w:p>
      <w:pPr>
        <w:tabs>
          <w:tab w:val="left" w:pos="0"/>
          <w:tab w:val="left" w:pos="4680"/>
        </w:tabs>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名  称：</w:t>
      </w:r>
      <w:r>
        <w:rPr>
          <w:rFonts w:hint="eastAsia" w:ascii="宋体" w:hAnsi="宋体"/>
          <w:color w:val="auto"/>
          <w:szCs w:val="21"/>
          <w:highlight w:val="none"/>
          <w:lang w:eastAsia="zh-CN"/>
        </w:rPr>
        <w:t>阳江市江城第六小学</w:t>
      </w:r>
    </w:p>
    <w:p>
      <w:pPr>
        <w:tabs>
          <w:tab w:val="left" w:pos="735"/>
          <w:tab w:val="left" w:pos="4680"/>
        </w:tabs>
        <w:adjustRightInd w:val="0"/>
        <w:snapToGrid w:val="0"/>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      地址：阳江市江城区南恩街道漠阳正街108号</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联系人：</w:t>
      </w:r>
      <w:r>
        <w:rPr>
          <w:rFonts w:hint="eastAsia" w:ascii="宋体" w:hAnsi="宋体"/>
          <w:color w:val="auto"/>
          <w:szCs w:val="21"/>
          <w:highlight w:val="none"/>
          <w:lang w:val="en-US" w:eastAsia="zh-CN"/>
        </w:rPr>
        <w:t>冯志钦</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联系电话：</w:t>
      </w:r>
      <w:r>
        <w:rPr>
          <w:rFonts w:hint="eastAsia" w:ascii="宋体" w:hAnsi="宋体"/>
          <w:color w:val="auto"/>
          <w:szCs w:val="21"/>
          <w:highlight w:val="none"/>
          <w:lang w:val="en-US" w:eastAsia="zh-CN"/>
        </w:rPr>
        <w:t>18926331143</w:t>
      </w:r>
    </w:p>
    <w:p>
      <w:pPr>
        <w:widowControl/>
        <w:tabs>
          <w:tab w:val="left" w:pos="502"/>
        </w:tabs>
        <w:adjustRightInd w:val="0"/>
        <w:snapToGrid w:val="0"/>
        <w:spacing w:line="360" w:lineRule="auto"/>
        <w:ind w:left="0" w:leftChars="0" w:firstLine="417" w:firstLineChars="199"/>
        <w:rPr>
          <w:rFonts w:ascii="宋体" w:hAnsi="宋体"/>
          <w:color w:val="auto"/>
          <w:szCs w:val="21"/>
          <w:highlight w:val="none"/>
        </w:rPr>
      </w:pPr>
      <w:r>
        <w:rPr>
          <w:rFonts w:hint="eastAsia" w:ascii="宋体" w:hAnsi="宋体" w:cs="Tahoma"/>
          <w:color w:val="auto"/>
          <w:szCs w:val="21"/>
          <w:highlight w:val="none"/>
        </w:rPr>
        <w:t>2.代理采购机构联系方式：</w:t>
      </w:r>
      <w:bookmarkStart w:id="543" w:name="_GoBack"/>
      <w:bookmarkEnd w:id="543"/>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广东业信招标有限公司</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联系人：</w:t>
      </w:r>
      <w:r>
        <w:rPr>
          <w:rFonts w:hint="eastAsia" w:ascii="宋体" w:hAnsi="宋体" w:cs="Tahoma"/>
          <w:color w:val="auto"/>
          <w:highlight w:val="none"/>
          <w:lang w:val="en-US" w:eastAsia="zh-CN"/>
        </w:rPr>
        <w:t>谢小姐</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电话：0662-</w:t>
      </w:r>
      <w:r>
        <w:rPr>
          <w:rFonts w:hint="eastAsia" w:ascii="宋体" w:hAnsi="宋体" w:cs="Tahoma"/>
          <w:color w:val="auto"/>
          <w:highlight w:val="none"/>
        </w:rPr>
        <w:t>3167266</w:t>
      </w:r>
    </w:p>
    <w:p>
      <w:pPr>
        <w:tabs>
          <w:tab w:val="left" w:pos="735"/>
          <w:tab w:val="left" w:pos="468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传真：0662-2669666</w:t>
      </w:r>
    </w:p>
    <w:p>
      <w:pPr>
        <w:tabs>
          <w:tab w:val="left" w:pos="735"/>
          <w:tab w:val="left" w:pos="4680"/>
        </w:tabs>
        <w:adjustRightInd w:val="0"/>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 xml:space="preserve">      联系地址：</w:t>
      </w:r>
      <w:r>
        <w:rPr>
          <w:rFonts w:hint="eastAsia" w:ascii="宋体" w:hAnsi="宋体"/>
          <w:color w:val="auto"/>
          <w:szCs w:val="21"/>
          <w:highlight w:val="none"/>
          <w:lang w:eastAsia="zh-CN"/>
        </w:rPr>
        <w:t>阳江市江城区猫山四街33号A座2楼</w:t>
      </w:r>
    </w:p>
    <w:p>
      <w:pPr>
        <w:tabs>
          <w:tab w:val="left" w:pos="735"/>
          <w:tab w:val="left" w:pos="4680"/>
        </w:tabs>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网址：</w:t>
      </w:r>
      <w:r>
        <w:rPr>
          <w:color w:val="auto"/>
          <w:highlight w:val="none"/>
        </w:rPr>
        <w:fldChar w:fldCharType="begin"/>
      </w:r>
      <w:r>
        <w:rPr>
          <w:color w:val="auto"/>
          <w:highlight w:val="none"/>
        </w:rPr>
        <w:instrText xml:space="preserve"> HYPERLINK "http://www.yjcg.cc" </w:instrText>
      </w:r>
      <w:r>
        <w:rPr>
          <w:color w:val="auto"/>
          <w:highlight w:val="none"/>
        </w:rPr>
        <w:fldChar w:fldCharType="separate"/>
      </w:r>
      <w:r>
        <w:rPr>
          <w:rStyle w:val="42"/>
          <w:rFonts w:ascii="宋体" w:hAnsi="宋体"/>
          <w:color w:val="auto"/>
          <w:szCs w:val="21"/>
          <w:highlight w:val="none"/>
        </w:rPr>
        <w:t>http://www.yjcg.cc</w:t>
      </w:r>
      <w:r>
        <w:rPr>
          <w:rStyle w:val="42"/>
          <w:rFonts w:ascii="宋体" w:hAnsi="宋体"/>
          <w:color w:val="auto"/>
          <w:szCs w:val="21"/>
          <w:highlight w:val="none"/>
        </w:rPr>
        <w:fldChar w:fldCharType="end"/>
      </w:r>
    </w:p>
    <w:p>
      <w:pPr>
        <w:widowControl/>
        <w:adjustRightInd w:val="0"/>
        <w:snapToGrid w:val="0"/>
        <w:spacing w:line="360" w:lineRule="auto"/>
        <w:ind w:firstLine="841" w:firstLineChars="399"/>
        <w:rPr>
          <w:rFonts w:ascii="宋体" w:hAnsi="宋体"/>
          <w:b/>
          <w:bCs/>
          <w:color w:val="auto"/>
          <w:szCs w:val="21"/>
          <w:highlight w:val="none"/>
        </w:rPr>
      </w:pPr>
    </w:p>
    <w:p>
      <w:pPr>
        <w:spacing w:line="360" w:lineRule="auto"/>
        <w:rPr>
          <w:rFonts w:ascii="宋体" w:hAnsi="宋体"/>
          <w:color w:val="auto"/>
          <w:szCs w:val="21"/>
          <w:highlight w:val="none"/>
        </w:rPr>
      </w:pPr>
    </w:p>
    <w:p>
      <w:pPr>
        <w:spacing w:line="360" w:lineRule="auto"/>
        <w:ind w:firstLine="5145" w:firstLineChars="245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广东业信招标有限公司</w:t>
      </w:r>
    </w:p>
    <w:p>
      <w:pPr>
        <w:spacing w:line="360" w:lineRule="auto"/>
        <w:ind w:firstLine="2940" w:firstLineChars="1400"/>
        <w:jc w:val="right"/>
        <w:rPr>
          <w:rFonts w:ascii="宋体" w:hAnsi="宋体" w:cs="Tahoma"/>
          <w:color w:val="auto"/>
          <w:szCs w:val="21"/>
          <w:highlight w:val="none"/>
        </w:rPr>
      </w:pPr>
      <w:r>
        <w:rPr>
          <w:rFonts w:hint="eastAsia" w:ascii="宋体" w:hAnsi="宋体" w:cs="Tahoma"/>
          <w:color w:val="auto"/>
          <w:szCs w:val="21"/>
          <w:highlight w:val="none"/>
        </w:rPr>
        <w:t xml:space="preserve">  </w:t>
      </w:r>
      <w:r>
        <w:rPr>
          <w:rFonts w:hint="eastAsia" w:ascii="宋体" w:hAnsi="宋体" w:cs="Tahoma"/>
          <w:color w:val="auto"/>
          <w:szCs w:val="21"/>
          <w:highlight w:val="none"/>
          <w:lang w:val="en-US" w:eastAsia="zh-CN"/>
        </w:rPr>
        <w:t xml:space="preserve">  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6</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28</w:t>
      </w:r>
      <w:r>
        <w:rPr>
          <w:rFonts w:hint="eastAsia" w:ascii="宋体" w:hAnsi="宋体" w:cs="Tahoma"/>
          <w:color w:val="auto"/>
          <w:szCs w:val="21"/>
          <w:highlight w:val="none"/>
        </w:rPr>
        <w:t>日</w:t>
      </w:r>
    </w:p>
    <w:p>
      <w:pPr>
        <w:spacing w:line="360" w:lineRule="auto"/>
        <w:ind w:firstLine="2940" w:firstLineChars="1400"/>
        <w:rPr>
          <w:rFonts w:ascii="宋体" w:hAnsi="宋体"/>
          <w:color w:val="auto"/>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14" w:name="_Toc351987763"/>
      <w:bookmarkStart w:id="15" w:name="_Toc329242667"/>
      <w:bookmarkStart w:id="16" w:name="_Toc351986013"/>
      <w:bookmarkStart w:id="17" w:name="_Toc351986193"/>
      <w:bookmarkStart w:id="18" w:name="_Toc351987959"/>
      <w:bookmarkStart w:id="19" w:name="_Toc351985908"/>
      <w:bookmarkStart w:id="20" w:name="_Toc351990140"/>
      <w:bookmarkStart w:id="21" w:name="_Toc357151163"/>
      <w:bookmarkStart w:id="22" w:name="_Toc351988704"/>
      <w:bookmarkStart w:id="23" w:name="_Toc353522387"/>
      <w:bookmarkStart w:id="24" w:name="_Toc11444"/>
      <w:bookmarkStart w:id="25" w:name="_Toc369180017"/>
      <w:r>
        <w:rPr>
          <w:rFonts w:hint="eastAsia" w:ascii="宋体" w:hAnsi="宋体"/>
          <w:color w:val="auto"/>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auto"/>
          <w:sz w:val="21"/>
          <w:szCs w:val="21"/>
          <w:highlight w:val="none"/>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auto"/>
          <w:kern w:val="44"/>
          <w:sz w:val="21"/>
          <w:szCs w:val="21"/>
          <w:highlight w:val="none"/>
        </w:rPr>
      </w:pPr>
      <w:bookmarkStart w:id="29" w:name="_Toc369180018"/>
      <w:bookmarkStart w:id="30" w:name="_Toc351986194"/>
      <w:bookmarkStart w:id="31" w:name="_Toc357151164"/>
      <w:bookmarkStart w:id="32" w:name="_Toc351990141"/>
      <w:bookmarkStart w:id="33" w:name="_Toc353522388"/>
      <w:bookmarkStart w:id="34" w:name="_Toc351987764"/>
      <w:bookmarkStart w:id="35" w:name="_Toc351985909"/>
      <w:bookmarkStart w:id="36" w:name="_Toc351988705"/>
      <w:bookmarkStart w:id="37" w:name="_Toc351986014"/>
      <w:bookmarkStart w:id="38" w:name="_Toc351987960"/>
      <w:bookmarkStart w:id="39" w:name="_Toc1541"/>
      <w:r>
        <w:rPr>
          <w:rFonts w:hint="eastAsia" w:ascii="宋体" w:hAnsi="宋体" w:eastAsia="宋体"/>
          <w:color w:val="auto"/>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auto"/>
          <w:kern w:val="44"/>
          <w:sz w:val="21"/>
          <w:szCs w:val="21"/>
          <w:highlight w:val="none"/>
          <w:u w:val="single"/>
          <w:lang w:eastAsia="zh-CN"/>
        </w:rPr>
        <w:t>YXZB-20230617</w:t>
      </w:r>
      <w:bookmarkEnd w:id="39"/>
      <w:r>
        <w:rPr>
          <w:rFonts w:hint="eastAsia" w:ascii="宋体" w:hAnsi="宋体" w:eastAsia="宋体"/>
          <w:color w:val="auto"/>
          <w:kern w:val="44"/>
          <w:sz w:val="21"/>
          <w:szCs w:val="21"/>
          <w:highlight w:val="none"/>
          <w:u w:val="single"/>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40" w:name="_Toc351986195"/>
      <w:bookmarkStart w:id="41" w:name="_Toc351988706"/>
      <w:bookmarkStart w:id="42" w:name="_Toc351985910"/>
      <w:bookmarkStart w:id="43" w:name="_Toc353522389"/>
      <w:bookmarkStart w:id="44" w:name="_Toc351987961"/>
      <w:bookmarkStart w:id="45" w:name="_Toc351987765"/>
      <w:bookmarkStart w:id="46" w:name="_Toc351990142"/>
      <w:bookmarkStart w:id="47" w:name="_Toc31354"/>
      <w:bookmarkStart w:id="48" w:name="_Toc357151165"/>
      <w:bookmarkStart w:id="49" w:name="_Toc351986015"/>
      <w:bookmarkStart w:id="50" w:name="_Toc369180019"/>
      <w:bookmarkStart w:id="51" w:name="_Toc329242669"/>
      <w:r>
        <w:rPr>
          <w:rFonts w:hint="eastAsia" w:ascii="宋体" w:hAnsi="宋体" w:eastAsia="宋体"/>
          <w:color w:val="auto"/>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auto"/>
          <w:kern w:val="44"/>
          <w:sz w:val="21"/>
          <w:szCs w:val="21"/>
          <w:highlight w:val="none"/>
          <w:u w:val="single"/>
          <w:lang w:eastAsia="zh-CN"/>
        </w:rPr>
        <w:t>阳江市江城第六小学新建设饭堂设备项目</w:t>
      </w:r>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52" w:name="_Toc351985911"/>
      <w:bookmarkStart w:id="53" w:name="_Toc351987766"/>
      <w:bookmarkStart w:id="54" w:name="_Toc357151166"/>
      <w:bookmarkStart w:id="55" w:name="_Toc351990143"/>
      <w:bookmarkStart w:id="56" w:name="_Toc16016"/>
      <w:bookmarkStart w:id="57" w:name="_Toc369180020"/>
      <w:bookmarkStart w:id="58" w:name="_Toc353522390"/>
      <w:bookmarkStart w:id="59" w:name="_Toc351986016"/>
      <w:bookmarkStart w:id="60" w:name="_Toc329242670"/>
      <w:bookmarkStart w:id="61" w:name="_Toc351988707"/>
      <w:bookmarkStart w:id="62" w:name="_Toc351986196"/>
      <w:bookmarkStart w:id="63" w:name="_Toc351987962"/>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必须按货物清单提供厂商原装、全新的、符合</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提出的有关质量标准的货物，配件及资料齐全。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提供的设备（货物），其设计制造试验应符合国家和地方行业标准。</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须按采购人的使用要求安装指定的所有配件，并确保都能正常使用。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报价文件所述技术参数、功能配置与实物必须是一致的。成交供应商必须按照设计图纸和验收标准要求供货并安装，全程负责厨房抽排的安装、验收等过程，（具体参数以施工图纸为准）。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报价包括设备费，运至合同指定地点的搬运费、运输费、卸装费、安装调试费、验收培训费、税金等一切费用。采购人不再支付任何费用。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采购合同由成交供应商</w:t>
            </w:r>
            <w:r>
              <w:rPr>
                <w:rFonts w:hint="eastAsia" w:ascii="宋体" w:hAnsi="宋体" w:eastAsia="宋体" w:cs="宋体"/>
                <w:color w:val="auto"/>
                <w:highlight w:val="none"/>
                <w:lang w:val="en-US" w:eastAsia="zh-CN"/>
              </w:rPr>
              <w:t>凭《成交通知书》</w:t>
            </w:r>
            <w:r>
              <w:rPr>
                <w:rFonts w:hint="eastAsia" w:ascii="宋体" w:hAnsi="宋体" w:eastAsia="宋体" w:cs="宋体"/>
                <w:color w:val="auto"/>
                <w:highlight w:val="none"/>
              </w:rPr>
              <w:t>与采购人双方签订，签订时间为成交供应商收到《成交通知书》后5个日历天内。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cs="宋体"/>
                <w:color w:val="auto"/>
                <w:highlight w:val="none"/>
                <w:lang w:eastAsia="zh-CN"/>
              </w:rPr>
              <w:t>阳江市江城第六小学</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签定合同后，</w:t>
            </w:r>
            <w:r>
              <w:rPr>
                <w:rFonts w:hint="eastAsia" w:ascii="宋体" w:hAnsi="宋体" w:eastAsia="宋体" w:cs="宋体"/>
                <w:color w:val="auto"/>
                <w:highlight w:val="none"/>
                <w:lang w:val="en-US" w:eastAsia="zh-CN"/>
              </w:rPr>
              <w:t>设备</w:t>
            </w:r>
            <w:r>
              <w:rPr>
                <w:rFonts w:hint="eastAsia" w:ascii="宋体" w:hAnsi="宋体" w:eastAsia="宋体" w:cs="宋体"/>
                <w:color w:val="auto"/>
                <w:highlight w:val="none"/>
              </w:rPr>
              <w:t>安装调试完成并验收合格，</w:t>
            </w:r>
            <w:r>
              <w:rPr>
                <w:rFonts w:hint="eastAsia" w:ascii="宋体" w:hAnsi="宋体" w:eastAsia="宋体" w:cs="宋体"/>
                <w:color w:val="auto"/>
                <w:highlight w:val="none"/>
                <w:lang w:val="en-US" w:eastAsia="zh-CN"/>
              </w:rPr>
              <w:t>一次性</w:t>
            </w:r>
            <w:r>
              <w:rPr>
                <w:rFonts w:hint="eastAsia" w:ascii="宋体" w:hAnsi="宋体" w:eastAsia="宋体" w:cs="宋体"/>
                <w:color w:val="auto"/>
                <w:highlight w:val="none"/>
              </w:rPr>
              <w:t>支</w:t>
            </w:r>
            <w:r>
              <w:rPr>
                <w:rFonts w:hint="eastAsia" w:ascii="宋体" w:hAnsi="宋体" w:eastAsia="宋体" w:cs="宋体"/>
                <w:color w:val="auto"/>
                <w:highlight w:val="none"/>
                <w:lang w:val="en-US" w:eastAsia="zh-CN"/>
              </w:rPr>
              <w:t>付合同金额的</w:t>
            </w:r>
            <w:r>
              <w:rPr>
                <w:rFonts w:hint="eastAsia" w:ascii="宋体" w:hAnsi="宋体" w:eastAsia="宋体" w:cs="宋体"/>
                <w:color w:val="auto"/>
                <w:highlight w:val="none"/>
              </w:rPr>
              <w:t>100%款</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rPr>
              <w:t>。</w:t>
            </w:r>
          </w:p>
          <w:p>
            <w:pPr>
              <w:keepNext w:val="0"/>
              <w:keepLines w:val="0"/>
              <w:pageBreakBefore w:val="0"/>
              <w:kinsoku/>
              <w:wordWrap/>
              <w:overflowPunct/>
              <w:topLinePunct w:val="0"/>
              <w:autoSpaceDE/>
              <w:autoSpaceDN/>
              <w:bidi w:val="0"/>
              <w:adjustRightInd/>
              <w:spacing w:line="288" w:lineRule="auto"/>
              <w:textAlignment w:val="auto"/>
              <w:rPr>
                <w:rFonts w:hint="eastAsia"/>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付款时间为</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按采购人和政府采购支付部门要求提供齐备的请款资料后，采购人向政府采购支付部门提出支付申请的时间，在规定时间提交付款申请即视为采购人已履行付款义务，</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不得</w:t>
            </w:r>
            <w:r>
              <w:rPr>
                <w:rFonts w:hint="eastAsia"/>
                <w:color w:val="auto"/>
                <w:highlight w:val="none"/>
              </w:rPr>
              <w:t>以付款期限已过为由要求采购人承担违约责任。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1、本项目保修期为壹年，在保修期内如出现产品及制作安装等质量问题，由投标人向采购人提供免费维修和更换服务。</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2、所供设备实行三包政策，保修期内，按到保障电话通知后，应在48小时内上门服务和修复。</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3、保修期满后，投标人将继续进行质量跟踪年检，发现情况及时与采购方联系，并妥善解决。</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cs="宋体"/>
                <w:b/>
                <w:bCs/>
                <w:color w:val="auto"/>
                <w:sz w:val="24"/>
                <w:szCs w:val="24"/>
                <w:highlight w:val="none"/>
              </w:rPr>
              <w:t>完工期保证</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项目</w:t>
            </w:r>
            <w:r>
              <w:rPr>
                <w:rFonts w:hint="eastAsia" w:ascii="宋体" w:hAnsi="宋体" w:eastAsia="宋体" w:cs="宋体"/>
                <w:bCs/>
                <w:color w:val="auto"/>
                <w:highlight w:val="none"/>
              </w:rPr>
              <w:t>进度保障，</w:t>
            </w:r>
            <w:r>
              <w:rPr>
                <w:rFonts w:hint="eastAsia" w:ascii="宋体" w:hAnsi="宋体" w:eastAsia="宋体" w:cs="宋体"/>
                <w:bCs/>
                <w:color w:val="auto"/>
                <w:highlight w:val="none"/>
                <w:lang w:val="en-US" w:eastAsia="zh-CN"/>
              </w:rPr>
              <w:t>成交供应商</w:t>
            </w:r>
            <w:r>
              <w:rPr>
                <w:rFonts w:hint="eastAsia" w:ascii="宋体" w:hAnsi="宋体" w:eastAsia="宋体" w:cs="宋体"/>
                <w:bCs/>
                <w:color w:val="auto"/>
                <w:highlight w:val="none"/>
              </w:rPr>
              <w:t>合同签订后</w:t>
            </w:r>
            <w:r>
              <w:rPr>
                <w:rFonts w:hint="eastAsia" w:ascii="宋体" w:hAnsi="宋体" w:eastAsia="宋体" w:cs="宋体"/>
                <w:bCs/>
                <w:color w:val="auto"/>
                <w:highlight w:val="none"/>
                <w:lang w:val="en-US" w:eastAsia="zh-CN"/>
              </w:rPr>
              <w:t>10</w:t>
            </w:r>
            <w:r>
              <w:rPr>
                <w:rFonts w:hint="eastAsia" w:ascii="宋体" w:hAnsi="宋体" w:eastAsia="宋体" w:cs="宋体"/>
                <w:bCs/>
                <w:color w:val="auto"/>
                <w:highlight w:val="none"/>
              </w:rPr>
              <w:t>个日历天内完成，以保证</w:t>
            </w:r>
            <w:r>
              <w:rPr>
                <w:rFonts w:hint="eastAsia" w:ascii="宋体" w:hAnsi="宋体" w:eastAsia="宋体" w:cs="宋体"/>
                <w:bCs/>
                <w:color w:val="auto"/>
                <w:highlight w:val="none"/>
                <w:lang w:val="en-US" w:eastAsia="zh-CN"/>
              </w:rPr>
              <w:t>采购人</w:t>
            </w:r>
            <w:r>
              <w:rPr>
                <w:rFonts w:hint="eastAsia" w:ascii="宋体" w:hAnsi="宋体" w:eastAsia="宋体" w:cs="宋体"/>
                <w:bCs/>
                <w:color w:val="auto"/>
                <w:highlight w:val="none"/>
              </w:rPr>
              <w:t>正常使用，在正常的情况下，由于</w:t>
            </w:r>
            <w:r>
              <w:rPr>
                <w:rFonts w:hint="eastAsia" w:ascii="宋体" w:hAnsi="宋体" w:eastAsia="宋体" w:cs="宋体"/>
                <w:bCs/>
                <w:color w:val="auto"/>
                <w:highlight w:val="none"/>
                <w:lang w:val="en-US" w:eastAsia="zh-CN"/>
              </w:rPr>
              <w:t>成交供应商</w:t>
            </w:r>
            <w:r>
              <w:rPr>
                <w:rFonts w:hint="eastAsia" w:ascii="宋体" w:hAnsi="宋体" w:eastAsia="宋体" w:cs="宋体"/>
                <w:bCs/>
                <w:color w:val="auto"/>
                <w:highlight w:val="none"/>
              </w:rPr>
              <w:t>的原因不能按时完工，工期每超期一天扣款总价的千分之五。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sz w:val="21"/>
                <w:szCs w:val="21"/>
                <w:highlight w:val="none"/>
                <w:lang w:val="en-US" w:eastAsia="zh-CN"/>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发改价格[2015]299号文的规定</w:t>
            </w:r>
            <w:r>
              <w:rPr>
                <w:rFonts w:hint="eastAsia" w:ascii="宋体" w:hAnsi="宋体" w:eastAsia="宋体" w:cs="宋体"/>
                <w:color w:val="auto"/>
                <w:szCs w:val="21"/>
                <w:highlight w:val="none"/>
              </w:rPr>
              <w:t>，招标代理服务费实行市场调节价。成交供应商在领取《成交通知书》时应一次性交纳招标代理服务费</w:t>
            </w:r>
            <w:r>
              <w:rPr>
                <w:rFonts w:hint="eastAsia" w:ascii="宋体" w:hAnsi="宋体" w:eastAsia="宋体" w:cs="宋体"/>
                <w:color w:val="auto"/>
                <w:szCs w:val="21"/>
                <w:highlight w:val="none"/>
                <w:lang w:val="en-US" w:eastAsia="zh-CN"/>
              </w:rPr>
              <w:t>陆仟</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600</w:t>
            </w:r>
            <w:r>
              <w:rPr>
                <w:rFonts w:hint="eastAsia" w:ascii="宋体" w:hAnsi="宋体" w:eastAsia="宋体" w:cs="宋体"/>
                <w:color w:val="auto"/>
                <w:szCs w:val="21"/>
                <w:highlight w:val="none"/>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rPr>
          <w:rFonts w:hint="eastAsia" w:ascii="宋体" w:hAnsi="宋体" w:eastAsia="宋体"/>
          <w:b/>
          <w:bCs/>
          <w:color w:val="auto"/>
          <w:kern w:val="0"/>
          <w:sz w:val="24"/>
          <w:szCs w:val="24"/>
          <w:highlight w:val="none"/>
        </w:rPr>
      </w:pPr>
      <w:bookmarkStart w:id="64" w:name="_Toc351988708"/>
      <w:bookmarkStart w:id="65" w:name="_Toc351987963"/>
      <w:bookmarkStart w:id="66" w:name="_Toc351987767"/>
      <w:bookmarkStart w:id="67" w:name="_Toc351986197"/>
      <w:bookmarkStart w:id="68" w:name="_Toc351990144"/>
      <w:bookmarkStart w:id="69" w:name="_Toc353522391"/>
      <w:bookmarkStart w:id="70" w:name="_Toc357151167"/>
      <w:bookmarkStart w:id="71" w:name="_Toc329242671"/>
      <w:bookmarkStart w:id="72" w:name="_Toc351986017"/>
      <w:bookmarkStart w:id="73" w:name="_Toc369180021"/>
      <w:bookmarkStart w:id="74" w:name="_Toc351985912"/>
      <w:r>
        <w:rPr>
          <w:rFonts w:hint="eastAsia" w:ascii="宋体" w:hAnsi="宋体" w:eastAsia="宋体"/>
          <w:b/>
          <w:bCs/>
          <w:color w:val="auto"/>
          <w:kern w:val="0"/>
          <w:sz w:val="24"/>
          <w:szCs w:val="24"/>
          <w:highlight w:val="none"/>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auto"/>
          <w:kern w:val="0"/>
          <w:sz w:val="24"/>
          <w:szCs w:val="24"/>
          <w:highlight w:val="none"/>
        </w:rPr>
      </w:pPr>
      <w:bookmarkStart w:id="75" w:name="_Toc26078"/>
      <w:r>
        <w:rPr>
          <w:rFonts w:hint="eastAsia" w:ascii="宋体" w:hAnsi="宋体" w:eastAsia="宋体"/>
          <w:b/>
          <w:bCs/>
          <w:color w:val="auto"/>
          <w:kern w:val="0"/>
          <w:sz w:val="24"/>
          <w:szCs w:val="24"/>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b/>
          <w:bCs/>
          <w:color w:val="auto"/>
          <w:sz w:val="24"/>
          <w:szCs w:val="24"/>
          <w:highlight w:val="none"/>
        </w:rPr>
      </w:pPr>
      <w:r>
        <w:rPr>
          <w:rFonts w:hint="eastAsia"/>
          <w:b/>
          <w:bCs/>
          <w:color w:val="auto"/>
          <w:sz w:val="24"/>
          <w:szCs w:val="24"/>
          <w:highlight w:val="none"/>
        </w:rPr>
        <w:t>一、采购项目内容</w:t>
      </w:r>
    </w:p>
    <w:tbl>
      <w:tblPr>
        <w:tblStyle w:val="37"/>
        <w:tblW w:w="94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6"/>
        <w:gridCol w:w="6662"/>
        <w:gridCol w:w="172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6"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6662"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tc>
        <w:tc>
          <w:tcPr>
            <w:tcW w:w="1728"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086"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62"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阳江市江城第六小学新建设饭堂设备项目</w:t>
            </w:r>
          </w:p>
        </w:tc>
        <w:tc>
          <w:tcPr>
            <w:tcW w:w="1728"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1批</w:t>
            </w:r>
          </w:p>
        </w:tc>
      </w:tr>
    </w:tbl>
    <w:p>
      <w:pPr>
        <w:spacing w:line="20" w:lineRule="atLeast"/>
        <w:ind w:left="0" w:firstLine="0"/>
        <w:rPr>
          <w:rFonts w:hint="eastAsia" w:ascii="Times New Roman" w:hAnsi="Times New Roman" w:cs="Times New Roman"/>
          <w:color w:val="auto"/>
          <w:highlight w:val="none"/>
        </w:rPr>
      </w:pPr>
    </w:p>
    <w:p>
      <w:pPr>
        <w:bidi w:val="0"/>
        <w:spacing w:line="360" w:lineRule="auto"/>
        <w:rPr>
          <w:rFonts w:hint="default"/>
          <w:b/>
          <w:bCs/>
          <w:color w:val="auto"/>
          <w:highlight w:val="none"/>
          <w:lang w:val="en-US" w:eastAsia="zh-CN"/>
        </w:rPr>
      </w:pPr>
      <w:bookmarkStart w:id="76" w:name="_Toc83895170"/>
      <w:r>
        <w:rPr>
          <w:rFonts w:hint="eastAsia"/>
          <w:b/>
          <w:bCs/>
          <w:color w:val="auto"/>
          <w:highlight w:val="none"/>
          <w:lang w:val="en-US" w:eastAsia="zh-CN"/>
        </w:rPr>
        <w:t>二、</w:t>
      </w:r>
      <w:bookmarkEnd w:id="76"/>
      <w:r>
        <w:rPr>
          <w:rFonts w:hint="eastAsia"/>
          <w:b/>
          <w:bCs/>
          <w:color w:val="auto"/>
          <w:highlight w:val="none"/>
          <w:lang w:val="en-US" w:eastAsia="zh-CN"/>
        </w:rPr>
        <w:t>阳江市江城第六小学新建设饭堂设备项目内容、数量、技术参数要求</w:t>
      </w:r>
    </w:p>
    <w:tbl>
      <w:tblPr>
        <w:tblStyle w:val="37"/>
        <w:tblW w:w="5281" w:type="pct"/>
        <w:jc w:val="center"/>
        <w:tblLayout w:type="fixed"/>
        <w:tblCellMar>
          <w:top w:w="0" w:type="dxa"/>
          <w:left w:w="108" w:type="dxa"/>
          <w:bottom w:w="0" w:type="dxa"/>
          <w:right w:w="108" w:type="dxa"/>
        </w:tblCellMar>
      </w:tblPr>
      <w:tblGrid>
        <w:gridCol w:w="626"/>
        <w:gridCol w:w="1743"/>
        <w:gridCol w:w="6678"/>
        <w:gridCol w:w="881"/>
      </w:tblGrid>
      <w:tr>
        <w:tblPrEx>
          <w:tblCellMar>
            <w:top w:w="0" w:type="dxa"/>
            <w:left w:w="108" w:type="dxa"/>
            <w:bottom w:w="0" w:type="dxa"/>
            <w:right w:w="108" w:type="dxa"/>
          </w:tblCellMar>
        </w:tblPrEx>
        <w:trPr>
          <w:trHeight w:val="285"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877" w:type="pct"/>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货物名称</w:t>
            </w:r>
          </w:p>
        </w:tc>
        <w:tc>
          <w:tcPr>
            <w:tcW w:w="3363" w:type="pct"/>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详细技术参数及配置</w:t>
            </w:r>
          </w:p>
        </w:tc>
        <w:tc>
          <w:tcPr>
            <w:tcW w:w="443" w:type="pct"/>
            <w:tcBorders>
              <w:top w:val="single" w:color="auto" w:sz="4" w:space="0"/>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数量</w:t>
            </w:r>
          </w:p>
        </w:tc>
      </w:tr>
      <w:tr>
        <w:tblPrEx>
          <w:tblCellMar>
            <w:top w:w="0" w:type="dxa"/>
            <w:left w:w="108" w:type="dxa"/>
            <w:bottom w:w="0" w:type="dxa"/>
            <w:right w:w="108" w:type="dxa"/>
          </w:tblCellMar>
        </w:tblPrEx>
        <w:trPr>
          <w:trHeight w:val="528"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240" w:type="pct"/>
            <w:gridSpan w:val="2"/>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b/>
                <w:color w:val="auto"/>
                <w:kern w:val="0"/>
                <w:sz w:val="22"/>
                <w:highlight w:val="none"/>
              </w:rPr>
            </w:pPr>
            <w:r>
              <w:rPr>
                <w:rFonts w:hint="eastAsia" w:ascii="宋体" w:hAnsi="宋体" w:cs="宋体"/>
                <w:b/>
                <w:color w:val="auto"/>
                <w:kern w:val="0"/>
                <w:sz w:val="22"/>
                <w:highlight w:val="none"/>
              </w:rPr>
              <w:t>蔬菜加工区、肉类加工区</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85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双层工作台</w:t>
            </w:r>
          </w:p>
        </w:tc>
        <w:tc>
          <w:tcPr>
            <w:tcW w:w="3363" w:type="pct"/>
            <w:tcBorders>
              <w:top w:val="nil"/>
              <w:left w:val="nil"/>
              <w:bottom w:val="single" w:color="auto" w:sz="4" w:space="0"/>
              <w:right w:val="single" w:color="auto" w:sz="4" w:space="0"/>
            </w:tcBorders>
            <w:shd w:val="clear" w:color="auto" w:fill="auto"/>
            <w:vAlign w:val="center"/>
          </w:tcPr>
          <w:p>
            <w:pPr>
              <w:widowControl/>
              <w:numPr>
                <w:ilvl w:val="0"/>
                <w:numId w:val="4"/>
              </w:numPr>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color w:val="auto"/>
                <w:kern w:val="0"/>
                <w:sz w:val="22"/>
                <w:highlight w:val="none"/>
              </w:rPr>
            </w:pPr>
            <w:r>
              <w:rPr>
                <w:rFonts w:hint="eastAsia" w:ascii="宋体" w:hAnsi="宋体" w:cs="宋体"/>
                <w:color w:val="auto"/>
                <w:kern w:val="0"/>
                <w:sz w:val="22"/>
                <w:highlight w:val="none"/>
              </w:rPr>
              <w:t>规格：800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 xml:space="preserve">800+150mm；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2、上层板用SUS304#1.2mm磨砂不锈钢板,下层板1.0mm,38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38不锈钢通脚,下加可调脚座。</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单星盆台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1、规格：900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2、台面采用SUS304#1.2mm不锈钢磨砂板,星盆斗700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280Hmm 1.1mm不锈钢；横通30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30、厚1.0mm不锈钢管,通脚38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38、厚1.0mm不锈钢管；可调不锈钢子弹脚,星盆配弯式水龙头、配不锈钢去水及隔渣器1套；码仔用1.0mm不锈钢。</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3</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双层工作台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1、规格：1950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2、上层板用SUS304#1.2mm磨砂不锈钢板,下层板1.0mm,38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38不锈钢通脚,下加可调脚座。</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四层层架</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1、规格：1200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1500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2、全栅式、柱用38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38厚1.0mm不锈钢方通、层架边用38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25厚1.0mm不锈钢矩通、栅格用25</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13厚1.0mm不锈钢矩通,间隔为50mm。</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5</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双星盆台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760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2、台面采用SUS304#1.2mm不锈钢磨砂板,星盆斗500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280Hmm 1.1mm不锈钢；横通30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30、厚1.0mm不锈钢管,通脚38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38、厚1.0mm不锈钢管；可调不锈钢子弹脚,每一个星盆配弯式水龙头、配不锈钢去水及隔渣器1套；码仔用1.0mm不锈钢。</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6</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双层工作台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1、规格：1060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760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2、上层板用SUS304#1.2mm磨砂不锈钢板,下层板1.0mm,38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38不锈钢通脚,下加可调脚座。</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7</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绞切两用机</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1、规格：550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400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lang w:val="en-US" w:eastAsia="zh-CN"/>
              </w:rPr>
              <w:t>2</w:t>
            </w:r>
            <w:r>
              <w:rPr>
                <w:rFonts w:hint="eastAsia" w:ascii="宋体" w:hAnsi="宋体" w:cs="宋体"/>
                <w:color w:val="auto"/>
                <w:kern w:val="0"/>
                <w:sz w:val="22"/>
                <w:highlight w:val="none"/>
              </w:rPr>
              <w:t>、功率：0.75KW+1.1KW/220V。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8</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四层层架</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1、规格：1200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1500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2、全栅式、柱用38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38厚1.0mm不锈钢方通、层架边用38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25厚1.0mm不锈钢矩通、栅格用25</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13厚1.0mm不锈钢矩通,间隔为50mm。</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9</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四门高身雪柜</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1、规格：1220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692</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 xml:space="preserve">1910；                                                                                                                                                                                                                                                                                                                                                                                                                                    </w:t>
            </w:r>
            <w:r>
              <w:rPr>
                <w:rFonts w:hint="eastAsia" w:ascii="宋体" w:hAnsi="宋体" w:cs="宋体"/>
                <w:color w:val="auto"/>
                <w:kern w:val="0"/>
                <w:sz w:val="22"/>
                <w:highlight w:val="none"/>
                <w:lang w:val="en-US" w:eastAsia="zh-CN"/>
              </w:rPr>
              <w:t>2</w:t>
            </w:r>
            <w:r>
              <w:rPr>
                <w:rFonts w:hint="eastAsia" w:ascii="宋体" w:hAnsi="宋体" w:cs="宋体"/>
                <w:color w:val="auto"/>
                <w:kern w:val="0"/>
                <w:sz w:val="22"/>
                <w:highlight w:val="none"/>
              </w:rPr>
              <w:t>、温度范围：-15～-6℃，直冷。</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409"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240" w:type="pct"/>
            <w:gridSpan w:val="2"/>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b/>
                <w:color w:val="auto"/>
                <w:kern w:val="0"/>
                <w:sz w:val="22"/>
                <w:highlight w:val="none"/>
              </w:rPr>
            </w:pPr>
            <w:r>
              <w:rPr>
                <w:rFonts w:hint="eastAsia" w:ascii="宋体" w:hAnsi="宋体" w:cs="宋体"/>
                <w:b/>
                <w:color w:val="auto"/>
                <w:kern w:val="0"/>
                <w:sz w:val="22"/>
                <w:highlight w:val="none"/>
              </w:rPr>
              <w:t>烹调区、煲汤、蒸饭区</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10</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单星工作台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1、规格：1260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2、台面采用SUS304#1.2mm不锈钢磨砂板,星盆斗500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280Hmm 1.1mm不锈钢；横通30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30、厚1.0mm不锈钢管,通脚38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38、厚1.0mm不锈钢管；可调不锈钢子弹脚,星盆配弯式水龙头、配不锈钢去水及隔渣器1套；码仔用1.0mm不锈钢。</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11</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双层工作台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1、规格：1200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860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2、上层板用SUS304#1.2mm磨砂不锈钢板,下层板1.0mm,38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38不锈钢通脚,下加可调脚座。</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12</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双层工作台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1、规格：1800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860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2、上层板用SUS304#1.2mm磨砂不锈钢板,下层板1.0mm,38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38不锈钢通脚,下加可调脚座。</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13</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炉台拼板</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1、规格：400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1250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800+400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2、用SUS304#1.2mm磨砂不锈钢板。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14</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电磁单头大炒炉</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1、规格：1100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1200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800+400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2、炉面板用SUS304#1.2mm不锈钢板，侧板1.0mm；                                                                                                                                                                                      3、功率：25KW/380V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15</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电磁双头大炒炉</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1、规格：2100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1200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800+400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2、炉面板用SUS304#1.2mm不锈钢板，侧板1.0mm；                                                                                                                                                                                           3、功率：2</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25KW/380V。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16</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炉背封钢</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w:t>
            </w:r>
            <w:r>
              <w:rPr>
                <w:rFonts w:hint="eastAsia" w:ascii="宋体" w:hAnsi="宋体" w:cs="宋体"/>
                <w:color w:val="auto"/>
                <w:kern w:val="0"/>
                <w:sz w:val="22"/>
                <w:highlight w:val="none"/>
                <w:lang w:val="en-US" w:eastAsia="zh-CN"/>
              </w:rPr>
              <w:t>6500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580mm</w:t>
            </w:r>
            <w:r>
              <w:rPr>
                <w:rFonts w:hint="eastAsia" w:ascii="宋体" w:hAnsi="宋体" w:cs="宋体"/>
                <w:color w:val="auto"/>
                <w:kern w:val="0"/>
                <w:sz w:val="22"/>
                <w:highlight w:val="none"/>
              </w:rPr>
              <w:t>；                                                                                                                                                                                                                     2、用SUS304#1.0mm磨砂不锈钢板。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6.5</w:t>
            </w:r>
            <w:r>
              <w:rPr>
                <w:rFonts w:hint="eastAsia" w:ascii="宋体" w:hAnsi="宋体" w:cs="宋体"/>
                <w:color w:val="auto"/>
                <w:kern w:val="0"/>
                <w:sz w:val="22"/>
                <w:highlight w:val="none"/>
                <w:lang w:val="en-US" w:eastAsia="zh-CN"/>
              </w:rPr>
              <w:t>米</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17</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不锈钢油网烟罩</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w:t>
            </w:r>
            <w:r>
              <w:rPr>
                <w:rFonts w:hint="eastAsia" w:ascii="宋体" w:hAnsi="宋体" w:cs="宋体"/>
                <w:color w:val="auto"/>
                <w:kern w:val="0"/>
                <w:sz w:val="22"/>
                <w:highlight w:val="none"/>
                <w:lang w:val="en-US" w:eastAsia="zh-CN"/>
              </w:rPr>
              <w:t>6500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1300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600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2、用SUS304#1.0mm磨砂不锈钢板。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6.5</w:t>
            </w:r>
            <w:r>
              <w:rPr>
                <w:rFonts w:hint="eastAsia" w:ascii="宋体" w:hAnsi="宋体" w:cs="宋体"/>
                <w:color w:val="auto"/>
                <w:kern w:val="0"/>
                <w:sz w:val="22"/>
                <w:highlight w:val="none"/>
                <w:lang w:val="en-US" w:eastAsia="zh-CN"/>
              </w:rPr>
              <w:t>米</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18</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滤油网</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2、用SUS201#0.6mm磨砂不锈钢板。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13</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19</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双门双控蒸饭柜</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1、规格：1435</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650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1580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2、不锈钢制造，豪华美观，清洁卫生；整体聚胺脂发泡，环保节能，保温时间长；冲压成型的不锈钢蒸盆、支承条经久耐用(配24个盆)；                                                                                                                                   3、功率：24KW/380V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20</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备号</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21</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平板推车</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1、规格：900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600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2、用SUS304#1.2mm磨砂不锈钢板，配四个活动脚轮。</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辆</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22</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双层推车</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1、规格：1000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600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2、用SUS304#1.2mm磨砂不锈钢板，配四个活动脚轮。</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辆</w:t>
            </w:r>
          </w:p>
        </w:tc>
      </w:tr>
      <w:tr>
        <w:tblPrEx>
          <w:tblCellMar>
            <w:top w:w="0" w:type="dxa"/>
            <w:left w:w="108" w:type="dxa"/>
            <w:bottom w:w="0" w:type="dxa"/>
            <w:right w:w="108" w:type="dxa"/>
          </w:tblCellMar>
        </w:tblPrEx>
        <w:trPr>
          <w:trHeight w:val="381"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240" w:type="pct"/>
            <w:gridSpan w:val="2"/>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b/>
                <w:color w:val="auto"/>
                <w:kern w:val="0"/>
                <w:sz w:val="22"/>
                <w:highlight w:val="none"/>
              </w:rPr>
            </w:pPr>
            <w:r>
              <w:rPr>
                <w:rFonts w:hint="eastAsia" w:ascii="宋体" w:hAnsi="宋体" w:cs="宋体"/>
                <w:b/>
                <w:color w:val="auto"/>
                <w:kern w:val="0"/>
                <w:sz w:val="22"/>
                <w:highlight w:val="none"/>
              </w:rPr>
              <w:t>仓库</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23</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四层板架</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1、规格：1200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1500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38mm厚度1.0mm不锈钢方通腿,层板为1.0mm不锈钢板,配不锈钢可调式子弹脚。</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24</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地架</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1、规格：800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250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2、采用38×38×1.0mm不锈钢方管。</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393"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240" w:type="pct"/>
            <w:gridSpan w:val="2"/>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b/>
                <w:color w:val="auto"/>
                <w:kern w:val="0"/>
                <w:sz w:val="22"/>
                <w:highlight w:val="none"/>
              </w:rPr>
            </w:pPr>
            <w:r>
              <w:rPr>
                <w:rFonts w:hint="eastAsia" w:ascii="宋体" w:hAnsi="宋体" w:cs="宋体"/>
                <w:b/>
                <w:color w:val="auto"/>
                <w:kern w:val="0"/>
                <w:sz w:val="22"/>
                <w:highlight w:val="none"/>
              </w:rPr>
              <w:t>餐具清洗间、消毒房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25</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双层工作台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2、上层板用SUS304#1.2mm磨砂不锈钢板,下层板1.0mm,38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38不锈钢通脚,下加可调脚座。</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26</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单星盆台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1、规格：900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2、台面采用SUS304#1.2mm不锈钢磨砂板,星盆斗700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280Hmm 1.1mm不锈钢；横通30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30、厚1.0mm不锈钢管,通脚38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38、厚1.0mm不锈钢管；可调不锈钢子弹脚,星盆配弯式水龙头、配不锈钢去水及隔渣器1套；码仔用1.0mm不锈钢。</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27</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双门消毒柜</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1、规格：1140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495</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1862</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2、功率：2420W/220V；                                                                                                                                                                                                                3、容积：640L。</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53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240" w:type="pct"/>
            <w:gridSpan w:val="2"/>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b/>
                <w:color w:val="auto"/>
                <w:kern w:val="0"/>
                <w:sz w:val="22"/>
                <w:highlight w:val="none"/>
              </w:rPr>
            </w:pPr>
            <w:r>
              <w:rPr>
                <w:rFonts w:hint="eastAsia" w:ascii="宋体" w:hAnsi="宋体" w:cs="宋体"/>
                <w:b/>
                <w:color w:val="auto"/>
                <w:kern w:val="0"/>
                <w:sz w:val="22"/>
                <w:highlight w:val="none"/>
              </w:rPr>
              <w:t>配餐区</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28</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挂墙单星洗手盆（配感觉龙头）</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1、规格：400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400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2、用SUS304#1.2mm磨砂不锈钢板。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1个</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29</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双层工作台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1、规格：1100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400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2、上层板用SUS304#1.2mm磨砂不锈钢板,下层板1.0mm,38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38不锈钢通脚,下加可调脚座。</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30</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单玻璃门展示柜</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1、规格：620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590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1920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2、温度范围：0～10℃，风直冷。</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31</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双层工作台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1、规格：1800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700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800+150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2、上层板用SUS304#1.2mm磨砂不锈钢板,下层板1.0mm,38</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38不锈钢通脚,下加可调脚座。</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3</w:t>
            </w:r>
            <w:r>
              <w:rPr>
                <w:rFonts w:hint="eastAsia" w:ascii="宋体" w:hAnsi="宋体" w:cs="宋体"/>
                <w:color w:val="auto"/>
                <w:kern w:val="0"/>
                <w:sz w:val="22"/>
                <w:highlight w:val="none"/>
                <w:lang w:val="en-US" w:eastAsia="zh-CN"/>
              </w:rPr>
              <w:t>张</w:t>
            </w:r>
          </w:p>
        </w:tc>
      </w:tr>
      <w:tr>
        <w:tblPrEx>
          <w:tblCellMar>
            <w:top w:w="0" w:type="dxa"/>
            <w:left w:w="108" w:type="dxa"/>
            <w:bottom w:w="0" w:type="dxa"/>
            <w:right w:w="108" w:type="dxa"/>
          </w:tblCellMar>
        </w:tblPrEx>
        <w:trPr>
          <w:trHeight w:val="497"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4240" w:type="pct"/>
            <w:gridSpan w:val="2"/>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b/>
                <w:color w:val="auto"/>
                <w:kern w:val="0"/>
                <w:sz w:val="22"/>
                <w:highlight w:val="none"/>
              </w:rPr>
            </w:pPr>
            <w:r>
              <w:rPr>
                <w:rFonts w:hint="eastAsia" w:ascii="宋体" w:hAnsi="宋体" w:cs="宋体"/>
                <w:b/>
                <w:color w:val="auto"/>
                <w:kern w:val="0"/>
                <w:sz w:val="22"/>
                <w:highlight w:val="none"/>
              </w:rPr>
              <w:t>抽风系统</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p>
        </w:tc>
      </w:tr>
      <w:tr>
        <w:tblPrEx>
          <w:tblCellMar>
            <w:top w:w="0" w:type="dxa"/>
            <w:left w:w="108" w:type="dxa"/>
            <w:bottom w:w="0" w:type="dxa"/>
            <w:right w:w="108" w:type="dxa"/>
          </w:tblCellMar>
        </w:tblPrEx>
        <w:trPr>
          <w:trHeight w:val="285"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default"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32</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抽风柜机</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1、15kw/380v；                                                                                                                                                                                                           2、用猪笼胆，外壳用1mm锌板，采用25寸扇轮叶，扇壳均用1.5mm铁板，主架用50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角铁做架；                                                                                                                                               3、功率：15KW/380V。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33</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风柜电机马达</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1、15kw/380v；                                                                                                                                                                                                                                                          2、功率：15KW/380V。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34</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抽风柜防震架</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1、配套抽风柜；                                                                                                                                                                                                               2、用6号槽钢制作。</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35</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电机九线制保护装置</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1、15kw/380v；                                                                                                                                                                                                                2、功率：15KW/380V。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36</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油烟净化器(高空)</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1、45000风量；                                                                                                                                                                                                                 2、利用静电吸附集尘的创新科技，使油烟瞬间转换成清净的空气；                                                                                                                                                                                                     3、功率：640W/220V。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37</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静电防震架</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1、配套静电；                                                                                                                                                                                                                   2、用6号槽钢制作。</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38</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帆布软接</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1、配抽风柜出入口；                                                                                                                                                                                                          2、优质耐磨帆布。</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39</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风管（共板法兰）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1、规格：600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2、用SUS304#0.8mm板。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12</w:t>
            </w:r>
            <w:r>
              <w:rPr>
                <w:rFonts w:hint="eastAsia" w:ascii="宋体" w:hAnsi="宋体" w:cs="宋体"/>
                <w:color w:val="auto"/>
                <w:kern w:val="0"/>
                <w:sz w:val="22"/>
                <w:highlight w:val="none"/>
                <w:lang w:val="en-US" w:eastAsia="zh-CN"/>
              </w:rPr>
              <w:t>米</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40</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风管（共板法兰）</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1、规格：700</w:t>
            </w:r>
            <w:r>
              <w:rPr>
                <w:rFonts w:hint="default" w:ascii="Arial" w:hAnsi="Arial" w:cs="Arial"/>
                <w:color w:val="auto"/>
                <w:kern w:val="0"/>
                <w:sz w:val="22"/>
                <w:highlight w:val="none"/>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2、用SUS304#0.8mm板。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22</w:t>
            </w:r>
            <w:r>
              <w:rPr>
                <w:rFonts w:hint="eastAsia" w:ascii="宋体" w:hAnsi="宋体" w:cs="宋体"/>
                <w:color w:val="auto"/>
                <w:kern w:val="0"/>
                <w:sz w:val="22"/>
                <w:highlight w:val="none"/>
                <w:lang w:val="en-US" w:eastAsia="zh-CN"/>
              </w:rPr>
              <w:t>米</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41</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三通、弯头</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1、规格：600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xml:space="preserve">；                                                                                                                                                                                                                  2、用SUS304#0.8mm板。 </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42</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三通、弯头</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1、规格：800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500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xml:space="preserve">；                                                                                                                                                                                                                  2、用SUS304#0.8mm板。 </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43</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风柜出入风口变径管</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1、配抽风柜；                                                                                                                                                                                                                  2、用SUS304#0.8mm板。 </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44</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止回阀</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1、配抽风管；                                                                                                                                                                                                                2、用SUS304#0.8mm板。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45</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防火阀</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1、配抽风管；                                                                                                                                                                                                                2、用SUS304#0.8mm板。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46</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辅材</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1、丝杆、吊杆、螺丝、横条、码仔、玻璃胶。 </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批</w:t>
            </w:r>
          </w:p>
        </w:tc>
      </w:tr>
      <w:tr>
        <w:tblPrEx>
          <w:tblCellMar>
            <w:top w:w="0" w:type="dxa"/>
            <w:left w:w="108" w:type="dxa"/>
            <w:bottom w:w="0" w:type="dxa"/>
            <w:right w:w="108" w:type="dxa"/>
          </w:tblCellMar>
        </w:tblPrEx>
        <w:trPr>
          <w:trHeight w:val="526"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47</w:t>
            </w:r>
          </w:p>
        </w:tc>
        <w:tc>
          <w:tcPr>
            <w:tcW w:w="4240" w:type="pct"/>
            <w:gridSpan w:val="2"/>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b/>
                <w:color w:val="auto"/>
                <w:kern w:val="0"/>
                <w:sz w:val="22"/>
                <w:highlight w:val="none"/>
              </w:rPr>
            </w:pPr>
            <w:r>
              <w:rPr>
                <w:rFonts w:hint="eastAsia" w:ascii="宋体" w:hAnsi="宋体" w:cs="宋体"/>
                <w:b/>
                <w:color w:val="auto"/>
                <w:kern w:val="0"/>
                <w:sz w:val="22"/>
                <w:highlight w:val="none"/>
              </w:rPr>
              <w:t>送鲜风系统</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环保送风机</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1、1.1KW/380V。</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台</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48</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环保送风机防震架</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1、配环保空调机。</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49</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帆布软接</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1、配抽风柜出入口；                                                                                                                                                                                                              2、优质耐磨帆布。</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50</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风管（插条连接）</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1、规格：400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2、用SUS201#0.8mm板。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20</w:t>
            </w:r>
            <w:r>
              <w:rPr>
                <w:rFonts w:hint="eastAsia" w:ascii="宋体" w:hAnsi="宋体" w:cs="宋体"/>
                <w:color w:val="auto"/>
                <w:kern w:val="0"/>
                <w:sz w:val="22"/>
                <w:highlight w:val="none"/>
                <w:lang w:val="en-US" w:eastAsia="zh-CN"/>
              </w:rPr>
              <w:t>平方米</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51</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三通、弯头（插条连接）</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1、规格：400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300/800</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rPr>
              <w:t>400</w:t>
            </w:r>
            <w:r>
              <w:rPr>
                <w:rFonts w:hint="eastAsia" w:ascii="宋体" w:hAnsi="宋体" w:cs="宋体"/>
                <w:color w:val="auto"/>
                <w:kern w:val="0"/>
                <w:sz w:val="22"/>
                <w:highlight w:val="none"/>
                <w:lang w:val="en-US" w:eastAsia="zh-CN"/>
              </w:rPr>
              <w:t>mm</w:t>
            </w:r>
            <w:r>
              <w:rPr>
                <w:rFonts w:hint="eastAsia" w:ascii="宋体" w:hAnsi="宋体" w:cs="宋体"/>
                <w:color w:val="auto"/>
                <w:kern w:val="0"/>
                <w:sz w:val="22"/>
                <w:highlight w:val="none"/>
              </w:rPr>
              <w:t>；                                                                                                                                                                                                      2、用SUS201#0.8mm板。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52</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出入风口变径管</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1、配抽风柜；                                                                                                                                                                                                                2、用SUS201#0.8mm板。</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53</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风咀</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1、用不锈钢制作。</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color w:val="auto"/>
                <w:kern w:val="0"/>
                <w:sz w:val="22"/>
                <w:highlight w:val="none"/>
              </w:rPr>
            </w:pPr>
            <w:r>
              <w:rPr>
                <w:rFonts w:hint="eastAsia" w:ascii="宋体" w:hAnsi="宋体" w:cs="宋体"/>
                <w:color w:val="auto"/>
                <w:kern w:val="0"/>
                <w:sz w:val="22"/>
                <w:highlight w:val="none"/>
              </w:rPr>
              <w:t>10</w:t>
            </w:r>
            <w:r>
              <w:rPr>
                <w:rFonts w:hint="eastAsia" w:ascii="宋体" w:hAnsi="宋体" w:cs="宋体"/>
                <w:color w:val="auto"/>
                <w:kern w:val="0"/>
                <w:sz w:val="22"/>
                <w:highlight w:val="none"/>
                <w:lang w:val="en-US" w:eastAsia="zh-CN"/>
              </w:rPr>
              <w:t>个</w:t>
            </w:r>
          </w:p>
        </w:tc>
      </w:tr>
      <w:tr>
        <w:tblPrEx>
          <w:tblCellMar>
            <w:top w:w="0" w:type="dxa"/>
            <w:left w:w="108" w:type="dxa"/>
            <w:bottom w:w="0" w:type="dxa"/>
            <w:right w:w="108" w:type="dxa"/>
          </w:tblCellMar>
        </w:tblPrEx>
        <w:trPr>
          <w:trHeight w:val="285" w:hRule="atLeast"/>
          <w:jc w:val="center"/>
        </w:trPr>
        <w:tc>
          <w:tcPr>
            <w:tcW w:w="611" w:type="dxa"/>
            <w:tcBorders>
              <w:top w:val="nil"/>
              <w:left w:val="single" w:color="auto" w:sz="4" w:space="0"/>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2"/>
                <w:highlight w:val="none"/>
              </w:rPr>
            </w:pPr>
            <w:r>
              <w:rPr>
                <w:rFonts w:hint="eastAsia" w:ascii="宋体" w:hAnsi="宋体" w:cs="宋体"/>
                <w:color w:val="auto"/>
                <w:kern w:val="0"/>
                <w:sz w:val="22"/>
                <w:highlight w:val="none"/>
              </w:rPr>
              <w:t>54</w:t>
            </w:r>
          </w:p>
        </w:tc>
        <w:tc>
          <w:tcPr>
            <w:tcW w:w="877"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辅材</w:t>
            </w:r>
          </w:p>
        </w:tc>
        <w:tc>
          <w:tcPr>
            <w:tcW w:w="336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1、丝杆、吊杆、螺丝、横条、码仔、玻璃胶。 </w:t>
            </w:r>
          </w:p>
        </w:tc>
        <w:tc>
          <w:tcPr>
            <w:tcW w:w="443" w:type="pct"/>
            <w:tcBorders>
              <w:top w:val="nil"/>
              <w:left w:val="nil"/>
              <w:bottom w:val="single" w:color="auto" w:sz="4" w:space="0"/>
              <w:right w:val="single" w:color="auto" w:sz="4" w:space="0"/>
            </w:tcBorders>
            <w:shd w:val="clear" w:color="auto" w:fill="auto"/>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1</w:t>
            </w:r>
            <w:r>
              <w:rPr>
                <w:rFonts w:hint="eastAsia" w:ascii="宋体" w:hAnsi="宋体" w:cs="宋体"/>
                <w:color w:val="auto"/>
                <w:kern w:val="0"/>
                <w:sz w:val="22"/>
                <w:highlight w:val="none"/>
                <w:lang w:val="en-US" w:eastAsia="zh-CN"/>
              </w:rPr>
              <w:t>批</w:t>
            </w:r>
          </w:p>
        </w:tc>
      </w:tr>
    </w:tbl>
    <w:p>
      <w:pPr>
        <w:pStyle w:val="7"/>
        <w:ind w:firstLine="0"/>
        <w:rPr>
          <w:color w:val="auto"/>
          <w:highlight w:val="none"/>
        </w:rPr>
      </w:pPr>
    </w:p>
    <w:p>
      <w:pPr>
        <w:rPr>
          <w:color w:val="auto"/>
          <w:highlight w:val="none"/>
        </w:rPr>
      </w:pPr>
      <w:r>
        <w:rPr>
          <w:color w:val="auto"/>
          <w:highlight w:val="none"/>
        </w:rPr>
        <w:br w:type="page"/>
      </w:r>
    </w:p>
    <w:p>
      <w:pPr>
        <w:pStyle w:val="7"/>
        <w:ind w:firstLine="0"/>
        <w:rPr>
          <w:color w:val="auto"/>
          <w:highlight w:val="none"/>
        </w:rPr>
      </w:pPr>
    </w:p>
    <w:p>
      <w:pPr>
        <w:pStyle w:val="2"/>
        <w:numPr>
          <w:ilvl w:val="0"/>
          <w:numId w:val="0"/>
        </w:numPr>
        <w:jc w:val="center"/>
        <w:rPr>
          <w:color w:val="auto"/>
          <w:sz w:val="24"/>
          <w:szCs w:val="24"/>
          <w:highlight w:val="none"/>
        </w:rPr>
      </w:pPr>
      <w:bookmarkStart w:id="77" w:name="_Toc19828"/>
      <w:r>
        <w:rPr>
          <w:rFonts w:hint="eastAsia"/>
          <w:b w:val="0"/>
          <w:color w:val="auto"/>
          <w:sz w:val="24"/>
          <w:szCs w:val="24"/>
          <w:highlight w:val="none"/>
        </w:rPr>
        <w:t>第三部分报价须知</w:t>
      </w:r>
      <w:bookmarkEnd w:id="77"/>
    </w:p>
    <w:p>
      <w:pPr>
        <w:pStyle w:val="2"/>
        <w:numPr>
          <w:ilvl w:val="0"/>
          <w:numId w:val="0"/>
        </w:numPr>
        <w:jc w:val="center"/>
        <w:rPr>
          <w:color w:val="auto"/>
          <w:sz w:val="21"/>
          <w:szCs w:val="21"/>
          <w:highlight w:val="none"/>
        </w:rPr>
      </w:pPr>
      <w:bookmarkStart w:id="78" w:name="_Toc5541"/>
      <w:bookmarkStart w:id="79" w:name="_Toc456112858"/>
      <w:bookmarkStart w:id="80" w:name="_Toc434832495"/>
      <w:r>
        <w:rPr>
          <w:rFonts w:hint="eastAsia"/>
          <w:color w:val="auto"/>
          <w:sz w:val="21"/>
          <w:szCs w:val="21"/>
          <w:highlight w:val="none"/>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auto"/>
                <w:szCs w:val="21"/>
                <w:highlight w:val="none"/>
              </w:rPr>
            </w:pPr>
            <w:r>
              <w:rPr>
                <w:rFonts w:hint="eastAsia" w:ascii="宋体"/>
                <w:bCs/>
                <w:color w:val="auto"/>
                <w:highlight w:val="none"/>
              </w:rPr>
              <w:t>投标人在每一份报价文件上明确标明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为了方便唱标，供应商在递交报价文件的同时，向代理采购机构提交包含“报价一览表”、“分项报价表”、</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（报价截止时间）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供应商未按上述规定对报价文件进行密封和加写标记，</w:t>
            </w:r>
            <w:r>
              <w:rPr>
                <w:rFonts w:hint="eastAsia" w:ascii="宋体" w:hAnsi="宋体"/>
                <w:color w:val="auto"/>
                <w:highlight w:val="none"/>
              </w:rPr>
              <w:t>代理采购机构有权予以拒收，并退回给供应商。电报、电话、传真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auto"/>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auto"/>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http://www.yjcg.cc</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81" w:name="_Toc351987965"/>
      <w:bookmarkStart w:id="82" w:name="_Toc353522393"/>
      <w:bookmarkStart w:id="83" w:name="_Toc351990146"/>
      <w:bookmarkStart w:id="84" w:name="_Toc369180023"/>
      <w:bookmarkStart w:id="85" w:name="_Toc383439827"/>
      <w:bookmarkStart w:id="86" w:name="_Toc357151176"/>
      <w:bookmarkStart w:id="87" w:name="_Toc351987769"/>
      <w:bookmarkStart w:id="88" w:name="_Toc14826"/>
      <w:bookmarkStart w:id="89" w:name="_Toc351988710"/>
      <w:r>
        <w:rPr>
          <w:rFonts w:hint="eastAsia" w:ascii="宋体" w:hAnsi="宋体" w:eastAsia="宋体"/>
          <w:color w:val="auto"/>
          <w:kern w:val="44"/>
          <w:sz w:val="21"/>
          <w:szCs w:val="21"/>
          <w:highlight w:val="none"/>
        </w:rPr>
        <w:t>说  明</w:t>
      </w:r>
      <w:bookmarkEnd w:id="81"/>
      <w:bookmarkEnd w:id="82"/>
      <w:bookmarkEnd w:id="83"/>
      <w:bookmarkEnd w:id="84"/>
      <w:bookmarkEnd w:id="85"/>
      <w:bookmarkEnd w:id="86"/>
      <w:bookmarkEnd w:id="87"/>
      <w:bookmarkEnd w:id="88"/>
      <w:bookmarkEnd w:id="89"/>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0" w:name="_Toc10627"/>
      <w:bookmarkStart w:id="91" w:name="_Toc383439828"/>
      <w:bookmarkStart w:id="92" w:name="_Toc369180024"/>
      <w:r>
        <w:rPr>
          <w:rFonts w:hint="eastAsia" w:ascii="黑体" w:hAnsi="宋体"/>
          <w:b w:val="0"/>
          <w:color w:val="auto"/>
          <w:kern w:val="44"/>
          <w:sz w:val="21"/>
          <w:szCs w:val="21"/>
          <w:highlight w:val="none"/>
        </w:rPr>
        <w:t>适用范围</w:t>
      </w:r>
      <w:bookmarkEnd w:id="90"/>
      <w:bookmarkEnd w:id="91"/>
      <w:bookmarkEnd w:id="92"/>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1.1   本询价文件适用于本询价文件的政府采购项目。</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3" w:name="_Toc369180025"/>
      <w:bookmarkStart w:id="94" w:name="_Toc383439829"/>
      <w:bookmarkStart w:id="95" w:name="_Toc3248"/>
      <w:r>
        <w:rPr>
          <w:rFonts w:hint="eastAsia" w:ascii="黑体" w:hAnsi="宋体"/>
          <w:b w:val="0"/>
          <w:color w:val="auto"/>
          <w:kern w:val="44"/>
          <w:sz w:val="21"/>
          <w:szCs w:val="21"/>
          <w:highlight w:val="none"/>
        </w:rPr>
        <w:t>定义</w:t>
      </w:r>
      <w:bookmarkEnd w:id="93"/>
      <w:bookmarkEnd w:id="94"/>
      <w:bookmarkEnd w:id="95"/>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2.1   “采购人”是指：</w:t>
      </w:r>
      <w:r>
        <w:rPr>
          <w:rFonts w:hint="eastAsia" w:hAnsi="宋体"/>
          <w:b/>
          <w:color w:val="auto"/>
          <w:highlight w:val="none"/>
          <w:lang w:eastAsia="zh-CN"/>
        </w:rPr>
        <w:t>阳江市江城第六小学</w:t>
      </w:r>
      <w:r>
        <w:rPr>
          <w:rFonts w:hint="eastAsia" w:hAnsi="宋体" w:cs="Times New Roman"/>
          <w:color w:val="auto"/>
          <w:highlight w:val="none"/>
        </w:rPr>
        <w:t>，即项目采购用户方。</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2.2   “代理采购机构”是指：</w:t>
      </w:r>
      <w:r>
        <w:rPr>
          <w:rFonts w:hint="eastAsia" w:hAnsi="宋体"/>
          <w:b/>
          <w:color w:val="auto"/>
          <w:highlight w:val="none"/>
          <w:lang w:eastAsia="zh-CN"/>
        </w:rPr>
        <w:t>广东业信招标有限公司</w:t>
      </w:r>
      <w:r>
        <w:rPr>
          <w:rFonts w:hint="eastAsia" w:hAnsi="宋体" w:cs="Times New Roman"/>
          <w:color w:val="auto"/>
          <w:highlight w:val="none"/>
        </w:rPr>
        <w:t>。</w:t>
      </w:r>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2.3   “监管部门”是指：</w:t>
      </w:r>
      <w:r>
        <w:rPr>
          <w:rFonts w:hint="eastAsia" w:hAnsi="宋体"/>
          <w:color w:val="auto"/>
          <w:highlight w:val="none"/>
        </w:rPr>
        <w:t>阳江市政府采购</w:t>
      </w:r>
      <w:r>
        <w:rPr>
          <w:rFonts w:hint="eastAsia" w:hAnsi="宋体" w:cs="Times New Roman"/>
          <w:color w:val="auto"/>
          <w:highlight w:val="none"/>
        </w:rPr>
        <w:t>管理办公室。</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2.4   “供应商”是指响应本文件要求，参加询价的法人或者其他组织、自然人。</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auto"/>
          <w:kern w:val="0"/>
          <w:highlight w:val="none"/>
        </w:rPr>
      </w:pPr>
      <w:r>
        <w:rPr>
          <w:rFonts w:hint="eastAsia" w:hAnsi="宋体" w:cs="Times New Roman"/>
          <w:snapToGrid w:val="0"/>
          <w:color w:val="auto"/>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3）符合本询价文件</w:t>
      </w:r>
      <w:r>
        <w:rPr>
          <w:rFonts w:hint="eastAsia" w:hAnsi="宋体" w:cs="Times New Roman"/>
          <w:color w:val="auto"/>
          <w:highlight w:val="none"/>
          <w:lang w:val="zh-CN"/>
        </w:rPr>
        <w:t>采购项目的特殊条件要求。</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auto"/>
          <w:highlight w:val="none"/>
        </w:rPr>
      </w:pPr>
      <w:r>
        <w:rPr>
          <w:rFonts w:hint="eastAsia" w:hAnsi="宋体" w:cs="Times New Roman"/>
          <w:color w:val="auto"/>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2.8   “日”是指日历天。</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2.9   “工作日”系指国家规定除法定节假日以外的以日</w:t>
      </w:r>
      <w:r>
        <w:rPr>
          <w:rFonts w:hAnsi="宋体" w:cs="Times New Roman"/>
          <w:color w:val="auto"/>
          <w:highlight w:val="none"/>
        </w:rPr>
        <w:t>为计算单位的工作时间</w:t>
      </w:r>
      <w:r>
        <w:rPr>
          <w:rFonts w:hint="eastAsia" w:hAnsi="宋体" w:cs="Times New Roman"/>
          <w:color w:val="auto"/>
          <w:highlight w:val="none"/>
        </w:rPr>
        <w:t>。</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2.11  “服务”是指除货物和工程以外的其他政府采购对象,其中包括：报价人须承担的运输、安装、技术支持、培训以及询价文件规定的其它服务。</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6" w:name="_Toc369180027"/>
      <w:bookmarkStart w:id="97" w:name="_Toc383439830"/>
      <w:bookmarkStart w:id="98" w:name="_Toc14258"/>
      <w:r>
        <w:rPr>
          <w:rFonts w:hint="eastAsia" w:ascii="黑体" w:hAnsi="宋体"/>
          <w:b w:val="0"/>
          <w:color w:val="auto"/>
          <w:kern w:val="44"/>
          <w:sz w:val="21"/>
          <w:szCs w:val="21"/>
          <w:highlight w:val="none"/>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3.1   供应商应承担所有与准备和参加报价有关的费用。不论询价的结果如何，代理采购机构和采购人均无义务和责任承担这些费用。</w:t>
      </w:r>
      <w:r>
        <w:rPr>
          <w:rFonts w:hint="eastAsia" w:hAnsi="宋体"/>
          <w:bCs/>
          <w:color w:val="auto"/>
          <w:highlight w:val="none"/>
        </w:rPr>
        <w:t>供应商多提供的招标文件在递交后概不退回。</w:t>
      </w:r>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auto"/>
          <w:highlight w:val="none"/>
        </w:rPr>
      </w:pPr>
      <w:r>
        <w:rPr>
          <w:rFonts w:hint="eastAsia" w:hAnsi="宋体"/>
          <w:bCs/>
          <w:color w:val="auto"/>
          <w:highlight w:val="none"/>
        </w:rPr>
        <w:t xml:space="preserve">3.6    </w:t>
      </w:r>
      <w:r>
        <w:rPr>
          <w:bCs/>
          <w:color w:val="auto"/>
          <w:highlight w:val="none"/>
        </w:rPr>
        <w:t>专门面向中小微企业采购的项目，只能由中小企业或微型企业参加。</w:t>
      </w: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99" w:name="_Toc353522394"/>
      <w:bookmarkStart w:id="100" w:name="_Toc351988711"/>
      <w:bookmarkStart w:id="101" w:name="_Toc357151177"/>
      <w:bookmarkStart w:id="102" w:name="_Toc351987770"/>
      <w:bookmarkStart w:id="103" w:name="_Toc351990147"/>
      <w:bookmarkStart w:id="104" w:name="_Toc351987966"/>
      <w:bookmarkStart w:id="105" w:name="_Toc369180028"/>
      <w:bookmarkStart w:id="106" w:name="_Toc14786"/>
      <w:bookmarkStart w:id="107" w:name="_Toc383439831"/>
      <w:r>
        <w:rPr>
          <w:rFonts w:hint="eastAsia" w:ascii="宋体" w:hAnsi="宋体" w:eastAsia="宋体"/>
          <w:color w:val="auto"/>
          <w:kern w:val="44"/>
          <w:sz w:val="21"/>
          <w:szCs w:val="21"/>
          <w:highlight w:val="none"/>
        </w:rPr>
        <w:t>询价文件</w:t>
      </w:r>
      <w:bookmarkEnd w:id="99"/>
      <w:bookmarkEnd w:id="100"/>
      <w:bookmarkEnd w:id="101"/>
      <w:bookmarkEnd w:id="102"/>
      <w:bookmarkEnd w:id="103"/>
      <w:bookmarkEnd w:id="104"/>
      <w:r>
        <w:rPr>
          <w:rFonts w:hint="eastAsia" w:ascii="宋体" w:hAnsi="宋体" w:eastAsia="宋体"/>
          <w:color w:val="auto"/>
          <w:kern w:val="44"/>
          <w:sz w:val="21"/>
          <w:szCs w:val="21"/>
          <w:highlight w:val="none"/>
        </w:rPr>
        <w:t>说明</w:t>
      </w:r>
      <w:bookmarkEnd w:id="105"/>
      <w:bookmarkEnd w:id="106"/>
      <w:bookmarkEnd w:id="107"/>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08" w:name="_Toc26684"/>
      <w:bookmarkStart w:id="109" w:name="_Toc369180029"/>
      <w:bookmarkStart w:id="110" w:name="_Toc383439832"/>
      <w:r>
        <w:rPr>
          <w:rFonts w:hint="eastAsia" w:ascii="黑体" w:hAnsi="宋体"/>
          <w:b w:val="0"/>
          <w:color w:val="auto"/>
          <w:kern w:val="44"/>
          <w:sz w:val="21"/>
          <w:szCs w:val="21"/>
          <w:highlight w:val="none"/>
        </w:rPr>
        <w:t>询价文件的构成</w:t>
      </w:r>
      <w:bookmarkEnd w:id="108"/>
      <w:bookmarkEnd w:id="109"/>
      <w:bookmarkEnd w:id="110"/>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11" w:name="_Toc353522395"/>
      <w:bookmarkStart w:id="112" w:name="_Toc351990148"/>
      <w:bookmarkStart w:id="113" w:name="_Toc383439833"/>
      <w:bookmarkStart w:id="114" w:name="_Toc17660"/>
      <w:bookmarkStart w:id="115" w:name="_Toc351987771"/>
      <w:bookmarkStart w:id="116" w:name="_Toc357151178"/>
      <w:bookmarkStart w:id="117" w:name="_Toc369180031"/>
      <w:bookmarkStart w:id="118" w:name="_Toc351988712"/>
      <w:bookmarkStart w:id="119" w:name="_Toc351987967"/>
      <w:r>
        <w:rPr>
          <w:rFonts w:hint="eastAsia" w:ascii="宋体" w:hAnsi="宋体" w:eastAsia="宋体"/>
          <w:color w:val="auto"/>
          <w:kern w:val="44"/>
          <w:sz w:val="21"/>
          <w:szCs w:val="21"/>
          <w:highlight w:val="none"/>
        </w:rPr>
        <w:t>报价文件的编制</w:t>
      </w:r>
      <w:bookmarkEnd w:id="111"/>
      <w:bookmarkEnd w:id="112"/>
      <w:bookmarkEnd w:id="113"/>
      <w:bookmarkEnd w:id="114"/>
      <w:bookmarkEnd w:id="115"/>
      <w:bookmarkEnd w:id="116"/>
      <w:bookmarkEnd w:id="117"/>
      <w:bookmarkEnd w:id="118"/>
      <w:bookmarkEnd w:id="119"/>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0" w:name="_Toc9126"/>
      <w:bookmarkStart w:id="121" w:name="_Toc369180032"/>
      <w:bookmarkStart w:id="122" w:name="_Toc383439834"/>
      <w:r>
        <w:rPr>
          <w:rFonts w:hint="eastAsia" w:ascii="黑体" w:hAnsi="宋体"/>
          <w:b w:val="0"/>
          <w:color w:val="auto"/>
          <w:kern w:val="44"/>
          <w:sz w:val="21"/>
          <w:szCs w:val="21"/>
          <w:highlight w:val="none"/>
        </w:rPr>
        <w:t>报价文件编制基本要求</w:t>
      </w:r>
      <w:bookmarkEnd w:id="120"/>
      <w:bookmarkEnd w:id="121"/>
      <w:bookmarkEnd w:id="12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5.1   报价人对询价文件的编制应按要求装订和封装。</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5.4   如因报价人只填写和提供了本文件要求的部分内容和附件，而给报价造成困难的，其可能导致的结果和责任由报价人自行承担。</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3" w:name="_Toc24729"/>
      <w:bookmarkStart w:id="124" w:name="_Toc369180033"/>
      <w:bookmarkStart w:id="125" w:name="_Toc383439835"/>
      <w:bookmarkStart w:id="126" w:name="_Toc497224214"/>
      <w:bookmarkStart w:id="127" w:name="_Toc503785416"/>
      <w:bookmarkStart w:id="128" w:name="_Toc111534389"/>
      <w:r>
        <w:rPr>
          <w:rFonts w:hint="eastAsia" w:ascii="黑体" w:hAnsi="宋体"/>
          <w:b w:val="0"/>
          <w:color w:val="auto"/>
          <w:kern w:val="44"/>
          <w:sz w:val="21"/>
          <w:szCs w:val="21"/>
          <w:highlight w:val="none"/>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auto"/>
          <w:highlight w:val="none"/>
        </w:rPr>
      </w:pPr>
      <w:r>
        <w:rPr>
          <w:rFonts w:hint="eastAsia" w:ascii="宋体"/>
          <w:bCs/>
          <w:color w:val="auto"/>
          <w:highlight w:val="none"/>
        </w:rPr>
        <w:t>6</w:t>
      </w:r>
      <w:r>
        <w:rPr>
          <w:rFonts w:ascii="宋体"/>
          <w:bCs/>
          <w:color w:val="auto"/>
          <w:highlight w:val="none"/>
        </w:rPr>
        <w:t>.1</w:t>
      </w:r>
      <w:r>
        <w:rPr>
          <w:rFonts w:ascii="宋体"/>
          <w:bCs/>
          <w:color w:val="auto"/>
          <w:highlight w:val="none"/>
        </w:rPr>
        <w:tab/>
      </w:r>
      <w:r>
        <w:rPr>
          <w:rFonts w:hint="eastAsia" w:ascii="宋体" w:hAnsi="宋体"/>
          <w:bCs/>
          <w:color w:val="auto"/>
          <w:kern w:val="0"/>
          <w:szCs w:val="20"/>
          <w:highlight w:val="none"/>
        </w:rPr>
        <w:t>报价文件</w:t>
      </w:r>
      <w:r>
        <w:rPr>
          <w:rFonts w:hint="eastAsia" w:ascii="宋体"/>
          <w:bCs/>
          <w:color w:val="auto"/>
          <w:highlight w:val="none"/>
        </w:rPr>
        <w:t>包括：</w:t>
      </w:r>
    </w:p>
    <w:p>
      <w:pPr>
        <w:widowControl/>
        <w:numPr>
          <w:ilvl w:val="0"/>
          <w:numId w:val="7"/>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资格审查文件（含附件）</w:t>
      </w:r>
    </w:p>
    <w:p>
      <w:pPr>
        <w:widowControl/>
        <w:numPr>
          <w:ilvl w:val="0"/>
          <w:numId w:val="7"/>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报价文件商务及技术部分</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9" w:name="_Toc383439836"/>
      <w:bookmarkStart w:id="130" w:name="_Toc14300"/>
      <w:bookmarkStart w:id="131" w:name="_Toc369180034"/>
      <w:r>
        <w:rPr>
          <w:rFonts w:hint="eastAsia" w:ascii="黑体" w:hAnsi="宋体"/>
          <w:b w:val="0"/>
          <w:color w:val="auto"/>
          <w:kern w:val="44"/>
          <w:sz w:val="21"/>
          <w:szCs w:val="21"/>
          <w:highlight w:val="none"/>
        </w:rPr>
        <w:t>计量单位</w:t>
      </w:r>
      <w:bookmarkEnd w:id="129"/>
      <w:bookmarkEnd w:id="130"/>
      <w:bookmarkEnd w:id="13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auto"/>
          <w:highlight w:val="none"/>
        </w:rPr>
      </w:pP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2" w:name="_Toc31984"/>
      <w:bookmarkStart w:id="133" w:name="_Toc369180035"/>
      <w:bookmarkStart w:id="134" w:name="_Toc367780316"/>
      <w:bookmarkStart w:id="135" w:name="_Toc383439837"/>
      <w:r>
        <w:rPr>
          <w:rFonts w:hint="eastAsia" w:ascii="黑体" w:hAnsi="宋体"/>
          <w:b w:val="0"/>
          <w:color w:val="auto"/>
          <w:kern w:val="44"/>
          <w:sz w:val="21"/>
          <w:szCs w:val="21"/>
          <w:highlight w:val="none"/>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auto"/>
          <w:szCs w:val="21"/>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供应商应</w:t>
      </w:r>
      <w:r>
        <w:rPr>
          <w:rFonts w:hint="eastAsia" w:ascii="宋体" w:hAnsi="宋体"/>
          <w:bCs/>
          <w:color w:val="auto"/>
          <w:highlight w:val="none"/>
        </w:rPr>
        <w:t>按照询价文件中提供的报价文件格式</w:t>
      </w:r>
      <w:r>
        <w:rPr>
          <w:rFonts w:hint="eastAsia" w:ascii="宋体" w:hAnsi="宋体"/>
          <w:bCs/>
          <w:color w:val="auto"/>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8.2  供应商应完整地填写询价文件提供的各种表格，若为工程类或服务类项目的，报价文件中涉及货物的技术参数等可不填写。</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6" w:name="_Toc383439838"/>
      <w:bookmarkStart w:id="137" w:name="_Toc11659"/>
      <w:bookmarkStart w:id="138" w:name="_Toc367780317"/>
      <w:bookmarkStart w:id="139" w:name="_Toc369180036"/>
      <w:r>
        <w:rPr>
          <w:rFonts w:hint="eastAsia" w:ascii="黑体" w:hAnsi="宋体"/>
          <w:b w:val="0"/>
          <w:color w:val="auto"/>
          <w:kern w:val="44"/>
          <w:sz w:val="21"/>
          <w:szCs w:val="21"/>
          <w:highlight w:val="none"/>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9.1   供应商提交的资格证明文件应能够证明其有资格参加报价和被确定为成交供应商的合同履行能力:</w:t>
      </w:r>
    </w:p>
    <w:p>
      <w:pPr>
        <w:numPr>
          <w:ilvl w:val="0"/>
          <w:numId w:val="8"/>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营业执照副本复印件（加盖公章）；</w:t>
      </w:r>
    </w:p>
    <w:p>
      <w:pPr>
        <w:numPr>
          <w:ilvl w:val="0"/>
          <w:numId w:val="8"/>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供应商满足询价文件商务要求中列出的资格要求；</w:t>
      </w:r>
    </w:p>
    <w:p>
      <w:pPr>
        <w:numPr>
          <w:ilvl w:val="0"/>
          <w:numId w:val="8"/>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供应商已具备履行合同所需的财务、技术和服务能力；</w:t>
      </w:r>
    </w:p>
    <w:p>
      <w:pPr>
        <w:numPr>
          <w:ilvl w:val="0"/>
          <w:numId w:val="8"/>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9.2</w:t>
      </w:r>
      <w:r>
        <w:rPr>
          <w:rFonts w:hint="eastAsia" w:ascii="宋体" w:hAnsi="宋体"/>
          <w:bCs/>
          <w:color w:val="auto"/>
          <w:highlight w:val="none"/>
        </w:rPr>
        <w:tab/>
      </w:r>
      <w:r>
        <w:rPr>
          <w:rFonts w:hint="eastAsia" w:ascii="宋体" w:hAnsi="宋体"/>
          <w:bCs/>
          <w:color w:val="auto"/>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 xml:space="preserve">9.4   </w:t>
      </w:r>
      <w:r>
        <w:rPr>
          <w:rFonts w:hint="eastAsia" w:ascii="宋体" w:hAnsi="宋体"/>
          <w:color w:val="auto"/>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auto"/>
          <w:highlight w:val="none"/>
        </w:rPr>
        <w:t>。</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0" w:name="_Toc383439839"/>
      <w:bookmarkStart w:id="141" w:name="_Toc15075"/>
      <w:bookmarkStart w:id="142" w:name="_Toc369180037"/>
      <w:bookmarkStart w:id="143" w:name="_Toc367780318"/>
      <w:r>
        <w:rPr>
          <w:rFonts w:hint="eastAsia" w:ascii="黑体" w:hAnsi="宋体"/>
          <w:b w:val="0"/>
          <w:color w:val="auto"/>
          <w:kern w:val="44"/>
          <w:sz w:val="21"/>
          <w:szCs w:val="21"/>
          <w:highlight w:val="none"/>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10.1</w:t>
      </w:r>
      <w:r>
        <w:rPr>
          <w:rFonts w:hint="eastAsia" w:ascii="宋体" w:hAnsi="宋体"/>
          <w:bCs/>
          <w:color w:val="auto"/>
          <w:highlight w:val="none"/>
        </w:rPr>
        <w:tab/>
      </w:r>
      <w:r>
        <w:rPr>
          <w:rFonts w:hint="eastAsia" w:ascii="宋体" w:hAnsi="宋体"/>
          <w:bCs/>
          <w:color w:val="auto"/>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auto"/>
          <w:highlight w:val="none"/>
        </w:rPr>
      </w:pPr>
      <w:r>
        <w:rPr>
          <w:rFonts w:hint="eastAsia" w:ascii="宋体" w:hAnsi="宋体"/>
          <w:bCs/>
          <w:color w:val="auto"/>
          <w:highlight w:val="none"/>
        </w:rPr>
        <w:t>10.2</w:t>
      </w:r>
      <w:r>
        <w:rPr>
          <w:rFonts w:hint="eastAsia" w:ascii="宋体" w:hAnsi="宋体"/>
          <w:bCs/>
          <w:color w:val="auto"/>
          <w:highlight w:val="none"/>
        </w:rPr>
        <w:tab/>
      </w:r>
      <w:r>
        <w:rPr>
          <w:rFonts w:hint="eastAsia" w:ascii="宋体" w:hAnsi="宋体"/>
          <w:bCs/>
          <w:color w:val="auto"/>
          <w:highlight w:val="none"/>
        </w:rPr>
        <w:t xml:space="preserve"> 证明货物和服务与询价文件的要求相一致的文件，它可以是文字资料、图纸、手册和数</w:t>
      </w:r>
      <w:r>
        <w:rPr>
          <w:rFonts w:hint="eastAsia" w:ascii="宋体" w:hAnsi="宋体"/>
          <w:color w:val="auto"/>
          <w:highlight w:val="none"/>
        </w:rPr>
        <w:t>据，包括：</w:t>
      </w:r>
    </w:p>
    <w:p>
      <w:pPr>
        <w:numPr>
          <w:ilvl w:val="0"/>
          <w:numId w:val="9"/>
        </w:numPr>
        <w:tabs>
          <w:tab w:val="left" w:pos="720"/>
          <w:tab w:val="left" w:pos="1623"/>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货物主要技术指标和性能的详细说明。</w:t>
      </w:r>
    </w:p>
    <w:p>
      <w:pPr>
        <w:numPr>
          <w:ilvl w:val="0"/>
          <w:numId w:val="9"/>
        </w:numPr>
        <w:tabs>
          <w:tab w:val="left" w:pos="720"/>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货物从采购人开始使用至询价要求中规定的周期内正常、连续地使用所必须的备件和专用工具清单，包括备件和专用工具的货源及现行价格。</w:t>
      </w:r>
    </w:p>
    <w:p>
      <w:pPr>
        <w:numPr>
          <w:ilvl w:val="0"/>
          <w:numId w:val="9"/>
        </w:numPr>
        <w:tabs>
          <w:tab w:val="left" w:pos="720"/>
          <w:tab w:val="clear" w:pos="420"/>
        </w:tabs>
        <w:adjustRightInd w:val="0"/>
        <w:snapToGrid w:val="0"/>
        <w:spacing w:line="460" w:lineRule="exact"/>
        <w:ind w:left="720" w:hanging="360"/>
        <w:rPr>
          <w:rFonts w:ascii="宋体" w:hAnsi="宋体"/>
          <w:bCs/>
          <w:color w:val="auto"/>
          <w:highlight w:val="none"/>
        </w:rPr>
      </w:pPr>
      <w:r>
        <w:rPr>
          <w:rFonts w:hint="eastAsia" w:ascii="宋体" w:hAnsi="宋体"/>
          <w:color w:val="auto"/>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auto"/>
          <w:highlight w:val="none"/>
        </w:rPr>
        <w:t>。</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10.3</w:t>
      </w:r>
      <w:r>
        <w:rPr>
          <w:rFonts w:hint="eastAsia" w:ascii="宋体" w:hAnsi="宋体"/>
          <w:bCs/>
          <w:color w:val="auto"/>
          <w:highlight w:val="none"/>
        </w:rPr>
        <w:tab/>
      </w:r>
      <w:r>
        <w:rPr>
          <w:rFonts w:hint="eastAsia" w:ascii="宋体" w:hAnsi="宋体"/>
          <w:bCs/>
          <w:color w:val="auto"/>
          <w:highlight w:val="none"/>
        </w:rPr>
        <w:t xml:space="preserve"> 供应商提交的货物和服务的证明审核通过后，将成为报价的重要依据。如供应商提交的证明文件不齐全、不真实、不合法，将作无效投标处理。</w:t>
      </w: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44" w:name="_Toc383439840"/>
      <w:bookmarkStart w:id="145" w:name="_Toc6483"/>
      <w:bookmarkStart w:id="146" w:name="_Toc369180038"/>
      <w:r>
        <w:rPr>
          <w:rFonts w:hint="eastAsia" w:ascii="宋体" w:hAnsi="宋体" w:eastAsia="宋体"/>
          <w:color w:val="auto"/>
          <w:kern w:val="44"/>
          <w:sz w:val="21"/>
          <w:szCs w:val="21"/>
          <w:highlight w:val="none"/>
        </w:rPr>
        <w:t>报价要求</w:t>
      </w:r>
      <w:bookmarkEnd w:id="144"/>
      <w:bookmarkEnd w:id="145"/>
      <w:bookmarkEnd w:id="146"/>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7" w:name="_Toc369180039"/>
      <w:bookmarkStart w:id="148" w:name="_Toc383439841"/>
      <w:bookmarkStart w:id="149" w:name="_Toc353522397"/>
      <w:bookmarkStart w:id="150" w:name="_Toc32461"/>
      <w:bookmarkStart w:id="151" w:name="_Toc351987969"/>
      <w:bookmarkStart w:id="152" w:name="_Toc357151180"/>
      <w:bookmarkStart w:id="153" w:name="_Toc351987773"/>
      <w:bookmarkStart w:id="154" w:name="_Toc351990150"/>
      <w:bookmarkStart w:id="155" w:name="_Toc351988714"/>
      <w:r>
        <w:rPr>
          <w:rFonts w:hint="eastAsia" w:ascii="黑体" w:hAnsi="宋体"/>
          <w:b w:val="0"/>
          <w:color w:val="auto"/>
          <w:kern w:val="44"/>
          <w:sz w:val="21"/>
          <w:szCs w:val="21"/>
          <w:highlight w:val="none"/>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6" w:name="_Toc20337"/>
      <w:bookmarkStart w:id="157" w:name="_Toc383439842"/>
      <w:r>
        <w:rPr>
          <w:rFonts w:hint="eastAsia" w:ascii="黑体" w:hAnsi="宋体"/>
          <w:b w:val="0"/>
          <w:color w:val="auto"/>
          <w:kern w:val="44"/>
          <w:sz w:val="21"/>
          <w:szCs w:val="21"/>
          <w:highlight w:val="none"/>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12.2   成交供应商负责本项目所需货物的制造、运输、售后服务等全部工作。</w:t>
      </w: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8" w:name="_Toc383439843"/>
      <w:bookmarkStart w:id="159" w:name="_Toc4096"/>
      <w:bookmarkStart w:id="160" w:name="_Toc369180040"/>
      <w:r>
        <w:rPr>
          <w:rFonts w:hint="eastAsia" w:ascii="宋体" w:hAnsi="宋体" w:eastAsia="宋体"/>
          <w:color w:val="auto"/>
          <w:kern w:val="44"/>
          <w:sz w:val="21"/>
          <w:szCs w:val="21"/>
          <w:highlight w:val="none"/>
        </w:rPr>
        <w:t>保证金</w:t>
      </w:r>
      <w:bookmarkEnd w:id="158"/>
      <w:bookmarkEnd w:id="159"/>
      <w:bookmarkEnd w:id="160"/>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61" w:name="_Toc21970"/>
      <w:bookmarkStart w:id="162" w:name="_Toc383439844"/>
      <w:r>
        <w:rPr>
          <w:rFonts w:hint="eastAsia" w:ascii="黑体" w:hAnsi="宋体"/>
          <w:b w:val="0"/>
          <w:color w:val="auto"/>
          <w:kern w:val="44"/>
          <w:sz w:val="21"/>
          <w:szCs w:val="21"/>
          <w:highlight w:val="none"/>
        </w:rPr>
        <w:t>保证金</w:t>
      </w:r>
      <w:bookmarkEnd w:id="161"/>
      <w:bookmarkEnd w:id="162"/>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13.6  有下列情形之一的，保证金将不予退还：</w:t>
      </w:r>
    </w:p>
    <w:p>
      <w:pPr>
        <w:numPr>
          <w:ilvl w:val="0"/>
          <w:numId w:val="10"/>
        </w:numPr>
        <w:tabs>
          <w:tab w:val="left" w:pos="720"/>
          <w:tab w:val="clear" w:pos="420"/>
        </w:tabs>
        <w:adjustRightInd w:val="0"/>
        <w:snapToGrid w:val="0"/>
        <w:spacing w:line="480" w:lineRule="exact"/>
        <w:ind w:left="720" w:hanging="540"/>
        <w:rPr>
          <w:rFonts w:ascii="宋体" w:hAnsi="宋体"/>
          <w:color w:val="auto"/>
          <w:szCs w:val="21"/>
          <w:highlight w:val="none"/>
        </w:rPr>
      </w:pPr>
      <w:r>
        <w:rPr>
          <w:rFonts w:hint="eastAsia" w:ascii="宋体" w:hAnsi="宋体"/>
          <w:color w:val="auto"/>
          <w:szCs w:val="21"/>
          <w:highlight w:val="none"/>
        </w:rPr>
        <w:t>成交后无正当理由拒与采购人签订合同的；</w:t>
      </w:r>
    </w:p>
    <w:p>
      <w:pPr>
        <w:numPr>
          <w:ilvl w:val="0"/>
          <w:numId w:val="10"/>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将成交项目转让给他人，或者在询价文件中未说明，且未经采购人同意，违反询价文件规定，将成交项目分包给他人的；</w:t>
      </w:r>
    </w:p>
    <w:p>
      <w:pPr>
        <w:numPr>
          <w:ilvl w:val="0"/>
          <w:numId w:val="10"/>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有违法法律法规规定的行为。</w:t>
      </w:r>
    </w:p>
    <w:bookmarkEnd w:id="126"/>
    <w:bookmarkEnd w:id="127"/>
    <w:bookmarkEnd w:id="128"/>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63" w:name="_Toc351990152"/>
      <w:bookmarkStart w:id="164" w:name="_Toc20750"/>
      <w:bookmarkStart w:id="165" w:name="_Toc351987775"/>
      <w:bookmarkStart w:id="166" w:name="_Toc351987971"/>
      <w:bookmarkStart w:id="167" w:name="_Toc383439845"/>
      <w:bookmarkStart w:id="168" w:name="_Toc369180041"/>
      <w:bookmarkStart w:id="169" w:name="_Toc351988716"/>
      <w:bookmarkStart w:id="170" w:name="_Toc353522399"/>
      <w:bookmarkStart w:id="171" w:name="_Toc357151182"/>
      <w:r>
        <w:rPr>
          <w:rFonts w:hint="eastAsia" w:ascii="宋体" w:hAnsi="宋体" w:eastAsia="宋体"/>
          <w:color w:val="auto"/>
          <w:kern w:val="44"/>
          <w:sz w:val="21"/>
          <w:szCs w:val="21"/>
          <w:highlight w:val="none"/>
        </w:rPr>
        <w:t>报价文件的份数、封装和递交</w:t>
      </w:r>
      <w:bookmarkEnd w:id="163"/>
      <w:bookmarkEnd w:id="164"/>
      <w:bookmarkEnd w:id="165"/>
      <w:bookmarkEnd w:id="166"/>
      <w:bookmarkEnd w:id="167"/>
      <w:bookmarkEnd w:id="168"/>
      <w:bookmarkEnd w:id="169"/>
      <w:bookmarkEnd w:id="170"/>
      <w:bookmarkEnd w:id="171"/>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2" w:name="_Toc4019"/>
      <w:bookmarkStart w:id="173" w:name="_Toc369180042"/>
      <w:bookmarkStart w:id="174" w:name="_Toc383439846"/>
      <w:r>
        <w:rPr>
          <w:rFonts w:hint="eastAsia" w:ascii="黑体" w:hAnsi="宋体"/>
          <w:b w:val="0"/>
          <w:color w:val="auto"/>
          <w:kern w:val="44"/>
          <w:sz w:val="21"/>
          <w:szCs w:val="21"/>
          <w:highlight w:val="none"/>
        </w:rPr>
        <w:t>报价文件的份数和封装</w:t>
      </w:r>
      <w:bookmarkEnd w:id="172"/>
      <w:bookmarkEnd w:id="173"/>
      <w:bookmarkEnd w:id="174"/>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kern w:val="0"/>
          <w:szCs w:val="21"/>
          <w:highlight w:val="none"/>
        </w:rPr>
        <w:t>供应商应将“报价一览表”、“</w:t>
      </w:r>
      <w:r>
        <w:rPr>
          <w:rFonts w:hint="eastAsia"/>
          <w:color w:val="auto"/>
          <w:highlight w:val="none"/>
        </w:rPr>
        <w:t>投标保证金”、“分项报价表”、“保证金退付书”</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ascii="宋体" w:hAnsi="宋体"/>
          <w:color w:val="auto"/>
          <w:kern w:val="0"/>
          <w:szCs w:val="21"/>
          <w:highlight w:val="none"/>
        </w:rPr>
        <w:t>”单独密封提交，并在信封上清晰标明“</w:t>
      </w:r>
      <w:r>
        <w:rPr>
          <w:rFonts w:hint="eastAsia"/>
          <w:color w:val="auto"/>
          <w:szCs w:val="21"/>
          <w:highlight w:val="none"/>
        </w:rPr>
        <w:t>开标信封</w:t>
      </w:r>
      <w:r>
        <w:rPr>
          <w:rFonts w:hint="eastAsia" w:ascii="宋体" w:hAnsi="宋体"/>
          <w:color w:val="auto"/>
          <w:kern w:val="0"/>
          <w:szCs w:val="21"/>
          <w:highlight w:val="none"/>
        </w:rPr>
        <w:t>”字样。供应商应将响应文件正本和所有的副本分别密封包装，并在外包装上清晰标明“正本”、“副本”字样。供应商应将</w:t>
      </w:r>
      <w:r>
        <w:rPr>
          <w:rFonts w:hint="eastAsia"/>
          <w:color w:val="auto"/>
          <w:szCs w:val="21"/>
          <w:highlight w:val="none"/>
        </w:rPr>
        <w:t>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，在封面上注明“（公司名称）投标电子版”并加盖公章。</w:t>
      </w:r>
    </w:p>
    <w:p>
      <w:pPr>
        <w:spacing w:line="480" w:lineRule="exact"/>
        <w:ind w:left="420" w:hanging="420"/>
        <w:rPr>
          <w:rFonts w:ascii="宋体" w:hAnsi="宋体"/>
          <w:color w:val="auto"/>
          <w:szCs w:val="21"/>
          <w:highlight w:val="none"/>
        </w:rPr>
      </w:pPr>
      <w:r>
        <w:rPr>
          <w:rFonts w:hint="eastAsia" w:ascii="宋体" w:hAnsi="宋体"/>
          <w:color w:val="auto"/>
          <w:szCs w:val="21"/>
          <w:highlight w:val="none"/>
        </w:rPr>
        <w:t>14.2  报价文件的封装袋正面应当标明：</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1）项目编号；</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2）项目名称；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）供应商名全称；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）日期。</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5" w:name="_Toc383439847"/>
      <w:bookmarkStart w:id="176" w:name="_Toc16237"/>
      <w:bookmarkStart w:id="177" w:name="_Toc369180043"/>
      <w:r>
        <w:rPr>
          <w:rFonts w:hint="eastAsia" w:ascii="黑体" w:hAnsi="宋体"/>
          <w:b w:val="0"/>
          <w:color w:val="auto"/>
          <w:kern w:val="44"/>
          <w:sz w:val="21"/>
          <w:szCs w:val="21"/>
          <w:highlight w:val="none"/>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auto"/>
          <w:highlight w:val="none"/>
        </w:rPr>
      </w:pPr>
      <w:r>
        <w:rPr>
          <w:rFonts w:hint="eastAsia" w:ascii="宋体"/>
          <w:bCs/>
          <w:color w:val="auto"/>
          <w:highlight w:val="none"/>
        </w:rPr>
        <w:t>15</w:t>
      </w:r>
      <w:r>
        <w:rPr>
          <w:rFonts w:ascii="宋体"/>
          <w:bCs/>
          <w:color w:val="auto"/>
          <w:highlight w:val="none"/>
        </w:rPr>
        <w:t>.1</w:t>
      </w:r>
      <w:r>
        <w:rPr>
          <w:rFonts w:hint="eastAsia" w:ascii="宋体"/>
          <w:bCs/>
          <w:color w:val="auto"/>
          <w:highlight w:val="none"/>
          <w:lang w:val="en-US" w:eastAsia="zh-CN"/>
        </w:rPr>
        <w:t xml:space="preserve">   </w:t>
      </w:r>
      <w:r>
        <w:rPr>
          <w:rFonts w:hint="eastAsia" w:ascii="宋体"/>
          <w:bCs/>
          <w:color w:val="auto"/>
          <w:highlight w:val="none"/>
        </w:rPr>
        <w:t>详见</w:t>
      </w:r>
      <w:r>
        <w:rPr>
          <w:rFonts w:hint="eastAsia" w:ascii="黑体" w:eastAsia="黑体"/>
          <w:bCs/>
          <w:color w:val="auto"/>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2</w:t>
      </w:r>
      <w:r>
        <w:rPr>
          <w:rFonts w:hint="eastAsia" w:ascii="宋体"/>
          <w:bCs/>
          <w:color w:val="auto"/>
          <w:highlight w:val="none"/>
        </w:rPr>
        <w:tab/>
      </w:r>
      <w:r>
        <w:rPr>
          <w:rFonts w:hint="eastAsia" w:ascii="宋体"/>
          <w:bCs/>
          <w:color w:val="auto"/>
          <w:highlight w:val="none"/>
        </w:rPr>
        <w:t>供应商应准备正本和副本，在每一份</w:t>
      </w:r>
      <w:r>
        <w:rPr>
          <w:rFonts w:hint="eastAsia" w:ascii="宋体"/>
          <w:bCs/>
          <w:color w:val="auto"/>
          <w:highlight w:val="none"/>
          <w:lang w:val="en-US" w:eastAsia="zh-CN"/>
        </w:rPr>
        <w:t>报价</w:t>
      </w:r>
      <w:r>
        <w:rPr>
          <w:rFonts w:hint="eastAsia" w:ascii="宋体"/>
          <w:bCs/>
          <w:color w:val="auto"/>
          <w:highlight w:val="none"/>
        </w:rPr>
        <w:t>文件上要明确标明“正本”或“副本”。如正本的内容和副本不符，以正本为准（注：</w:t>
      </w:r>
      <w:r>
        <w:rPr>
          <w:rFonts w:hint="eastAsia" w:ascii="宋体"/>
          <w:bCs/>
          <w:color w:val="auto"/>
          <w:highlight w:val="none"/>
          <w:lang w:val="en-US" w:eastAsia="zh-CN"/>
        </w:rPr>
        <w:t>报价</w:t>
      </w:r>
      <w:r>
        <w:rPr>
          <w:rFonts w:hint="eastAsia" w:ascii="宋体"/>
          <w:bCs/>
          <w:color w:val="auto"/>
          <w:highlight w:val="none"/>
        </w:rPr>
        <w:t>文件副本可为正本的复印件）。电子文件只接受PDF格式的电子文件（电子文件须单独密封，在封皮上注明“（公司名称）</w:t>
      </w:r>
      <w:r>
        <w:rPr>
          <w:rFonts w:hint="eastAsia" w:ascii="宋体"/>
          <w:bCs/>
          <w:color w:val="auto"/>
          <w:highlight w:val="none"/>
          <w:lang w:val="en-US" w:eastAsia="zh-CN"/>
        </w:rPr>
        <w:t>报价</w:t>
      </w:r>
      <w:r>
        <w:rPr>
          <w:rFonts w:hint="eastAsia" w:ascii="宋体"/>
          <w:bCs/>
          <w:color w:val="auto"/>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3</w:t>
      </w:r>
      <w:r>
        <w:rPr>
          <w:rFonts w:hint="eastAsia" w:ascii="宋体"/>
          <w:bCs/>
          <w:color w:val="auto"/>
          <w:highlight w:val="none"/>
        </w:rPr>
        <w:tab/>
      </w:r>
      <w:r>
        <w:rPr>
          <w:rFonts w:hint="eastAsia" w:ascii="宋体"/>
          <w:bCs/>
          <w:color w:val="auto"/>
          <w:highlight w:val="none"/>
          <w:lang w:val="en-US" w:eastAsia="zh-CN"/>
        </w:rPr>
        <w:t>报价</w:t>
      </w:r>
      <w:r>
        <w:rPr>
          <w:rFonts w:hint="eastAsia" w:ascii="宋体"/>
          <w:bCs/>
          <w:color w:val="auto"/>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bCs/>
          <w:color w:val="auto"/>
          <w:highlight w:val="none"/>
        </w:rPr>
        <w:t>。供应商须将以书面形式出具的“法定代表人（负责人）授权委托书”附在</w:t>
      </w:r>
      <w:r>
        <w:rPr>
          <w:rFonts w:hint="eastAsia" w:ascii="宋体"/>
          <w:bCs/>
          <w:color w:val="auto"/>
          <w:highlight w:val="none"/>
          <w:lang w:val="en-US" w:eastAsia="zh-CN"/>
        </w:rPr>
        <w:t>报价</w:t>
      </w:r>
      <w:r>
        <w:rPr>
          <w:rFonts w:hint="eastAsia" w:ascii="宋体"/>
          <w:bCs/>
          <w:color w:val="auto"/>
          <w:highlight w:val="none"/>
        </w:rPr>
        <w:t>文件中。</w:t>
      </w:r>
      <w:r>
        <w:rPr>
          <w:rFonts w:hint="eastAsia" w:ascii="宋体"/>
          <w:bCs/>
          <w:color w:val="auto"/>
          <w:highlight w:val="none"/>
          <w:lang w:val="en-US" w:eastAsia="zh-CN"/>
        </w:rPr>
        <w:t>报价</w:t>
      </w:r>
      <w:r>
        <w:rPr>
          <w:rFonts w:hint="eastAsia" w:ascii="宋体"/>
          <w:bCs/>
          <w:color w:val="auto"/>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15</w:t>
      </w:r>
      <w:r>
        <w:rPr>
          <w:rFonts w:ascii="宋体"/>
          <w:bCs/>
          <w:color w:val="auto"/>
          <w:highlight w:val="none"/>
        </w:rPr>
        <w:t>.</w:t>
      </w:r>
      <w:r>
        <w:rPr>
          <w:rFonts w:hint="eastAsia" w:ascii="宋体"/>
          <w:bCs/>
          <w:color w:val="auto"/>
          <w:highlight w:val="none"/>
          <w:lang w:val="en-US" w:eastAsia="zh-CN"/>
        </w:rPr>
        <w:t>4</w:t>
      </w:r>
      <w:r>
        <w:rPr>
          <w:rFonts w:hint="eastAsia" w:ascii="宋体"/>
          <w:bCs/>
          <w:color w:val="auto"/>
          <w:highlight w:val="none"/>
        </w:rPr>
        <w:t xml:space="preserve">  除供应商对差错处做必要修改外，报价文件中不允许有行间插字、涂改或增删，如有修改错漏处，必须由报价文件的签署人签字，以示确认。</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8" w:name="_Toc369180044"/>
      <w:bookmarkStart w:id="179" w:name="_Toc14128"/>
      <w:bookmarkStart w:id="180" w:name="_Toc383439848"/>
      <w:r>
        <w:rPr>
          <w:rFonts w:hint="eastAsia" w:ascii="黑体" w:hAnsi="宋体"/>
          <w:b w:val="0"/>
          <w:color w:val="auto"/>
          <w:kern w:val="44"/>
          <w:sz w:val="21"/>
          <w:szCs w:val="21"/>
          <w:highlight w:val="none"/>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auto"/>
          <w:highlight w:val="none"/>
        </w:rPr>
      </w:pPr>
      <w:r>
        <w:rPr>
          <w:rFonts w:hint="eastAsia" w:ascii="宋体" w:hAnsi="宋体"/>
          <w:color w:val="auto"/>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auto"/>
          <w:highlight w:val="none"/>
        </w:rPr>
        <w:t>。</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81" w:name="_Toc497224219"/>
      <w:bookmarkStart w:id="182" w:name="_Toc503785421"/>
      <w:bookmarkStart w:id="183" w:name="_Toc339020007"/>
      <w:bookmarkStart w:id="184" w:name="_Toc331684030"/>
      <w:bookmarkStart w:id="185" w:name="_Toc340672861"/>
      <w:bookmarkStart w:id="186" w:name="_Toc336681572"/>
      <w:bookmarkStart w:id="187" w:name="_Toc342296752"/>
      <w:bookmarkStart w:id="188" w:name="_Toc350438741"/>
      <w:bookmarkStart w:id="189" w:name="_Toc333935338"/>
      <w:bookmarkStart w:id="190" w:name="_Toc333935679"/>
      <w:bookmarkStart w:id="191" w:name="_Toc341348330"/>
      <w:bookmarkStart w:id="192" w:name="_Toc339362292"/>
      <w:bookmarkStart w:id="193" w:name="_Toc332206700"/>
      <w:bookmarkStart w:id="194" w:name="_Toc337632350"/>
      <w:bookmarkStart w:id="195" w:name="_Toc333237669"/>
      <w:bookmarkStart w:id="196" w:name="_Toc366072520"/>
      <w:bookmarkStart w:id="197" w:name="_Toc332270338"/>
      <w:bookmarkStart w:id="198" w:name="_Toc340507434"/>
      <w:bookmarkStart w:id="199" w:name="_Toc339019881"/>
      <w:bookmarkStart w:id="200" w:name="_Toc339020087"/>
      <w:bookmarkStart w:id="201" w:name="_Toc365967065"/>
      <w:bookmarkStart w:id="202" w:name="_Toc365985171"/>
      <w:bookmarkStart w:id="203" w:name="_Toc330459977"/>
      <w:bookmarkStart w:id="204" w:name="_Toc333237780"/>
      <w:bookmarkStart w:id="205" w:name="_Toc350756442"/>
      <w:bookmarkStart w:id="206" w:name="_Toc340677062"/>
      <w:bookmarkStart w:id="207" w:name="_Toc369180045"/>
      <w:bookmarkStart w:id="208" w:name="_Toc333238625"/>
      <w:bookmarkStart w:id="209" w:name="_Toc331512890"/>
      <w:bookmarkStart w:id="210" w:name="_Toc367095366"/>
      <w:bookmarkStart w:id="211" w:name="_Toc342060366"/>
      <w:bookmarkStart w:id="212" w:name="_Toc383439849"/>
      <w:bookmarkStart w:id="213" w:name="_Toc345513859"/>
      <w:bookmarkStart w:id="214" w:name="_Toc349143581"/>
      <w:bookmarkStart w:id="215" w:name="_Toc7487"/>
      <w:bookmarkStart w:id="216" w:name="_Toc336681927"/>
      <w:bookmarkStart w:id="217" w:name="_Toc339441079"/>
      <w:bookmarkStart w:id="218" w:name="_Toc349127618"/>
      <w:bookmarkStart w:id="219" w:name="_Toc339020225"/>
      <w:r>
        <w:rPr>
          <w:rFonts w:hint="eastAsia" w:ascii="黑体" w:hAnsi="宋体"/>
          <w:b w:val="0"/>
          <w:color w:val="auto"/>
          <w:kern w:val="44"/>
          <w:sz w:val="21"/>
          <w:szCs w:val="21"/>
          <w:highlight w:val="none"/>
        </w:rPr>
        <w:t>报价文件的修改和撤</w:t>
      </w:r>
      <w:bookmarkEnd w:id="181"/>
      <w:bookmarkEnd w:id="182"/>
      <w:r>
        <w:rPr>
          <w:rFonts w:hint="eastAsia" w:ascii="黑体" w:hAnsi="宋体"/>
          <w:b w:val="0"/>
          <w:color w:val="auto"/>
          <w:kern w:val="44"/>
          <w:sz w:val="21"/>
          <w:szCs w:val="21"/>
          <w:highlight w:val="none"/>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.2</w:t>
      </w:r>
      <w:r>
        <w:rPr>
          <w:rFonts w:hint="eastAsia" w:ascii="宋体"/>
          <w:bCs/>
          <w:color w:val="auto"/>
          <w:highlight w:val="none"/>
        </w:rPr>
        <w:tab/>
      </w:r>
      <w:r>
        <w:rPr>
          <w:rFonts w:hint="eastAsia" w:ascii="宋体"/>
          <w:bCs/>
          <w:color w:val="auto"/>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从报价截止时间至报价文件有效期期满之前，供应商不得撤回其报价，否则代理采购机构将按规定没收其投标保证金。</w:t>
      </w: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20" w:name="_Toc369180046"/>
      <w:bookmarkStart w:id="221" w:name="_Toc383439850"/>
      <w:bookmarkStart w:id="222" w:name="_Toc7291"/>
      <w:r>
        <w:rPr>
          <w:rFonts w:hint="eastAsia" w:ascii="宋体" w:hAnsi="宋体" w:eastAsia="宋体"/>
          <w:color w:val="auto"/>
          <w:kern w:val="44"/>
          <w:sz w:val="21"/>
          <w:szCs w:val="21"/>
          <w:highlight w:val="none"/>
        </w:rPr>
        <w:t>报价的步骤</w:t>
      </w:r>
      <w:bookmarkEnd w:id="220"/>
      <w:bookmarkEnd w:id="221"/>
      <w:bookmarkEnd w:id="222"/>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23" w:name="_Toc326343891"/>
      <w:bookmarkStart w:id="224" w:name="_Toc324949844"/>
      <w:bookmarkStart w:id="225" w:name="_Toc503785403"/>
      <w:bookmarkStart w:id="226" w:name="_Toc124828884"/>
      <w:bookmarkStart w:id="227" w:name="_Toc329242979"/>
      <w:bookmarkStart w:id="228" w:name="_Toc327449379"/>
      <w:bookmarkStart w:id="229" w:name="_Toc365621772"/>
      <w:bookmarkStart w:id="230" w:name="_Toc327427186"/>
      <w:bookmarkStart w:id="231" w:name="_Toc329617508"/>
      <w:bookmarkStart w:id="232" w:name="_Toc341344848"/>
      <w:bookmarkStart w:id="233" w:name="_Toc66509198"/>
      <w:bookmarkStart w:id="234" w:name="_Toc497224201"/>
      <w:bookmarkStart w:id="235" w:name="_Toc325124271"/>
      <w:bookmarkStart w:id="236" w:name="_Toc334450205"/>
      <w:bookmarkStart w:id="237" w:name="_Toc341344773"/>
      <w:bookmarkStart w:id="238" w:name="_Toc327427129"/>
      <w:bookmarkStart w:id="239" w:name="_Toc349296349"/>
      <w:bookmarkStart w:id="240" w:name="_Toc324949684"/>
      <w:bookmarkStart w:id="241" w:name="_Toc324949788"/>
      <w:bookmarkStart w:id="242" w:name="_Toc327427072"/>
      <w:bookmarkStart w:id="243" w:name="_Toc365966637"/>
      <w:bookmarkStart w:id="244" w:name="_Toc367198758"/>
      <w:bookmarkStart w:id="245" w:name="_Toc383439851"/>
      <w:bookmarkStart w:id="246" w:name="_Toc32316"/>
      <w:bookmarkStart w:id="247" w:name="_Toc369180030"/>
      <w:r>
        <w:rPr>
          <w:rFonts w:hint="eastAsia" w:ascii="黑体" w:hAnsi="宋体"/>
          <w:b w:val="0"/>
          <w:color w:val="auto"/>
          <w:kern w:val="44"/>
          <w:sz w:val="21"/>
          <w:szCs w:val="21"/>
          <w:highlight w:val="none"/>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auto"/>
          <w:kern w:val="44"/>
          <w:sz w:val="21"/>
          <w:szCs w:val="21"/>
          <w:highlight w:val="none"/>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18.2 所有澄清修改和更正内容均同时在指定媒体发布公告：详见</w:t>
      </w:r>
      <w:r>
        <w:rPr>
          <w:rFonts w:hint="eastAsia" w:ascii="黑体" w:eastAsia="黑体"/>
          <w:bCs/>
          <w:color w:val="auto"/>
          <w:highlight w:val="none"/>
        </w:rPr>
        <w:t>详见第三部份《报价须知〈投标人须知前附表〉》</w:t>
      </w:r>
      <w:r>
        <w:rPr>
          <w:rFonts w:hint="eastAsia" w:ascii="宋体"/>
          <w:bCs/>
          <w:color w:val="auto"/>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8" w:name="_Toc369180048"/>
      <w:bookmarkStart w:id="249" w:name="_Toc8077"/>
      <w:bookmarkStart w:id="250" w:name="_Toc383439852"/>
      <w:r>
        <w:rPr>
          <w:rFonts w:hint="eastAsia" w:ascii="黑体" w:hAnsi="宋体"/>
          <w:b w:val="0"/>
          <w:color w:val="auto"/>
          <w:kern w:val="44"/>
          <w:sz w:val="21"/>
          <w:szCs w:val="21"/>
          <w:highlight w:val="none"/>
        </w:rPr>
        <w:t>报价审查</w:t>
      </w:r>
      <w:bookmarkEnd w:id="248"/>
      <w:bookmarkEnd w:id="249"/>
      <w:bookmarkEnd w:id="25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1" w:name="_Toc369180049"/>
      <w:bookmarkStart w:id="252" w:name="_Toc383439853"/>
      <w:bookmarkStart w:id="253" w:name="_Toc30994"/>
      <w:r>
        <w:rPr>
          <w:rFonts w:hint="eastAsia" w:ascii="黑体" w:hAnsi="宋体"/>
          <w:b w:val="0"/>
          <w:color w:val="auto"/>
          <w:kern w:val="44"/>
          <w:sz w:val="21"/>
          <w:szCs w:val="21"/>
          <w:highlight w:val="none"/>
        </w:rPr>
        <w:t>询价小组进行综合评议</w:t>
      </w:r>
      <w:bookmarkEnd w:id="251"/>
      <w:bookmarkEnd w:id="252"/>
      <w:bookmarkEnd w:id="253"/>
    </w:p>
    <w:p>
      <w:pPr>
        <w:spacing w:line="480" w:lineRule="exact"/>
        <w:ind w:left="630" w:hanging="630" w:hangingChars="300"/>
        <w:rPr>
          <w:rFonts w:ascii="宋体" w:hAnsi="宋体"/>
          <w:color w:val="auto"/>
          <w:szCs w:val="21"/>
          <w:highlight w:val="none"/>
        </w:rPr>
      </w:pPr>
      <w:r>
        <w:rPr>
          <w:rFonts w:hint="eastAsia" w:hAnsi="宋体"/>
          <w:color w:val="auto"/>
          <w:highlight w:val="none"/>
        </w:rPr>
        <w:t>20</w:t>
      </w:r>
      <w:r>
        <w:rPr>
          <w:rFonts w:hint="eastAsia" w:ascii="宋体" w:hAnsi="宋体"/>
          <w:color w:val="auto"/>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4" w:name="_Toc383439854"/>
      <w:bookmarkStart w:id="255" w:name="_Toc16520"/>
      <w:bookmarkStart w:id="256" w:name="_Toc369180050"/>
      <w:r>
        <w:rPr>
          <w:rFonts w:hint="eastAsia" w:ascii="黑体" w:hAnsi="宋体"/>
          <w:b w:val="0"/>
          <w:color w:val="auto"/>
          <w:kern w:val="44"/>
          <w:sz w:val="21"/>
          <w:szCs w:val="21"/>
          <w:highlight w:val="none"/>
        </w:rPr>
        <w:t>代理采购机构对报价过程和重要报价内容进行记录。</w:t>
      </w:r>
      <w:bookmarkEnd w:id="254"/>
      <w:bookmarkEnd w:id="255"/>
      <w:bookmarkEnd w:id="256"/>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57" w:name="_Toc383439855"/>
      <w:bookmarkStart w:id="258" w:name="_Toc2241"/>
      <w:bookmarkStart w:id="259" w:name="_Toc369180051"/>
      <w:r>
        <w:rPr>
          <w:rFonts w:hint="eastAsia" w:ascii="宋体" w:hAnsi="宋体" w:eastAsia="宋体"/>
          <w:color w:val="auto"/>
          <w:kern w:val="44"/>
          <w:sz w:val="21"/>
          <w:szCs w:val="21"/>
          <w:highlight w:val="none"/>
        </w:rPr>
        <w:t>确定成交供应商办法</w:t>
      </w:r>
      <w:bookmarkEnd w:id="257"/>
      <w:bookmarkEnd w:id="258"/>
      <w:bookmarkEnd w:id="259"/>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0" w:name="_Toc383439856"/>
      <w:bookmarkStart w:id="261" w:name="_Toc369180052"/>
      <w:bookmarkStart w:id="262" w:name="_Toc17461"/>
      <w:r>
        <w:rPr>
          <w:rFonts w:hint="eastAsia" w:ascii="黑体" w:hAnsi="宋体"/>
          <w:b w:val="0"/>
          <w:color w:val="auto"/>
          <w:kern w:val="44"/>
          <w:sz w:val="21"/>
          <w:szCs w:val="21"/>
          <w:highlight w:val="none"/>
        </w:rPr>
        <w:t>确定成交供应商</w:t>
      </w:r>
      <w:bookmarkEnd w:id="260"/>
      <w:bookmarkEnd w:id="261"/>
      <w:bookmarkEnd w:id="26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22.1  根据符合采购需求、质量和服务且报价最低的原则确定成交供应商。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22.2  </w:t>
      </w:r>
      <w:r>
        <w:rPr>
          <w:rFonts w:hint="eastAsia"/>
          <w:color w:val="auto"/>
          <w:highlight w:val="none"/>
        </w:rPr>
        <w:t>成交人确定后，成交结果将在指定媒体上公告：</w:t>
      </w:r>
      <w:r>
        <w:rPr>
          <w:rFonts w:hint="eastAsia" w:ascii="宋体"/>
          <w:bCs/>
          <w:color w:val="auto"/>
          <w:highlight w:val="none"/>
        </w:rPr>
        <w:t>指定媒体发布公告：详见</w:t>
      </w:r>
      <w:r>
        <w:rPr>
          <w:rFonts w:hint="eastAsia" w:ascii="黑体" w:eastAsia="黑体"/>
          <w:bCs/>
          <w:color w:val="auto"/>
          <w:highlight w:val="none"/>
        </w:rPr>
        <w:t>详见第三部份《报价须知〈投标人须知前附表〉》</w:t>
      </w:r>
      <w:r>
        <w:rPr>
          <w:rFonts w:hint="eastAsia"/>
          <w:color w:val="auto"/>
          <w:highlight w:val="none"/>
        </w:rPr>
        <w:t>。发布成交结果公告的同时，代理采购机构向成交人发出成交通知书。</w:t>
      </w:r>
    </w:p>
    <w:p>
      <w:pPr>
        <w:spacing w:line="480" w:lineRule="exact"/>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highlight w:val="none"/>
        </w:rPr>
        <w:t>未成交供应商，</w:t>
      </w:r>
      <w:r>
        <w:rPr>
          <w:rFonts w:hint="eastAsia" w:ascii="宋体" w:hAnsi="宋体"/>
          <w:color w:val="auto"/>
          <w:szCs w:val="21"/>
          <w:highlight w:val="none"/>
        </w:rPr>
        <w:t>代理采购机构</w:t>
      </w:r>
      <w:r>
        <w:rPr>
          <w:rFonts w:hint="eastAsia" w:ascii="宋体" w:hAnsi="宋体"/>
          <w:color w:val="auto"/>
          <w:highlight w:val="none"/>
        </w:rPr>
        <w:t>不再以其它方式另行通知</w:t>
      </w:r>
      <w:r>
        <w:rPr>
          <w:rFonts w:hint="eastAsia" w:ascii="宋体" w:hAnsi="宋体"/>
          <w:color w:val="auto"/>
          <w:szCs w:val="21"/>
          <w:highlight w:val="none"/>
        </w:rPr>
        <w:t>。</w:t>
      </w:r>
    </w:p>
    <w:p>
      <w:pPr>
        <w:spacing w:line="480" w:lineRule="exact"/>
        <w:ind w:left="630" w:hanging="630" w:hangingChars="300"/>
        <w:rPr>
          <w:rFonts w:ascii="宋体" w:hAnsi="宋体"/>
          <w:color w:val="auto"/>
          <w:highlight w:val="none"/>
        </w:rPr>
      </w:pPr>
      <w:r>
        <w:rPr>
          <w:rFonts w:hint="eastAsia" w:ascii="宋体" w:hAnsi="宋体"/>
          <w:color w:val="auto"/>
          <w:highlight w:val="none"/>
        </w:rPr>
        <w:t xml:space="preserve">22.4  </w:t>
      </w:r>
      <w:r>
        <w:rPr>
          <w:rFonts w:hint="eastAsia" w:ascii="宋体" w:hAnsi="宋体"/>
          <w:color w:val="auto"/>
          <w:szCs w:val="21"/>
          <w:highlight w:val="none"/>
        </w:rPr>
        <w:t>《成交通知书》将作为签订合同的一个组成部门，对成交人和采购人具有同等法律效力。</w:t>
      </w:r>
      <w:r>
        <w:rPr>
          <w:rFonts w:hint="eastAsia" w:ascii="宋体" w:hAnsi="宋体"/>
          <w:color w:val="auto"/>
          <w:highlight w:val="none"/>
        </w:rPr>
        <w:t>成交通知书发出后，采购人改变成交结果，或者成交供应商放弃成交，应当承担相应的法律责任。</w:t>
      </w:r>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3" w:name="_Toc17840"/>
      <w:bookmarkStart w:id="264" w:name="_Toc383439857"/>
      <w:bookmarkStart w:id="265" w:name="_Toc369180053"/>
      <w:r>
        <w:rPr>
          <w:rFonts w:hint="eastAsia" w:ascii="黑体" w:hAnsi="宋体"/>
          <w:b w:val="0"/>
          <w:color w:val="auto"/>
          <w:kern w:val="44"/>
          <w:sz w:val="21"/>
          <w:szCs w:val="21"/>
          <w:highlight w:val="none"/>
        </w:rPr>
        <w:t>替补候选人的设定与使用</w:t>
      </w:r>
      <w:bookmarkEnd w:id="263"/>
      <w:bookmarkEnd w:id="264"/>
      <w:bookmarkEnd w:id="265"/>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23.1  成交供应商因不可抗力或者自身原因不能在规定的时间内与采购人签订采购合同，采购人可以选择排名第二的候选供应商签订采购合同，以此类推。</w:t>
      </w: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66" w:name="_Toc351988719"/>
      <w:bookmarkEnd w:id="266"/>
      <w:bookmarkStart w:id="267" w:name="_Toc351987778"/>
      <w:bookmarkEnd w:id="267"/>
      <w:bookmarkStart w:id="268" w:name="_Toc353522402"/>
      <w:bookmarkEnd w:id="268"/>
      <w:bookmarkStart w:id="269" w:name="_Toc351987974"/>
      <w:bookmarkEnd w:id="269"/>
      <w:bookmarkStart w:id="270" w:name="_Toc357151185"/>
      <w:bookmarkEnd w:id="270"/>
      <w:bookmarkStart w:id="271" w:name="_Toc351990155"/>
      <w:bookmarkEnd w:id="271"/>
      <w:bookmarkStart w:id="272" w:name="_Toc369180054"/>
      <w:bookmarkStart w:id="273" w:name="_Toc5423"/>
      <w:bookmarkStart w:id="274" w:name="_Toc383439858"/>
      <w:r>
        <w:rPr>
          <w:rFonts w:hint="eastAsia" w:ascii="宋体" w:hAnsi="宋体" w:eastAsia="宋体"/>
          <w:color w:val="auto"/>
          <w:kern w:val="44"/>
          <w:sz w:val="21"/>
          <w:szCs w:val="21"/>
          <w:highlight w:val="none"/>
        </w:rPr>
        <w:t>质疑、投诉</w:t>
      </w:r>
      <w:bookmarkEnd w:id="272"/>
      <w:bookmarkEnd w:id="273"/>
      <w:bookmarkEnd w:id="274"/>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75" w:name="_Toc383439859"/>
      <w:bookmarkStart w:id="276" w:name="_Toc7311"/>
      <w:r>
        <w:rPr>
          <w:rFonts w:hint="eastAsia" w:ascii="黑体" w:hAnsi="宋体"/>
          <w:b w:val="0"/>
          <w:color w:val="auto"/>
          <w:kern w:val="44"/>
          <w:sz w:val="21"/>
          <w:szCs w:val="21"/>
          <w:highlight w:val="none"/>
        </w:rPr>
        <w:t>质疑、投诉</w:t>
      </w:r>
      <w:bookmarkEnd w:id="275"/>
      <w:bookmarkEnd w:id="276"/>
    </w:p>
    <w:p>
      <w:pPr>
        <w:spacing w:line="480" w:lineRule="exact"/>
        <w:ind w:left="630" w:hanging="630" w:hangingChars="300"/>
        <w:rPr>
          <w:rFonts w:ascii="宋体" w:hAnsi="宋体"/>
          <w:color w:val="auto"/>
          <w:szCs w:val="21"/>
          <w:highlight w:val="none"/>
        </w:rPr>
      </w:pPr>
      <w:bookmarkStart w:id="277" w:name="_Toc351987779"/>
      <w:bookmarkStart w:id="278" w:name="_Toc353522403"/>
      <w:bookmarkStart w:id="279" w:name="_Toc357151186"/>
      <w:bookmarkStart w:id="280" w:name="_Toc351987975"/>
      <w:bookmarkStart w:id="281" w:name="_Toc351988720"/>
      <w:bookmarkStart w:id="282" w:name="_Toc351990156"/>
      <w:r>
        <w:rPr>
          <w:rFonts w:hint="eastAsia" w:ascii="宋体" w:hAnsi="宋体"/>
          <w:color w:val="auto"/>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24.4  财政部门应当在收到投诉后三十个工作日内，对投诉事项作出处理决定。</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24.5  报价人须对质疑或投诉内容的真实性承担责任。</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24.6  质疑函应当署名。质疑供应商为自然人的，应当由本人签字；质疑供应商为法人或其他组织的，应由法定代表人或者主要负责人签字并盖公章。</w:t>
      </w: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83" w:name="_Toc369180055"/>
      <w:bookmarkStart w:id="284" w:name="_Toc383439860"/>
      <w:bookmarkStart w:id="285" w:name="_Toc4038"/>
      <w:r>
        <w:rPr>
          <w:rFonts w:hint="eastAsia" w:ascii="宋体" w:hAnsi="宋体" w:eastAsia="宋体"/>
          <w:color w:val="auto"/>
          <w:kern w:val="44"/>
          <w:sz w:val="21"/>
          <w:szCs w:val="21"/>
          <w:highlight w:val="none"/>
        </w:rPr>
        <w:t>签订合同</w:t>
      </w:r>
      <w:bookmarkEnd w:id="277"/>
      <w:bookmarkEnd w:id="278"/>
      <w:bookmarkEnd w:id="279"/>
      <w:bookmarkEnd w:id="280"/>
      <w:bookmarkEnd w:id="281"/>
      <w:bookmarkEnd w:id="282"/>
      <w:bookmarkEnd w:id="283"/>
      <w:bookmarkEnd w:id="284"/>
      <w:bookmarkEnd w:id="285"/>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86" w:name="_Toc6477"/>
      <w:bookmarkStart w:id="287" w:name="_Toc383439861"/>
      <w:bookmarkStart w:id="288" w:name="_Toc369180056"/>
      <w:bookmarkStart w:id="289" w:name="_Toc367095382"/>
      <w:bookmarkStart w:id="290" w:name="_Toc366681897"/>
      <w:bookmarkStart w:id="291" w:name="_Toc366072536"/>
      <w:r>
        <w:rPr>
          <w:rFonts w:hint="eastAsia" w:ascii="黑体" w:hAnsi="宋体"/>
          <w:b w:val="0"/>
          <w:color w:val="auto"/>
          <w:kern w:val="44"/>
          <w:sz w:val="21"/>
          <w:szCs w:val="21"/>
          <w:highlight w:val="none"/>
        </w:rPr>
        <w:t>签订合同</w:t>
      </w:r>
      <w:bookmarkEnd w:id="286"/>
      <w:bookmarkEnd w:id="287"/>
      <w:bookmarkEnd w:id="288"/>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.1</w:t>
      </w:r>
      <w:r>
        <w:rPr>
          <w:rFonts w:hint="eastAsia" w:ascii="宋体" w:hAnsi="宋体"/>
          <w:color w:val="auto"/>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 xml:space="preserve">  采购人应当自采购合同签订之日起七个工作日内，按照有关规定将采购合同副本报同级人民政府财政部门和代理采购机构备案。</w:t>
      </w:r>
    </w:p>
    <w:p>
      <w:pPr>
        <w:pStyle w:val="2"/>
        <w:widowControl/>
        <w:numPr>
          <w:ilvl w:val="0"/>
          <w:numId w:val="5"/>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92" w:name="_Toc5536"/>
      <w:bookmarkStart w:id="293" w:name="_Toc383439862"/>
      <w:bookmarkStart w:id="294" w:name="_Toc369180057"/>
      <w:bookmarkStart w:id="295" w:name="_Toc353522404"/>
      <w:bookmarkStart w:id="296" w:name="_Toc351987780"/>
      <w:bookmarkStart w:id="297" w:name="_Toc351988721"/>
      <w:bookmarkStart w:id="298" w:name="_Toc351990157"/>
      <w:bookmarkStart w:id="299" w:name="_Toc351987976"/>
      <w:bookmarkStart w:id="300" w:name="_Toc357151187"/>
      <w:r>
        <w:rPr>
          <w:rFonts w:hint="eastAsia" w:ascii="宋体" w:hAnsi="宋体" w:eastAsia="宋体"/>
          <w:color w:val="auto"/>
          <w:kern w:val="44"/>
          <w:sz w:val="21"/>
          <w:szCs w:val="21"/>
          <w:highlight w:val="none"/>
        </w:rPr>
        <w:t>适用法律</w:t>
      </w:r>
      <w:bookmarkEnd w:id="292"/>
      <w:bookmarkEnd w:id="293"/>
      <w:bookmarkEnd w:id="294"/>
      <w:bookmarkEnd w:id="295"/>
      <w:bookmarkEnd w:id="296"/>
      <w:bookmarkEnd w:id="297"/>
      <w:bookmarkEnd w:id="298"/>
      <w:bookmarkEnd w:id="299"/>
      <w:bookmarkEnd w:id="300"/>
    </w:p>
    <w:p>
      <w:pPr>
        <w:pStyle w:val="2"/>
        <w:widowControl/>
        <w:numPr>
          <w:ilvl w:val="0"/>
          <w:numId w:val="6"/>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301" w:name="_Toc20131"/>
      <w:bookmarkStart w:id="302" w:name="_Toc383439863"/>
      <w:bookmarkStart w:id="303" w:name="_Toc369180058"/>
      <w:r>
        <w:rPr>
          <w:rFonts w:hint="eastAsia" w:ascii="黑体" w:hAnsi="宋体"/>
          <w:b w:val="0"/>
          <w:color w:val="auto"/>
          <w:kern w:val="44"/>
          <w:sz w:val="21"/>
          <w:szCs w:val="21"/>
          <w:highlight w:val="none"/>
        </w:rPr>
        <w:t>适用法律</w:t>
      </w:r>
      <w:bookmarkEnd w:id="301"/>
      <w:bookmarkEnd w:id="30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pStyle w:val="2"/>
        <w:numPr>
          <w:ilvl w:val="0"/>
          <w:numId w:val="0"/>
        </w:numPr>
        <w:jc w:val="center"/>
        <w:rPr>
          <w:color w:val="auto"/>
          <w:sz w:val="24"/>
          <w:highlight w:val="none"/>
        </w:rPr>
      </w:pPr>
      <w:bookmarkStart w:id="304" w:name="_Toc500843104"/>
      <w:bookmarkStart w:id="305" w:name="_Toc28566"/>
      <w:bookmarkStart w:id="306" w:name="_Toc432682726"/>
      <w:bookmarkStart w:id="307" w:name="_Toc430771059"/>
      <w:r>
        <w:rPr>
          <w:rFonts w:hint="eastAsia"/>
          <w:color w:val="auto"/>
          <w:sz w:val="24"/>
          <w:highlight w:val="none"/>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auto"/>
          <w:highlight w:val="none"/>
        </w:rPr>
      </w:pPr>
      <w:bookmarkStart w:id="308" w:name="_Toc430771060"/>
      <w:bookmarkStart w:id="309" w:name="_Toc430185803"/>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w:t>
      </w:r>
      <w:bookmarkStart w:id="310"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auto"/>
          <w:highlight w:val="none"/>
        </w:rPr>
      </w:pPr>
      <w:bookmarkStart w:id="311" w:name="_Toc430185804"/>
      <w:bookmarkStart w:id="312" w:name="_Toc430771061"/>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auto"/>
          <w:highlight w:val="none"/>
        </w:rPr>
      </w:pPr>
      <w:bookmarkStart w:id="313" w:name="_Toc430185805"/>
      <w:bookmarkStart w:id="314" w:name="_Toc430771062"/>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313"/>
      <w:bookmarkEnd w:id="314"/>
    </w:p>
    <w:p>
      <w:pPr>
        <w:spacing w:line="360" w:lineRule="auto"/>
        <w:ind w:left="735" w:hanging="735" w:hangingChars="350"/>
        <w:rPr>
          <w:rFonts w:hint="eastAsia" w:ascii="宋体" w:hAnsi="宋体" w:eastAsia="宋体" w:cs="宋体"/>
          <w:color w:val="auto"/>
          <w:highlight w:val="none"/>
        </w:rPr>
      </w:pPr>
      <w:bookmarkStart w:id="315" w:name="_Toc430185806"/>
      <w:bookmarkStart w:id="316" w:name="_Toc430771063"/>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0</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eastAsia="宋体" w:cs="宋体"/>
                <w:color w:val="auto"/>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17" w:name="_Toc26367"/>
      <w:bookmarkStart w:id="318" w:name="_Toc357151188"/>
      <w:bookmarkStart w:id="319" w:name="_Toc353522405"/>
      <w:bookmarkStart w:id="320" w:name="_Toc351988722"/>
      <w:bookmarkStart w:id="321" w:name="_Toc383439864"/>
      <w:bookmarkStart w:id="322" w:name="_Toc351987781"/>
      <w:bookmarkStart w:id="323" w:name="_Toc351990158"/>
      <w:bookmarkStart w:id="324" w:name="_Toc351987977"/>
      <w:bookmarkStart w:id="325" w:name="_Toc369180059"/>
      <w:r>
        <w:rPr>
          <w:rFonts w:hint="eastAsia" w:ascii="宋体" w:hAnsi="宋体"/>
          <w:color w:val="auto"/>
          <w:sz w:val="21"/>
          <w:szCs w:val="21"/>
          <w:highlight w:val="none"/>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auto"/>
          <w:highlight w:val="none"/>
        </w:rPr>
      </w:pPr>
      <w:r>
        <w:rPr>
          <w:rFonts w:hint="eastAsia" w:ascii="宋体" w:hAnsi="宋体"/>
          <w:bCs/>
          <w:color w:val="auto"/>
          <w:highlight w:val="none"/>
        </w:rPr>
        <w:t>甲方（采购人）：</w:t>
      </w:r>
    </w:p>
    <w:p>
      <w:pPr>
        <w:spacing w:line="360" w:lineRule="auto"/>
        <w:rPr>
          <w:rFonts w:ascii="宋体" w:hAnsi="宋体"/>
          <w:bCs/>
          <w:color w:val="auto"/>
          <w:highlight w:val="none"/>
        </w:rPr>
      </w:pPr>
      <w:r>
        <w:rPr>
          <w:rFonts w:hint="eastAsia" w:ascii="宋体" w:hAnsi="宋体"/>
          <w:bCs/>
          <w:color w:val="auto"/>
          <w:highlight w:val="none"/>
        </w:rPr>
        <w:t>乙方（成交供应商）：</w:t>
      </w:r>
    </w:p>
    <w:p>
      <w:pPr>
        <w:spacing w:line="360" w:lineRule="auto"/>
        <w:rPr>
          <w:rFonts w:ascii="宋体" w:hAnsi="宋体"/>
          <w:bCs/>
          <w:color w:val="auto"/>
          <w:highlight w:val="none"/>
        </w:rPr>
      </w:pPr>
      <w:r>
        <w:rPr>
          <w:rFonts w:ascii="宋体" w:hAnsi="宋体"/>
          <w:bCs/>
          <w:color w:val="auto"/>
          <w:highlight w:val="none"/>
        </w:rPr>
        <w:tab/>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成交采购项目名称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s="宋体"/>
          <w:color w:val="auto"/>
          <w:szCs w:val="21"/>
          <w:highlight w:val="none"/>
          <w:u w:val="single"/>
        </w:rPr>
        <w:t>成交采购项目编号</w:t>
      </w:r>
      <w:r>
        <w:rPr>
          <w:rFonts w:hint="eastAsia" w:ascii="宋体" w:hAnsi="宋体" w:cs="宋体"/>
          <w:color w:val="auto"/>
          <w:szCs w:val="21"/>
          <w:highlight w:val="none"/>
          <w:u w:val="single"/>
          <w:lang w:val="en-US" w:eastAsia="zh-CN"/>
        </w:rPr>
        <w:t xml:space="preserve"> </w:t>
      </w:r>
      <w:r>
        <w:rPr>
          <w:rFonts w:hint="eastAsia" w:ascii="宋体" w:hAnsi="宋体"/>
          <w:bCs/>
          <w:color w:val="auto"/>
          <w:szCs w:val="21"/>
          <w:highlight w:val="none"/>
        </w:rPr>
        <w:t>）成交结果和有关询价文件、报价文件的要求，经双方协商一致，订立以下合同：</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1. 采购项目名称：；</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2. 货物清单：</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货物的质量要求、售后服务、培训费用及损害赔偿</w:t>
      </w:r>
    </w:p>
    <w:p>
      <w:pPr>
        <w:tabs>
          <w:tab w:val="left" w:pos="1004"/>
        </w:tabs>
        <w:spacing w:line="440" w:lineRule="exact"/>
        <w:ind w:left="1079" w:leftChars="514"/>
        <w:rPr>
          <w:rFonts w:ascii="宋体" w:hAnsi="宋体"/>
          <w:bCs/>
          <w:color w:val="auto"/>
          <w:szCs w:val="21"/>
          <w:highlight w:val="none"/>
        </w:rPr>
      </w:pP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完工和验收</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完工期：。</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完工地点：。</w:t>
      </w:r>
    </w:p>
    <w:p>
      <w:pPr>
        <w:tabs>
          <w:tab w:val="left" w:pos="1004"/>
        </w:tabs>
        <w:spacing w:line="440" w:lineRule="exact"/>
        <w:ind w:left="1361" w:leftChars="428"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 验收时间：。</w:t>
      </w:r>
    </w:p>
    <w:p>
      <w:pPr>
        <w:tabs>
          <w:tab w:val="left" w:pos="1004"/>
        </w:tabs>
        <w:spacing w:line="440" w:lineRule="exact"/>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 完工验收方式：。</w:t>
      </w:r>
    </w:p>
    <w:p>
      <w:pPr>
        <w:spacing w:line="440" w:lineRule="exact"/>
        <w:rPr>
          <w:rFonts w:ascii="宋体" w:hAnsi="宋体"/>
          <w:color w:val="auto"/>
          <w:szCs w:val="21"/>
          <w:highlight w:val="none"/>
        </w:rPr>
      </w:pPr>
      <w:r>
        <w:rPr>
          <w:rFonts w:hint="eastAsia" w:ascii="宋体" w:hAnsi="宋体"/>
          <w:color w:val="auto"/>
          <w:szCs w:val="21"/>
          <w:highlight w:val="none"/>
        </w:rPr>
        <w:t xml:space="preserve">          5. 验收标准：</w:t>
      </w:r>
    </w:p>
    <w:p>
      <w:pPr>
        <w:numPr>
          <w:ilvl w:val="6"/>
          <w:numId w:val="11"/>
        </w:numPr>
        <w:tabs>
          <w:tab w:val="left" w:pos="1680"/>
          <w:tab w:val="clear" w:pos="4830"/>
        </w:tabs>
        <w:spacing w:line="440" w:lineRule="exact"/>
        <w:ind w:left="1680" w:hanging="315"/>
        <w:rPr>
          <w:rFonts w:ascii="宋体" w:hAnsi="宋体"/>
          <w:color w:val="auto"/>
          <w:szCs w:val="21"/>
          <w:highlight w:val="none"/>
        </w:rPr>
      </w:pPr>
      <w:r>
        <w:rPr>
          <w:rFonts w:hint="eastAsia" w:ascii="宋体" w:hAnsi="宋体"/>
          <w:color w:val="auto"/>
          <w:szCs w:val="21"/>
          <w:highlight w:val="none"/>
        </w:rPr>
        <w:t>单证齐全，有产品合格证（或质量保证书）、商标、说明书、发票和其它应具有单证，进口产品进口手续齐全；</w:t>
      </w:r>
    </w:p>
    <w:p>
      <w:pPr>
        <w:numPr>
          <w:ilvl w:val="6"/>
          <w:numId w:val="11"/>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color w:val="auto"/>
          <w:szCs w:val="21"/>
          <w:highlight w:val="none"/>
        </w:rPr>
        <w:t>质量符合询价文件和报价文件的要求；</w:t>
      </w:r>
    </w:p>
    <w:p>
      <w:pPr>
        <w:numPr>
          <w:ilvl w:val="6"/>
          <w:numId w:val="11"/>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2"/>
        </w:numPr>
        <w:tabs>
          <w:tab w:val="left" w:pos="945"/>
        </w:tabs>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付款方式：。</w:t>
      </w:r>
    </w:p>
    <w:p>
      <w:pPr>
        <w:numPr>
          <w:ilvl w:val="0"/>
          <w:numId w:val="12"/>
        </w:numPr>
        <w:tabs>
          <w:tab w:val="left" w:pos="1155"/>
          <w:tab w:val="clear" w:pos="1203"/>
        </w:tabs>
        <w:adjustRightInd w:val="0"/>
        <w:snapToGrid w:val="0"/>
        <w:spacing w:line="440" w:lineRule="exact"/>
        <w:rPr>
          <w:rFonts w:ascii="宋体" w:hAnsi="宋体"/>
          <w:color w:val="auto"/>
          <w:szCs w:val="21"/>
          <w:highlight w:val="none"/>
        </w:rPr>
      </w:pPr>
      <w:r>
        <w:rPr>
          <w:rFonts w:hint="eastAsia" w:ascii="宋体" w:hAnsi="宋体"/>
          <w:bCs/>
          <w:color w:val="auto"/>
          <w:szCs w:val="21"/>
          <w:highlight w:val="none"/>
        </w:rPr>
        <w:t>付款时间：。</w:t>
      </w:r>
    </w:p>
    <w:p>
      <w:pPr>
        <w:tabs>
          <w:tab w:val="left" w:pos="945"/>
        </w:tabs>
        <w:adjustRightInd w:val="0"/>
        <w:snapToGrid w:val="0"/>
        <w:spacing w:line="440" w:lineRule="exact"/>
        <w:ind w:left="94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s="Tahoma"/>
          <w:iCs/>
          <w:color w:val="auto"/>
          <w:kern w:val="28"/>
          <w:szCs w:val="21"/>
          <w:highlight w:val="none"/>
        </w:rPr>
        <w:t>每推迟一天按总价的1%罚款</w:t>
      </w: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甲方违反合同规定拒绝接货的，应当承担由此对乙方造成的损失。</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auto"/>
          <w:szCs w:val="21"/>
          <w:highlight w:val="none"/>
        </w:rPr>
        <w:t>14</w:t>
      </w:r>
      <w:r>
        <w:rPr>
          <w:rFonts w:hint="eastAsia" w:ascii="宋体" w:hAnsi="宋体"/>
          <w:bCs/>
          <w:color w:val="auto"/>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255"/>
        </w:tabs>
        <w:spacing w:line="440" w:lineRule="exact"/>
        <w:ind w:left="1003" w:leftChars="359" w:hanging="249" w:hangingChars="119"/>
        <w:rPr>
          <w:rFonts w:ascii="宋体" w:hAnsi="宋体"/>
          <w:bCs/>
          <w:color w:val="auto"/>
          <w:szCs w:val="21"/>
          <w:highlight w:val="none"/>
        </w:rPr>
      </w:pPr>
      <w:r>
        <w:rPr>
          <w:rFonts w:hint="eastAsia" w:ascii="宋体" w:hAnsi="宋体"/>
          <w:bCs/>
          <w:color w:val="auto"/>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255"/>
        </w:tabs>
        <w:spacing w:line="440" w:lineRule="exact"/>
        <w:ind w:left="1001" w:leftChars="358" w:hanging="249" w:hangingChars="119"/>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广东业信招标有限公司</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备案；</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第十二条  附则</w:t>
      </w:r>
    </w:p>
    <w:p>
      <w:pPr>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tabs>
          <w:tab w:val="left" w:pos="1004"/>
          <w:tab w:val="left" w:pos="4267"/>
        </w:tabs>
        <w:spacing w:line="440" w:lineRule="exact"/>
        <w:rPr>
          <w:rFonts w:ascii="宋体" w:hAnsi="宋体"/>
          <w:bCs/>
          <w:color w:val="auto"/>
          <w:szCs w:val="21"/>
          <w:highlight w:val="none"/>
        </w:rPr>
      </w:pP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pPr>
        <w:tabs>
          <w:tab w:val="left" w:pos="1004"/>
        </w:tabs>
        <w:spacing w:line="440" w:lineRule="exact"/>
        <w:ind w:firstLine="735" w:firstLineChars="35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440" w:lineRule="exact"/>
        <w:rPr>
          <w:rFonts w:ascii="宋体" w:hAnsi="宋体"/>
          <w:bCs/>
          <w:color w:val="auto"/>
          <w:szCs w:val="21"/>
          <w:highlight w:val="none"/>
        </w:rPr>
      </w:pP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附件1、《货物清单》</w:t>
      </w:r>
    </w:p>
    <w:p>
      <w:pPr>
        <w:tabs>
          <w:tab w:val="left" w:pos="1004"/>
        </w:tabs>
        <w:spacing w:line="440" w:lineRule="exact"/>
        <w:ind w:firstLine="310" w:firstLineChars="147"/>
        <w:rPr>
          <w:color w:val="auto"/>
          <w:highlight w:val="none"/>
        </w:rPr>
      </w:pPr>
      <w:r>
        <w:rPr>
          <w:rFonts w:hint="eastAsia" w:ascii="宋体" w:hAnsi="宋体"/>
          <w:b/>
          <w:bCs/>
          <w:color w:val="auto"/>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26" w:name="_Toc351987782"/>
      <w:bookmarkStart w:id="327" w:name="_Toc353522406"/>
      <w:bookmarkStart w:id="328" w:name="_Toc351985913"/>
      <w:bookmarkStart w:id="329" w:name="_Toc30571"/>
      <w:bookmarkStart w:id="330" w:name="_Toc351988723"/>
      <w:bookmarkStart w:id="331" w:name="_Toc383439865"/>
      <w:bookmarkStart w:id="332" w:name="_Toc351986018"/>
      <w:bookmarkStart w:id="333" w:name="_Toc369180060"/>
      <w:bookmarkStart w:id="334" w:name="_Toc357151189"/>
      <w:bookmarkStart w:id="335" w:name="_Toc491658678"/>
      <w:bookmarkStart w:id="336" w:name="_Toc500861025"/>
      <w:bookmarkStart w:id="337" w:name="_Toc351990159"/>
      <w:bookmarkStart w:id="338" w:name="_Toc351986198"/>
      <w:bookmarkStart w:id="339" w:name="_Toc329242721"/>
      <w:bookmarkStart w:id="340" w:name="_Toc351987978"/>
      <w:r>
        <w:rPr>
          <w:rFonts w:hint="eastAsia" w:ascii="宋体" w:hAnsi="宋体"/>
          <w:color w:val="auto"/>
          <w:sz w:val="21"/>
          <w:szCs w:val="21"/>
          <w:highlight w:val="none"/>
        </w:rPr>
        <w:t>第五部分</w:t>
      </w:r>
      <w:bookmarkStart w:id="341" w:name="_Hlt97188172"/>
      <w:bookmarkEnd w:id="341"/>
      <w:r>
        <w:rPr>
          <w:rFonts w:hint="eastAsia" w:ascii="宋体" w:hAnsi="宋体"/>
          <w:color w:val="auto"/>
          <w:sz w:val="21"/>
          <w:szCs w:val="21"/>
          <w:highlight w:val="none"/>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auto"/>
          <w:szCs w:val="21"/>
          <w:highlight w:val="none"/>
        </w:rPr>
      </w:pPr>
    </w:p>
    <w:p>
      <w:pPr>
        <w:pStyle w:val="7"/>
        <w:spacing w:line="360" w:lineRule="auto"/>
        <w:rPr>
          <w:rFonts w:hAnsi="宋体"/>
          <w:bCs/>
          <w:color w:val="auto"/>
          <w:szCs w:val="24"/>
          <w:highlight w:val="none"/>
        </w:rPr>
      </w:pPr>
      <w:r>
        <w:rPr>
          <w:rFonts w:hint="eastAsia" w:hAnsi="宋体"/>
          <w:bCs/>
          <w:color w:val="auto"/>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auto"/>
          <w:szCs w:val="21"/>
          <w:highlight w:val="none"/>
        </w:rPr>
      </w:pPr>
      <w:r>
        <w:rPr>
          <w:rFonts w:hint="eastAsia" w:hAnsi="宋体"/>
          <w:bCs/>
          <w:color w:val="auto"/>
          <w:szCs w:val="24"/>
          <w:highlight w:val="none"/>
        </w:rPr>
        <w:t>文件的封面格式由供应商自拟，并应注明“报价文件、项目编号、项目名称、供应商名称及地址、法定代表人或授权代理人、联系电话、传真、邮编，并加盖供应商公章。如：</w:t>
      </w: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jc w:val="center"/>
        <w:rPr>
          <w:rFonts w:ascii="宋体" w:hAnsi="宋体"/>
          <w:b/>
          <w:bCs/>
          <w:color w:val="auto"/>
          <w:szCs w:val="21"/>
          <w:highlight w:val="none"/>
        </w:rPr>
      </w:pPr>
    </w:p>
    <w:p>
      <w:pPr>
        <w:jc w:val="center"/>
        <w:rPr>
          <w:rFonts w:ascii="宋体" w:hAnsi="宋体"/>
          <w:b/>
          <w:color w:val="auto"/>
          <w:kern w:val="44"/>
          <w:szCs w:val="21"/>
          <w:highlight w:val="none"/>
        </w:rPr>
      </w:pPr>
      <w:bookmarkStart w:id="343" w:name="_Toc369183620"/>
      <w:r>
        <w:rPr>
          <w:rFonts w:hint="eastAsia" w:ascii="宋体" w:hAnsi="宋体"/>
          <w:b/>
          <w:color w:val="auto"/>
          <w:kern w:val="44"/>
          <w:szCs w:val="21"/>
          <w:highlight w:val="none"/>
        </w:rPr>
        <w:t>封面格式</w:t>
      </w:r>
      <w:bookmarkEnd w:id="343"/>
    </w:p>
    <w:p>
      <w:pPr>
        <w:rPr>
          <w:color w:val="auto"/>
          <w:highlight w:val="none"/>
        </w:rPr>
      </w:pPr>
    </w:p>
    <w:p>
      <w:pPr>
        <w:pStyle w:val="7"/>
        <w:spacing w:line="440" w:lineRule="exact"/>
        <w:jc w:val="center"/>
        <w:rPr>
          <w:rFonts w:hAnsi="宋体"/>
          <w:bCs/>
          <w:color w:val="auto"/>
          <w:szCs w:val="24"/>
          <w:highlight w:val="none"/>
        </w:rPr>
      </w:pPr>
      <w:r>
        <w:rPr>
          <w:rFonts w:hint="eastAsia" w:hAnsi="宋体"/>
          <w:bCs/>
          <w:color w:val="auto"/>
          <w:szCs w:val="24"/>
          <w:highlight w:val="none"/>
        </w:rPr>
        <w:t>报价文件（□正本、□副本）</w:t>
      </w:r>
    </w:p>
    <w:p>
      <w:pPr>
        <w:pStyle w:val="7"/>
        <w:spacing w:line="440" w:lineRule="exact"/>
        <w:rPr>
          <w:rFonts w:hint="eastAsia" w:hAnsi="宋体" w:eastAsia="宋体"/>
          <w:bCs/>
          <w:color w:val="auto"/>
          <w:szCs w:val="24"/>
          <w:highlight w:val="none"/>
          <w:lang w:eastAsia="zh-CN"/>
        </w:rPr>
      </w:pPr>
      <w:r>
        <w:rPr>
          <w:rFonts w:hint="eastAsia" w:hAnsi="宋体"/>
          <w:bCs/>
          <w:color w:val="auto"/>
          <w:szCs w:val="24"/>
          <w:highlight w:val="none"/>
        </w:rPr>
        <w:t>项目编号：</w:t>
      </w:r>
      <w:r>
        <w:rPr>
          <w:rFonts w:hint="eastAsia" w:hAnsi="宋体"/>
          <w:b/>
          <w:bCs/>
          <w:color w:val="auto"/>
          <w:szCs w:val="24"/>
          <w:highlight w:val="none"/>
          <w:u w:val="single"/>
          <w:lang w:eastAsia="zh-CN"/>
        </w:rPr>
        <w:t>YXZB-20230617</w:t>
      </w:r>
    </w:p>
    <w:p>
      <w:pPr>
        <w:pStyle w:val="7"/>
        <w:spacing w:line="440" w:lineRule="exact"/>
        <w:rPr>
          <w:rFonts w:hint="eastAsia" w:hAnsi="宋体" w:eastAsia="宋体"/>
          <w:bCs/>
          <w:color w:val="auto"/>
          <w:szCs w:val="24"/>
          <w:highlight w:val="none"/>
          <w:u w:val="single"/>
          <w:lang w:eastAsia="zh-CN"/>
        </w:rPr>
      </w:pPr>
      <w:r>
        <w:rPr>
          <w:rFonts w:hint="eastAsia" w:hAnsi="宋体"/>
          <w:bCs/>
          <w:color w:val="auto"/>
          <w:szCs w:val="24"/>
          <w:highlight w:val="none"/>
        </w:rPr>
        <w:t>项目名称：</w:t>
      </w:r>
      <w:r>
        <w:rPr>
          <w:rFonts w:hint="eastAsia" w:hAnsi="宋体"/>
          <w:b/>
          <w:bCs/>
          <w:color w:val="auto"/>
          <w:szCs w:val="24"/>
          <w:highlight w:val="none"/>
          <w:u w:val="single"/>
          <w:lang w:eastAsia="zh-CN"/>
        </w:rPr>
        <w:t>阳江市江城第六小学新建设饭堂设备项目</w:t>
      </w:r>
    </w:p>
    <w:p>
      <w:pPr>
        <w:pStyle w:val="7"/>
        <w:spacing w:line="440" w:lineRule="exact"/>
        <w:rPr>
          <w:rFonts w:hAnsi="宋体"/>
          <w:bCs/>
          <w:color w:val="auto"/>
          <w:szCs w:val="24"/>
          <w:highlight w:val="none"/>
          <w:u w:val="single"/>
        </w:rPr>
      </w:pPr>
      <w:r>
        <w:rPr>
          <w:rFonts w:hint="eastAsia" w:hAnsi="宋体"/>
          <w:bCs/>
          <w:color w:val="auto"/>
          <w:szCs w:val="24"/>
          <w:highlight w:val="none"/>
        </w:rPr>
        <w:t>供应商名称（公章）：</w:t>
      </w:r>
    </w:p>
    <w:p>
      <w:pPr>
        <w:pStyle w:val="7"/>
        <w:spacing w:line="440" w:lineRule="exact"/>
        <w:rPr>
          <w:rFonts w:hAnsi="宋体"/>
          <w:bCs/>
          <w:color w:val="auto"/>
          <w:szCs w:val="24"/>
          <w:highlight w:val="none"/>
          <w:u w:val="single"/>
        </w:rPr>
      </w:pPr>
      <w:r>
        <w:rPr>
          <w:rFonts w:hint="eastAsia" w:hAnsi="宋体"/>
          <w:bCs/>
          <w:color w:val="auto"/>
          <w:szCs w:val="24"/>
          <w:highlight w:val="none"/>
        </w:rPr>
        <w:t>供应商地址：</w:t>
      </w:r>
    </w:p>
    <w:p>
      <w:pPr>
        <w:pStyle w:val="7"/>
        <w:spacing w:line="440" w:lineRule="exact"/>
        <w:rPr>
          <w:rFonts w:hAnsi="宋体"/>
          <w:bCs/>
          <w:color w:val="auto"/>
          <w:szCs w:val="24"/>
          <w:highlight w:val="none"/>
          <w:u w:val="single"/>
        </w:rPr>
      </w:pPr>
      <w:r>
        <w:rPr>
          <w:rFonts w:hint="eastAsia" w:hAnsi="宋体"/>
          <w:bCs/>
          <w:color w:val="auto"/>
          <w:szCs w:val="24"/>
          <w:highlight w:val="none"/>
        </w:rPr>
        <w:t>法定代表人或授权代理人（签字）</w:t>
      </w:r>
      <w:r>
        <w:rPr>
          <w:rFonts w:hAnsi="宋体"/>
          <w:bCs/>
          <w:color w:val="auto"/>
          <w:szCs w:val="24"/>
          <w:highlight w:val="none"/>
        </w:rPr>
        <w:t>：</w:t>
      </w:r>
    </w:p>
    <w:p>
      <w:pPr>
        <w:pStyle w:val="7"/>
        <w:spacing w:line="440" w:lineRule="exact"/>
        <w:rPr>
          <w:rFonts w:hAnsi="宋体"/>
          <w:bCs/>
          <w:color w:val="auto"/>
          <w:szCs w:val="24"/>
          <w:highlight w:val="none"/>
          <w:u w:val="single"/>
        </w:rPr>
      </w:pPr>
      <w:r>
        <w:rPr>
          <w:rFonts w:hint="eastAsia" w:hAnsi="宋体"/>
          <w:bCs/>
          <w:color w:val="auto"/>
          <w:szCs w:val="24"/>
          <w:highlight w:val="none"/>
        </w:rPr>
        <w:t>联系</w:t>
      </w:r>
      <w:r>
        <w:rPr>
          <w:rFonts w:hAnsi="宋体"/>
          <w:bCs/>
          <w:color w:val="auto"/>
          <w:szCs w:val="24"/>
          <w:highlight w:val="none"/>
        </w:rPr>
        <w:t>电话：</w:t>
      </w:r>
      <w:r>
        <w:rPr>
          <w:rFonts w:hint="eastAsia" w:hAnsi="宋体"/>
          <w:bCs/>
          <w:color w:val="auto"/>
          <w:szCs w:val="24"/>
          <w:highlight w:val="none"/>
        </w:rPr>
        <w:t>传真：</w:t>
      </w:r>
    </w:p>
    <w:p>
      <w:pPr>
        <w:pStyle w:val="7"/>
        <w:spacing w:line="440" w:lineRule="exact"/>
        <w:rPr>
          <w:rFonts w:hAnsi="宋体"/>
          <w:bCs/>
          <w:color w:val="auto"/>
          <w:szCs w:val="24"/>
          <w:highlight w:val="none"/>
          <w:u w:val="single"/>
        </w:rPr>
      </w:pPr>
      <w:r>
        <w:rPr>
          <w:rFonts w:hAnsi="宋体"/>
          <w:bCs/>
          <w:color w:val="auto"/>
          <w:szCs w:val="24"/>
          <w:highlight w:val="none"/>
        </w:rPr>
        <w:t>邮编：</w:t>
      </w:r>
    </w:p>
    <w:p>
      <w:pPr>
        <w:pStyle w:val="7"/>
        <w:spacing w:line="440" w:lineRule="exact"/>
        <w:rPr>
          <w:color w:val="auto"/>
          <w:highlight w:val="none"/>
        </w:rPr>
      </w:pPr>
      <w:r>
        <w:rPr>
          <w:rFonts w:hint="eastAsia" w:hAnsi="宋体"/>
          <w:bCs/>
          <w:color w:val="auto"/>
          <w:szCs w:val="24"/>
          <w:highlight w:val="none"/>
        </w:rPr>
        <w:t>编制日期：年月日</w:t>
      </w: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pStyle w:val="2"/>
        <w:numPr>
          <w:ilvl w:val="1"/>
          <w:numId w:val="0"/>
        </w:numPr>
        <w:spacing w:line="360" w:lineRule="auto"/>
        <w:jc w:val="center"/>
        <w:rPr>
          <w:rFonts w:ascii="宋体" w:hAnsi="宋体"/>
          <w:color w:val="auto"/>
          <w:szCs w:val="21"/>
          <w:highlight w:val="none"/>
        </w:rPr>
      </w:pPr>
      <w:bookmarkStart w:id="344" w:name="_Toc200414514"/>
      <w:bookmarkStart w:id="345" w:name="_Toc4574"/>
      <w:bookmarkStart w:id="346" w:name="_Toc518902461"/>
      <w:r>
        <w:rPr>
          <w:rFonts w:hint="eastAsia" w:ascii="宋体" w:hAnsi="宋体" w:eastAsia="宋体"/>
          <w:color w:val="auto"/>
          <w:sz w:val="21"/>
          <w:szCs w:val="21"/>
          <w:highlight w:val="none"/>
        </w:rPr>
        <w:t xml:space="preserve">第一章  </w:t>
      </w:r>
      <w:bookmarkEnd w:id="344"/>
      <w:r>
        <w:rPr>
          <w:rFonts w:hint="eastAsia" w:ascii="宋体" w:hAnsi="宋体" w:eastAsia="宋体"/>
          <w:color w:val="auto"/>
          <w:sz w:val="21"/>
          <w:szCs w:val="21"/>
          <w:highlight w:val="none"/>
        </w:rPr>
        <w:t>资格性/符合性自查表</w:t>
      </w:r>
      <w:bookmarkEnd w:id="345"/>
      <w:bookmarkEnd w:id="346"/>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743"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询价文件要求</w:t>
            </w:r>
          </w:p>
        </w:tc>
        <w:tc>
          <w:tcPr>
            <w:tcW w:w="170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0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910" w:type="dxa"/>
            <w:vAlign w:val="center"/>
          </w:tcPr>
          <w:p>
            <w:pPr>
              <w:jc w:val="center"/>
              <w:rPr>
                <w:color w:val="auto"/>
                <w:highlight w:val="none"/>
              </w:rPr>
            </w:pPr>
            <w:r>
              <w:rPr>
                <w:rFonts w:hint="eastAsia"/>
                <w:color w:val="auto"/>
                <w:highlight w:val="none"/>
              </w:rPr>
              <w:t>资格性检查</w:t>
            </w:r>
          </w:p>
        </w:tc>
        <w:tc>
          <w:tcPr>
            <w:tcW w:w="1979" w:type="dxa"/>
            <w:vAlign w:val="center"/>
          </w:tcPr>
          <w:p>
            <w:pPr>
              <w:jc w:val="center"/>
              <w:rPr>
                <w:color w:val="auto"/>
                <w:highlight w:val="none"/>
              </w:rPr>
            </w:pPr>
            <w:r>
              <w:rPr>
                <w:rFonts w:hint="eastAsia"/>
                <w:color w:val="auto"/>
                <w:highlight w:val="none"/>
              </w:rPr>
              <w:t>供应商要求</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见报价文件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10" w:type="dxa"/>
            <w:vMerge w:val="restart"/>
            <w:vAlign w:val="center"/>
          </w:tcPr>
          <w:p>
            <w:pPr>
              <w:jc w:val="center"/>
              <w:rPr>
                <w:color w:val="auto"/>
                <w:highlight w:val="none"/>
              </w:rPr>
            </w:pPr>
            <w:r>
              <w:rPr>
                <w:rFonts w:hint="eastAsia"/>
                <w:color w:val="auto"/>
                <w:highlight w:val="none"/>
              </w:rPr>
              <w:t>符合性审查</w:t>
            </w:r>
          </w:p>
        </w:tc>
        <w:tc>
          <w:tcPr>
            <w:tcW w:w="1979" w:type="dxa"/>
            <w:vAlign w:val="center"/>
          </w:tcPr>
          <w:p>
            <w:pPr>
              <w:jc w:val="center"/>
              <w:rPr>
                <w:color w:val="auto"/>
                <w:highlight w:val="none"/>
              </w:rPr>
            </w:pPr>
            <w:r>
              <w:rPr>
                <w:rFonts w:hint="eastAsia"/>
                <w:color w:val="auto"/>
                <w:highlight w:val="none"/>
                <w:lang w:eastAsia="zh-CN"/>
              </w:rPr>
              <w:t>完工期</w:t>
            </w:r>
            <w:r>
              <w:rPr>
                <w:rFonts w:hint="eastAsia"/>
                <w:color w:val="auto"/>
                <w:highlight w:val="none"/>
              </w:rPr>
              <w:t>须满足要求</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10" w:type="dxa"/>
            <w:vMerge w:val="continue"/>
            <w:vAlign w:val="center"/>
          </w:tcPr>
          <w:p>
            <w:pPr>
              <w:rPr>
                <w:color w:val="auto"/>
                <w:highlight w:val="none"/>
              </w:rPr>
            </w:pPr>
          </w:p>
        </w:tc>
        <w:tc>
          <w:tcPr>
            <w:tcW w:w="1979" w:type="dxa"/>
            <w:vAlign w:val="center"/>
          </w:tcPr>
          <w:p>
            <w:pPr>
              <w:jc w:val="center"/>
              <w:rPr>
                <w:color w:val="auto"/>
                <w:highlight w:val="none"/>
              </w:rPr>
            </w:pPr>
            <w:r>
              <w:rPr>
                <w:rFonts w:hint="eastAsia"/>
                <w:color w:val="auto"/>
                <w:highlight w:val="none"/>
              </w:rPr>
              <w:t>投标报价未超出报价上限</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法定代表人/负责人资格证明书及授权委托书</w:t>
            </w:r>
          </w:p>
        </w:tc>
        <w:tc>
          <w:tcPr>
            <w:tcW w:w="2743"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701" w:type="dxa"/>
            <w:vAlign w:val="center"/>
          </w:tcPr>
          <w:p>
            <w:pPr>
              <w:tabs>
                <w:tab w:val="left" w:pos="480"/>
              </w:tabs>
              <w:ind w:left="-107" w:leftChars="-51" w:firstLine="106"/>
              <w:rPr>
                <w:rFonts w:ascii="宋体" w:hAnsi="宋体"/>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不接受联合体投标</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其他要求</w:t>
            </w:r>
          </w:p>
        </w:tc>
        <w:tc>
          <w:tcPr>
            <w:tcW w:w="2743"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pPr>
        <w:spacing w:line="360" w:lineRule="auto"/>
        <w:rPr>
          <w:rFonts w:ascii="宋体" w:hAnsi="宋体"/>
          <w:color w:val="auto"/>
          <w:sz w:val="18"/>
          <w:szCs w:val="18"/>
          <w:highlight w:val="none"/>
        </w:rPr>
      </w:pPr>
    </w:p>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必须严格按照其内容及序列要求在报价文件中对应如实提供，对缺漏和不符合项或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报价</w:t>
      </w:r>
      <w:r>
        <w:rPr>
          <w:rFonts w:hint="eastAsia" w:ascii="宋体" w:hAnsi="宋体"/>
          <w:bCs/>
          <w:color w:val="auto"/>
          <w:szCs w:val="21"/>
          <w:highlight w:val="none"/>
        </w:rPr>
        <w:t>文件为法定代表人签署并由法定代表人亲自递交</w:t>
      </w:r>
      <w:r>
        <w:rPr>
          <w:rFonts w:hint="eastAsia" w:ascii="宋体" w:hAnsi="宋体"/>
          <w:color w:val="auto"/>
          <w:szCs w:val="21"/>
          <w:highlight w:val="none"/>
        </w:rPr>
        <w:t>报价</w:t>
      </w:r>
      <w:r>
        <w:rPr>
          <w:rFonts w:hint="eastAsia" w:ascii="宋体" w:hAnsi="宋体"/>
          <w:bCs/>
          <w:color w:val="auto"/>
          <w:szCs w:val="21"/>
          <w:highlight w:val="none"/>
        </w:rPr>
        <w:t>文件和参加</w:t>
      </w:r>
      <w:r>
        <w:rPr>
          <w:rFonts w:hint="eastAsia" w:ascii="宋体" w:hAnsi="宋体"/>
          <w:color w:val="auto"/>
          <w:szCs w:val="21"/>
          <w:highlight w:val="none"/>
        </w:rPr>
        <w:t>报价</w:t>
      </w:r>
      <w:r>
        <w:rPr>
          <w:rFonts w:hint="eastAsia" w:ascii="宋体" w:hAnsi="宋体"/>
          <w:bCs/>
          <w:color w:val="auto"/>
          <w:szCs w:val="21"/>
          <w:highlight w:val="none"/>
        </w:rPr>
        <w:t>的，可不提供“法定代表人授权书”及“代理人身份证”。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spacing w:line="360" w:lineRule="auto"/>
        <w:rPr>
          <w:rFonts w:ascii="宋体" w:hAnsi="宋体"/>
          <w:color w:val="auto"/>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47" w:name="_Toc4175"/>
      <w:bookmarkStart w:id="348" w:name="_Toc383439867"/>
      <w:bookmarkStart w:id="349" w:name="_Toc333935700"/>
      <w:bookmarkStart w:id="350" w:name="_Toc342312456"/>
      <w:bookmarkStart w:id="351" w:name="_Toc333237691"/>
      <w:bookmarkStart w:id="352" w:name="_Toc342398143"/>
      <w:bookmarkStart w:id="353" w:name="_Toc336681593"/>
      <w:bookmarkStart w:id="354" w:name="_Toc332206722"/>
      <w:bookmarkStart w:id="355" w:name="_Toc342060388"/>
      <w:bookmarkStart w:id="356" w:name="_Toc365985191"/>
      <w:bookmarkStart w:id="357" w:name="_Toc333237802"/>
      <w:bookmarkStart w:id="358" w:name="_Toc332270360"/>
      <w:bookmarkStart w:id="359" w:name="_Toc380764125"/>
      <w:bookmarkStart w:id="360" w:name="_Toc330459999"/>
      <w:bookmarkStart w:id="361" w:name="_Toc336681948"/>
      <w:bookmarkStart w:id="362" w:name="_Toc339019902"/>
      <w:bookmarkStart w:id="363" w:name="_Toc342296774"/>
      <w:bookmarkStart w:id="364" w:name="_Toc343248431"/>
      <w:bookmarkStart w:id="365" w:name="_Toc365967085"/>
      <w:bookmarkStart w:id="366" w:name="_Toc339020028"/>
      <w:bookmarkStart w:id="367" w:name="_Toc366072542"/>
      <w:bookmarkStart w:id="368" w:name="_Toc340507455"/>
      <w:bookmarkStart w:id="369" w:name="_Toc350438762"/>
      <w:bookmarkStart w:id="370" w:name="_Toc339441100"/>
      <w:bookmarkStart w:id="371" w:name="_Toc343247113"/>
      <w:bookmarkStart w:id="372" w:name="_Toc343612933"/>
      <w:bookmarkStart w:id="373" w:name="_Toc340677083"/>
      <w:bookmarkStart w:id="374" w:name="_Toc331684055"/>
      <w:bookmarkStart w:id="375" w:name="_Toc331512914"/>
      <w:bookmarkStart w:id="376" w:name="_Toc333935359"/>
      <w:bookmarkStart w:id="377" w:name="_Toc341348353"/>
      <w:bookmarkStart w:id="378" w:name="_Toc339362313"/>
      <w:bookmarkStart w:id="379" w:name="_Toc350756463"/>
      <w:bookmarkStart w:id="380" w:name="_Toc339020108"/>
      <w:bookmarkStart w:id="381" w:name="_Toc333238647"/>
      <w:bookmarkStart w:id="382" w:name="_Toc337632371"/>
      <w:bookmarkStart w:id="383" w:name="_Toc345312610"/>
      <w:bookmarkStart w:id="384" w:name="_Toc339020246"/>
      <w:bookmarkStart w:id="385" w:name="_Toc340672882"/>
      <w:r>
        <w:rPr>
          <w:rFonts w:hint="eastAsia" w:ascii="黑体" w:hAnsi="宋体"/>
          <w:b w:val="0"/>
          <w:color w:val="auto"/>
          <w:kern w:val="44"/>
          <w:sz w:val="21"/>
          <w:szCs w:val="20"/>
          <w:highlight w:val="none"/>
        </w:rPr>
        <w:t>（一）无重大违法记录声明函</w:t>
      </w:r>
      <w:bookmarkEnd w:id="347"/>
      <w:bookmarkEnd w:id="348"/>
    </w:p>
    <w:p>
      <w:pPr>
        <w:pStyle w:val="7"/>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w:t>
      </w:r>
      <w:r>
        <w:rPr>
          <w:rFonts w:hint="eastAsia"/>
          <w:color w:val="auto"/>
          <w:szCs w:val="21"/>
          <w:highlight w:val="none"/>
          <w:lang w:eastAsia="zh-CN"/>
        </w:rPr>
        <w:t>广东业信招标有限公司</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针对贵方组织的项目</w:t>
      </w:r>
      <w:r>
        <w:rPr>
          <w:rFonts w:hint="eastAsia"/>
          <w:color w:val="auto"/>
          <w:szCs w:val="21"/>
          <w:highlight w:val="none"/>
          <w:u w:val="single"/>
        </w:rPr>
        <w:t xml:space="preserve">                          </w:t>
      </w:r>
      <w:r>
        <w:rPr>
          <w:rFonts w:hint="eastAsia"/>
          <w:color w:val="auto"/>
          <w:szCs w:val="21"/>
          <w:highlight w:val="none"/>
        </w:rPr>
        <w:t>（项目编号：</w:t>
      </w:r>
      <w:r>
        <w:rPr>
          <w:rFonts w:hint="eastAsia"/>
          <w:color w:val="auto"/>
          <w:szCs w:val="21"/>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供应商法定代表人（负责人）或授权代理人（签字）：</w:t>
      </w:r>
    </w:p>
    <w:p>
      <w:pPr>
        <w:spacing w:line="360" w:lineRule="auto"/>
        <w:rPr>
          <w:color w:val="auto"/>
          <w:szCs w:val="21"/>
          <w:highlight w:val="none"/>
          <w:u w:val="single"/>
        </w:rPr>
      </w:pPr>
      <w:r>
        <w:rPr>
          <w:rFonts w:hint="eastAsia"/>
          <w:color w:val="auto"/>
          <w:szCs w:val="21"/>
          <w:highlight w:val="none"/>
        </w:rPr>
        <w:t>供应商名称（加盖公章）：</w:t>
      </w:r>
    </w:p>
    <w:p>
      <w:pPr>
        <w:spacing w:line="360" w:lineRule="auto"/>
        <w:rPr>
          <w:color w:val="auto"/>
          <w:szCs w:val="21"/>
          <w:highlight w:val="none"/>
          <w:u w:val="single"/>
        </w:rPr>
      </w:pPr>
      <w:r>
        <w:rPr>
          <w:rFonts w:hint="eastAsia" w:ascii="宋体" w:hAnsi="宋体"/>
          <w:bCs/>
          <w:color w:val="auto"/>
          <w:szCs w:val="21"/>
          <w:highlight w:val="none"/>
        </w:rPr>
        <w:t>日期： 年月 日</w:t>
      </w: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6" w:name="_Toc383439868"/>
      <w:bookmarkStart w:id="387" w:name="_Toc22736"/>
      <w:r>
        <w:rPr>
          <w:rFonts w:hint="eastAsia" w:ascii="黑体" w:hAnsi="宋体"/>
          <w:b w:val="0"/>
          <w:color w:val="auto"/>
          <w:kern w:val="44"/>
          <w:sz w:val="21"/>
          <w:szCs w:val="20"/>
          <w:highlight w:val="none"/>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7"/>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说明：1、法定代表人为企业事业单位、国家机关、社会团体的主要政务负责人。</w:t>
      </w:r>
    </w:p>
    <w:p>
      <w:pPr>
        <w:spacing w:line="480" w:lineRule="exact"/>
        <w:ind w:firstLine="420" w:firstLineChars="200"/>
        <w:rPr>
          <w:rFonts w:ascii="宋体" w:hAnsi="宋体"/>
          <w:color w:val="auto"/>
          <w:highlight w:val="none"/>
        </w:rPr>
      </w:pPr>
      <w:r>
        <w:rPr>
          <w:rFonts w:hint="eastAsia" w:ascii="宋体" w:hAnsi="宋体"/>
          <w:color w:val="auto"/>
          <w:highlight w:val="none"/>
        </w:rPr>
        <w:t xml:space="preserve">      2、内容必须填写真实、清楚，涂改无效，不得转让、买卖。</w:t>
      </w:r>
    </w:p>
    <w:p>
      <w:pPr>
        <w:spacing w:line="480" w:lineRule="exact"/>
        <w:ind w:firstLine="420" w:firstLineChars="200"/>
        <w:rPr>
          <w:rFonts w:ascii="宋体" w:hAnsi="宋体"/>
          <w:color w:val="auto"/>
          <w:highlight w:val="none"/>
        </w:rPr>
      </w:pPr>
    </w:p>
    <w:p>
      <w:pPr>
        <w:pStyle w:val="7"/>
        <w:rPr>
          <w:rFonts w:hAnsi="宋体"/>
          <w:color w:val="auto"/>
          <w:szCs w:val="24"/>
          <w:highlight w:val="none"/>
        </w:rPr>
      </w:pPr>
    </w:p>
    <w:p>
      <w:pPr>
        <w:pStyle w:val="7"/>
        <w:rPr>
          <w:color w:val="auto"/>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8" w:name="_Toc341348354"/>
      <w:bookmarkStart w:id="389" w:name="_Toc337632372"/>
      <w:bookmarkStart w:id="390" w:name="_Toc342398144"/>
      <w:bookmarkStart w:id="391" w:name="_Toc336681594"/>
      <w:bookmarkStart w:id="392" w:name="_Toc365967086"/>
      <w:bookmarkStart w:id="393" w:name="_Toc342312457"/>
      <w:bookmarkStart w:id="394" w:name="_Toc380764126"/>
      <w:bookmarkStart w:id="395" w:name="_Toc339019903"/>
      <w:bookmarkStart w:id="396" w:name="_Toc350438763"/>
      <w:bookmarkStart w:id="397" w:name="_Toc333237803"/>
      <w:bookmarkStart w:id="398" w:name="_Toc330460000"/>
      <w:bookmarkStart w:id="399" w:name="_Toc345312611"/>
      <w:bookmarkStart w:id="400" w:name="_Toc339441101"/>
      <w:bookmarkStart w:id="401" w:name="_Toc339362314"/>
      <w:bookmarkStart w:id="402" w:name="_Toc339020109"/>
      <w:bookmarkStart w:id="403" w:name="_Toc339020247"/>
      <w:bookmarkStart w:id="404" w:name="_Toc339020029"/>
      <w:bookmarkStart w:id="405" w:name="_Toc333935701"/>
      <w:bookmarkStart w:id="406" w:name="_Toc350756464"/>
      <w:bookmarkStart w:id="407" w:name="_Toc331512915"/>
      <w:bookmarkStart w:id="408" w:name="_Toc342060389"/>
      <w:bookmarkStart w:id="409" w:name="_Toc333237692"/>
      <w:bookmarkStart w:id="410" w:name="_Toc340672883"/>
      <w:bookmarkStart w:id="411" w:name="_Toc365985192"/>
      <w:bookmarkStart w:id="412" w:name="_Toc332270361"/>
      <w:bookmarkStart w:id="413" w:name="_Toc343612934"/>
      <w:bookmarkStart w:id="414" w:name="_Toc336681949"/>
      <w:bookmarkStart w:id="415" w:name="_Toc342296775"/>
      <w:bookmarkStart w:id="416" w:name="_Toc383439869"/>
      <w:bookmarkStart w:id="417" w:name="_Toc333238648"/>
      <w:bookmarkStart w:id="418" w:name="_Toc331684056"/>
      <w:bookmarkStart w:id="419" w:name="_Toc27715"/>
      <w:bookmarkStart w:id="420" w:name="_Toc343248432"/>
      <w:bookmarkStart w:id="421" w:name="_Toc332206723"/>
      <w:bookmarkStart w:id="422" w:name="_Toc340507456"/>
      <w:bookmarkStart w:id="423" w:name="_Toc366072543"/>
      <w:bookmarkStart w:id="424" w:name="_Toc340677084"/>
      <w:bookmarkStart w:id="425" w:name="_Toc343247114"/>
      <w:bookmarkStart w:id="426" w:name="_Toc333935360"/>
      <w:r>
        <w:rPr>
          <w:rFonts w:hint="eastAsia" w:ascii="黑体" w:hAnsi="宋体"/>
          <w:b w:val="0"/>
          <w:color w:val="auto"/>
          <w:kern w:val="44"/>
          <w:sz w:val="21"/>
          <w:szCs w:val="20"/>
          <w:highlight w:val="none"/>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w:t>
      </w:r>
      <w:r>
        <w:rPr>
          <w:rFonts w:hint="eastAsia" w:ascii="宋体" w:hAnsi="宋体"/>
          <w:bCs/>
          <w:color w:val="auto"/>
          <w:kern w:val="0"/>
          <w:highlight w:val="none"/>
          <w:lang w:eastAsia="zh-CN"/>
        </w:rPr>
        <w:t>广东业信招标有限公司</w:t>
      </w:r>
      <w:r>
        <w:rPr>
          <w:rFonts w:hint="eastAsia" w:ascii="宋体" w:hAnsi="宋体"/>
          <w:bCs/>
          <w:color w:val="auto"/>
          <w:kern w:val="0"/>
          <w:highlight w:val="none"/>
        </w:rPr>
        <w:t>组织的</w:t>
      </w:r>
      <w:r>
        <w:rPr>
          <w:rFonts w:hint="eastAsia" w:ascii="宋体" w:hAnsi="宋体" w:cs="宋体"/>
          <w:color w:val="auto"/>
          <w:szCs w:val="21"/>
          <w:highlight w:val="none"/>
          <w:u w:val="single"/>
        </w:rPr>
        <w:t xml:space="preserve">项目名称        </w:t>
      </w:r>
      <w:r>
        <w:rPr>
          <w:rFonts w:hint="eastAsia" w:ascii="宋体" w:hAnsi="宋体"/>
          <w:bCs/>
          <w:color w:val="auto"/>
          <w:highlight w:val="none"/>
        </w:rPr>
        <w:t xml:space="preserve">招标项目（项目编号: </w:t>
      </w:r>
      <w:r>
        <w:rPr>
          <w:rFonts w:hint="eastAsia" w:ascii="宋体" w:hAnsi="宋体"/>
          <w:bCs/>
          <w:color w:val="auto"/>
          <w:highlight w:val="none"/>
          <w:u w:val="single"/>
          <w:lang w:eastAsia="zh-CN"/>
        </w:rPr>
        <w:t>YXZB-20230617</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供应商：</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（注：供应商的投标文件为法定代表人签署并由法定代表人亲自递交报价文件的，不须提供该委托书，但需提供法定代表人证明书及法定代表人的身份证复印件。）</w:t>
      </w:r>
    </w:p>
    <w:p>
      <w:pPr>
        <w:rPr>
          <w:color w:val="auto"/>
          <w:highlight w:val="none"/>
        </w:rPr>
      </w:pPr>
    </w:p>
    <w:p>
      <w:pPr>
        <w:rPr>
          <w:color w:val="auto"/>
          <w:highlight w:val="none"/>
        </w:rPr>
      </w:pPr>
    </w:p>
    <w:p>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27" w:name="_Toc345312616"/>
      <w:bookmarkStart w:id="428" w:name="_Toc340672888"/>
      <w:bookmarkStart w:id="429" w:name="_Toc332270366"/>
      <w:bookmarkStart w:id="430" w:name="_Toc342060394"/>
      <w:bookmarkStart w:id="431" w:name="_Toc343612939"/>
      <w:bookmarkStart w:id="432" w:name="_Toc333935706"/>
      <w:bookmarkStart w:id="433" w:name="_Toc339019908"/>
      <w:bookmarkStart w:id="434" w:name="_Toc366072548"/>
      <w:bookmarkStart w:id="435" w:name="_Toc350756469"/>
      <w:bookmarkStart w:id="436" w:name="_Toc441"/>
      <w:bookmarkStart w:id="437" w:name="_Toc331684061"/>
      <w:bookmarkStart w:id="438" w:name="_Toc342312462"/>
      <w:bookmarkStart w:id="439" w:name="_Toc340507461"/>
      <w:bookmarkStart w:id="440" w:name="_Toc383439875"/>
      <w:bookmarkStart w:id="441" w:name="_Toc365985197"/>
      <w:bookmarkStart w:id="442" w:name="_Toc343248437"/>
      <w:bookmarkStart w:id="443" w:name="_Toc341348359"/>
      <w:bookmarkStart w:id="444" w:name="_Toc337632377"/>
      <w:bookmarkStart w:id="445" w:name="_Toc333237697"/>
      <w:bookmarkStart w:id="446" w:name="_Toc333237808"/>
      <w:bookmarkStart w:id="447" w:name="_Toc330460005"/>
      <w:bookmarkStart w:id="448" w:name="_Toc350438768"/>
      <w:bookmarkStart w:id="449" w:name="_Toc339020252"/>
      <w:bookmarkStart w:id="450" w:name="_Toc365967091"/>
      <w:bookmarkStart w:id="451" w:name="_Toc331512920"/>
      <w:bookmarkStart w:id="452" w:name="_Toc340677089"/>
      <w:bookmarkStart w:id="453" w:name="_Toc342296780"/>
      <w:bookmarkStart w:id="454" w:name="_Toc333935365"/>
      <w:bookmarkStart w:id="455" w:name="_Toc336681599"/>
      <w:bookmarkStart w:id="456" w:name="_Toc332206728"/>
      <w:bookmarkStart w:id="457" w:name="_Toc343247119"/>
      <w:bookmarkStart w:id="458" w:name="_Toc380764131"/>
      <w:bookmarkStart w:id="459" w:name="_Toc339441106"/>
      <w:bookmarkStart w:id="460" w:name="_Toc333238653"/>
      <w:bookmarkStart w:id="461" w:name="_Toc336681954"/>
      <w:bookmarkStart w:id="462" w:name="_Toc339020114"/>
      <w:bookmarkStart w:id="463" w:name="_Toc342398149"/>
      <w:bookmarkStart w:id="464" w:name="_Toc339020034"/>
      <w:bookmarkStart w:id="465" w:name="_Toc339362319"/>
      <w:r>
        <w:rPr>
          <w:rFonts w:hint="eastAsia" w:ascii="黑体" w:hAnsi="宋体"/>
          <w:b w:val="0"/>
          <w:color w:val="auto"/>
          <w:kern w:val="44"/>
          <w:sz w:val="21"/>
          <w:szCs w:val="20"/>
          <w:highlight w:val="none"/>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auto"/>
          <w:sz w:val="24"/>
          <w:szCs w:val="24"/>
          <w:highlight w:val="none"/>
        </w:rPr>
      </w:pPr>
      <w:bookmarkStart w:id="466" w:name="_Toc19932"/>
      <w:bookmarkStart w:id="467" w:name="_Toc383439876"/>
      <w:bookmarkStart w:id="468" w:name="_Toc357151198"/>
      <w:bookmarkStart w:id="469" w:name="_Toc369180069"/>
      <w:bookmarkStart w:id="470" w:name="_Toc353522415"/>
      <w:r>
        <w:rPr>
          <w:rFonts w:hint="eastAsia"/>
          <w:b w:val="0"/>
          <w:color w:val="auto"/>
          <w:sz w:val="24"/>
          <w:szCs w:val="24"/>
          <w:highlight w:val="none"/>
        </w:rPr>
        <w:t>第二章 报价文件商务及技术部分</w:t>
      </w:r>
      <w:bookmarkEnd w:id="466"/>
      <w:bookmarkEnd w:id="467"/>
      <w:bookmarkEnd w:id="468"/>
      <w:bookmarkEnd w:id="469"/>
      <w:bookmarkEnd w:id="470"/>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1" w:name="_Toc353522416"/>
      <w:bookmarkStart w:id="472" w:name="_Toc4114"/>
      <w:bookmarkStart w:id="473" w:name="_Toc357151199"/>
      <w:bookmarkStart w:id="474" w:name="_Toc369180070"/>
      <w:bookmarkStart w:id="475" w:name="_Toc383439877"/>
      <w:r>
        <w:rPr>
          <w:rFonts w:hint="eastAsia" w:ascii="黑体" w:hAnsi="宋体"/>
          <w:b w:val="0"/>
          <w:color w:val="auto"/>
          <w:kern w:val="44"/>
          <w:sz w:val="21"/>
          <w:szCs w:val="20"/>
          <w:highlight w:val="none"/>
        </w:rPr>
        <w:t>（一） 报价函</w:t>
      </w:r>
      <w:bookmarkEnd w:id="471"/>
      <w:bookmarkEnd w:id="472"/>
      <w:bookmarkEnd w:id="473"/>
      <w:bookmarkEnd w:id="474"/>
      <w:bookmarkEnd w:id="475"/>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autoSpaceDE w:val="0"/>
        <w:autoSpaceDN w:val="0"/>
        <w:adjustRightInd w:val="0"/>
        <w:spacing w:line="360" w:lineRule="auto"/>
        <w:ind w:right="26" w:firstLine="420" w:firstLineChars="200"/>
        <w:rPr>
          <w:rFonts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项目编号：</w:t>
      </w:r>
      <w:r>
        <w:rPr>
          <w:rFonts w:hint="eastAsia" w:ascii="宋体" w:hAnsi="宋体"/>
          <w:color w:val="auto"/>
          <w:szCs w:val="21"/>
          <w:highlight w:val="none"/>
          <w:u w:val="single"/>
          <w:lang w:eastAsia="zh-CN"/>
        </w:rPr>
        <w:t>YXZB-20230617</w:t>
      </w:r>
      <w:r>
        <w:rPr>
          <w:rFonts w:hint="eastAsia" w:ascii="宋体" w:hAnsi="宋体"/>
          <w:color w:val="auto"/>
          <w:szCs w:val="21"/>
          <w:highlight w:val="none"/>
        </w:rPr>
        <w:t>) 项目询价采购货</w:t>
      </w:r>
      <w:r>
        <w:rPr>
          <w:rFonts w:hint="eastAsia" w:ascii="宋体" w:hAnsi="宋体"/>
          <w:color w:val="auto"/>
          <w:kern w:val="0"/>
          <w:szCs w:val="21"/>
          <w:highlight w:val="none"/>
        </w:rPr>
        <w:t>物及服务的报价邀请，我方代表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（报价供应商名称、地址）</w:t>
      </w:r>
      <w:r>
        <w:rPr>
          <w:rFonts w:hint="eastAsia" w:ascii="宋体" w:hAnsi="宋体"/>
          <w:color w:val="auto"/>
          <w:kern w:val="0"/>
          <w:szCs w:val="21"/>
          <w:highlight w:val="none"/>
        </w:rPr>
        <w:t>提交报价文件正本</w:t>
      </w:r>
      <w:r>
        <w:rPr>
          <w:rFonts w:hint="eastAsia" w:ascii="宋体" w:hAnsi="宋体"/>
          <w:color w:val="auto"/>
          <w:kern w:val="0"/>
          <w:szCs w:val="21"/>
          <w:highlight w:val="none"/>
          <w:u w:val="single"/>
        </w:rPr>
        <w:t>_1_</w:t>
      </w:r>
      <w:r>
        <w:rPr>
          <w:rFonts w:hint="eastAsia" w:ascii="宋体" w:hAnsi="宋体"/>
          <w:color w:val="auto"/>
          <w:kern w:val="0"/>
          <w:szCs w:val="21"/>
          <w:highlight w:val="none"/>
        </w:rPr>
        <w:t>份，副本</w:t>
      </w:r>
      <w:r>
        <w:rPr>
          <w:rFonts w:hint="eastAsia" w:ascii="宋体" w:hAnsi="宋体"/>
          <w:color w:val="auto"/>
          <w:kern w:val="0"/>
          <w:szCs w:val="21"/>
          <w:highlight w:val="none"/>
          <w:u w:val="single"/>
        </w:rPr>
        <w:t xml:space="preserve"> 2 </w:t>
      </w:r>
      <w:r>
        <w:rPr>
          <w:rFonts w:hint="eastAsia" w:ascii="宋体" w:hAnsi="宋体"/>
          <w:color w:val="auto"/>
          <w:kern w:val="0"/>
          <w:szCs w:val="21"/>
          <w:highlight w:val="none"/>
        </w:rPr>
        <w:t>份及电子文件</w:t>
      </w:r>
      <w:r>
        <w:rPr>
          <w:rFonts w:hint="eastAsia" w:ascii="宋体" w:hAnsi="宋体"/>
          <w:color w:val="auto"/>
          <w:kern w:val="0"/>
          <w:szCs w:val="21"/>
          <w:highlight w:val="none"/>
          <w:u w:val="single"/>
        </w:rPr>
        <w:t xml:space="preserve"> 1 </w:t>
      </w:r>
      <w:r>
        <w:rPr>
          <w:rFonts w:hint="eastAsia" w:ascii="宋体" w:hAnsi="宋体"/>
          <w:color w:val="auto"/>
          <w:kern w:val="0"/>
          <w:szCs w:val="21"/>
          <w:highlight w:val="none"/>
        </w:rPr>
        <w:t>份。</w:t>
      </w: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Cs/>
          <w:color w:val="auto"/>
          <w:highlight w:val="none"/>
        </w:rPr>
        <w:t>据此函，签字代表宣布同意如下：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1.同意并接受询价文件的各项要求，遵守询价文件中的各项规定，按询价文件的要求提供报价。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报价有效期为递交报价文件之日起</w:t>
      </w:r>
      <w:r>
        <w:rPr>
          <w:rFonts w:ascii="宋体" w:hAnsi="宋体"/>
          <w:color w:val="auto"/>
          <w:szCs w:val="21"/>
          <w:highlight w:val="none"/>
          <w:u w:val="single"/>
        </w:rPr>
        <w:t>6</w:t>
      </w:r>
      <w:r>
        <w:rPr>
          <w:rFonts w:hint="eastAsia" w:ascii="宋体" w:hAnsi="宋体"/>
          <w:color w:val="auto"/>
          <w:szCs w:val="21"/>
          <w:highlight w:val="none"/>
          <w:u w:val="single"/>
        </w:rPr>
        <w:t>0</w:t>
      </w:r>
      <w:r>
        <w:rPr>
          <w:rFonts w:hint="eastAsia" w:ascii="宋体" w:hAnsi="宋体"/>
          <w:color w:val="auto"/>
          <w:szCs w:val="21"/>
          <w:highlight w:val="none"/>
        </w:rPr>
        <w:t>天，成交人报价有效期延至合同验收之日。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.我方已毫无保留地向贵方提供一切所需的证明材料。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.我方完全服从和尊重评委会所作的评定结果，同时清楚理解到报价最低并非意味着必定获得成交资格。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.我方同意按询价文件规定向招标代理机构缴纳</w:t>
      </w:r>
      <w:r>
        <w:rPr>
          <w:rFonts w:hint="eastAsia" w:ascii="宋体" w:hAnsi="宋体"/>
          <w:color w:val="auto"/>
          <w:szCs w:val="21"/>
          <w:highlight w:val="none"/>
          <w:lang w:val="en-GB"/>
        </w:rPr>
        <w:t>采购</w:t>
      </w:r>
      <w:r>
        <w:rPr>
          <w:rFonts w:hint="eastAsia" w:ascii="宋体" w:hAnsi="宋体"/>
          <w:color w:val="auto"/>
          <w:szCs w:val="21"/>
          <w:highlight w:val="none"/>
        </w:rPr>
        <w:t>服务费。</w:t>
      </w:r>
    </w:p>
    <w:p>
      <w:pPr>
        <w:autoSpaceDE w:val="0"/>
        <w:autoSpaceDN w:val="0"/>
        <w:adjustRightInd w:val="0"/>
        <w:spacing w:line="360" w:lineRule="auto"/>
        <w:ind w:right="246"/>
        <w:rPr>
          <w:rFonts w:hint="eastAsia" w:ascii="宋体" w:hAnsi="宋体"/>
          <w:color w:val="auto"/>
          <w:kern w:val="0"/>
          <w:szCs w:val="21"/>
          <w:highlight w:val="none"/>
        </w:rPr>
      </w:pP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供应商名称：</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地址：</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传真：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电话：</w:t>
      </w:r>
    </w:p>
    <w:p>
      <w:pPr>
        <w:autoSpaceDE w:val="0"/>
        <w:autoSpaceDN w:val="0"/>
        <w:adjustRightInd w:val="0"/>
        <w:spacing w:line="360" w:lineRule="auto"/>
        <w:ind w:right="246"/>
        <w:rPr>
          <w:rFonts w:ascii="宋体" w:hAnsi="宋体"/>
          <w:color w:val="auto"/>
          <w:szCs w:val="21"/>
          <w:highlight w:val="none"/>
          <w:u w:val="single"/>
        </w:rPr>
      </w:pPr>
      <w:r>
        <w:rPr>
          <w:rFonts w:hint="eastAsia" w:ascii="宋体" w:hAnsi="宋体"/>
          <w:color w:val="auto"/>
          <w:kern w:val="0"/>
          <w:szCs w:val="21"/>
          <w:highlight w:val="none"/>
        </w:rPr>
        <w:t>电子邮件：</w:t>
      </w:r>
      <w:r>
        <w:rPr>
          <w:rFonts w:hint="eastAsia" w:ascii="宋体" w:hAnsi="宋体"/>
          <w:color w:val="auto"/>
          <w:kern w:val="0"/>
          <w:szCs w:val="21"/>
          <w:highlight w:val="none"/>
          <w:lang w:val="en-US" w:eastAsia="zh-CN"/>
        </w:rPr>
        <w:t xml:space="preserve">                          </w:t>
      </w:r>
      <w:r>
        <w:rPr>
          <w:rFonts w:hint="eastAsia" w:ascii="宋体" w:hAnsi="宋体"/>
          <w:color w:val="auto"/>
          <w:szCs w:val="21"/>
          <w:highlight w:val="none"/>
        </w:rPr>
        <w:t>开户银行：</w:t>
      </w:r>
    </w:p>
    <w:p>
      <w:pPr>
        <w:tabs>
          <w:tab w:val="left" w:pos="5250"/>
        </w:tabs>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帐号：</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报价</w:t>
      </w:r>
      <w:r>
        <w:rPr>
          <w:rFonts w:hint="eastAsia" w:ascii="宋体" w:hAnsi="宋体"/>
          <w:color w:val="auto"/>
          <w:szCs w:val="21"/>
          <w:highlight w:val="none"/>
        </w:rPr>
        <w:t>供应商（法定代表人授权代表）代表签字：</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供应商名称（公章）：</w:t>
      </w:r>
      <w:r>
        <w:rPr>
          <w:rFonts w:hint="eastAsia" w:ascii="宋体" w:hAnsi="宋体"/>
          <w:color w:val="auto"/>
          <w:szCs w:val="21"/>
          <w:highlight w:val="none"/>
        </w:rPr>
        <w:t xml:space="preserve"> </w:t>
      </w:r>
    </w:p>
    <w:p>
      <w:pPr>
        <w:adjustRightInd w:val="0"/>
        <w:snapToGrid w:val="0"/>
        <w:spacing w:line="360" w:lineRule="auto"/>
        <w:rPr>
          <w:rFonts w:ascii="仿宋_GB2312" w:hAnsi="仿宋" w:eastAsia="仿宋_GB2312"/>
          <w:color w:val="auto"/>
          <w:sz w:val="28"/>
          <w:szCs w:val="28"/>
          <w:highlight w:val="none"/>
          <w:u w:val="single"/>
        </w:rPr>
      </w:pPr>
      <w:r>
        <w:rPr>
          <w:rFonts w:hint="eastAsia" w:ascii="宋体" w:hAnsi="宋体"/>
          <w:color w:val="auto"/>
          <w:szCs w:val="21"/>
          <w:highlight w:val="none"/>
        </w:rPr>
        <w:t>日期：</w:t>
      </w:r>
    </w:p>
    <w:p>
      <w:pPr>
        <w:rPr>
          <w:rFonts w:ascii="仿宋_GB2312" w:hAnsi="仿宋" w:eastAsia="仿宋_GB2312"/>
          <w:b/>
          <w:bCs/>
          <w:color w:val="auto"/>
          <w:sz w:val="28"/>
          <w:szCs w:val="28"/>
          <w:highlight w:val="none"/>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6" w:name="_Toc353522417"/>
      <w:bookmarkStart w:id="477" w:name="_Toc12545"/>
      <w:bookmarkStart w:id="478" w:name="_Toc383439878"/>
      <w:bookmarkStart w:id="479" w:name="_Toc369180071"/>
      <w:bookmarkStart w:id="480" w:name="_Toc357151200"/>
      <w:r>
        <w:rPr>
          <w:rFonts w:hint="eastAsia" w:ascii="黑体" w:hAnsi="宋体"/>
          <w:b w:val="0"/>
          <w:color w:val="auto"/>
          <w:kern w:val="44"/>
          <w:sz w:val="21"/>
          <w:szCs w:val="20"/>
          <w:highlight w:val="none"/>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856" w:type="dxa"/>
            <w:vAlign w:val="center"/>
          </w:tcPr>
          <w:p>
            <w:pPr>
              <w:jc w:val="center"/>
              <w:rPr>
                <w:rFonts w:ascii="宋体" w:hAnsi="宋体"/>
                <w:bCs/>
                <w:color w:val="auto"/>
                <w:highlight w:val="none"/>
              </w:rPr>
            </w:pPr>
            <w:r>
              <w:rPr>
                <w:rFonts w:hint="eastAsia" w:ascii="宋体" w:hAnsi="宋体"/>
                <w:bCs/>
                <w:color w:val="auto"/>
                <w:highlight w:val="none"/>
              </w:rPr>
              <w:t>总价</w:t>
            </w:r>
          </w:p>
        </w:tc>
        <w:tc>
          <w:tcPr>
            <w:tcW w:w="1673" w:type="dxa"/>
            <w:vAlign w:val="center"/>
          </w:tcPr>
          <w:p>
            <w:pPr>
              <w:jc w:val="center"/>
              <w:rPr>
                <w:rFonts w:ascii="宋体" w:hAnsi="宋体"/>
                <w:bCs/>
                <w:color w:val="auto"/>
                <w:highlight w:val="none"/>
              </w:rPr>
            </w:pPr>
            <w:r>
              <w:rPr>
                <w:rFonts w:hint="eastAsia" w:ascii="宋体" w:hAnsi="宋体"/>
                <w:bCs/>
                <w:color w:val="auto"/>
                <w:highlight w:val="none"/>
                <w:lang w:val="en-US" w:eastAsia="zh-CN"/>
              </w:rPr>
              <w:t>完工期</w:t>
            </w:r>
          </w:p>
        </w:tc>
        <w:tc>
          <w:tcPr>
            <w:tcW w:w="1880"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auto"/>
                <w:highlight w:val="none"/>
              </w:rPr>
            </w:pPr>
          </w:p>
        </w:tc>
        <w:tc>
          <w:tcPr>
            <w:tcW w:w="2856" w:type="dxa"/>
            <w:vAlign w:val="center"/>
          </w:tcPr>
          <w:p>
            <w:pPr>
              <w:spacing w:line="260" w:lineRule="exact"/>
              <w:rPr>
                <w:rFonts w:ascii="宋体" w:hAnsi="宋体"/>
                <w:bCs/>
                <w:color w:val="auto"/>
                <w:highlight w:val="none"/>
              </w:rPr>
            </w:pPr>
            <w:r>
              <w:rPr>
                <w:rFonts w:hint="eastAsia" w:ascii="宋体" w:hAnsi="宋体"/>
                <w:bCs/>
                <w:color w:val="auto"/>
                <w:highlight w:val="none"/>
              </w:rPr>
              <w:t>大写：</w:t>
            </w:r>
          </w:p>
          <w:p>
            <w:pPr>
              <w:spacing w:line="260" w:lineRule="exact"/>
              <w:rPr>
                <w:rFonts w:ascii="宋体" w:hAnsi="宋体"/>
                <w:bCs/>
                <w:color w:val="auto"/>
                <w:highlight w:val="none"/>
              </w:rPr>
            </w:pPr>
          </w:p>
          <w:p>
            <w:pPr>
              <w:spacing w:line="260" w:lineRule="exact"/>
              <w:rPr>
                <w:rFonts w:ascii="宋体" w:hAnsi="宋体"/>
                <w:bCs/>
                <w:color w:val="auto"/>
                <w:highlight w:val="none"/>
              </w:rPr>
            </w:pPr>
          </w:p>
          <w:p>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pPr>
              <w:topLinePunct/>
              <w:jc w:val="left"/>
              <w:rPr>
                <w:rFonts w:ascii="宋体" w:hAnsi="宋体"/>
                <w:bCs/>
                <w:color w:val="auto"/>
                <w:highlight w:val="none"/>
                <w:u w:val="single"/>
              </w:rPr>
            </w:pPr>
          </w:p>
        </w:tc>
        <w:tc>
          <w:tcPr>
            <w:tcW w:w="1880" w:type="dxa"/>
            <w:vAlign w:val="center"/>
          </w:tcPr>
          <w:p>
            <w:pPr>
              <w:rPr>
                <w:rFonts w:ascii="宋体" w:hAnsi="宋体"/>
                <w:bCs/>
                <w:color w:val="auto"/>
                <w:highlight w:val="none"/>
              </w:rPr>
            </w:pPr>
          </w:p>
        </w:tc>
      </w:tr>
    </w:tbl>
    <w:p>
      <w:pPr>
        <w:spacing w:line="480" w:lineRule="exact"/>
        <w:rPr>
          <w:rFonts w:ascii="宋体" w:hAnsi="宋体"/>
          <w:color w:val="auto"/>
          <w:szCs w:val="21"/>
          <w:highlight w:val="none"/>
        </w:rPr>
      </w:pPr>
      <w:r>
        <w:rPr>
          <w:rFonts w:hint="eastAsia" w:ascii="宋体" w:hAnsi="宋体"/>
          <w:color w:val="auto"/>
          <w:szCs w:val="21"/>
          <w:highlight w:val="none"/>
        </w:rPr>
        <w:t>注：1.询价供应商须按要求填写所有信息，不得随意更改本表格式。</w:t>
      </w:r>
    </w:p>
    <w:p>
      <w:pPr>
        <w:spacing w:line="48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报价供应商法定代表人（或法定代表人授权代表）签字：</w:t>
      </w:r>
    </w:p>
    <w:p>
      <w:pPr>
        <w:adjustRightInd w:val="0"/>
        <w:snapToGrid w:val="0"/>
        <w:spacing w:line="480" w:lineRule="exact"/>
        <w:rPr>
          <w:rFonts w:ascii="宋体" w:hAnsi="宋体"/>
          <w:color w:val="auto"/>
          <w:szCs w:val="21"/>
          <w:highlight w:val="none"/>
          <w:u w:val="single"/>
        </w:rPr>
      </w:pPr>
      <w:r>
        <w:rPr>
          <w:rFonts w:hint="eastAsia" w:ascii="宋体" w:hAnsi="宋体"/>
          <w:color w:val="auto"/>
          <w:szCs w:val="21"/>
          <w:highlight w:val="none"/>
        </w:rPr>
        <w:t>供应商名称（公章）：</w:t>
      </w:r>
    </w:p>
    <w:p>
      <w:pPr>
        <w:spacing w:line="480" w:lineRule="exact"/>
        <w:rPr>
          <w:rFonts w:ascii="仿宋_GB2312" w:hAnsi="仿宋" w:eastAsia="仿宋_GB2312"/>
          <w:color w:val="auto"/>
          <w:sz w:val="28"/>
          <w:szCs w:val="28"/>
          <w:highlight w:val="none"/>
        </w:rPr>
      </w:pPr>
      <w:r>
        <w:rPr>
          <w:rFonts w:hint="eastAsia" w:ascii="宋体" w:hAnsi="宋体"/>
          <w:color w:val="auto"/>
          <w:szCs w:val="21"/>
          <w:highlight w:val="none"/>
        </w:rPr>
        <w:t>日期：   年   月   日</w:t>
      </w:r>
    </w:p>
    <w:p>
      <w:pPr>
        <w:adjustRightInd w:val="0"/>
        <w:snapToGrid w:val="0"/>
        <w:spacing w:line="360" w:lineRule="auto"/>
        <w:rPr>
          <w:rFonts w:ascii="仿宋_GB2312" w:hAnsi="仿宋" w:eastAsia="仿宋_GB2312"/>
          <w:color w:val="auto"/>
          <w:sz w:val="28"/>
          <w:szCs w:val="28"/>
          <w:highlight w:val="none"/>
          <w:u w:val="single"/>
        </w:rPr>
      </w:pPr>
    </w:p>
    <w:p>
      <w:pPr>
        <w:rPr>
          <w:color w:val="auto"/>
          <w:highlight w:val="none"/>
        </w:rPr>
      </w:pPr>
    </w:p>
    <w:p>
      <w:pPr>
        <w:rPr>
          <w:color w:val="auto"/>
          <w:highlight w:val="none"/>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auto"/>
          <w:kern w:val="44"/>
          <w:sz w:val="21"/>
          <w:szCs w:val="20"/>
          <w:highlight w:val="none"/>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1" w:name="_Toc357151201"/>
      <w:bookmarkStart w:id="482" w:name="_Toc353522418"/>
      <w:bookmarkStart w:id="483" w:name="_Toc383439879"/>
      <w:bookmarkStart w:id="484" w:name="_Toc17716"/>
      <w:bookmarkStart w:id="485" w:name="_Toc369180072"/>
      <w:r>
        <w:rPr>
          <w:rFonts w:hint="eastAsia" w:ascii="黑体" w:hAnsi="宋体"/>
          <w:b w:val="0"/>
          <w:color w:val="auto"/>
          <w:kern w:val="44"/>
          <w:sz w:val="21"/>
          <w:szCs w:val="20"/>
          <w:highlight w:val="none"/>
        </w:rPr>
        <w:t>（三） 分项报价</w:t>
      </w:r>
      <w:r>
        <w:rPr>
          <w:rFonts w:ascii="黑体" w:hAnsi="宋体"/>
          <w:b w:val="0"/>
          <w:color w:val="auto"/>
          <w:kern w:val="44"/>
          <w:sz w:val="21"/>
          <w:szCs w:val="20"/>
          <w:highlight w:val="none"/>
        </w:rPr>
        <w:t>表</w:t>
      </w:r>
      <w:bookmarkEnd w:id="481"/>
      <w:bookmarkEnd w:id="482"/>
      <w:bookmarkEnd w:id="483"/>
      <w:bookmarkEnd w:id="484"/>
      <w:bookmarkEnd w:id="485"/>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ind w:left="7560" w:hanging="7560" w:hangingChars="3600"/>
        <w:jc w:val="left"/>
        <w:rPr>
          <w:color w:val="auto"/>
          <w:szCs w:val="18"/>
          <w:highlight w:val="none"/>
        </w:rPr>
      </w:pPr>
      <w:r>
        <w:rPr>
          <w:rFonts w:hint="eastAsia" w:ascii="宋体" w:hAnsi="宋体"/>
          <w:bCs/>
          <w:color w:val="auto"/>
          <w:highlight w:val="none"/>
        </w:rPr>
        <w:t>项目名称：</w:t>
      </w:r>
    </w:p>
    <w:p>
      <w:pPr>
        <w:adjustRightInd w:val="0"/>
        <w:snapToGrid w:val="0"/>
        <w:spacing w:line="360" w:lineRule="auto"/>
        <w:ind w:left="7560" w:hanging="7560" w:hangingChars="3600"/>
        <w:jc w:val="right"/>
        <w:rPr>
          <w:color w:val="auto"/>
          <w:szCs w:val="18"/>
          <w:highlight w:val="none"/>
        </w:rPr>
      </w:pPr>
      <w:r>
        <w:rPr>
          <w:rFonts w:hint="eastAsia"/>
          <w:color w:val="auto"/>
          <w:szCs w:val="18"/>
          <w:highlight w:val="none"/>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sz w:val="18"/>
                <w:highlight w:val="none"/>
              </w:rPr>
            </w:pPr>
            <w:r>
              <w:rPr>
                <w:rFonts w:hint="eastAsia"/>
                <w:color w:val="auto"/>
                <w:sz w:val="18"/>
                <w:highlight w:val="none"/>
              </w:rPr>
              <w:t>序号</w:t>
            </w:r>
          </w:p>
        </w:tc>
        <w:tc>
          <w:tcPr>
            <w:tcW w:w="1843" w:type="dxa"/>
            <w:vAlign w:val="center"/>
          </w:tcPr>
          <w:p>
            <w:pPr>
              <w:pStyle w:val="7"/>
              <w:snapToGrid w:val="0"/>
              <w:ind w:firstLine="0"/>
              <w:jc w:val="center"/>
              <w:rPr>
                <w:color w:val="auto"/>
                <w:highlight w:val="none"/>
              </w:rPr>
            </w:pPr>
            <w:r>
              <w:rPr>
                <w:rFonts w:hint="eastAsia"/>
                <w:color w:val="auto"/>
                <w:highlight w:val="none"/>
              </w:rPr>
              <w:t>内容</w:t>
            </w:r>
          </w:p>
        </w:tc>
        <w:tc>
          <w:tcPr>
            <w:tcW w:w="1282" w:type="dxa"/>
            <w:vAlign w:val="center"/>
          </w:tcPr>
          <w:p>
            <w:pPr>
              <w:pStyle w:val="7"/>
              <w:snapToGrid w:val="0"/>
              <w:ind w:firstLine="0"/>
              <w:jc w:val="center"/>
              <w:rPr>
                <w:color w:val="auto"/>
                <w:highlight w:val="none"/>
              </w:rPr>
            </w:pPr>
            <w:r>
              <w:rPr>
                <w:rFonts w:hint="eastAsia"/>
                <w:color w:val="auto"/>
                <w:highlight w:val="none"/>
              </w:rPr>
              <w:t>1</w:t>
            </w:r>
          </w:p>
        </w:tc>
        <w:tc>
          <w:tcPr>
            <w:tcW w:w="1282" w:type="dxa"/>
            <w:vAlign w:val="center"/>
          </w:tcPr>
          <w:p>
            <w:pPr>
              <w:pStyle w:val="7"/>
              <w:snapToGrid w:val="0"/>
              <w:ind w:firstLine="0"/>
              <w:jc w:val="center"/>
              <w:rPr>
                <w:color w:val="auto"/>
                <w:highlight w:val="none"/>
              </w:rPr>
            </w:pPr>
            <w:r>
              <w:rPr>
                <w:rFonts w:hint="eastAsia"/>
                <w:color w:val="auto"/>
                <w:highlight w:val="none"/>
              </w:rPr>
              <w:t>2</w:t>
            </w:r>
          </w:p>
        </w:tc>
        <w:tc>
          <w:tcPr>
            <w:tcW w:w="1282" w:type="dxa"/>
            <w:gridSpan w:val="2"/>
            <w:vAlign w:val="center"/>
          </w:tcPr>
          <w:p>
            <w:pPr>
              <w:pStyle w:val="7"/>
              <w:snapToGrid w:val="0"/>
              <w:ind w:firstLine="0"/>
              <w:jc w:val="center"/>
              <w:rPr>
                <w:color w:val="auto"/>
                <w:highlight w:val="none"/>
              </w:rPr>
            </w:pPr>
            <w:r>
              <w:rPr>
                <w:rFonts w:hint="eastAsia"/>
                <w:color w:val="auto"/>
                <w:highlight w:val="none"/>
              </w:rPr>
              <w:t>3</w:t>
            </w:r>
          </w:p>
        </w:tc>
        <w:tc>
          <w:tcPr>
            <w:tcW w:w="1282" w:type="dxa"/>
            <w:vAlign w:val="center"/>
          </w:tcPr>
          <w:p>
            <w:pPr>
              <w:pStyle w:val="7"/>
              <w:snapToGrid w:val="0"/>
              <w:ind w:firstLine="0"/>
              <w:jc w:val="center"/>
              <w:rPr>
                <w:color w:val="auto"/>
                <w:highlight w:val="none"/>
              </w:rPr>
            </w:pPr>
            <w:r>
              <w:rPr>
                <w:rFonts w:hint="eastAsia"/>
                <w:color w:val="auto"/>
                <w:highlight w:val="none"/>
              </w:rPr>
              <w:t>4</w:t>
            </w:r>
          </w:p>
        </w:tc>
        <w:tc>
          <w:tcPr>
            <w:tcW w:w="1283" w:type="dxa"/>
            <w:vAlign w:val="center"/>
          </w:tcPr>
          <w:p>
            <w:pPr>
              <w:pStyle w:val="7"/>
              <w:snapToGrid w:val="0"/>
              <w:ind w:firstLine="0"/>
              <w:jc w:val="center"/>
              <w:rPr>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w:t>
            </w:r>
          </w:p>
        </w:tc>
        <w:tc>
          <w:tcPr>
            <w:tcW w:w="1843" w:type="dxa"/>
            <w:vAlign w:val="center"/>
          </w:tcPr>
          <w:p>
            <w:pPr>
              <w:pStyle w:val="7"/>
              <w:snapToGrid w:val="0"/>
              <w:ind w:firstLine="0"/>
              <w:jc w:val="center"/>
              <w:rPr>
                <w:color w:val="auto"/>
                <w:highlight w:val="none"/>
              </w:rPr>
            </w:pPr>
            <w:r>
              <w:rPr>
                <w:rFonts w:hint="eastAsia"/>
                <w:color w:val="auto"/>
                <w:highlight w:val="none"/>
              </w:rPr>
              <w:t>设备名称</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2</w:t>
            </w:r>
          </w:p>
        </w:tc>
        <w:tc>
          <w:tcPr>
            <w:tcW w:w="1843" w:type="dxa"/>
            <w:vAlign w:val="center"/>
          </w:tcPr>
          <w:p>
            <w:pPr>
              <w:pStyle w:val="7"/>
              <w:snapToGrid w:val="0"/>
              <w:ind w:firstLine="0"/>
              <w:jc w:val="center"/>
              <w:rPr>
                <w:color w:val="auto"/>
                <w:highlight w:val="none"/>
              </w:rPr>
            </w:pPr>
            <w:r>
              <w:rPr>
                <w:rFonts w:hint="eastAsia"/>
                <w:color w:val="auto"/>
                <w:highlight w:val="none"/>
              </w:rPr>
              <w:t>型号及规格</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color w:val="auto"/>
                <w:highlight w:val="none"/>
              </w:rPr>
              <w:t>3</w:t>
            </w:r>
          </w:p>
        </w:tc>
        <w:tc>
          <w:tcPr>
            <w:tcW w:w="1843" w:type="dxa"/>
            <w:vAlign w:val="center"/>
          </w:tcPr>
          <w:p>
            <w:pPr>
              <w:pStyle w:val="7"/>
              <w:snapToGrid w:val="0"/>
              <w:ind w:firstLine="0"/>
              <w:jc w:val="center"/>
              <w:rPr>
                <w:color w:val="auto"/>
                <w:highlight w:val="none"/>
              </w:rPr>
            </w:pPr>
            <w:r>
              <w:rPr>
                <w:rFonts w:hint="eastAsia"/>
                <w:color w:val="auto"/>
                <w:highlight w:val="none"/>
              </w:rPr>
              <w:t>原产地</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color w:val="auto"/>
                <w:highlight w:val="none"/>
              </w:rPr>
              <w:t>4</w:t>
            </w:r>
          </w:p>
        </w:tc>
        <w:tc>
          <w:tcPr>
            <w:tcW w:w="1843" w:type="dxa"/>
            <w:vAlign w:val="center"/>
          </w:tcPr>
          <w:p>
            <w:pPr>
              <w:pStyle w:val="7"/>
              <w:snapToGrid w:val="0"/>
              <w:ind w:firstLine="0"/>
              <w:jc w:val="center"/>
              <w:rPr>
                <w:color w:val="auto"/>
                <w:highlight w:val="none"/>
              </w:rPr>
            </w:pPr>
            <w:r>
              <w:rPr>
                <w:rFonts w:hint="eastAsia"/>
                <w:color w:val="auto"/>
                <w:highlight w:val="none"/>
              </w:rPr>
              <w:t>设备单价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color w:val="auto"/>
                <w:highlight w:val="none"/>
              </w:rPr>
              <w:t>5</w:t>
            </w:r>
          </w:p>
        </w:tc>
        <w:tc>
          <w:tcPr>
            <w:tcW w:w="1843" w:type="dxa"/>
            <w:vAlign w:val="center"/>
          </w:tcPr>
          <w:p>
            <w:pPr>
              <w:pStyle w:val="7"/>
              <w:snapToGrid w:val="0"/>
              <w:ind w:firstLine="0"/>
              <w:jc w:val="center"/>
              <w:rPr>
                <w:color w:val="auto"/>
                <w:highlight w:val="none"/>
              </w:rPr>
            </w:pPr>
            <w:r>
              <w:rPr>
                <w:rFonts w:hint="eastAsia"/>
                <w:color w:val="auto"/>
                <w:highlight w:val="none"/>
              </w:rPr>
              <w:t>数量</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color w:val="auto"/>
                <w:highlight w:val="none"/>
              </w:rPr>
              <w:t>6</w:t>
            </w:r>
          </w:p>
        </w:tc>
        <w:tc>
          <w:tcPr>
            <w:tcW w:w="1843" w:type="dxa"/>
            <w:vAlign w:val="center"/>
          </w:tcPr>
          <w:p>
            <w:pPr>
              <w:pStyle w:val="7"/>
              <w:snapToGrid w:val="0"/>
              <w:ind w:firstLine="0"/>
              <w:jc w:val="center"/>
              <w:rPr>
                <w:color w:val="auto"/>
                <w:highlight w:val="none"/>
              </w:rPr>
            </w:pPr>
            <w:r>
              <w:rPr>
                <w:rFonts w:hint="eastAsia"/>
                <w:color w:val="auto"/>
                <w:highlight w:val="none"/>
              </w:rPr>
              <w:t>设备总价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7</w:t>
            </w:r>
          </w:p>
        </w:tc>
        <w:tc>
          <w:tcPr>
            <w:tcW w:w="1843" w:type="dxa"/>
            <w:vAlign w:val="center"/>
          </w:tcPr>
          <w:p>
            <w:pPr>
              <w:pStyle w:val="7"/>
              <w:snapToGrid w:val="0"/>
              <w:ind w:firstLine="0"/>
              <w:jc w:val="center"/>
              <w:rPr>
                <w:color w:val="auto"/>
                <w:highlight w:val="none"/>
              </w:rPr>
            </w:pPr>
            <w:r>
              <w:rPr>
                <w:rFonts w:hint="eastAsia"/>
                <w:color w:val="auto"/>
                <w:highlight w:val="none"/>
              </w:rPr>
              <w:t>备品备件价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8</w:t>
            </w:r>
          </w:p>
        </w:tc>
        <w:tc>
          <w:tcPr>
            <w:tcW w:w="1843" w:type="dxa"/>
            <w:vAlign w:val="center"/>
          </w:tcPr>
          <w:p>
            <w:pPr>
              <w:pStyle w:val="7"/>
              <w:snapToGrid w:val="0"/>
              <w:ind w:firstLine="0"/>
              <w:jc w:val="center"/>
              <w:rPr>
                <w:color w:val="auto"/>
                <w:highlight w:val="none"/>
              </w:rPr>
            </w:pPr>
            <w:r>
              <w:rPr>
                <w:rFonts w:hint="eastAsia"/>
                <w:color w:val="auto"/>
                <w:highlight w:val="none"/>
              </w:rPr>
              <w:t>运输费、人工费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9</w:t>
            </w:r>
          </w:p>
        </w:tc>
        <w:tc>
          <w:tcPr>
            <w:tcW w:w="1843" w:type="dxa"/>
            <w:vAlign w:val="center"/>
          </w:tcPr>
          <w:p>
            <w:pPr>
              <w:pStyle w:val="7"/>
              <w:snapToGrid w:val="0"/>
              <w:ind w:firstLine="0"/>
              <w:jc w:val="center"/>
              <w:rPr>
                <w:color w:val="auto"/>
                <w:highlight w:val="none"/>
              </w:rPr>
            </w:pPr>
            <w:r>
              <w:rPr>
                <w:rFonts w:hint="eastAsia"/>
                <w:color w:val="auto"/>
                <w:highlight w:val="none"/>
              </w:rPr>
              <w:t>保险费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10</w:t>
            </w:r>
          </w:p>
        </w:tc>
        <w:tc>
          <w:tcPr>
            <w:tcW w:w="1843" w:type="dxa"/>
            <w:vAlign w:val="center"/>
          </w:tcPr>
          <w:p>
            <w:pPr>
              <w:pStyle w:val="7"/>
              <w:snapToGrid w:val="0"/>
              <w:ind w:firstLine="0"/>
              <w:jc w:val="center"/>
              <w:rPr>
                <w:color w:val="auto"/>
                <w:highlight w:val="none"/>
              </w:rPr>
            </w:pPr>
            <w:r>
              <w:rPr>
                <w:rFonts w:hint="eastAsia"/>
                <w:color w:val="auto"/>
                <w:highlight w:val="none"/>
              </w:rPr>
              <w:t>安装调试费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11</w:t>
            </w:r>
          </w:p>
        </w:tc>
        <w:tc>
          <w:tcPr>
            <w:tcW w:w="1843" w:type="dxa"/>
            <w:vAlign w:val="center"/>
          </w:tcPr>
          <w:p>
            <w:pPr>
              <w:pStyle w:val="7"/>
              <w:snapToGrid w:val="0"/>
              <w:ind w:firstLine="0"/>
              <w:jc w:val="center"/>
              <w:rPr>
                <w:color w:val="auto"/>
                <w:highlight w:val="none"/>
              </w:rPr>
            </w:pPr>
            <w:r>
              <w:rPr>
                <w:rFonts w:hint="eastAsia"/>
                <w:color w:val="auto"/>
                <w:highlight w:val="none"/>
              </w:rPr>
              <w:t>技术服务费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12</w:t>
            </w:r>
          </w:p>
        </w:tc>
        <w:tc>
          <w:tcPr>
            <w:tcW w:w="1843" w:type="dxa"/>
            <w:vAlign w:val="center"/>
          </w:tcPr>
          <w:p>
            <w:pPr>
              <w:pStyle w:val="7"/>
              <w:snapToGrid w:val="0"/>
              <w:ind w:firstLine="0"/>
              <w:jc w:val="center"/>
              <w:rPr>
                <w:color w:val="auto"/>
                <w:highlight w:val="none"/>
              </w:rPr>
            </w:pPr>
            <w:r>
              <w:rPr>
                <w:rFonts w:hint="eastAsia"/>
                <w:color w:val="auto"/>
                <w:highlight w:val="none"/>
              </w:rPr>
              <w:t>税金</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13</w:t>
            </w:r>
          </w:p>
        </w:tc>
        <w:tc>
          <w:tcPr>
            <w:tcW w:w="1843" w:type="dxa"/>
            <w:vAlign w:val="center"/>
          </w:tcPr>
          <w:p>
            <w:pPr>
              <w:pStyle w:val="7"/>
              <w:snapToGrid w:val="0"/>
              <w:ind w:firstLine="0"/>
              <w:jc w:val="center"/>
              <w:rPr>
                <w:color w:val="auto"/>
                <w:highlight w:val="none"/>
              </w:rPr>
            </w:pPr>
            <w:r>
              <w:rPr>
                <w:rFonts w:hint="eastAsia"/>
                <w:color w:val="auto"/>
                <w:highlight w:val="none"/>
              </w:rPr>
              <w:t>培训费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14</w:t>
            </w:r>
          </w:p>
        </w:tc>
        <w:tc>
          <w:tcPr>
            <w:tcW w:w="1843" w:type="dxa"/>
            <w:vAlign w:val="center"/>
          </w:tcPr>
          <w:p>
            <w:pPr>
              <w:pStyle w:val="7"/>
              <w:snapToGrid w:val="0"/>
              <w:ind w:firstLine="0"/>
              <w:jc w:val="center"/>
              <w:rPr>
                <w:color w:val="auto"/>
                <w:highlight w:val="none"/>
              </w:rPr>
            </w:pPr>
            <w:r>
              <w:rPr>
                <w:rFonts w:hint="eastAsia"/>
                <w:color w:val="auto"/>
                <w:highlight w:val="none"/>
              </w:rPr>
              <w:t>质量保证期内的服务费用</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auto"/>
                <w:highlight w:val="none"/>
              </w:rPr>
            </w:pPr>
            <w:r>
              <w:rPr>
                <w:rFonts w:hint="eastAsia"/>
                <w:color w:val="auto"/>
                <w:highlight w:val="none"/>
              </w:rPr>
              <w:t>15</w:t>
            </w:r>
          </w:p>
        </w:tc>
        <w:tc>
          <w:tcPr>
            <w:tcW w:w="1843" w:type="dxa"/>
            <w:vAlign w:val="center"/>
          </w:tcPr>
          <w:p>
            <w:pPr>
              <w:pStyle w:val="7"/>
              <w:snapToGrid w:val="0"/>
              <w:ind w:firstLine="0"/>
              <w:jc w:val="center"/>
              <w:rPr>
                <w:color w:val="auto"/>
                <w:highlight w:val="none"/>
              </w:rPr>
            </w:pPr>
            <w:r>
              <w:rPr>
                <w:rFonts w:hint="eastAsia"/>
                <w:color w:val="auto"/>
                <w:highlight w:val="none"/>
              </w:rPr>
              <w:t>其他费用</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auto"/>
                <w:highlight w:val="none"/>
              </w:rPr>
            </w:pPr>
            <w:r>
              <w:rPr>
                <w:rFonts w:hint="eastAsia"/>
                <w:bCs/>
                <w:color w:val="auto"/>
                <w:highlight w:val="none"/>
              </w:rPr>
              <w:t>16</w:t>
            </w:r>
          </w:p>
        </w:tc>
        <w:tc>
          <w:tcPr>
            <w:tcW w:w="1843" w:type="dxa"/>
            <w:vAlign w:val="center"/>
          </w:tcPr>
          <w:p>
            <w:pPr>
              <w:pStyle w:val="7"/>
              <w:snapToGrid w:val="0"/>
              <w:ind w:firstLine="0"/>
              <w:jc w:val="center"/>
              <w:rPr>
                <w:bCs/>
                <w:color w:val="auto"/>
                <w:highlight w:val="none"/>
              </w:rPr>
            </w:pPr>
            <w:r>
              <w:rPr>
                <w:rFonts w:hint="eastAsia"/>
                <w:bCs/>
                <w:color w:val="auto"/>
                <w:highlight w:val="none"/>
              </w:rPr>
              <w:t>投标总价</w:t>
            </w:r>
          </w:p>
        </w:tc>
        <w:tc>
          <w:tcPr>
            <w:tcW w:w="3205" w:type="dxa"/>
            <w:gridSpan w:val="3"/>
            <w:vAlign w:val="center"/>
          </w:tcPr>
          <w:p>
            <w:pPr>
              <w:pStyle w:val="7"/>
              <w:snapToGrid w:val="0"/>
              <w:ind w:firstLine="0"/>
              <w:jc w:val="center"/>
              <w:rPr>
                <w:bCs/>
                <w:color w:val="auto"/>
                <w:highlight w:val="none"/>
              </w:rPr>
            </w:pPr>
            <w:r>
              <w:rPr>
                <w:rFonts w:hint="eastAsia"/>
                <w:bCs/>
                <w:color w:val="auto"/>
                <w:highlight w:val="none"/>
              </w:rPr>
              <w:t>（大写）人民币</w:t>
            </w:r>
          </w:p>
        </w:tc>
        <w:tc>
          <w:tcPr>
            <w:tcW w:w="3206" w:type="dxa"/>
            <w:gridSpan w:val="3"/>
            <w:vAlign w:val="center"/>
          </w:tcPr>
          <w:p>
            <w:pPr>
              <w:pStyle w:val="7"/>
              <w:snapToGrid w:val="0"/>
              <w:ind w:firstLine="0"/>
              <w:jc w:val="center"/>
              <w:rPr>
                <w:bCs/>
                <w:color w:val="auto"/>
                <w:highlight w:val="none"/>
              </w:rPr>
            </w:pPr>
            <w:r>
              <w:rPr>
                <w:rFonts w:hint="eastAsia"/>
                <w:bCs/>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auto"/>
                <w:highlight w:val="none"/>
              </w:rPr>
            </w:pPr>
            <w:r>
              <w:rPr>
                <w:rFonts w:hint="eastAsia"/>
                <w:bCs/>
                <w:color w:val="auto"/>
                <w:highlight w:val="none"/>
              </w:rPr>
              <w:t>17</w:t>
            </w:r>
          </w:p>
        </w:tc>
        <w:tc>
          <w:tcPr>
            <w:tcW w:w="1843" w:type="dxa"/>
            <w:vAlign w:val="center"/>
          </w:tcPr>
          <w:p>
            <w:pPr>
              <w:pStyle w:val="7"/>
              <w:snapToGrid w:val="0"/>
              <w:ind w:firstLine="0"/>
              <w:jc w:val="center"/>
              <w:rPr>
                <w:bCs/>
                <w:color w:val="auto"/>
                <w:highlight w:val="none"/>
              </w:rPr>
            </w:pPr>
            <w:r>
              <w:rPr>
                <w:rFonts w:hint="eastAsia"/>
                <w:bCs/>
                <w:color w:val="auto"/>
                <w:highlight w:val="none"/>
              </w:rPr>
              <w:t>备注</w:t>
            </w:r>
          </w:p>
        </w:tc>
        <w:tc>
          <w:tcPr>
            <w:tcW w:w="6411" w:type="dxa"/>
            <w:gridSpan w:val="6"/>
            <w:vAlign w:val="center"/>
          </w:tcPr>
          <w:p>
            <w:pPr>
              <w:pStyle w:val="7"/>
              <w:snapToGrid w:val="0"/>
              <w:ind w:firstLine="0"/>
              <w:jc w:val="center"/>
              <w:rPr>
                <w:bCs/>
                <w:color w:val="auto"/>
                <w:highlight w:val="none"/>
              </w:rPr>
            </w:pPr>
          </w:p>
        </w:tc>
      </w:tr>
    </w:tbl>
    <w:p>
      <w:pPr>
        <w:spacing w:line="360" w:lineRule="auto"/>
        <w:rPr>
          <w:color w:val="auto"/>
          <w:highlight w:val="none"/>
        </w:rPr>
      </w:pPr>
    </w:p>
    <w:p>
      <w:pPr>
        <w:spacing w:line="360" w:lineRule="auto"/>
        <w:rPr>
          <w:color w:val="auto"/>
          <w:highlight w:val="none"/>
        </w:rPr>
      </w:pPr>
      <w:r>
        <w:rPr>
          <w:rFonts w:hint="eastAsia"/>
          <w:color w:val="auto"/>
          <w:highlight w:val="none"/>
        </w:rPr>
        <w:t>注：如本表格式内容不能满足需要，供应商可自行划表填写。</w:t>
      </w:r>
    </w:p>
    <w:p>
      <w:pPr>
        <w:adjustRightInd w:val="0"/>
        <w:snapToGrid w:val="0"/>
        <w:spacing w:line="400" w:lineRule="exact"/>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tabs>
          <w:tab w:val="center" w:pos="4483"/>
        </w:tabs>
        <w:spacing w:line="360" w:lineRule="auto"/>
        <w:ind w:right="521" w:rightChars="248"/>
        <w:rPr>
          <w:rFonts w:ascii="宋体" w:hAnsi="宋体"/>
          <w:bCs/>
          <w:color w:val="auto"/>
          <w:highlight w:val="none"/>
          <w:u w:val="single"/>
        </w:rPr>
      </w:pPr>
      <w:r>
        <w:rPr>
          <w:rFonts w:hint="eastAsia" w:ascii="宋体" w:hAnsi="宋体"/>
          <w:bCs/>
          <w:color w:val="auto"/>
          <w:highlight w:val="none"/>
        </w:rPr>
        <w:t>供应商名称（公章）：</w:t>
      </w:r>
    </w:p>
    <w:p>
      <w:pPr>
        <w:tabs>
          <w:tab w:val="center" w:pos="4483"/>
        </w:tabs>
        <w:spacing w:line="360" w:lineRule="auto"/>
        <w:ind w:right="521" w:rightChars="248"/>
        <w:rPr>
          <w:rFonts w:ascii="宋体" w:hAnsi="宋体"/>
          <w:bCs/>
          <w:color w:val="auto"/>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auto"/>
          <w:szCs w:val="21"/>
          <w:highlight w:val="none"/>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6" w:name="_Toc353522420"/>
      <w:bookmarkStart w:id="487" w:name="_Toc357151203"/>
      <w:bookmarkStart w:id="488" w:name="_Toc369180074"/>
      <w:bookmarkStart w:id="489" w:name="_Toc23177"/>
      <w:bookmarkStart w:id="490" w:name="_Toc383439881"/>
      <w:r>
        <w:rPr>
          <w:rFonts w:hint="eastAsia" w:ascii="黑体" w:hAnsi="宋体"/>
          <w:b w:val="0"/>
          <w:color w:val="auto"/>
          <w:kern w:val="44"/>
          <w:sz w:val="21"/>
          <w:szCs w:val="20"/>
          <w:highlight w:val="none"/>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line="360" w:lineRule="auto"/>
        <w:rPr>
          <w:rFonts w:ascii="宋体" w:hAnsi="宋体"/>
          <w:color w:val="auto"/>
          <w:szCs w:val="21"/>
          <w:highlight w:val="none"/>
        </w:rPr>
      </w:pPr>
      <w:r>
        <w:rPr>
          <w:rFonts w:hint="eastAsia" w:ascii="宋体" w:hAnsi="宋体"/>
          <w:bCs/>
          <w:color w:val="auto"/>
          <w:highlight w:val="none"/>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2）对询价文件中商务条款按上列格式逐条说明。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1" w:name="_Toc369180075"/>
      <w:bookmarkStart w:id="492" w:name="_Toc383439882"/>
      <w:bookmarkStart w:id="493" w:name="_Toc353522421"/>
      <w:bookmarkStart w:id="494" w:name="_Toc357151204"/>
      <w:bookmarkStart w:id="495" w:name="_Toc16370"/>
      <w:r>
        <w:rPr>
          <w:rFonts w:hint="eastAsia" w:ascii="黑体" w:hAnsi="宋体"/>
          <w:b w:val="0"/>
          <w:color w:val="auto"/>
          <w:kern w:val="44"/>
          <w:sz w:val="21"/>
          <w:szCs w:val="20"/>
          <w:highlight w:val="none"/>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pStyle w:val="17"/>
        <w:spacing w:line="360" w:lineRule="auto"/>
        <w:rPr>
          <w:rFonts w:hAnsi="宋体" w:cs="Times New Roman"/>
          <w:color w:val="auto"/>
          <w:highlight w:val="none"/>
        </w:rPr>
      </w:pPr>
      <w:r>
        <w:rPr>
          <w:rFonts w:hint="eastAsia" w:hAnsi="宋体"/>
          <w:bCs/>
          <w:color w:val="auto"/>
          <w:highlight w:val="none"/>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Cs/>
          <w:color w:val="auto"/>
          <w:highlight w:val="none"/>
        </w:rPr>
      </w:pPr>
      <w:r>
        <w:rPr>
          <w:rFonts w:hint="eastAsia" w:ascii="宋体" w:hAnsi="宋体"/>
          <w:bCs/>
          <w:color w:val="auto"/>
          <w:highlight w:val="none"/>
        </w:rPr>
        <w:t>2）对询价文件中技术条款按上列格式逐条说明。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6" w:name="_Toc351986030"/>
      <w:bookmarkStart w:id="497" w:name="_Toc3564"/>
      <w:bookmarkStart w:id="498" w:name="_Toc357151206"/>
      <w:bookmarkStart w:id="499" w:name="_Toc351987995"/>
      <w:bookmarkStart w:id="500" w:name="_Toc329242741"/>
      <w:bookmarkStart w:id="501" w:name="_Toc351990176"/>
      <w:bookmarkStart w:id="502" w:name="_Toc351986210"/>
      <w:bookmarkStart w:id="503" w:name="_Toc383439884"/>
      <w:bookmarkStart w:id="504" w:name="_Toc369180077"/>
      <w:bookmarkStart w:id="505" w:name="_Toc353522423"/>
      <w:bookmarkStart w:id="506" w:name="_Toc351985925"/>
      <w:bookmarkStart w:id="507" w:name="_Toc351988740"/>
      <w:bookmarkStart w:id="508" w:name="_Toc351987799"/>
      <w:r>
        <w:rPr>
          <w:rFonts w:hint="eastAsia" w:ascii="黑体" w:hAnsi="宋体"/>
          <w:b w:val="0"/>
          <w:color w:val="auto"/>
          <w:kern w:val="44"/>
          <w:sz w:val="21"/>
          <w:szCs w:val="20"/>
          <w:highlight w:val="none"/>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rPr>
          <w:rFonts w:ascii="宋体" w:hAnsi="宋体"/>
          <w:bCs/>
          <w:color w:val="auto"/>
          <w:szCs w:val="21"/>
          <w:highlight w:val="none"/>
        </w:rPr>
      </w:pPr>
      <w:r>
        <w:rPr>
          <w:rFonts w:hint="eastAsia" w:ascii="宋体" w:hAnsi="宋体"/>
          <w:bCs/>
          <w:color w:val="auto"/>
          <w:highlight w:val="none"/>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15"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auto"/>
                <w:szCs w:val="24"/>
                <w:highlight w:val="none"/>
              </w:rPr>
            </w:pPr>
          </w:p>
        </w:tc>
        <w:tc>
          <w:tcPr>
            <w:tcW w:w="1215" w:type="dxa"/>
            <w:vAlign w:val="center"/>
          </w:tcPr>
          <w:p>
            <w:pPr>
              <w:pStyle w:val="7"/>
              <w:snapToGrid w:val="0"/>
              <w:ind w:firstLine="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ind w:firstLine="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bl>
    <w:p>
      <w:pPr>
        <w:pStyle w:val="7"/>
        <w:snapToGrid w:val="0"/>
        <w:spacing w:line="360" w:lineRule="auto"/>
        <w:ind w:firstLine="0"/>
        <w:rPr>
          <w:rFonts w:hAnsi="宋体"/>
          <w:bCs/>
          <w:color w:val="auto"/>
          <w:highlight w:val="none"/>
        </w:rPr>
      </w:pPr>
      <w:r>
        <w:rPr>
          <w:rFonts w:hint="eastAsia" w:hAnsi="宋体"/>
          <w:bCs/>
          <w:color w:val="auto"/>
          <w:highlight w:val="none"/>
        </w:rPr>
        <w:t>注：如本表格式内容不能满足需要，投标人可自行划表填写，但必须体现以上内容。</w:t>
      </w:r>
    </w:p>
    <w:p>
      <w:pPr>
        <w:pStyle w:val="7"/>
        <w:snapToGrid w:val="0"/>
        <w:spacing w:line="360" w:lineRule="auto"/>
        <w:rPr>
          <w:rFonts w:hAnsi="宋体"/>
          <w:bCs/>
          <w:color w:val="auto"/>
          <w:highlight w:val="none"/>
        </w:rPr>
      </w:pPr>
    </w:p>
    <w:p>
      <w:pPr>
        <w:pStyle w:val="7"/>
        <w:snapToGrid w:val="0"/>
        <w:spacing w:line="360" w:lineRule="auto"/>
        <w:rPr>
          <w:rFonts w:hAnsi="宋体"/>
          <w:bCs/>
          <w:color w:val="auto"/>
          <w:highlight w:val="none"/>
        </w:rPr>
      </w:pPr>
    </w:p>
    <w:p>
      <w:pPr>
        <w:pStyle w:val="7"/>
        <w:snapToGrid w:val="0"/>
        <w:spacing w:line="360" w:lineRule="auto"/>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pStyle w:val="2"/>
        <w:numPr>
          <w:ilvl w:val="0"/>
          <w:numId w:val="0"/>
        </w:numPr>
        <w:spacing w:line="400" w:lineRule="exact"/>
        <w:jc w:val="center"/>
        <w:rPr>
          <w:rFonts w:hAnsi="黑体" w:cs="黑体"/>
          <w:b w:val="0"/>
          <w:bCs w:val="0"/>
          <w:color w:val="auto"/>
          <w:sz w:val="24"/>
          <w:szCs w:val="24"/>
          <w:highlight w:val="none"/>
        </w:rPr>
      </w:pPr>
      <w:bookmarkStart w:id="509" w:name="_Toc7695"/>
      <w:r>
        <w:rPr>
          <w:rFonts w:hint="eastAsia" w:hAnsi="黑体" w:cs="黑体"/>
          <w:b w:val="0"/>
          <w:bCs w:val="0"/>
          <w:color w:val="auto"/>
          <w:sz w:val="24"/>
          <w:szCs w:val="24"/>
          <w:highlight w:val="none"/>
        </w:rPr>
        <w:t>（七）中小微企业声明函</w:t>
      </w:r>
      <w:bookmarkEnd w:id="509"/>
    </w:p>
    <w:p>
      <w:pPr>
        <w:pStyle w:val="7"/>
        <w:rPr>
          <w:color w:val="auto"/>
          <w:highlight w:val="none"/>
        </w:rPr>
      </w:pPr>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2"/>
        <w:keepLines w:val="0"/>
        <w:numPr>
          <w:ilvl w:val="0"/>
          <w:numId w:val="0"/>
        </w:numPr>
        <w:tabs>
          <w:tab w:val="left" w:pos="851"/>
        </w:tabs>
        <w:spacing w:before="0" w:after="0" w:line="360" w:lineRule="auto"/>
        <w:jc w:val="center"/>
        <w:rPr>
          <w:rFonts w:ascii="宋体" w:eastAsia="宋体"/>
          <w:color w:val="auto"/>
          <w:sz w:val="24"/>
          <w:szCs w:val="24"/>
          <w:highlight w:val="none"/>
        </w:rPr>
      </w:pPr>
      <w:bookmarkStart w:id="510" w:name="_Toc32373"/>
      <w:bookmarkStart w:id="511" w:name="_Toc24933"/>
      <w:bookmarkStart w:id="512" w:name="_Toc17700"/>
      <w:r>
        <w:rPr>
          <w:rFonts w:hint="eastAsia" w:hAnsi="黑体" w:cs="黑体"/>
          <w:color w:val="auto"/>
          <w:sz w:val="24"/>
          <w:szCs w:val="24"/>
          <w:highlight w:val="none"/>
        </w:rPr>
        <w:t>（八）残疾人福利性单位声明函</w:t>
      </w:r>
      <w:bookmarkEnd w:id="510"/>
      <w:bookmarkEnd w:id="511"/>
      <w:bookmarkEnd w:id="512"/>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pStyle w:val="7"/>
        <w:spacing w:line="360" w:lineRule="auto"/>
        <w:ind w:firstLine="0"/>
        <w:rPr>
          <w:rFonts w:hAnsi="宋体" w:cs="宋体"/>
          <w:color w:val="auto"/>
          <w:szCs w:val="24"/>
          <w:highlight w:val="none"/>
        </w:rPr>
      </w:pPr>
      <w:r>
        <w:rPr>
          <w:rFonts w:hint="eastAsia" w:ascii="宋体" w:hAnsi="宋体"/>
          <w:bCs/>
          <w:color w:val="auto"/>
          <w:szCs w:val="21"/>
          <w:highlight w:val="none"/>
        </w:rPr>
        <w:t>日期： 年月 日</w:t>
      </w:r>
    </w:p>
    <w:p>
      <w:pPr>
        <w:pStyle w:val="7"/>
        <w:rPr>
          <w:color w:val="auto"/>
          <w:highlight w:val="none"/>
        </w:rPr>
      </w:pPr>
    </w:p>
    <w:p>
      <w:pPr>
        <w:adjustRightInd w:val="0"/>
        <w:snapToGrid w:val="0"/>
        <w:spacing w:line="360" w:lineRule="auto"/>
        <w:rPr>
          <w:rFonts w:ascii="宋体" w:hAnsi="宋体"/>
          <w:bCs/>
          <w:color w:val="auto"/>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513" w:name="_Toc351986031"/>
      <w:bookmarkStart w:id="514" w:name="_Toc102451601"/>
      <w:bookmarkStart w:id="515" w:name="_Toc357151207"/>
      <w:bookmarkStart w:id="516" w:name="_Toc351988741"/>
      <w:bookmarkStart w:id="517" w:name="_Toc22096"/>
      <w:bookmarkStart w:id="518" w:name="_Toc353522424"/>
      <w:bookmarkStart w:id="519" w:name="_Toc351987800"/>
      <w:bookmarkStart w:id="520" w:name="_Toc351985926"/>
      <w:bookmarkStart w:id="521" w:name="_Toc369180078"/>
      <w:bookmarkStart w:id="522" w:name="_Toc329242742"/>
      <w:bookmarkStart w:id="523" w:name="_Toc351987996"/>
      <w:bookmarkStart w:id="524" w:name="_Toc351986211"/>
      <w:bookmarkStart w:id="525" w:name="_Toc351990177"/>
      <w:bookmarkStart w:id="526" w:name="_Toc383439885"/>
      <w:r>
        <w:rPr>
          <w:rFonts w:hint="eastAsia" w:ascii="黑体" w:hAnsi="宋体"/>
          <w:b w:val="0"/>
          <w:color w:val="auto"/>
          <w:kern w:val="44"/>
          <w:sz w:val="21"/>
          <w:szCs w:val="20"/>
          <w:highlight w:val="none"/>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lang w:eastAsia="zh-CN"/>
        </w:rPr>
        <w:t>广东业信招标有限公司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 xml:space="preserve">针对贵方组织的 </w:t>
      </w:r>
      <w:r>
        <w:rPr>
          <w:rFonts w:hint="eastAsia" w:ascii="宋体" w:hAnsi="宋体"/>
          <w:color w:val="auto"/>
          <w:szCs w:val="21"/>
          <w:highlight w:val="none"/>
          <w:u w:val="single"/>
          <w:lang w:eastAsia="zh-CN"/>
        </w:rPr>
        <w:t>阳江市江城第六小学新建设饭堂设备项目</w:t>
      </w:r>
      <w:r>
        <w:rPr>
          <w:rFonts w:hint="eastAsia" w:ascii="宋体" w:hAnsi="宋体"/>
          <w:color w:val="auto"/>
          <w:highlight w:val="none"/>
        </w:rPr>
        <w:t>（</w:t>
      </w:r>
      <w:r>
        <w:rPr>
          <w:rFonts w:hint="eastAsia" w:ascii="宋体" w:hAnsi="宋体"/>
          <w:bCs/>
          <w:color w:val="auto"/>
          <w:highlight w:val="none"/>
        </w:rPr>
        <w:t xml:space="preserve">项目编号: </w:t>
      </w:r>
      <w:r>
        <w:rPr>
          <w:rFonts w:hint="eastAsia" w:ascii="宋体" w:hAnsi="宋体"/>
          <w:color w:val="auto"/>
          <w:szCs w:val="21"/>
          <w:highlight w:val="none"/>
          <w:u w:val="single"/>
          <w:lang w:eastAsia="zh-CN"/>
        </w:rPr>
        <w:t>YXZB-20230617</w:t>
      </w:r>
      <w:r>
        <w:rPr>
          <w:rFonts w:hint="eastAsia" w:ascii="宋体" w:hAnsi="宋体"/>
          <w:color w:val="auto"/>
          <w:szCs w:val="21"/>
          <w:highlight w:val="none"/>
          <w:u w:val="single"/>
        </w:rPr>
        <w:t>）</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1.若我方成交，将严格遵照本项目询价文件的规定向代理采购机构缴纳成交服务费。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2.若我方成交后拒绝如数缴纳或未按本项目询价文件规定的期限缴纳成交服务费，则视为我方自动放弃该成交结果，贵方有权重新确定成交结果，</w:t>
      </w:r>
      <w:r>
        <w:rPr>
          <w:rFonts w:hint="eastAsia" w:ascii="宋体"/>
          <w:color w:val="auto"/>
          <w:highlight w:val="none"/>
        </w:rPr>
        <w:t>我方对此无任何异议。</w:t>
      </w:r>
    </w:p>
    <w:p>
      <w:pPr>
        <w:spacing w:line="440" w:lineRule="exact"/>
        <w:rPr>
          <w:rFonts w:ascii="宋体" w:hAnsi="宋体"/>
          <w:color w:val="auto"/>
          <w:highlight w:val="none"/>
        </w:rPr>
      </w:pPr>
    </w:p>
    <w:p>
      <w:pPr>
        <w:spacing w:line="440" w:lineRule="exact"/>
        <w:ind w:firstLine="420" w:firstLineChars="200"/>
        <w:rPr>
          <w:rFonts w:ascii="宋体" w:hAns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spacing w:line="360" w:lineRule="auto"/>
        <w:rPr>
          <w:rFonts w:ascii="仿宋_GB2312" w:hAnsi="仿宋" w:eastAsia="仿宋_GB2312"/>
          <w:b/>
          <w:color w:val="auto"/>
          <w:sz w:val="28"/>
          <w:szCs w:val="28"/>
          <w:highlight w:val="none"/>
        </w:rPr>
      </w:pPr>
      <w:r>
        <w:rPr>
          <w:rFonts w:hint="eastAsia" w:ascii="宋体" w:hAnsi="宋体"/>
          <w:bCs/>
          <w:color w:val="auto"/>
          <w:szCs w:val="21"/>
          <w:highlight w:val="none"/>
        </w:rPr>
        <w:t>日期： 年月 日</w:t>
      </w:r>
    </w:p>
    <w:p>
      <w:pPr>
        <w:spacing w:line="360" w:lineRule="auto"/>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color w:val="auto"/>
          <w:highlight w:val="none"/>
        </w:rPr>
      </w:pPr>
      <w:bookmarkStart w:id="527" w:name="_Toc351986212"/>
      <w:bookmarkStart w:id="528" w:name="_Toc369180079"/>
      <w:bookmarkStart w:id="529" w:name="_Toc351987801"/>
      <w:bookmarkStart w:id="530" w:name="_Toc351987997"/>
      <w:bookmarkStart w:id="531" w:name="_Toc351988742"/>
      <w:bookmarkStart w:id="532" w:name="_Toc329242743"/>
      <w:bookmarkStart w:id="533" w:name="_Toc351986032"/>
      <w:bookmarkStart w:id="534" w:name="_Toc351990178"/>
      <w:bookmarkStart w:id="535" w:name="_Toc353522425"/>
      <w:bookmarkStart w:id="536" w:name="_Toc357151208"/>
      <w:bookmarkStart w:id="537" w:name="_Toc351985927"/>
      <w:bookmarkStart w:id="538" w:name="_Toc383439886"/>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ascii="黑体" w:hAnsi="宋体"/>
          <w:b w:val="0"/>
          <w:color w:val="auto"/>
          <w:kern w:val="44"/>
          <w:sz w:val="21"/>
          <w:szCs w:val="21"/>
          <w:highlight w:val="none"/>
        </w:rPr>
      </w:pPr>
      <w:r>
        <w:rPr>
          <w:rFonts w:hint="eastAsia" w:ascii="黑体" w:hAnsi="宋体"/>
          <w:b w:val="0"/>
          <w:color w:val="auto"/>
          <w:kern w:val="44"/>
          <w:sz w:val="21"/>
          <w:szCs w:val="21"/>
          <w:highlight w:val="none"/>
        </w:rPr>
        <w:br w:type="page"/>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1"/>
          <w:highlight w:val="none"/>
        </w:rPr>
      </w:pPr>
      <w:bookmarkStart w:id="539" w:name="_Toc11319"/>
      <w:r>
        <w:rPr>
          <w:rFonts w:hint="eastAsia" w:ascii="黑体" w:hAnsi="宋体"/>
          <w:b w:val="0"/>
          <w:color w:val="auto"/>
          <w:kern w:val="44"/>
          <w:sz w:val="21"/>
          <w:szCs w:val="21"/>
          <w:highlight w:val="none"/>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ind w:left="-899" w:leftChars="-428" w:firstLine="945" w:firstLineChars="450"/>
        <w:rPr>
          <w:rFonts w:ascii="宋体" w:hAnsi="宋体"/>
          <w:bCs/>
          <w:color w:val="auto"/>
          <w:szCs w:val="21"/>
          <w:highlight w:val="none"/>
        </w:rPr>
      </w:pPr>
      <w:r>
        <w:rPr>
          <w:rFonts w:hint="eastAsia" w:ascii="宋体" w:hAnsi="宋体"/>
          <w:bCs/>
          <w:color w:val="auto"/>
          <w:highlight w:val="none"/>
        </w:rPr>
        <w:t>项目名称：</w:t>
      </w:r>
    </w:p>
    <w:p>
      <w:pPr>
        <w:pStyle w:val="7"/>
        <w:spacing w:line="360" w:lineRule="auto"/>
        <w:rPr>
          <w:color w:val="auto"/>
          <w:highlight w:val="none"/>
        </w:rPr>
      </w:pPr>
    </w:p>
    <w:p>
      <w:pPr>
        <w:pStyle w:val="7"/>
        <w:spacing w:line="360" w:lineRule="auto"/>
        <w:rPr>
          <w:rFonts w:hAnsi="宋体"/>
          <w:bCs/>
          <w:color w:val="auto"/>
          <w:szCs w:val="24"/>
          <w:highlight w:val="none"/>
        </w:rPr>
      </w:pPr>
      <w:r>
        <w:rPr>
          <w:rFonts w:hint="eastAsia" w:hAnsi="宋体"/>
          <w:bCs/>
          <w:color w:val="auto"/>
          <w:szCs w:val="24"/>
          <w:highlight w:val="none"/>
        </w:rPr>
        <w:t>本节无格式要求，供应商可根据自身实际情况以及询价文件评分细则规定的详细评审内容和应当提供的证明材料进行编制。</w:t>
      </w:r>
    </w:p>
    <w:p>
      <w:pPr>
        <w:pStyle w:val="7"/>
        <w:spacing w:line="360" w:lineRule="auto"/>
        <w:rPr>
          <w:rFonts w:hAnsi="宋体"/>
          <w:bCs/>
          <w:color w:val="auto"/>
          <w:szCs w:val="24"/>
          <w:highlight w:val="none"/>
        </w:rPr>
      </w:pPr>
      <w:r>
        <w:rPr>
          <w:rFonts w:hint="eastAsia" w:hAnsi="宋体"/>
          <w:bCs/>
          <w:color w:val="auto"/>
          <w:szCs w:val="24"/>
          <w:highlight w:val="none"/>
        </w:rPr>
        <w:t>一、</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二、</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三、</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四、</w:t>
      </w:r>
      <w:r>
        <w:rPr>
          <w:rFonts w:hAnsi="宋体"/>
          <w:bCs/>
          <w:color w:val="auto"/>
          <w:szCs w:val="24"/>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pPr>
        <w:pStyle w:val="7"/>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（供应商认为本节无须提交的，应注明“本节空白”字样）。</w:t>
      </w:r>
    </w:p>
    <w:p>
      <w:pP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2"/>
        <w:numPr>
          <w:ilvl w:val="0"/>
          <w:numId w:val="0"/>
        </w:numPr>
        <w:spacing w:line="360" w:lineRule="auto"/>
        <w:jc w:val="center"/>
        <w:rPr>
          <w:color w:val="auto"/>
          <w:sz w:val="52"/>
          <w:highlight w:val="none"/>
        </w:rPr>
      </w:pPr>
      <w:bookmarkStart w:id="540" w:name="_Toc30781"/>
      <w:bookmarkStart w:id="541" w:name="_Toc456887278"/>
      <w:r>
        <w:rPr>
          <w:rFonts w:hint="eastAsia"/>
          <w:color w:val="auto"/>
          <w:sz w:val="52"/>
          <w:highlight w:val="none"/>
        </w:rPr>
        <w:t>其他格式</w:t>
      </w:r>
      <w:bookmarkEnd w:id="540"/>
      <w:bookmarkEnd w:id="541"/>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b/>
          <w:color w:val="auto"/>
          <w:szCs w:val="21"/>
          <w:highlight w:val="none"/>
        </w:rPr>
      </w:pPr>
    </w:p>
    <w:p>
      <w:pPr>
        <w:jc w:val="center"/>
        <w:rPr>
          <w:rFonts w:hint="eastAsia"/>
          <w:b/>
          <w:bCs/>
          <w:color w:val="auto"/>
          <w:szCs w:val="21"/>
          <w:highlight w:val="none"/>
        </w:rPr>
      </w:pPr>
      <w:bookmarkStart w:id="542" w:name="_Hlk13743848"/>
      <w:r>
        <w:rPr>
          <w:rFonts w:hint="eastAsia"/>
          <w:b/>
          <w:bCs/>
          <w:color w:val="auto"/>
          <w:sz w:val="44"/>
          <w:szCs w:val="44"/>
          <w:highlight w:val="none"/>
        </w:rPr>
        <w:t>购买标书登记表</w:t>
      </w:r>
    </w:p>
    <w:p>
      <w:pPr>
        <w:jc w:val="center"/>
        <w:rPr>
          <w:rFonts w:hint="eastAsia"/>
          <w:color w:val="auto"/>
          <w:szCs w:val="21"/>
          <w:highlight w:val="none"/>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3"/>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auto"/>
          <w:szCs w:val="21"/>
          <w:highlight w:val="none"/>
        </w:rPr>
      </w:pPr>
    </w:p>
    <w:p>
      <w:pPr>
        <w:pStyle w:val="33"/>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3"/>
        <w:spacing w:before="0" w:beforeAutospacing="0" w:after="0" w:afterAutospacing="0" w:line="360" w:lineRule="auto"/>
        <w:jc w:val="center"/>
        <w:rPr>
          <w:rStyle w:val="40"/>
          <w:color w:val="auto"/>
          <w:highlight w:val="none"/>
        </w:rPr>
      </w:pPr>
      <w:r>
        <w:rPr>
          <w:rStyle w:val="40"/>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lang w:eastAsia="zh-CN"/>
        </w:rPr>
        <w:t>广东业信招标有限公司</w:t>
      </w: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3"/>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3"/>
        <w:spacing w:before="0" w:beforeAutospacing="0" w:after="0" w:afterAutospacing="0" w:line="360" w:lineRule="auto"/>
        <w:jc w:val="center"/>
        <w:rPr>
          <w:rStyle w:val="40"/>
          <w:color w:val="auto"/>
          <w:highlight w:val="none"/>
        </w:rPr>
      </w:pPr>
      <w:r>
        <w:rPr>
          <w:rStyle w:val="40"/>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p>
      <w:pPr>
        <w:spacing w:line="360" w:lineRule="auto"/>
        <w:jc w:val="left"/>
        <w:rPr>
          <w:rFonts w:ascii="仿宋_GB2312" w:hAnsi="仿宋" w:eastAsia="仿宋_GB2312"/>
          <w:color w:val="auto"/>
          <w:sz w:val="24"/>
          <w:highlight w:val="none"/>
        </w:rPr>
      </w:pPr>
    </w:p>
    <w:p>
      <w:pPr>
        <w:rPr>
          <w:rFonts w:ascii="宋体" w:hAnsi="宋体"/>
          <w:b/>
          <w:color w:val="auto"/>
          <w:szCs w:val="21"/>
          <w:highlight w:val="none"/>
        </w:rPr>
      </w:pPr>
    </w:p>
    <w:bookmarkEnd w:id="542"/>
    <w:p>
      <w:pPr>
        <w:spacing w:line="360" w:lineRule="auto"/>
        <w:rPr>
          <w:rFonts w:ascii="宋体" w:hAnsi="宋体"/>
          <w:b/>
          <w:color w:val="auto"/>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052EF"/>
    <w:multiLevelType w:val="singleLevel"/>
    <w:tmpl w:val="C0E052EF"/>
    <w:lvl w:ilvl="0" w:tentative="0">
      <w:start w:val="1"/>
      <w:numFmt w:val="decimal"/>
      <w:suff w:val="nothing"/>
      <w:lvlText w:val="%1、"/>
      <w:lvlJc w:val="left"/>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6">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9">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1">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8"/>
  </w:num>
  <w:num w:numId="3">
    <w:abstractNumId w:val="4"/>
  </w:num>
  <w:num w:numId="4">
    <w:abstractNumId w:val="0"/>
  </w:num>
  <w:num w:numId="5">
    <w:abstractNumId w:val="10"/>
  </w:num>
  <w:num w:numId="6">
    <w:abstractNumId w:val="2"/>
  </w:num>
  <w:num w:numId="7">
    <w:abstractNumId w:val="7"/>
  </w:num>
  <w:num w:numId="8">
    <w:abstractNumId w:val="11"/>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335437"/>
    <w:rsid w:val="01560F1B"/>
    <w:rsid w:val="016A36A1"/>
    <w:rsid w:val="0279456C"/>
    <w:rsid w:val="02FE4564"/>
    <w:rsid w:val="03425A83"/>
    <w:rsid w:val="03AA1705"/>
    <w:rsid w:val="03E15D0F"/>
    <w:rsid w:val="03F24F21"/>
    <w:rsid w:val="055E58F6"/>
    <w:rsid w:val="05B2719F"/>
    <w:rsid w:val="069C02EF"/>
    <w:rsid w:val="08143229"/>
    <w:rsid w:val="0B397740"/>
    <w:rsid w:val="0BA927DA"/>
    <w:rsid w:val="0BB4055A"/>
    <w:rsid w:val="0C406A96"/>
    <w:rsid w:val="0C966B7A"/>
    <w:rsid w:val="0F88246C"/>
    <w:rsid w:val="118A41AA"/>
    <w:rsid w:val="138324CA"/>
    <w:rsid w:val="15A84FD3"/>
    <w:rsid w:val="16D44D39"/>
    <w:rsid w:val="16D61027"/>
    <w:rsid w:val="17530521"/>
    <w:rsid w:val="18373585"/>
    <w:rsid w:val="1A992C60"/>
    <w:rsid w:val="1AF71B78"/>
    <w:rsid w:val="1BB22B60"/>
    <w:rsid w:val="1BD3794B"/>
    <w:rsid w:val="1C795C59"/>
    <w:rsid w:val="1D0A24B8"/>
    <w:rsid w:val="1D6F05C2"/>
    <w:rsid w:val="1EE951E4"/>
    <w:rsid w:val="1FD96772"/>
    <w:rsid w:val="20586719"/>
    <w:rsid w:val="20F4357C"/>
    <w:rsid w:val="210F4436"/>
    <w:rsid w:val="21B274CD"/>
    <w:rsid w:val="21D02A2F"/>
    <w:rsid w:val="224D51C1"/>
    <w:rsid w:val="23AA3836"/>
    <w:rsid w:val="24C30857"/>
    <w:rsid w:val="24F627AC"/>
    <w:rsid w:val="25FD05B0"/>
    <w:rsid w:val="29D75F66"/>
    <w:rsid w:val="2B10784F"/>
    <w:rsid w:val="2BA45E92"/>
    <w:rsid w:val="2C924183"/>
    <w:rsid w:val="2C9F35EF"/>
    <w:rsid w:val="2DD642ED"/>
    <w:rsid w:val="2E462FA4"/>
    <w:rsid w:val="2EAA076E"/>
    <w:rsid w:val="2F5A6B78"/>
    <w:rsid w:val="2FF8102E"/>
    <w:rsid w:val="301E6983"/>
    <w:rsid w:val="30297CAD"/>
    <w:rsid w:val="305635E2"/>
    <w:rsid w:val="3256670A"/>
    <w:rsid w:val="35577297"/>
    <w:rsid w:val="36474BC8"/>
    <w:rsid w:val="365C0B35"/>
    <w:rsid w:val="3A3F654C"/>
    <w:rsid w:val="3BFC5E59"/>
    <w:rsid w:val="3C7B7557"/>
    <w:rsid w:val="3D1A2E2A"/>
    <w:rsid w:val="3F9A276D"/>
    <w:rsid w:val="4379667D"/>
    <w:rsid w:val="440E443B"/>
    <w:rsid w:val="458D15F6"/>
    <w:rsid w:val="46150F1F"/>
    <w:rsid w:val="48D936B8"/>
    <w:rsid w:val="496E5966"/>
    <w:rsid w:val="4995328C"/>
    <w:rsid w:val="4A632B04"/>
    <w:rsid w:val="4B383EAC"/>
    <w:rsid w:val="4CE85F77"/>
    <w:rsid w:val="4D323794"/>
    <w:rsid w:val="4D446109"/>
    <w:rsid w:val="4DB424B7"/>
    <w:rsid w:val="4E957097"/>
    <w:rsid w:val="4F4629C6"/>
    <w:rsid w:val="51082875"/>
    <w:rsid w:val="538C5783"/>
    <w:rsid w:val="558A2919"/>
    <w:rsid w:val="5837256B"/>
    <w:rsid w:val="59E53268"/>
    <w:rsid w:val="5BD0099F"/>
    <w:rsid w:val="5E8B65D2"/>
    <w:rsid w:val="6259440E"/>
    <w:rsid w:val="647B45BF"/>
    <w:rsid w:val="65DC2F5F"/>
    <w:rsid w:val="661E482A"/>
    <w:rsid w:val="66BD0118"/>
    <w:rsid w:val="67841197"/>
    <w:rsid w:val="692667D1"/>
    <w:rsid w:val="694F7CAA"/>
    <w:rsid w:val="69921B96"/>
    <w:rsid w:val="69AE5FCE"/>
    <w:rsid w:val="6A2452D1"/>
    <w:rsid w:val="6A341C5E"/>
    <w:rsid w:val="6BA23D3B"/>
    <w:rsid w:val="6C1825D5"/>
    <w:rsid w:val="6C9908B1"/>
    <w:rsid w:val="6F8D4EB3"/>
    <w:rsid w:val="705C12CF"/>
    <w:rsid w:val="71AE3282"/>
    <w:rsid w:val="72276B8D"/>
    <w:rsid w:val="737847B8"/>
    <w:rsid w:val="73891649"/>
    <w:rsid w:val="74AB019D"/>
    <w:rsid w:val="75795F76"/>
    <w:rsid w:val="767E4C02"/>
    <w:rsid w:val="76F42FE6"/>
    <w:rsid w:val="781B5F00"/>
    <w:rsid w:val="782E672E"/>
    <w:rsid w:val="796C0FC4"/>
    <w:rsid w:val="7AD522B6"/>
    <w:rsid w:val="7C2F55A7"/>
    <w:rsid w:val="7CA0410E"/>
    <w:rsid w:val="7D467E83"/>
    <w:rsid w:val="7DBA0867"/>
    <w:rsid w:val="7E822F62"/>
    <w:rsid w:val="7FBE04BC"/>
    <w:rsid w:val="7FC673D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6"/>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4"/>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19942</Words>
  <Characters>22066</Characters>
  <Lines>191</Lines>
  <Paragraphs>53</Paragraphs>
  <TotalTime>4</TotalTime>
  <ScaleCrop>false</ScaleCrop>
  <LinksUpToDate>false</LinksUpToDate>
  <CharactersWithSpaces>35635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2023-04-25T12:36:00Z</cp:lastPrinted>
  <dcterms:modified xsi:type="dcterms:W3CDTF">2023-07-04T06:59:02Z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8041A66496CE42378D93733132F61D2E_13</vt:lpwstr>
  </property>
</Properties>
</file>