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color w:val="000000" w:themeColor="text1"/>
          <w:sz w:val="36"/>
          <w:szCs w:val="36"/>
        </w:rPr>
      </w:pPr>
    </w:p>
    <w:p>
      <w:pPr>
        <w:jc w:val="center"/>
        <w:rPr>
          <w:b/>
          <w:color w:val="000000" w:themeColor="text1"/>
          <w:sz w:val="48"/>
          <w:szCs w:val="48"/>
        </w:rPr>
      </w:pPr>
    </w:p>
    <w:p>
      <w:pPr>
        <w:spacing w:line="800" w:lineRule="exact"/>
        <w:jc w:val="center"/>
        <w:rPr>
          <w:b/>
          <w:color w:val="000000" w:themeColor="text1"/>
          <w:sz w:val="36"/>
          <w:szCs w:val="36"/>
        </w:rPr>
      </w:pPr>
      <w:r>
        <w:rPr>
          <w:rFonts w:hint="eastAsia" w:ascii="宋体" w:hAnsi="宋体" w:cs="宋体"/>
          <w:b/>
          <w:bCs/>
          <w:color w:val="000000" w:themeColor="text1"/>
          <w:sz w:val="48"/>
          <w:szCs w:val="48"/>
          <w:shd w:val="clear" w:color="auto" w:fill="FFFFFF"/>
        </w:rPr>
        <w:t>阳江市江城第十小学小礼堂设备购置项目</w:t>
      </w:r>
    </w:p>
    <w:p>
      <w:pPr>
        <w:jc w:val="center"/>
        <w:rPr>
          <w:b/>
          <w:color w:val="000000" w:themeColor="text1"/>
          <w:sz w:val="36"/>
          <w:szCs w:val="36"/>
        </w:rPr>
      </w:pPr>
    </w:p>
    <w:p>
      <w:pPr>
        <w:jc w:val="center"/>
        <w:rPr>
          <w:b/>
          <w:color w:val="000000" w:themeColor="text1"/>
          <w:sz w:val="36"/>
          <w:szCs w:val="36"/>
        </w:rPr>
      </w:pPr>
    </w:p>
    <w:p>
      <w:pPr>
        <w:jc w:val="center"/>
        <w:rPr>
          <w:b/>
          <w:color w:val="000000" w:themeColor="text1"/>
          <w:sz w:val="36"/>
          <w:szCs w:val="36"/>
        </w:rPr>
      </w:pPr>
    </w:p>
    <w:p>
      <w:pPr>
        <w:pStyle w:val="2"/>
        <w:numPr>
          <w:ilvl w:val="0"/>
          <w:numId w:val="0"/>
        </w:numPr>
      </w:pPr>
    </w:p>
    <w:p>
      <w:pPr>
        <w:jc w:val="center"/>
        <w:rPr>
          <w:b/>
          <w:color w:val="000000" w:themeColor="text1"/>
          <w:sz w:val="44"/>
          <w:szCs w:val="44"/>
        </w:rPr>
      </w:pPr>
      <w:r>
        <w:rPr>
          <w:b/>
          <w:color w:val="000000" w:themeColor="text1"/>
          <w:sz w:val="44"/>
          <w:szCs w:val="44"/>
        </w:rPr>
        <w:t>需</w:t>
      </w:r>
    </w:p>
    <w:p>
      <w:pPr>
        <w:jc w:val="center"/>
        <w:rPr>
          <w:b/>
          <w:color w:val="000000" w:themeColor="text1"/>
          <w:sz w:val="44"/>
          <w:szCs w:val="44"/>
        </w:rPr>
      </w:pPr>
    </w:p>
    <w:p>
      <w:pPr>
        <w:jc w:val="center"/>
        <w:rPr>
          <w:b/>
          <w:color w:val="000000" w:themeColor="text1"/>
          <w:sz w:val="44"/>
          <w:szCs w:val="44"/>
        </w:rPr>
      </w:pPr>
      <w:r>
        <w:rPr>
          <w:b/>
          <w:color w:val="000000" w:themeColor="text1"/>
          <w:sz w:val="44"/>
          <w:szCs w:val="44"/>
        </w:rPr>
        <w:t>求</w:t>
      </w:r>
    </w:p>
    <w:p>
      <w:pPr>
        <w:jc w:val="center"/>
        <w:rPr>
          <w:b/>
          <w:color w:val="000000" w:themeColor="text1"/>
          <w:sz w:val="44"/>
          <w:szCs w:val="44"/>
        </w:rPr>
      </w:pPr>
    </w:p>
    <w:p>
      <w:pPr>
        <w:jc w:val="center"/>
        <w:rPr>
          <w:b/>
          <w:color w:val="000000" w:themeColor="text1"/>
          <w:sz w:val="36"/>
          <w:szCs w:val="36"/>
        </w:rPr>
      </w:pPr>
      <w:r>
        <w:rPr>
          <w:b/>
          <w:color w:val="000000" w:themeColor="text1"/>
          <w:sz w:val="44"/>
          <w:szCs w:val="44"/>
        </w:rPr>
        <w:t>书</w:t>
      </w:r>
    </w:p>
    <w:p>
      <w:pPr>
        <w:jc w:val="center"/>
        <w:rPr>
          <w:b/>
          <w:color w:val="000000" w:themeColor="text1"/>
          <w:sz w:val="36"/>
          <w:szCs w:val="36"/>
        </w:rPr>
      </w:pPr>
    </w:p>
    <w:p>
      <w:pPr>
        <w:jc w:val="center"/>
        <w:rPr>
          <w:b/>
          <w:color w:val="000000" w:themeColor="text1"/>
          <w:sz w:val="36"/>
          <w:szCs w:val="36"/>
        </w:rPr>
      </w:pPr>
    </w:p>
    <w:p>
      <w:pPr>
        <w:rPr>
          <w:b/>
          <w:color w:val="000000" w:themeColor="text1"/>
          <w:sz w:val="36"/>
          <w:szCs w:val="36"/>
        </w:rPr>
      </w:pPr>
    </w:p>
    <w:p>
      <w:pPr>
        <w:jc w:val="center"/>
        <w:rPr>
          <w:b/>
          <w:color w:val="000000" w:themeColor="text1"/>
          <w:sz w:val="36"/>
          <w:szCs w:val="36"/>
        </w:rPr>
      </w:pPr>
    </w:p>
    <w:p>
      <w:pPr>
        <w:jc w:val="center"/>
        <w:rPr>
          <w:b/>
          <w:color w:val="000000" w:themeColor="text1"/>
          <w:sz w:val="36"/>
          <w:szCs w:val="36"/>
        </w:rPr>
      </w:pPr>
    </w:p>
    <w:p>
      <w:pPr>
        <w:jc w:val="center"/>
        <w:rPr>
          <w:b/>
          <w:color w:val="000000" w:themeColor="text1"/>
          <w:sz w:val="36"/>
          <w:szCs w:val="36"/>
        </w:rPr>
      </w:pPr>
    </w:p>
    <w:p>
      <w:pPr>
        <w:jc w:val="center"/>
        <w:rPr>
          <w:b/>
          <w:color w:val="000000" w:themeColor="text1"/>
          <w:sz w:val="36"/>
          <w:szCs w:val="36"/>
        </w:rPr>
      </w:pPr>
    </w:p>
    <w:p>
      <w:pPr>
        <w:jc w:val="center"/>
        <w:rPr>
          <w:b/>
          <w:color w:val="000000" w:themeColor="text1"/>
          <w:sz w:val="36"/>
          <w:szCs w:val="36"/>
        </w:rPr>
      </w:pPr>
    </w:p>
    <w:p>
      <w:pPr>
        <w:jc w:val="center"/>
        <w:rPr>
          <w:b/>
          <w:color w:val="000000" w:themeColor="text1"/>
          <w:sz w:val="36"/>
          <w:szCs w:val="36"/>
        </w:rPr>
      </w:pPr>
    </w:p>
    <w:p>
      <w:pPr>
        <w:jc w:val="center"/>
        <w:rPr>
          <w:b/>
          <w:color w:val="000000" w:themeColor="text1"/>
          <w:sz w:val="36"/>
          <w:szCs w:val="36"/>
        </w:rPr>
      </w:pPr>
    </w:p>
    <w:p>
      <w:pPr>
        <w:jc w:val="center"/>
        <w:rPr>
          <w:b/>
          <w:color w:val="000000" w:themeColor="text1"/>
          <w:sz w:val="36"/>
          <w:szCs w:val="36"/>
        </w:rPr>
      </w:pPr>
    </w:p>
    <w:p>
      <w:pPr>
        <w:jc w:val="center"/>
        <w:rPr>
          <w:b/>
          <w:color w:val="000000" w:themeColor="text1"/>
          <w:sz w:val="36"/>
          <w:szCs w:val="36"/>
        </w:rPr>
      </w:pPr>
      <w:r>
        <w:rPr>
          <w:rFonts w:hint="eastAsia" w:ascii="宋体" w:hAnsi="宋体" w:cs="宋体"/>
          <w:b/>
          <w:bCs/>
          <w:color w:val="000000" w:themeColor="text1"/>
          <w:sz w:val="36"/>
          <w:szCs w:val="36"/>
          <w:shd w:val="clear" w:color="auto" w:fill="FFFFFF"/>
        </w:rPr>
        <w:t>阳江市江城第十小学</w:t>
      </w:r>
    </w:p>
    <w:p>
      <w:pPr>
        <w:pStyle w:val="2"/>
        <w:numPr>
          <w:ilvl w:val="0"/>
          <w:numId w:val="0"/>
        </w:numPr>
      </w:pPr>
    </w:p>
    <w:p>
      <w:pPr>
        <w:rPr>
          <w:b/>
          <w:color w:val="000000" w:themeColor="text1"/>
          <w:sz w:val="32"/>
          <w:szCs w:val="32"/>
        </w:rPr>
      </w:pPr>
    </w:p>
    <w:p>
      <w:pPr>
        <w:jc w:val="center"/>
        <w:rPr>
          <w:b/>
          <w:color w:val="000000" w:themeColor="text1"/>
          <w:sz w:val="32"/>
          <w:szCs w:val="32"/>
        </w:rPr>
      </w:pPr>
    </w:p>
    <w:p>
      <w:pPr>
        <w:tabs>
          <w:tab w:val="left" w:pos="1888"/>
        </w:tabs>
        <w:spacing w:line="440" w:lineRule="exact"/>
        <w:jc w:val="left"/>
        <w:rPr>
          <w:rFonts w:ascii="宋体" w:hAnsi="宋体" w:cs="宋体"/>
          <w:b/>
          <w:color w:val="000000" w:themeColor="text1"/>
          <w:sz w:val="24"/>
          <w:szCs w:val="24"/>
        </w:rPr>
      </w:pPr>
      <w:r>
        <w:rPr>
          <w:rFonts w:hint="eastAsia" w:ascii="宋体" w:hAnsi="宋体" w:cs="宋体"/>
          <w:b/>
          <w:color w:val="000000" w:themeColor="text1"/>
          <w:sz w:val="24"/>
          <w:szCs w:val="24"/>
          <w:lang w:val="en-US" w:eastAsia="zh-CN"/>
        </w:rPr>
        <w:t>一</w:t>
      </w:r>
      <w:r>
        <w:rPr>
          <w:rFonts w:hint="eastAsia" w:ascii="宋体" w:hAnsi="宋体" w:cs="宋体"/>
          <w:b/>
          <w:color w:val="000000" w:themeColor="text1"/>
          <w:sz w:val="24"/>
          <w:szCs w:val="24"/>
        </w:rPr>
        <w:t>、货物要求</w:t>
      </w:r>
    </w:p>
    <w:p>
      <w:pPr>
        <w:tabs>
          <w:tab w:val="left" w:pos="142"/>
          <w:tab w:val="left" w:pos="1888"/>
        </w:tabs>
        <w:spacing w:line="440" w:lineRule="exact"/>
        <w:jc w:val="left"/>
        <w:rPr>
          <w:rFonts w:ascii="宋体" w:hAnsi="宋体" w:cs="宋体"/>
          <w:color w:val="000000" w:themeColor="text1"/>
          <w:sz w:val="24"/>
          <w:szCs w:val="24"/>
        </w:rPr>
      </w:pPr>
      <w:r>
        <w:rPr>
          <w:rFonts w:hint="eastAsia" w:ascii="宋体" w:hAnsi="宋体" w:cs="宋体"/>
          <w:color w:val="000000" w:themeColor="text1"/>
          <w:sz w:val="24"/>
          <w:szCs w:val="24"/>
        </w:rPr>
        <w:t>1、投标人必须按货物清单提供厂商原装、全新的、符合用户提出的有关质量标准的货物，配件及资料齐全。</w:t>
      </w:r>
    </w:p>
    <w:p>
      <w:pPr>
        <w:tabs>
          <w:tab w:val="left" w:pos="1888"/>
        </w:tabs>
        <w:spacing w:line="440" w:lineRule="exact"/>
        <w:jc w:val="left"/>
        <w:rPr>
          <w:rFonts w:ascii="宋体" w:hAnsi="宋体" w:cs="宋体"/>
          <w:color w:val="000000" w:themeColor="text1"/>
          <w:sz w:val="24"/>
          <w:szCs w:val="24"/>
        </w:rPr>
      </w:pPr>
      <w:r>
        <w:rPr>
          <w:rFonts w:hint="eastAsia" w:ascii="宋体" w:hAnsi="宋体" w:cs="宋体"/>
          <w:color w:val="000000" w:themeColor="text1"/>
          <w:sz w:val="24"/>
          <w:szCs w:val="24"/>
        </w:rPr>
        <w:t>2、投标人提供的设备（货物），其设计制造试验应符合国家和地方行业标准。</w:t>
      </w:r>
    </w:p>
    <w:p>
      <w:pPr>
        <w:tabs>
          <w:tab w:val="left" w:pos="1888"/>
        </w:tabs>
        <w:spacing w:line="440" w:lineRule="exact"/>
        <w:jc w:val="left"/>
        <w:rPr>
          <w:rFonts w:ascii="宋体" w:hAnsi="宋体" w:cs="宋体"/>
          <w:color w:val="000000" w:themeColor="text1"/>
          <w:sz w:val="24"/>
          <w:szCs w:val="24"/>
        </w:rPr>
      </w:pPr>
      <w:r>
        <w:rPr>
          <w:rFonts w:hint="eastAsia" w:ascii="宋体" w:hAnsi="宋体" w:cs="宋体"/>
          <w:color w:val="000000" w:themeColor="text1"/>
          <w:sz w:val="24"/>
          <w:szCs w:val="24"/>
        </w:rPr>
        <w:t>3、投标人在外包装上标识物料名称、数量等，包装物应适应车辆装卸、运输，符合防潮、防震、防尘要求，因包装、运输不当引起的锈蚀、损伤、丢失等由成交供应商负责。所有货物在开箱检验时必须完好，无破损，配置与合同清单相符合。</w:t>
      </w:r>
    </w:p>
    <w:p>
      <w:pPr>
        <w:tabs>
          <w:tab w:val="left" w:pos="1888"/>
        </w:tabs>
        <w:spacing w:line="440" w:lineRule="exact"/>
        <w:jc w:val="left"/>
        <w:rPr>
          <w:rFonts w:ascii="宋体" w:hAnsi="宋体" w:cs="宋体"/>
          <w:color w:val="000000" w:themeColor="text1"/>
          <w:sz w:val="24"/>
          <w:szCs w:val="24"/>
        </w:rPr>
      </w:pPr>
      <w:r>
        <w:rPr>
          <w:rFonts w:hint="eastAsia" w:ascii="宋体" w:hAnsi="宋体" w:cs="宋体"/>
          <w:color w:val="000000" w:themeColor="text1"/>
          <w:sz w:val="24"/>
          <w:szCs w:val="24"/>
        </w:rPr>
        <w:t>4、投标人须按采购人的使用要求安装指定的所有配件，并确保都能正常使用。</w:t>
      </w:r>
    </w:p>
    <w:p>
      <w:pPr>
        <w:tabs>
          <w:tab w:val="left" w:pos="1888"/>
        </w:tabs>
        <w:spacing w:line="440" w:lineRule="exact"/>
        <w:jc w:val="left"/>
        <w:rPr>
          <w:rFonts w:ascii="宋体" w:hAnsi="宋体" w:cs="宋体"/>
          <w:color w:val="000000" w:themeColor="text1"/>
          <w:sz w:val="24"/>
          <w:szCs w:val="24"/>
          <w:highlight w:val="none"/>
        </w:rPr>
      </w:pPr>
      <w:r>
        <w:rPr>
          <w:rFonts w:hint="eastAsia" w:ascii="宋体" w:hAnsi="宋体" w:cs="宋体"/>
          <w:b/>
          <w:bCs/>
          <w:color w:val="000000" w:themeColor="text1"/>
          <w:sz w:val="24"/>
          <w:szCs w:val="24"/>
          <w:highlight w:val="none"/>
          <w:lang w:val="en-US" w:eastAsia="zh-CN"/>
        </w:rPr>
        <w:t>二</w:t>
      </w:r>
      <w:r>
        <w:rPr>
          <w:rFonts w:hint="eastAsia" w:ascii="宋体" w:hAnsi="宋体" w:cs="宋体"/>
          <w:b/>
          <w:bCs/>
          <w:color w:val="000000" w:themeColor="text1"/>
          <w:sz w:val="24"/>
          <w:szCs w:val="24"/>
          <w:highlight w:val="none"/>
        </w:rPr>
        <w:t>、投标报价要求</w:t>
      </w:r>
      <w:r>
        <w:rPr>
          <w:rFonts w:hint="eastAsia" w:ascii="宋体" w:hAnsi="宋体" w:cs="宋体"/>
          <w:color w:val="000000" w:themeColor="text1"/>
          <w:sz w:val="24"/>
          <w:szCs w:val="24"/>
          <w:highlight w:val="none"/>
        </w:rPr>
        <w:t>：项目预算人民币：</w:t>
      </w:r>
      <w:r>
        <w:rPr>
          <w:rFonts w:hint="eastAsia" w:ascii="宋体" w:hAnsi="宋体" w:cs="宋体"/>
          <w:b/>
          <w:bCs/>
          <w:color w:val="000000" w:themeColor="text1"/>
          <w:sz w:val="24"/>
          <w:szCs w:val="24"/>
          <w:highlight w:val="none"/>
          <w:u w:val="single"/>
        </w:rPr>
        <w:t>146600.00</w:t>
      </w:r>
      <w:r>
        <w:rPr>
          <w:rFonts w:hint="eastAsia" w:ascii="宋体" w:hAnsi="宋体" w:cs="宋体"/>
          <w:color w:val="000000" w:themeColor="text1"/>
          <w:sz w:val="24"/>
          <w:szCs w:val="24"/>
          <w:highlight w:val="none"/>
          <w:u w:val="single"/>
        </w:rPr>
        <w:t>元</w:t>
      </w:r>
      <w:r>
        <w:rPr>
          <w:rFonts w:hint="eastAsia" w:ascii="宋体" w:hAnsi="宋体" w:cs="宋体"/>
          <w:color w:val="000000" w:themeColor="text1"/>
          <w:sz w:val="24"/>
          <w:szCs w:val="24"/>
          <w:highlight w:val="none"/>
        </w:rPr>
        <w:t>。报价包括：设备费，运至合同指定地点的搬运费、运输费、卸装费、安装调试费、验收培训费、税金等一切费用。采购人不再支付任何费用。</w:t>
      </w:r>
    </w:p>
    <w:p>
      <w:pPr>
        <w:tabs>
          <w:tab w:val="left" w:pos="1888"/>
        </w:tabs>
        <w:spacing w:line="440" w:lineRule="exact"/>
        <w:jc w:val="left"/>
        <w:rPr>
          <w:rFonts w:ascii="宋体" w:hAnsi="宋体" w:cs="宋体"/>
          <w:color w:val="000000" w:themeColor="text1"/>
          <w:sz w:val="24"/>
          <w:szCs w:val="24"/>
          <w:highlight w:val="none"/>
        </w:rPr>
      </w:pPr>
      <w:r>
        <w:rPr>
          <w:rFonts w:hint="eastAsia" w:ascii="宋体" w:hAnsi="宋体" w:cs="宋体"/>
          <w:b/>
          <w:bCs/>
          <w:color w:val="000000" w:themeColor="text1"/>
          <w:sz w:val="24"/>
          <w:szCs w:val="24"/>
          <w:highlight w:val="none"/>
          <w:lang w:val="en-US" w:eastAsia="zh-CN"/>
        </w:rPr>
        <w:t>三</w:t>
      </w:r>
      <w:r>
        <w:rPr>
          <w:rFonts w:hint="eastAsia" w:ascii="宋体" w:hAnsi="宋体" w:cs="宋体"/>
          <w:b/>
          <w:bCs/>
          <w:color w:val="000000" w:themeColor="text1"/>
          <w:sz w:val="24"/>
          <w:szCs w:val="24"/>
          <w:highlight w:val="none"/>
        </w:rPr>
        <w:t>、完工期</w:t>
      </w:r>
      <w:r>
        <w:rPr>
          <w:rFonts w:hint="eastAsia" w:ascii="宋体" w:hAnsi="宋体" w:cs="宋体"/>
          <w:color w:val="000000" w:themeColor="text1"/>
          <w:sz w:val="24"/>
          <w:szCs w:val="24"/>
          <w:highlight w:val="none"/>
        </w:rPr>
        <w:t>：合同签订生效后，25个日历天内（包括项目供货、运输、安装、调试等，超出该完工期作为无效投标处理）。</w:t>
      </w:r>
    </w:p>
    <w:p>
      <w:pPr>
        <w:jc w:val="left"/>
        <w:rPr>
          <w:b/>
          <w:color w:val="000000" w:themeColor="text1"/>
          <w:sz w:val="24"/>
          <w:szCs w:val="24"/>
          <w:highlight w:val="none"/>
        </w:rPr>
      </w:pPr>
      <w:r>
        <w:rPr>
          <w:rFonts w:hint="eastAsia" w:ascii="宋体" w:hAnsi="宋体" w:cs="宋体"/>
          <w:b/>
          <w:bCs/>
          <w:color w:val="000000" w:themeColor="text1"/>
          <w:sz w:val="24"/>
          <w:szCs w:val="24"/>
          <w:highlight w:val="none"/>
          <w:lang w:val="en-US" w:eastAsia="zh-CN"/>
        </w:rPr>
        <w:t>四</w:t>
      </w:r>
      <w:r>
        <w:rPr>
          <w:rFonts w:hint="eastAsia" w:ascii="宋体" w:hAnsi="宋体" w:cs="宋体"/>
          <w:b/>
          <w:bCs/>
          <w:color w:val="000000" w:themeColor="text1"/>
          <w:sz w:val="24"/>
          <w:szCs w:val="24"/>
          <w:highlight w:val="none"/>
        </w:rPr>
        <w:t>、完工地点</w:t>
      </w:r>
      <w:r>
        <w:rPr>
          <w:rFonts w:hint="eastAsia" w:ascii="宋体" w:hAnsi="宋体" w:cs="宋体"/>
          <w:color w:val="000000" w:themeColor="text1"/>
          <w:sz w:val="24"/>
          <w:szCs w:val="24"/>
          <w:highlight w:val="none"/>
        </w:rPr>
        <w:t>：</w:t>
      </w:r>
      <w:r>
        <w:rPr>
          <w:rFonts w:hint="eastAsia" w:ascii="宋体" w:hAnsi="宋体" w:cs="宋体"/>
          <w:bCs/>
          <w:color w:val="000000" w:themeColor="text1"/>
          <w:sz w:val="24"/>
          <w:szCs w:val="24"/>
          <w:highlight w:val="none"/>
          <w:shd w:val="clear" w:color="auto" w:fill="FFFFFF"/>
        </w:rPr>
        <w:t>阳江市江城第十小学。</w:t>
      </w:r>
    </w:p>
    <w:p>
      <w:pPr>
        <w:spacing w:line="480" w:lineRule="exact"/>
        <w:rPr>
          <w:rFonts w:ascii="宋体" w:hAnsi="宋体" w:cs="宋体"/>
          <w:color w:val="000000" w:themeColor="text1"/>
          <w:sz w:val="24"/>
          <w:szCs w:val="24"/>
          <w:highlight w:val="none"/>
          <w:u w:val="none"/>
        </w:rPr>
      </w:pPr>
      <w:r>
        <w:rPr>
          <w:rFonts w:hint="eastAsia" w:ascii="宋体" w:hAnsi="宋体" w:cs="宋体"/>
          <w:b/>
          <w:bCs/>
          <w:color w:val="000000" w:themeColor="text1"/>
          <w:sz w:val="24"/>
          <w:szCs w:val="24"/>
          <w:highlight w:val="none"/>
          <w:lang w:val="en-US" w:eastAsia="zh-CN"/>
        </w:rPr>
        <w:t>五</w:t>
      </w:r>
      <w:r>
        <w:rPr>
          <w:rFonts w:hint="eastAsia" w:ascii="宋体" w:hAnsi="宋体" w:cs="宋体"/>
          <w:b/>
          <w:bCs/>
          <w:color w:val="000000" w:themeColor="text1"/>
          <w:sz w:val="24"/>
          <w:szCs w:val="24"/>
          <w:highlight w:val="none"/>
        </w:rPr>
        <w:t>、付款方式</w:t>
      </w:r>
      <w:r>
        <w:rPr>
          <w:rFonts w:hint="eastAsia" w:ascii="宋体" w:hAnsi="宋体" w:cs="宋体"/>
          <w:color w:val="000000" w:themeColor="text1"/>
          <w:sz w:val="24"/>
          <w:szCs w:val="24"/>
          <w:highlight w:val="none"/>
        </w:rPr>
        <w:t>：</w:t>
      </w:r>
      <w:r>
        <w:rPr>
          <w:rFonts w:hint="eastAsia" w:ascii="宋体" w:hAnsi="宋体" w:cs="宋体"/>
          <w:color w:val="000000" w:themeColor="text1"/>
          <w:sz w:val="24"/>
          <w:szCs w:val="24"/>
          <w:highlight w:val="none"/>
          <w:u w:val="none"/>
        </w:rPr>
        <w:t>签定合同后，安装调试完成并验收合格，支付</w:t>
      </w:r>
      <w:r>
        <w:rPr>
          <w:rFonts w:hint="eastAsia" w:ascii="宋体" w:hAnsi="宋体" w:cs="宋体"/>
          <w:color w:val="000000" w:themeColor="text1"/>
          <w:sz w:val="24"/>
          <w:szCs w:val="24"/>
          <w:highlight w:val="none"/>
          <w:u w:val="none"/>
          <w:lang w:val="en-US" w:eastAsia="zh-CN"/>
        </w:rPr>
        <w:t>成交</w:t>
      </w:r>
      <w:r>
        <w:rPr>
          <w:rFonts w:hint="eastAsia" w:ascii="宋体" w:hAnsi="宋体" w:cs="宋体"/>
          <w:color w:val="000000" w:themeColor="text1"/>
          <w:sz w:val="24"/>
          <w:szCs w:val="24"/>
          <w:highlight w:val="none"/>
          <w:u w:val="none"/>
        </w:rPr>
        <w:t>价100%款</w:t>
      </w:r>
      <w:r>
        <w:rPr>
          <w:rFonts w:hint="eastAsia" w:ascii="宋体" w:hAnsi="宋体" w:cs="宋体"/>
          <w:color w:val="000000" w:themeColor="text1"/>
          <w:sz w:val="24"/>
          <w:szCs w:val="24"/>
          <w:highlight w:val="none"/>
          <w:u w:val="none"/>
          <w:lang w:val="en-US" w:eastAsia="zh-CN"/>
        </w:rPr>
        <w:t>项</w:t>
      </w:r>
      <w:r>
        <w:rPr>
          <w:rFonts w:hint="eastAsia" w:ascii="宋体" w:hAnsi="宋体" w:cs="宋体"/>
          <w:color w:val="000000" w:themeColor="text1"/>
          <w:sz w:val="24"/>
          <w:szCs w:val="24"/>
          <w:highlight w:val="none"/>
          <w:u w:val="none"/>
        </w:rPr>
        <w:t>。</w:t>
      </w:r>
    </w:p>
    <w:p>
      <w:pPr>
        <w:tabs>
          <w:tab w:val="left" w:pos="1888"/>
        </w:tabs>
        <w:spacing w:line="480" w:lineRule="exact"/>
        <w:jc w:val="left"/>
        <w:rPr>
          <w:rFonts w:ascii="宋体" w:hAnsi="宋体" w:cs="宋体"/>
          <w:color w:val="000000" w:themeColor="text1"/>
          <w:sz w:val="24"/>
          <w:szCs w:val="24"/>
          <w:highlight w:val="none"/>
        </w:rPr>
      </w:pPr>
      <w:r>
        <w:rPr>
          <w:rFonts w:hint="eastAsia" w:ascii="宋体" w:hAnsi="宋体" w:cs="宋体"/>
          <w:b/>
          <w:bCs/>
          <w:color w:val="000000" w:themeColor="text1"/>
          <w:sz w:val="24"/>
          <w:szCs w:val="24"/>
          <w:highlight w:val="none"/>
          <w:lang w:val="en-US" w:eastAsia="zh-CN"/>
        </w:rPr>
        <w:t>六</w:t>
      </w:r>
      <w:r>
        <w:rPr>
          <w:rFonts w:hint="eastAsia" w:ascii="宋体" w:hAnsi="宋体" w:cs="宋体"/>
          <w:b/>
          <w:bCs/>
          <w:color w:val="000000" w:themeColor="text1"/>
          <w:sz w:val="24"/>
          <w:szCs w:val="24"/>
          <w:highlight w:val="none"/>
        </w:rPr>
        <w:t>、售后服务</w:t>
      </w:r>
    </w:p>
    <w:p>
      <w:pPr>
        <w:tabs>
          <w:tab w:val="left" w:pos="1888"/>
        </w:tabs>
        <w:spacing w:line="440" w:lineRule="exact"/>
        <w:jc w:val="left"/>
        <w:rPr>
          <w:rFonts w:ascii="宋体" w:hAnsi="宋体" w:cs="宋体"/>
          <w:color w:val="000000" w:themeColor="text1"/>
          <w:sz w:val="24"/>
          <w:szCs w:val="24"/>
        </w:rPr>
      </w:pPr>
      <w:r>
        <w:rPr>
          <w:rFonts w:hint="eastAsia" w:ascii="宋体" w:hAnsi="宋体" w:cs="宋体"/>
          <w:color w:val="000000" w:themeColor="text1"/>
          <w:sz w:val="24"/>
          <w:szCs w:val="24"/>
        </w:rPr>
        <w:t>1、本项目保修期为壹年，在保修期内如出现产品及制作安装等质量问题，由投标人向采购人提供免费维修和更换服务。</w:t>
      </w:r>
    </w:p>
    <w:p>
      <w:pPr>
        <w:tabs>
          <w:tab w:val="left" w:pos="1888"/>
        </w:tabs>
        <w:spacing w:line="440" w:lineRule="exact"/>
        <w:jc w:val="left"/>
        <w:rPr>
          <w:rFonts w:ascii="宋体" w:hAnsi="宋体" w:cs="宋体"/>
          <w:color w:val="000000" w:themeColor="text1"/>
          <w:sz w:val="24"/>
          <w:szCs w:val="24"/>
        </w:rPr>
      </w:pPr>
      <w:r>
        <w:rPr>
          <w:rFonts w:hint="eastAsia" w:ascii="宋体" w:hAnsi="宋体" w:cs="宋体"/>
          <w:color w:val="000000" w:themeColor="text1"/>
          <w:sz w:val="24"/>
          <w:szCs w:val="24"/>
        </w:rPr>
        <w:t>2、所供设备实行三包政策，保修期内，</w:t>
      </w:r>
      <w:r>
        <w:rPr>
          <w:rFonts w:hint="eastAsia" w:ascii="宋体" w:hAnsi="宋体" w:cs="宋体"/>
          <w:color w:val="000000" w:themeColor="text1"/>
          <w:sz w:val="24"/>
          <w:szCs w:val="24"/>
          <w:lang w:val="en-US" w:eastAsia="zh-CN"/>
        </w:rPr>
        <w:t>接</w:t>
      </w:r>
      <w:r>
        <w:rPr>
          <w:rFonts w:hint="eastAsia" w:ascii="宋体" w:hAnsi="宋体" w:cs="宋体"/>
          <w:color w:val="000000" w:themeColor="text1"/>
          <w:sz w:val="24"/>
          <w:szCs w:val="24"/>
        </w:rPr>
        <w:t>到保障电话通知后，应在48小时内上门服务和修复。</w:t>
      </w:r>
    </w:p>
    <w:p>
      <w:pPr>
        <w:tabs>
          <w:tab w:val="left" w:pos="1888"/>
        </w:tabs>
        <w:spacing w:line="440" w:lineRule="exact"/>
        <w:jc w:val="left"/>
        <w:rPr>
          <w:rFonts w:ascii="宋体" w:hAnsi="宋体" w:cs="宋体"/>
          <w:color w:val="000000" w:themeColor="text1"/>
          <w:sz w:val="24"/>
          <w:szCs w:val="24"/>
        </w:rPr>
      </w:pPr>
      <w:r>
        <w:rPr>
          <w:rFonts w:hint="eastAsia" w:ascii="宋体" w:hAnsi="宋体" w:cs="宋体"/>
          <w:color w:val="000000" w:themeColor="text1"/>
          <w:sz w:val="24"/>
          <w:szCs w:val="24"/>
        </w:rPr>
        <w:t>3、保修期满后，投标人将继续进行质量跟踪年检，发现情况及时与采购方联系，并妥善解决。</w:t>
      </w:r>
    </w:p>
    <w:p>
      <w:pPr>
        <w:spacing w:line="440" w:lineRule="exact"/>
        <w:rPr>
          <w:rFonts w:ascii="宋体" w:hAnsi="宋体" w:cs="宋体"/>
          <w:b/>
          <w:color w:val="000000" w:themeColor="text1"/>
          <w:sz w:val="32"/>
          <w:szCs w:val="32"/>
        </w:rPr>
      </w:pPr>
      <w:r>
        <w:rPr>
          <w:rFonts w:hint="eastAsia" w:ascii="宋体" w:hAnsi="宋体" w:cs="宋体"/>
          <w:b/>
          <w:bCs/>
          <w:color w:val="000000" w:themeColor="text1"/>
          <w:sz w:val="24"/>
          <w:szCs w:val="24"/>
          <w:lang w:val="en-US" w:eastAsia="zh-CN"/>
        </w:rPr>
        <w:t>七</w:t>
      </w:r>
      <w:r>
        <w:rPr>
          <w:rFonts w:ascii="宋体" w:hAnsi="宋体" w:cs="宋体"/>
          <w:b/>
          <w:bCs/>
          <w:color w:val="000000" w:themeColor="text1"/>
          <w:sz w:val="24"/>
          <w:szCs w:val="24"/>
        </w:rPr>
        <w:t>、</w:t>
      </w:r>
      <w:r>
        <w:rPr>
          <w:rFonts w:hint="eastAsia" w:ascii="宋体" w:hAnsi="宋体" w:cs="宋体"/>
          <w:b/>
          <w:bCs/>
          <w:color w:val="000000" w:themeColor="text1"/>
          <w:sz w:val="24"/>
          <w:szCs w:val="24"/>
        </w:rPr>
        <w:t>完工期保证</w:t>
      </w:r>
      <w:r>
        <w:rPr>
          <w:rFonts w:hint="eastAsia" w:ascii="宋体" w:hAnsi="宋体" w:cs="宋体"/>
          <w:color w:val="000000" w:themeColor="text1"/>
          <w:sz w:val="24"/>
          <w:szCs w:val="24"/>
        </w:rPr>
        <w:t>：工程进度保障，</w:t>
      </w:r>
      <w:r>
        <w:rPr>
          <w:rFonts w:hint="eastAsia" w:ascii="宋体" w:hAnsi="宋体" w:cs="宋体"/>
          <w:color w:val="000000" w:themeColor="text1"/>
          <w:sz w:val="24"/>
          <w:szCs w:val="24"/>
          <w:lang w:val="en-US" w:eastAsia="zh-CN"/>
        </w:rPr>
        <w:t>成交供应商</w:t>
      </w:r>
      <w:r>
        <w:rPr>
          <w:rFonts w:hint="eastAsia" w:ascii="宋体" w:hAnsi="宋体" w:cs="宋体"/>
          <w:color w:val="000000" w:themeColor="text1"/>
          <w:sz w:val="24"/>
          <w:szCs w:val="24"/>
        </w:rPr>
        <w:t>合同签订后25个日历天内完成，以保证教学正常使用，在正常的情况下，由于</w:t>
      </w:r>
      <w:r>
        <w:rPr>
          <w:rFonts w:hint="eastAsia" w:ascii="宋体" w:hAnsi="宋体" w:cs="宋体"/>
          <w:color w:val="000000" w:themeColor="text1"/>
          <w:sz w:val="24"/>
          <w:szCs w:val="24"/>
          <w:lang w:val="en-US" w:eastAsia="zh-CN"/>
        </w:rPr>
        <w:t>成交供应商</w:t>
      </w:r>
      <w:r>
        <w:rPr>
          <w:rFonts w:hint="eastAsia" w:ascii="宋体" w:hAnsi="宋体" w:cs="宋体"/>
          <w:color w:val="000000" w:themeColor="text1"/>
          <w:sz w:val="24"/>
          <w:szCs w:val="24"/>
        </w:rPr>
        <w:t>的原因不能按时完工，工期每超期一天扣款总价的千分之五。</w:t>
      </w:r>
    </w:p>
    <w:p>
      <w:pPr>
        <w:tabs>
          <w:tab w:val="left" w:pos="1888"/>
        </w:tabs>
        <w:spacing w:line="440" w:lineRule="exact"/>
        <w:rPr>
          <w:rFonts w:ascii="宋体" w:hAnsi="宋体" w:cs="宋体"/>
          <w:b/>
          <w:bCs/>
          <w:color w:val="000000" w:themeColor="text1"/>
          <w:sz w:val="24"/>
          <w:szCs w:val="24"/>
        </w:rPr>
      </w:pPr>
      <w:r>
        <w:rPr>
          <w:rFonts w:hint="eastAsia" w:ascii="宋体" w:hAnsi="宋体" w:cs="宋体"/>
          <w:b/>
          <w:bCs/>
          <w:color w:val="000000" w:themeColor="text1"/>
          <w:sz w:val="24"/>
          <w:szCs w:val="24"/>
          <w:lang w:val="en-US" w:eastAsia="zh-CN"/>
        </w:rPr>
        <w:t>八</w:t>
      </w:r>
      <w:r>
        <w:rPr>
          <w:rFonts w:hint="eastAsia" w:ascii="宋体" w:hAnsi="宋体" w:cs="宋体"/>
          <w:b/>
          <w:bCs/>
          <w:color w:val="000000" w:themeColor="text1"/>
          <w:sz w:val="24"/>
          <w:szCs w:val="24"/>
        </w:rPr>
        <w:t>、阳江市江城第十小学小礼堂设备购置项目内容、数量、材料说明：</w:t>
      </w:r>
    </w:p>
    <w:tbl>
      <w:tblPr>
        <w:tblStyle w:val="7"/>
        <w:tblW w:w="9150" w:type="dxa"/>
        <w:tblInd w:w="-6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9"/>
        <w:gridCol w:w="1120"/>
        <w:gridCol w:w="5481"/>
        <w:gridCol w:w="700"/>
        <w:gridCol w:w="11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49" w:type="dxa"/>
            <w:shd w:val="clear" w:color="auto" w:fill="auto"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序号</w:t>
            </w:r>
          </w:p>
        </w:tc>
        <w:tc>
          <w:tcPr>
            <w:tcW w:w="1120" w:type="dxa"/>
            <w:shd w:val="clear" w:color="auto" w:fill="auto"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名称</w:t>
            </w:r>
          </w:p>
        </w:tc>
        <w:tc>
          <w:tcPr>
            <w:tcW w:w="5481" w:type="dxa"/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主要技术参数</w:t>
            </w:r>
          </w:p>
        </w:tc>
        <w:tc>
          <w:tcPr>
            <w:tcW w:w="700" w:type="dxa"/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left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单位</w:t>
            </w:r>
          </w:p>
        </w:tc>
        <w:tc>
          <w:tcPr>
            <w:tcW w:w="1100" w:type="dxa"/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数量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150" w:type="dxa"/>
            <w:gridSpan w:val="5"/>
            <w:shd w:val="clear" w:color="auto" w:fill="auto"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1、数字音频扩声系统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5" w:hRule="atLeast"/>
        </w:trPr>
        <w:tc>
          <w:tcPr>
            <w:tcW w:w="749" w:type="dxa"/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120" w:type="dxa"/>
            <w:shd w:val="clear" w:color="auto" w:fill="auto"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主扩扬声器</w:t>
            </w:r>
          </w:p>
        </w:tc>
        <w:tc>
          <w:tcPr>
            <w:tcW w:w="5481" w:type="dxa"/>
            <w:shd w:val="clear" w:color="auto" w:fill="auto"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1. 频率响应：50HZ-20kHZ±3dB，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2. 灵敏度：98dB，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3. 最大声压级：123dB（持续）129dB（峰值）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4. 额定功率：450 W / 8欧，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5. 单元组成：1x15英寸低音单元+1x1.4英寸高音压缩驱动单元，进口单元。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6. 覆盖角：60°，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7. 箱体材料：芬兰桦木，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8. 箱体尺寸:430 x 712 x 384 mm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9. 重量：30KG                                      </w:t>
            </w:r>
          </w:p>
        </w:tc>
        <w:tc>
          <w:tcPr>
            <w:tcW w:w="700" w:type="dxa"/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只</w:t>
            </w:r>
          </w:p>
        </w:tc>
        <w:tc>
          <w:tcPr>
            <w:tcW w:w="1100" w:type="dxa"/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0" w:hRule="atLeast"/>
        </w:trPr>
        <w:tc>
          <w:tcPr>
            <w:tcW w:w="749" w:type="dxa"/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120" w:type="dxa"/>
            <w:shd w:val="clear" w:color="auto" w:fill="auto"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辅助扬声器</w:t>
            </w:r>
          </w:p>
        </w:tc>
        <w:tc>
          <w:tcPr>
            <w:tcW w:w="5481" w:type="dxa"/>
            <w:shd w:val="clear" w:color="auto" w:fill="auto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1. 频率响应：70HZ-20kHZ±3dB，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2. 灵敏度：93dB，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3. 最大声压级：114dB（持续）120dB（峰值）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4. 额定功率：150 W / 8欧，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5. 单元组成：1x8英寸低音单元+1x1英寸高音压缩驱动单元，进口单元。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6. 覆盖角：80°(水平）50°（垂直），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7. 箱体材料：芬兰桦木，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8. 箱体尺寸:270 x 400 x 270 mm.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9. 重量：11KG</w:t>
            </w:r>
          </w:p>
        </w:tc>
        <w:tc>
          <w:tcPr>
            <w:tcW w:w="700" w:type="dxa"/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只</w:t>
            </w:r>
          </w:p>
        </w:tc>
        <w:tc>
          <w:tcPr>
            <w:tcW w:w="1100" w:type="dxa"/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5" w:hRule="atLeast"/>
        </w:trPr>
        <w:tc>
          <w:tcPr>
            <w:tcW w:w="749" w:type="dxa"/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1120" w:type="dxa"/>
            <w:shd w:val="clear" w:color="auto" w:fill="auto"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二通道功放</w:t>
            </w:r>
          </w:p>
        </w:tc>
        <w:tc>
          <w:tcPr>
            <w:tcW w:w="5481" w:type="dxa"/>
            <w:shd w:val="clear" w:color="auto" w:fill="auto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功率放大器类型 立体声模式4Ω-8Ω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负载阻抗 并接单声模式 4Ω-8Ω桥接单声模式 8Ω-16Ω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额定功率:8Ω/600W×2; 4Ω/1080W×2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总谐波失真 &lt;0.05%(10%额定功率1kHz)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互调失真 &lt;0.35%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频率响应 20Hz~20kHz(±0.5dB)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阻尼系数 &gt;600(8Ω/100Hz)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信噪比 &gt;102dB(A)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输入阻抗 ＞20kΩ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输入接口:3脚XLR/6.35mm插座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输出接口:防碰触接线柱，NL4型/speak ON接头×2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净重 18.3kg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机身尺寸 483×418×101mm</w:t>
            </w:r>
          </w:p>
        </w:tc>
        <w:tc>
          <w:tcPr>
            <w:tcW w:w="700" w:type="dxa"/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台</w:t>
            </w:r>
          </w:p>
        </w:tc>
        <w:tc>
          <w:tcPr>
            <w:tcW w:w="1100" w:type="dxa"/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5" w:hRule="atLeast"/>
        </w:trPr>
        <w:tc>
          <w:tcPr>
            <w:tcW w:w="749" w:type="dxa"/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1120" w:type="dxa"/>
            <w:shd w:val="clear" w:color="auto" w:fill="auto"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模拟功放</w:t>
            </w:r>
          </w:p>
        </w:tc>
        <w:tc>
          <w:tcPr>
            <w:tcW w:w="5481" w:type="dxa"/>
            <w:shd w:val="clear" w:color="auto" w:fill="auto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1. 功率放大器类型：CLASS-D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2. 保护功能：短路保护，直流保护，过热保护，过载保护和压限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3. 额定功率：：8Ω/260W×2; 4Ω/450W×2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4. 总谐波失真 &lt;0.05%(10%额定功率1kHz)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5. 互调失真 &lt;0.35%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6. 频率响应：20Hz~20kHz(±0.5dB)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7. 阻尼系数 &gt;600(8Ω/100Hz)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8. 信噪比&gt;102dB(A)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9. 输入阻抗＞20kΩ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10. 输入接口：3脚XLR/6.35mm插座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11. 输出接口：防碰触接线柱，NL4型/speak ON接头×2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12. 净重 14kg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13. 机身尺寸 483×418×101mm</w:t>
            </w:r>
          </w:p>
        </w:tc>
        <w:tc>
          <w:tcPr>
            <w:tcW w:w="700" w:type="dxa"/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台</w:t>
            </w:r>
          </w:p>
        </w:tc>
        <w:tc>
          <w:tcPr>
            <w:tcW w:w="1100" w:type="dxa"/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40" w:hRule="atLeast"/>
        </w:trPr>
        <w:tc>
          <w:tcPr>
            <w:tcW w:w="749" w:type="dxa"/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1120" w:type="dxa"/>
            <w:shd w:val="clear" w:color="auto" w:fill="auto"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数字音频处理器</w:t>
            </w:r>
          </w:p>
        </w:tc>
        <w:tc>
          <w:tcPr>
            <w:tcW w:w="5481" w:type="dxa"/>
            <w:shd w:val="clear" w:color="auto" w:fill="auto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1. 8路MIC/LINE输入, 8路平衡输出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2. 每个输入可调灵敏度(0dB~48dB)，独立的48V幻象电源控制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3. 每个输入带独立的信号发生器(正弦波、粉红噪声、白噪声)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4. 输入信号处理包括: 自动混音、5段均衡、分频、扩展器、压缩器、电平、自动反馈抑制、噪声门、闪避器、增益、相位、自动增益控制。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5. 输出信号处理包括: 矩阵、增益、相位、分频、8段均衡器、PEAK压限器、延时器(2S，step:21us) 、RMS电平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6. 8路GPIO输入, 8路GPIO输出, 可编程配置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7. 采样率: 48 kHz，双DSP多核处理, 高性能AD/DA, 最高40bit数据处理精度。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8. 具备RS485/RS232接口: 支持摄像跟踪功能, 中控控制功能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9. 支持网口联机控制软件，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10. 支持网口中控功能。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11. 本机可存储30个用户程序，支持断电实时保存，支持PC保存，支持程序导入导出。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12. 支持不同权限用户管理。</w:t>
            </w:r>
          </w:p>
        </w:tc>
        <w:tc>
          <w:tcPr>
            <w:tcW w:w="700" w:type="dxa"/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台</w:t>
            </w:r>
          </w:p>
        </w:tc>
        <w:tc>
          <w:tcPr>
            <w:tcW w:w="1100" w:type="dxa"/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40" w:hRule="atLeast"/>
        </w:trPr>
        <w:tc>
          <w:tcPr>
            <w:tcW w:w="749" w:type="dxa"/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1120" w:type="dxa"/>
            <w:shd w:val="clear" w:color="auto" w:fill="auto"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反馈抑制器</w:t>
            </w:r>
          </w:p>
        </w:tc>
        <w:tc>
          <w:tcPr>
            <w:tcW w:w="5481" w:type="dxa"/>
            <w:shd w:val="clear" w:color="auto" w:fill="auto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1. 56bit四核DSP芯片及高性能AD/DA芯片，48kHz采样率。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2. 双通道输出输出处理，每个通道配备12个陷波器，自动捕捉啸叫信号，智能处理，能有效抑制啸叫。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3. 反馈抑制灵敏度3级可调，静态/动态陷波器数量可自由分配，适应不同的环境需求。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4. 高精度噪声门功能，阀值、算法启动时间和释放时间可调。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5. 输出带压限器功能，限制最大输出电平，有效保护扩声系统。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6. 带有高低通滤波器，根据不同的场合，有效滤除带外噪声，进一步提升系统反馈抑制能力。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7. 面板设计了指标灯，能实时显示输入电平、陷波器状态。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8. 每个通道4个按键，支持通道链接功能，操作简单易用。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9. 一键旁通和一键复位功能，方便现场安装调试。</w:t>
            </w:r>
          </w:p>
        </w:tc>
        <w:tc>
          <w:tcPr>
            <w:tcW w:w="700" w:type="dxa"/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台</w:t>
            </w:r>
          </w:p>
        </w:tc>
        <w:tc>
          <w:tcPr>
            <w:tcW w:w="1100" w:type="dxa"/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0" w:hRule="atLeast"/>
        </w:trPr>
        <w:tc>
          <w:tcPr>
            <w:tcW w:w="749" w:type="dxa"/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1120" w:type="dxa"/>
            <w:shd w:val="clear" w:color="auto" w:fill="auto"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效果器</w:t>
            </w:r>
          </w:p>
        </w:tc>
        <w:tc>
          <w:tcPr>
            <w:tcW w:w="5481" w:type="dxa"/>
            <w:shd w:val="clear" w:color="auto" w:fill="auto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集多路输入输出控制，数字均衡，效果器，滤波器，压限，反馈抑制功能于一身的数字处理设备。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1. 采用32Bit高性能DSP及AD/DA转换器，48kHz采样率的专业数字音频处理器。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2. 3组线路音频输入，第1组为固定输入通道，另2组为优先输入通道，当第2组或第3组信号接通时会自动切断第1组的音源输入，切断时间可调。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3. 5个话筒输入接口，可分2组独立调节参数。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4. 6个平衡输出通道，每个通道都可独立调节参数，每个通道参数都可相互复制。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5. 1个录音输出通道。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6. 本机可储存15个用户设定的程序，前面板设有3个用户程序调用按键。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7. 可自定义锁定前面板按钮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8. 每个输入通道、输出通道均具备高质量压缩器、参量均衡滤波器、延时、高低切功能。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9. 自带高品质专业级效果器（混响、回声、混响+回声）。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10. 5级可调自动数字反馈抑制。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11. 15级立体声音乐可调。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12. 参量均衡滤波器（可设置为低/高音音调滤波器），音乐（左/右）15段，话筒（A/B路）15段，回声10段，混响10段，主输出（左/右）10段，中置10段，超低音7段，环绕（左/右）7段。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13. 具备VOD电脑点歌接口，无线红外遥控，线路遥控接口，方便连接各种设备。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14. RS232、USB电脑实时控制，所有参数可调。</w:t>
            </w:r>
          </w:p>
        </w:tc>
        <w:tc>
          <w:tcPr>
            <w:tcW w:w="700" w:type="dxa"/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台</w:t>
            </w:r>
          </w:p>
        </w:tc>
        <w:tc>
          <w:tcPr>
            <w:tcW w:w="1100" w:type="dxa"/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35" w:hRule="atLeast"/>
        </w:trPr>
        <w:tc>
          <w:tcPr>
            <w:tcW w:w="749" w:type="dxa"/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1120" w:type="dxa"/>
            <w:shd w:val="clear" w:color="auto" w:fill="auto"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有线鹅颈话筒</w:t>
            </w:r>
          </w:p>
        </w:tc>
        <w:tc>
          <w:tcPr>
            <w:tcW w:w="5481" w:type="dxa"/>
            <w:shd w:val="clear" w:color="auto" w:fill="auto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台式带开关和指示的防震会议话筒。咪杆和输出连接采用螺旋结构。雅致的外型及内置高技术规格配合线路，适用于会议、广播及通讯用途。底座采用整体金属压轴，防反光表面处理。内置防震设计能防止因震荡而产生的噪声。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1. 换能方式：电容式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2. 频率响应：30Hz-20KHz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3. 指向性：单指向性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4. 输出阻抗（欧姆）：75Ω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5. 灵敏度：-45dB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6. 最高输入音量：138dB声压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7. 动态范围：109dB、1KHz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8. 讯噪比：65d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9. 供电电压：DC3V/幻象48V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10. 咪管长度：380mm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11. 咪线长度、配置：10米双芯、卡龙母+卡龙公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12. 话筒重量：0.87KG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13. 底座规格（宽×深×高）：94×143×44mm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14. 输出、指示：平衡、座灯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15. 开关：电子轻触开关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16. 抗手机、电磁、高频干扰</w:t>
            </w:r>
          </w:p>
        </w:tc>
        <w:tc>
          <w:tcPr>
            <w:tcW w:w="700" w:type="dxa"/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只</w:t>
            </w:r>
          </w:p>
        </w:tc>
        <w:tc>
          <w:tcPr>
            <w:tcW w:w="1100" w:type="dxa"/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0" w:hRule="atLeast"/>
        </w:trPr>
        <w:tc>
          <w:tcPr>
            <w:tcW w:w="749" w:type="dxa"/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9</w:t>
            </w:r>
          </w:p>
        </w:tc>
        <w:tc>
          <w:tcPr>
            <w:tcW w:w="1120" w:type="dxa"/>
            <w:shd w:val="clear" w:color="auto" w:fill="auto"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双手持无线话筒</w:t>
            </w:r>
          </w:p>
        </w:tc>
        <w:tc>
          <w:tcPr>
            <w:tcW w:w="5481" w:type="dxa"/>
            <w:shd w:val="clear" w:color="auto" w:fill="auto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包含：1台接收器，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支无线咪（手持、鹅颈、头戴可选）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1. 内置14MM镀金音膜,超强指向,有效拾音距离可达40cm以上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2. 防气爆音、内建防风防护罩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3. 独特的旋转结构，转动更顺滑、稳定可靠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4. 真分集，不断讯，消除死角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5. 发言键及发言指示灯，控制及显示开启/关闭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6. OLED显示屏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7. PLL频率合成锁相环技术，避免干扰频率;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8. CPU的总线控制，配合数字液晶界面显示，操作自如，性能出众;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9. 多级窄带高频及中频选频滤波，充分消除干扰信号;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10. 音频压缩扩展技术，噪音大大减少，动态范围加大;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11. 回输啸叫抑制减弱功能，能有效减少回输啸叫;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12. 接收机采用多级高频放大，具有极高的灵敏度;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13. 多重噪音监测电路，特设ID身份码验证系统，使之具超强抗扰;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14. 理想空间使用范围80米;可任意选配手咪、头戴、领夹</w:t>
            </w:r>
          </w:p>
        </w:tc>
        <w:tc>
          <w:tcPr>
            <w:tcW w:w="700" w:type="dxa"/>
            <w:shd w:val="clear" w:color="auto" w:fill="auto"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台</w:t>
            </w:r>
          </w:p>
        </w:tc>
        <w:tc>
          <w:tcPr>
            <w:tcW w:w="1100" w:type="dxa"/>
            <w:shd w:val="clear" w:color="auto" w:fill="auto"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15" w:hRule="atLeast"/>
        </w:trPr>
        <w:tc>
          <w:tcPr>
            <w:tcW w:w="749" w:type="dxa"/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1120" w:type="dxa"/>
            <w:shd w:val="clear" w:color="auto" w:fill="auto"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12路专业调音台</w:t>
            </w:r>
          </w:p>
        </w:tc>
        <w:tc>
          <w:tcPr>
            <w:tcW w:w="5481" w:type="dxa"/>
            <w:shd w:val="clear" w:color="auto" w:fill="auto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1. MP3播放/录音功能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2. 蓝牙功能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3. 12通道输入（12个单声道或6个立体声）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4. 3段通道均衡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5. 7段主控均衡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6. 1组辅助输出，1组返回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7. 60毫米高精度对数式推子电位器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8. 3D打印旋钮帽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9. 24bit DSP 效果器，99种效果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10. 2组立体声输出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11. +48V幻想电源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12. 万能卡农插口</w:t>
            </w:r>
          </w:p>
        </w:tc>
        <w:tc>
          <w:tcPr>
            <w:tcW w:w="700" w:type="dxa"/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台</w:t>
            </w:r>
          </w:p>
        </w:tc>
        <w:tc>
          <w:tcPr>
            <w:tcW w:w="1100" w:type="dxa"/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0" w:hRule="atLeast"/>
        </w:trPr>
        <w:tc>
          <w:tcPr>
            <w:tcW w:w="749" w:type="dxa"/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11</w:t>
            </w:r>
          </w:p>
        </w:tc>
        <w:tc>
          <w:tcPr>
            <w:tcW w:w="1120" w:type="dxa"/>
            <w:shd w:val="clear" w:color="auto" w:fill="auto"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电源时序器</w:t>
            </w:r>
          </w:p>
        </w:tc>
        <w:tc>
          <w:tcPr>
            <w:tcW w:w="5481" w:type="dxa"/>
            <w:shd w:val="clear" w:color="auto" w:fill="auto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1. 最大输入电流：60A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2. 单路最大输出电流：30A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3. 工作电压：220V/50-60Hz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4. 每一路功率：可达3000W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5. 输入与输出电压：220V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6. 输出电源插座：万用插座，前面板1路直通式万用插，后面板8个受控万用插座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7. 每一路开关间隔时间：1秒 ，每一路带开关指示灯，前端配置一个保险开关按钮（BYPASS）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8. 中控接：RS232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9. 电源线：3*6平方的电缆线，线材配置长度为1.5米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10. 数字显示电压表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11. 机箱高度：1U（符合机柜按照标准）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12. 具备4组定时控制功能：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13. 具备延时功能，每路最长180秒。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14. 受控功能：每通道可以单独控制。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15. 联机支持：可支持8台设备同时联机使用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16. 滤波器：电容滤波器</w:t>
            </w:r>
          </w:p>
        </w:tc>
        <w:tc>
          <w:tcPr>
            <w:tcW w:w="700" w:type="dxa"/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台</w:t>
            </w:r>
          </w:p>
        </w:tc>
        <w:tc>
          <w:tcPr>
            <w:tcW w:w="1100" w:type="dxa"/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49" w:type="dxa"/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12</w:t>
            </w:r>
          </w:p>
        </w:tc>
        <w:tc>
          <w:tcPr>
            <w:tcW w:w="1120" w:type="dxa"/>
            <w:shd w:val="clear" w:color="auto" w:fill="auto"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19寸标准机柜</w:t>
            </w:r>
          </w:p>
        </w:tc>
        <w:tc>
          <w:tcPr>
            <w:tcW w:w="5481" w:type="dxa"/>
            <w:shd w:val="clear" w:color="auto" w:fill="auto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24U标准机柜</w:t>
            </w:r>
          </w:p>
        </w:tc>
        <w:tc>
          <w:tcPr>
            <w:tcW w:w="700" w:type="dxa"/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个</w:t>
            </w:r>
          </w:p>
        </w:tc>
        <w:tc>
          <w:tcPr>
            <w:tcW w:w="1100" w:type="dxa"/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150" w:type="dxa"/>
            <w:gridSpan w:val="5"/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2、点歌系统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0" w:hRule="atLeast"/>
        </w:trPr>
        <w:tc>
          <w:tcPr>
            <w:tcW w:w="749" w:type="dxa"/>
            <w:shd w:val="clear" w:color="auto" w:fill="auto"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120" w:type="dxa"/>
            <w:shd w:val="clear" w:color="auto" w:fill="auto"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分体点歌机</w:t>
            </w:r>
          </w:p>
        </w:tc>
        <w:tc>
          <w:tcPr>
            <w:tcW w:w="5481" w:type="dxa"/>
            <w:shd w:val="clear" w:color="auto" w:fill="auto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2T硬盘+21.5寸红电容屏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音创P60单机版智能点歌机，机顶盒采用安卓系统，利用安卓平台打造智能影音中心，打造专业级KTV的欢唱体验，让影音娱乐真正升级幸福生活。配置：CPU采用ARM Cortex A9处理器，GPU4核，配备多个USB可任意扩展…、唱吧云曲库、录音分享，内置无线/有线网络</w:t>
            </w:r>
          </w:p>
        </w:tc>
        <w:tc>
          <w:tcPr>
            <w:tcW w:w="700" w:type="dxa"/>
            <w:shd w:val="clear" w:color="auto" w:fill="auto"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套</w:t>
            </w:r>
          </w:p>
        </w:tc>
        <w:tc>
          <w:tcPr>
            <w:tcW w:w="1100" w:type="dxa"/>
            <w:shd w:val="clear" w:color="auto" w:fill="auto"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9150" w:type="dxa"/>
            <w:gridSpan w:val="5"/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3、礼堂桌椅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5" w:hRule="atLeast"/>
        </w:trPr>
        <w:tc>
          <w:tcPr>
            <w:tcW w:w="749" w:type="dxa"/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120" w:type="dxa"/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学生桌椅</w:t>
            </w:r>
          </w:p>
        </w:tc>
        <w:tc>
          <w:tcPr>
            <w:tcW w:w="5481" w:type="dxa"/>
            <w:shd w:val="clear" w:color="auto" w:fill="auto"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一、面板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桌面：采用符合国家标准的ABS工程塑料耐冲击新料一体射出成型，四周圆边及底部完全无毛边，光滑安全。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桌面尺寸：桌面大小620*450mm（升降）；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二、桌斗：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材质：采用全新PP塑料注塑一次成型，书斗内径尺寸：宽440mmX高140mm、书斗外径尺寸：550mmX高160mm.底部须采用PP材质;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1、桌面与桌架用螺丝连接；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2、桌挂钩：桌子配有挂钩可挂书包以，不超出桌面。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脚套二端采用PP塑料注塑一次成形脚套。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一、课椅：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1、整体规格：坐垫长405mm×宽380×（升降）高300mm-410mm；靠背宽400mm*高325mm；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二、靠背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1、材质：采用全新PP耐冲击塑料新料一体射出成型，强韧而不脆裂。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2、依据青少年脊椎的曲线打造。防止因久坐而造成肌肉的酸痛及脊椎侧弯。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三、坐垫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1、材质：采用全新PP耐冲击塑料新料一体射出成型。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2、座位两侧带双腿凹槽，防止久坐对臀部骨盆所造成的伤害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四、椅钢管：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1、材质：椭圆型钢管。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2、桌椅脚：外管60*30*1.2mm优质椭圆焊管内管50*20*1.2mm 优质椭圆焊管上架40*20*1.2mm优质椭圆焊管，桌子带书网是采用φ5mm钢筋12圆管冲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压成型；升降结构：螺丝式调节升降；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3、焊接：钢架采用全自动二氧化碳机器人焊接。结构牢固，长期使用不会产生摇晃、松散等现象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钢架表面处理工艺：钢架静电喷塑，220℃高温固化。</w:t>
            </w:r>
          </w:p>
        </w:tc>
        <w:tc>
          <w:tcPr>
            <w:tcW w:w="700" w:type="dxa"/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套</w:t>
            </w:r>
          </w:p>
        </w:tc>
        <w:tc>
          <w:tcPr>
            <w:tcW w:w="1100" w:type="dxa"/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64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7" w:hRule="atLeast"/>
        </w:trPr>
        <w:tc>
          <w:tcPr>
            <w:tcW w:w="749" w:type="dxa"/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120" w:type="dxa"/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会议椅</w:t>
            </w:r>
          </w:p>
        </w:tc>
        <w:tc>
          <w:tcPr>
            <w:tcW w:w="5481" w:type="dxa"/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left"/>
              <w:rPr>
                <w:rFonts w:hint="eastAsia" w:ascii="宋体" w:hAnsi="宋体" w:eastAsia="宋体" w:cs="宋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4"/>
                <w:szCs w:val="24"/>
              </w:rPr>
              <w:t>尼龙塑料胶背，靠背可逍遥，扶手可前后移动，铝合金托旋转写字板，定型海绵，华宇网布，电镀架，1.5厚管壁，可折叠,轮子</w:t>
            </w:r>
          </w:p>
        </w:tc>
        <w:tc>
          <w:tcPr>
            <w:tcW w:w="700" w:type="dxa"/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张</w:t>
            </w:r>
          </w:p>
        </w:tc>
        <w:tc>
          <w:tcPr>
            <w:tcW w:w="1100" w:type="dxa"/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110</w:t>
            </w:r>
          </w:p>
        </w:tc>
      </w:tr>
    </w:tbl>
    <w:p>
      <w:pPr>
        <w:spacing w:line="276" w:lineRule="auto"/>
        <w:jc w:val="left"/>
        <w:rPr>
          <w:b/>
          <w:color w:val="000000" w:themeColor="text1"/>
          <w:sz w:val="36"/>
          <w:szCs w:val="36"/>
        </w:rPr>
      </w:pPr>
    </w:p>
    <w:sectPr>
      <w:footerReference r:id="rId4" w:type="first"/>
      <w:footerReference r:id="rId3" w:type="default"/>
      <w:endnotePr>
        <w:numFmt w:val="decimal"/>
      </w:endnotePr>
      <w:pgSz w:w="11906" w:h="16838"/>
      <w:pgMar w:top="1134" w:right="1474" w:bottom="1134" w:left="1474" w:header="720" w:footer="992" w:gutter="0"/>
      <w:pgNumType w:fmt="decimal" w:start="1" w:chapStyle="1"/>
      <w:cols w:space="720" w:num="1"/>
      <w:titlePg/>
      <w:docGrid w:linePitch="28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roma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jc w:val="center"/>
    </w:pPr>
    <w:r>
      <w:rPr>
        <w:sz w:val="18"/>
      </w:rPr>
      <w:pict>
        <v:shape id="_x0000_s4099" o:spid="_x0000_s4099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 style="mso-fit-shape-to-text:t;">
            <w:txbxContent>
              <w:p>
                <w:pPr>
                  <w:pStyle w:val="5"/>
                </w:pPr>
                <w:r>
                  <w:t xml:space="preserve">第 </w:t>
                </w:r>
                <w:r>
                  <w:fldChar w:fldCharType="begin"/>
                </w:r>
                <w:r>
                  <w:instrText xml:space="preserve"> PAGE  \* MERGEFORMAT </w:instrText>
                </w:r>
                <w:r>
                  <w:fldChar w:fldCharType="separate"/>
                </w:r>
                <w:r>
                  <w:t>2</w:t>
                </w:r>
                <w:r>
                  <w:fldChar w:fldCharType="end"/>
                </w:r>
                <w:r>
                  <w:t xml:space="preserve"> 页</w:t>
                </w:r>
              </w:p>
            </w:txbxContent>
          </v:textbox>
        </v:shape>
      </w:pict>
    </w:r>
  </w:p>
  <w:p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rPr>
        <w:sz w:val="18"/>
      </w:rPr>
      <w:pict>
        <v:shape id="_x0000_s4100" o:spid="_x0000_s4100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 style="mso-fit-shape-to-text:t;">
            <w:txbxContent>
              <w:p>
                <w:pPr>
                  <w:pStyle w:val="5"/>
                </w:pPr>
                <w:r>
                  <w:t xml:space="preserve">第 </w:t>
                </w:r>
                <w:r>
                  <w:fldChar w:fldCharType="begin"/>
                </w:r>
                <w:r>
                  <w:instrText xml:space="preserve"> PAGE  \* MERGEFORMAT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  <w:r>
                  <w:t xml:space="preserve"> 页</w:t>
                </w:r>
              </w:p>
            </w:txbxContent>
          </v:textbox>
        </v:shape>
      </w:pic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D"/>
    <w:multiLevelType w:val="multilevel"/>
    <w:tmpl w:val="0000000D"/>
    <w:lvl w:ilvl="0" w:tentative="0">
      <w:start w:val="1"/>
      <w:numFmt w:val="decimal"/>
      <w:lvlText w:val="%1."/>
      <w:lvlJc w:val="left"/>
      <w:pPr>
        <w:tabs>
          <w:tab w:val="left" w:pos="528"/>
        </w:tabs>
        <w:ind w:left="528" w:hanging="525"/>
      </w:pPr>
      <w:rPr>
        <w:rFonts w:hint="eastAsia"/>
      </w:rPr>
    </w:lvl>
    <w:lvl w:ilvl="1" w:tentative="0">
      <w:start w:val="1"/>
      <w:numFmt w:val="decimal"/>
      <w:lvlText w:val="%2、"/>
      <w:lvlJc w:val="left"/>
      <w:pPr>
        <w:tabs>
          <w:tab w:val="left" w:pos="783"/>
        </w:tabs>
        <w:ind w:left="783" w:hanging="360"/>
      </w:pPr>
      <w:rPr>
        <w:rFonts w:hint="eastAsia"/>
        <w:b/>
        <w:sz w:val="21"/>
        <w:szCs w:val="21"/>
      </w:rPr>
    </w:lvl>
    <w:lvl w:ilvl="2" w:tentative="0">
      <w:start w:val="1"/>
      <w:numFmt w:val="decimal"/>
      <w:lvlText w:val="（%3）"/>
      <w:lvlJc w:val="left"/>
      <w:pPr>
        <w:tabs>
          <w:tab w:val="left" w:pos="1245"/>
        </w:tabs>
        <w:ind w:left="1245" w:hanging="720"/>
      </w:pPr>
      <w:rPr>
        <w:rFonts w:hint="eastAsia"/>
      </w:rPr>
    </w:lvl>
    <w:lvl w:ilvl="3" w:tentative="0">
      <w:start w:val="1"/>
      <w:numFmt w:val="decimal"/>
      <w:pStyle w:val="25"/>
      <w:lvlText w:val="%4."/>
      <w:lvlJc w:val="left"/>
      <w:pPr>
        <w:tabs>
          <w:tab w:val="left" w:pos="1683"/>
        </w:tabs>
        <w:ind w:left="1683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3"/>
        </w:tabs>
        <w:ind w:left="2103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3"/>
        </w:tabs>
        <w:ind w:left="2523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3"/>
        </w:tabs>
        <w:ind w:left="2943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3"/>
        </w:tabs>
        <w:ind w:left="3363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3"/>
        </w:tabs>
        <w:ind w:left="3783" w:hanging="420"/>
      </w:pPr>
    </w:lvl>
  </w:abstractNum>
  <w:abstractNum w:abstractNumId="1">
    <w:nsid w:val="00000034"/>
    <w:multiLevelType w:val="multilevel"/>
    <w:tmpl w:val="00000034"/>
    <w:lvl w:ilvl="0" w:tentative="0">
      <w:start w:val="1"/>
      <w:numFmt w:val="decimal"/>
      <w:pStyle w:val="24"/>
      <w:lvlText w:val="（%1）"/>
      <w:lvlJc w:val="left"/>
      <w:pPr>
        <w:tabs>
          <w:tab w:val="left" w:pos="1260"/>
        </w:tabs>
        <w:ind w:left="1260" w:hanging="720"/>
      </w:pPr>
      <w:rPr>
        <w:rFonts w:hint="eastAsia"/>
      </w:rPr>
    </w:lvl>
    <w:lvl w:ilvl="1" w:tentative="0">
      <w:start w:val="1"/>
      <w:numFmt w:val="decimal"/>
      <w:lvlText w:val="%2、"/>
      <w:lvlJc w:val="left"/>
      <w:pPr>
        <w:tabs>
          <w:tab w:val="left" w:pos="780"/>
        </w:tabs>
        <w:ind w:left="780" w:hanging="360"/>
      </w:pPr>
      <w:rPr>
        <w:rFonts w:hint="eastAsia"/>
      </w:rPr>
    </w:lvl>
    <w:lvl w:ilvl="2" w:tentative="0">
      <w:start w:val="1"/>
      <w:numFmt w:val="japaneseCounting"/>
      <w:lvlText w:val="第%3条"/>
      <w:lvlJc w:val="left"/>
      <w:pPr>
        <w:tabs>
          <w:tab w:val="left" w:pos="2550"/>
        </w:tabs>
        <w:ind w:left="2550" w:hanging="1710"/>
      </w:pPr>
      <w:rPr>
        <w:rFonts w:hint="eastAsia"/>
      </w:rPr>
    </w:lvl>
    <w:lvl w:ilvl="3" w:tentative="0">
      <w:start w:val="1"/>
      <w:numFmt w:val="decimal"/>
      <w:lvlText w:val="（%4）"/>
      <w:lvlJc w:val="left"/>
      <w:pPr>
        <w:tabs>
          <w:tab w:val="left" w:pos="2115"/>
        </w:tabs>
        <w:ind w:left="2115" w:hanging="855"/>
      </w:pPr>
      <w:rPr>
        <w:rFonts w:hint="eastAsia"/>
      </w:rPr>
    </w:lvl>
    <w:lvl w:ilvl="4" w:tentative="0">
      <w:start w:val="1"/>
      <w:numFmt w:val="decimalEnclosedCircle"/>
      <w:lvlText w:val="%5"/>
      <w:lvlJc w:val="left"/>
      <w:pPr>
        <w:tabs>
          <w:tab w:val="left" w:pos="2040"/>
        </w:tabs>
        <w:ind w:left="2040" w:hanging="360"/>
      </w:pPr>
      <w:rPr>
        <w:rFonts w:hint="eastAsia"/>
      </w:rPr>
    </w:lvl>
    <w:lvl w:ilvl="5" w:tentative="0">
      <w:start w:val="1"/>
      <w:numFmt w:val="decimal"/>
      <w:lvlText w:val="%6."/>
      <w:lvlJc w:val="left"/>
      <w:pPr>
        <w:tabs>
          <w:tab w:val="left" w:pos="2520"/>
        </w:tabs>
        <w:ind w:left="2520" w:hanging="420"/>
      </w:pPr>
      <w:rPr>
        <w:rFonts w:hint="eastAsia"/>
        <w:color w:val="auto"/>
      </w:rPr>
    </w:lvl>
    <w:lvl w:ilvl="6" w:tentative="0">
      <w:start w:val="1"/>
      <w:numFmt w:val="decimal"/>
      <w:lvlText w:val="%7）"/>
      <w:lvlJc w:val="left"/>
      <w:pPr>
        <w:tabs>
          <w:tab w:val="left" w:pos="4830"/>
        </w:tabs>
        <w:ind w:left="4830" w:hanging="2310"/>
      </w:pPr>
      <w:rPr>
        <w:rFonts w:hint="eastAsia"/>
      </w:rPr>
    </w:lvl>
    <w:lvl w:ilvl="7" w:tentative="0">
      <w:start w:val="1"/>
      <w:numFmt w:val="japaneseCounting"/>
      <w:lvlText w:val="第%8章"/>
      <w:lvlJc w:val="left"/>
      <w:pPr>
        <w:ind w:left="3660" w:hanging="720"/>
      </w:pPr>
      <w:rPr>
        <w:rFonts w:hint="default"/>
      </w:r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2">
    <w:nsid w:val="10FB16B7"/>
    <w:multiLevelType w:val="multilevel"/>
    <w:tmpl w:val="10FB16B7"/>
    <w:lvl w:ilvl="0" w:tentative="0">
      <w:start w:val="1"/>
      <w:numFmt w:val="upperRoman"/>
      <w:lvlText w:val="第 %1 条"/>
      <w:lvlJc w:val="left"/>
      <w:pPr>
        <w:tabs>
          <w:tab w:val="left" w:pos="1440"/>
        </w:tabs>
        <w:ind w:left="0" w:firstLine="0"/>
      </w:pPr>
    </w:lvl>
    <w:lvl w:ilvl="1" w:tentative="0">
      <w:start w:val="1"/>
      <w:numFmt w:val="decimalZero"/>
      <w:pStyle w:val="2"/>
      <w:isLgl/>
      <w:lvlText w:val="节 %1.%2"/>
      <w:lvlJc w:val="left"/>
      <w:pPr>
        <w:tabs>
          <w:tab w:val="left" w:pos="720"/>
        </w:tabs>
        <w:ind w:left="0" w:firstLine="0"/>
      </w:pPr>
      <w:rPr>
        <w:lang w:val="en-US"/>
      </w:rPr>
    </w:lvl>
    <w:lvl w:ilvl="2" w:tentative="0">
      <w:start w:val="1"/>
      <w:numFmt w:val="lowerLetter"/>
      <w:lvlText w:val="(%3)"/>
      <w:lvlJc w:val="left"/>
      <w:pPr>
        <w:tabs>
          <w:tab w:val="left" w:pos="720"/>
        </w:tabs>
        <w:ind w:left="720" w:hanging="432"/>
      </w:pPr>
    </w:lvl>
    <w:lvl w:ilvl="3" w:tentative="0">
      <w:start w:val="1"/>
      <w:numFmt w:val="lowerRoman"/>
      <w:lvlText w:val="(%4)"/>
      <w:lvlJc w:val="right"/>
      <w:pPr>
        <w:tabs>
          <w:tab w:val="left" w:pos="864"/>
        </w:tabs>
        <w:ind w:left="864" w:hanging="144"/>
      </w:pPr>
    </w:lvl>
    <w:lvl w:ilvl="4" w:tentative="0">
      <w:start w:val="1"/>
      <w:numFmt w:val="decimal"/>
      <w:lvlText w:val="%5)"/>
      <w:lvlJc w:val="left"/>
      <w:pPr>
        <w:tabs>
          <w:tab w:val="left" w:pos="1008"/>
        </w:tabs>
        <w:ind w:left="1008" w:hanging="432"/>
      </w:pPr>
    </w:lvl>
    <w:lvl w:ilvl="5" w:tentative="0">
      <w:start w:val="1"/>
      <w:numFmt w:val="lowerLetter"/>
      <w:lvlText w:val="%6)"/>
      <w:lvlJc w:val="left"/>
      <w:pPr>
        <w:tabs>
          <w:tab w:val="left" w:pos="1152"/>
        </w:tabs>
        <w:ind w:left="1152" w:hanging="432"/>
      </w:pPr>
    </w:lvl>
    <w:lvl w:ilvl="6" w:tentative="0">
      <w:start w:val="1"/>
      <w:numFmt w:val="lowerRoman"/>
      <w:lvlText w:val="%7)"/>
      <w:lvlJc w:val="right"/>
      <w:pPr>
        <w:tabs>
          <w:tab w:val="left" w:pos="1296"/>
        </w:tabs>
        <w:ind w:left="1296" w:hanging="288"/>
      </w:pPr>
    </w:lvl>
    <w:lvl w:ilvl="7" w:tentative="0">
      <w:start w:val="1"/>
      <w:numFmt w:val="lowerLetter"/>
      <w:lvlText w:val="%8."/>
      <w:lvlJc w:val="left"/>
      <w:pPr>
        <w:tabs>
          <w:tab w:val="left" w:pos="1440"/>
        </w:tabs>
        <w:ind w:left="1440" w:hanging="432"/>
      </w:pPr>
    </w:lvl>
    <w:lvl w:ilvl="8" w:tentative="0">
      <w:start w:val="1"/>
      <w:numFmt w:val="lowerRoman"/>
      <w:lvlText w:val="%9."/>
      <w:lvlJc w:val="right"/>
      <w:pPr>
        <w:tabs>
          <w:tab w:val="left" w:pos="1584"/>
        </w:tabs>
        <w:ind w:left="1584" w:hanging="144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hideSpellingErrors/>
  <w:documentProtection w:enforcement="0"/>
  <w:defaultTabStop w:val="420"/>
  <w:drawingGridHorizontalSpacing w:val="105"/>
  <w:drawingGridVerticalSpacing w:val="156"/>
  <w:displayHorizontalDrawingGridEvery w:val="2"/>
  <w:characterSpacingControl w:val="doNotCompress"/>
  <w:hdrShapeDefaults>
    <o:shapelayout v:ext="edit">
      <o:idmap v:ext="edit" data="3,4"/>
    </o:shapelayout>
  </w:hdrShapeDefaults>
  <w:endnotePr>
    <w:numFmt w:val="decimal"/>
  </w:endnotePr>
  <w:compat>
    <w:doNotExpandShiftReturn/>
    <w:useFELayout/>
    <w:compatSetting w:name="compatibilityMode" w:uri="http://schemas.microsoft.com/office/word" w:val="12"/>
  </w:compat>
  <w:docVars>
    <w:docVar w:name="commondata" w:val="eyJoZGlkIjoiNjRhODA0MGJlYjkwYzhjNWY3NDVmZDZhNTM4ODVlZmIifQ=="/>
  </w:docVars>
  <w:rsids>
    <w:rsidRoot w:val="00E13FDD"/>
    <w:rsid w:val="000654F8"/>
    <w:rsid w:val="00083710"/>
    <w:rsid w:val="000A3E77"/>
    <w:rsid w:val="000C29E6"/>
    <w:rsid w:val="000C701D"/>
    <w:rsid w:val="000E072B"/>
    <w:rsid w:val="000E3D2C"/>
    <w:rsid w:val="000E7E6F"/>
    <w:rsid w:val="00151280"/>
    <w:rsid w:val="001514E7"/>
    <w:rsid w:val="001762BB"/>
    <w:rsid w:val="001D403D"/>
    <w:rsid w:val="0020292F"/>
    <w:rsid w:val="00217486"/>
    <w:rsid w:val="00241FA5"/>
    <w:rsid w:val="002A7A9E"/>
    <w:rsid w:val="002B26A3"/>
    <w:rsid w:val="002C63A3"/>
    <w:rsid w:val="00366098"/>
    <w:rsid w:val="003B4D91"/>
    <w:rsid w:val="003C3397"/>
    <w:rsid w:val="003D5A3C"/>
    <w:rsid w:val="003E2F57"/>
    <w:rsid w:val="003F2D6C"/>
    <w:rsid w:val="00403803"/>
    <w:rsid w:val="0040591A"/>
    <w:rsid w:val="00457F91"/>
    <w:rsid w:val="00473FC0"/>
    <w:rsid w:val="004925E1"/>
    <w:rsid w:val="004E5AF2"/>
    <w:rsid w:val="00506BCD"/>
    <w:rsid w:val="005165C9"/>
    <w:rsid w:val="00540944"/>
    <w:rsid w:val="00551264"/>
    <w:rsid w:val="00562C5D"/>
    <w:rsid w:val="00574F2C"/>
    <w:rsid w:val="005E6ED9"/>
    <w:rsid w:val="006305B2"/>
    <w:rsid w:val="00634D3F"/>
    <w:rsid w:val="00655B11"/>
    <w:rsid w:val="00673BEC"/>
    <w:rsid w:val="006E03AB"/>
    <w:rsid w:val="00701911"/>
    <w:rsid w:val="007425EC"/>
    <w:rsid w:val="0080382A"/>
    <w:rsid w:val="00824771"/>
    <w:rsid w:val="0082508F"/>
    <w:rsid w:val="0084286B"/>
    <w:rsid w:val="00845502"/>
    <w:rsid w:val="008543CB"/>
    <w:rsid w:val="00871DC1"/>
    <w:rsid w:val="0089105B"/>
    <w:rsid w:val="00897C0B"/>
    <w:rsid w:val="008A0D78"/>
    <w:rsid w:val="008C188A"/>
    <w:rsid w:val="008F6CDA"/>
    <w:rsid w:val="009333BE"/>
    <w:rsid w:val="009A28EF"/>
    <w:rsid w:val="009B6136"/>
    <w:rsid w:val="009C49C6"/>
    <w:rsid w:val="009E5B90"/>
    <w:rsid w:val="009F6791"/>
    <w:rsid w:val="00A8538E"/>
    <w:rsid w:val="00B2551E"/>
    <w:rsid w:val="00B31850"/>
    <w:rsid w:val="00B45A6C"/>
    <w:rsid w:val="00B64F88"/>
    <w:rsid w:val="00BB5F38"/>
    <w:rsid w:val="00C6349F"/>
    <w:rsid w:val="00CC5976"/>
    <w:rsid w:val="00CD79DA"/>
    <w:rsid w:val="00D14A31"/>
    <w:rsid w:val="00D43BF0"/>
    <w:rsid w:val="00D670CD"/>
    <w:rsid w:val="00DB7277"/>
    <w:rsid w:val="00DD02EC"/>
    <w:rsid w:val="00E07F6C"/>
    <w:rsid w:val="00E13FDD"/>
    <w:rsid w:val="00E1797C"/>
    <w:rsid w:val="00E52D65"/>
    <w:rsid w:val="00E53669"/>
    <w:rsid w:val="00EB17B4"/>
    <w:rsid w:val="00EF6545"/>
    <w:rsid w:val="00F112E7"/>
    <w:rsid w:val="00F21BF4"/>
    <w:rsid w:val="00F36AFF"/>
    <w:rsid w:val="00F90CBD"/>
    <w:rsid w:val="00FA3F90"/>
    <w:rsid w:val="00FD5BCA"/>
    <w:rsid w:val="00FD6566"/>
    <w:rsid w:val="00FE2923"/>
    <w:rsid w:val="00FE746A"/>
    <w:rsid w:val="00FF74F6"/>
    <w:rsid w:val="02912A39"/>
    <w:rsid w:val="02CD712B"/>
    <w:rsid w:val="0368159D"/>
    <w:rsid w:val="03F30ADD"/>
    <w:rsid w:val="0407752E"/>
    <w:rsid w:val="04115761"/>
    <w:rsid w:val="06BE2F62"/>
    <w:rsid w:val="0A0605FC"/>
    <w:rsid w:val="0A1549A2"/>
    <w:rsid w:val="0AA8654D"/>
    <w:rsid w:val="0CD70E3C"/>
    <w:rsid w:val="0DB62F56"/>
    <w:rsid w:val="0F4E6183"/>
    <w:rsid w:val="0FD0088D"/>
    <w:rsid w:val="10800512"/>
    <w:rsid w:val="11F571ED"/>
    <w:rsid w:val="1258619A"/>
    <w:rsid w:val="129B0DAB"/>
    <w:rsid w:val="12C35475"/>
    <w:rsid w:val="16675FA3"/>
    <w:rsid w:val="179B295A"/>
    <w:rsid w:val="18952734"/>
    <w:rsid w:val="1A6324CC"/>
    <w:rsid w:val="1B763E7D"/>
    <w:rsid w:val="1C584223"/>
    <w:rsid w:val="1CA13B4C"/>
    <w:rsid w:val="20E675FF"/>
    <w:rsid w:val="21AB6E83"/>
    <w:rsid w:val="2209537F"/>
    <w:rsid w:val="235B4B9B"/>
    <w:rsid w:val="23ED0CB0"/>
    <w:rsid w:val="26352FB0"/>
    <w:rsid w:val="2A3646C7"/>
    <w:rsid w:val="2BC4555C"/>
    <w:rsid w:val="2C9145E8"/>
    <w:rsid w:val="2CE84B7D"/>
    <w:rsid w:val="2F432458"/>
    <w:rsid w:val="319B03DD"/>
    <w:rsid w:val="33F572BA"/>
    <w:rsid w:val="34BE135B"/>
    <w:rsid w:val="34CF336B"/>
    <w:rsid w:val="3A091DE4"/>
    <w:rsid w:val="3A345DF9"/>
    <w:rsid w:val="3A914472"/>
    <w:rsid w:val="3B3B70CE"/>
    <w:rsid w:val="3B93697D"/>
    <w:rsid w:val="3BB936A0"/>
    <w:rsid w:val="3E3043DA"/>
    <w:rsid w:val="3E4214F1"/>
    <w:rsid w:val="415F620B"/>
    <w:rsid w:val="4208578A"/>
    <w:rsid w:val="438B5DD9"/>
    <w:rsid w:val="457A4BE7"/>
    <w:rsid w:val="4A875AD1"/>
    <w:rsid w:val="4A9A47C6"/>
    <w:rsid w:val="4DB22A19"/>
    <w:rsid w:val="4EE82E4E"/>
    <w:rsid w:val="511F7DD8"/>
    <w:rsid w:val="53566648"/>
    <w:rsid w:val="535E42DD"/>
    <w:rsid w:val="538F3C48"/>
    <w:rsid w:val="541F2CEE"/>
    <w:rsid w:val="54666661"/>
    <w:rsid w:val="54F32993"/>
    <w:rsid w:val="56723AD9"/>
    <w:rsid w:val="56C56B0E"/>
    <w:rsid w:val="56F251F7"/>
    <w:rsid w:val="57B3285F"/>
    <w:rsid w:val="583E0DC5"/>
    <w:rsid w:val="5B521CC4"/>
    <w:rsid w:val="5B791640"/>
    <w:rsid w:val="5DE24638"/>
    <w:rsid w:val="610F19D8"/>
    <w:rsid w:val="616E7C15"/>
    <w:rsid w:val="62073F85"/>
    <w:rsid w:val="625C4710"/>
    <w:rsid w:val="63FD3021"/>
    <w:rsid w:val="669C5BE6"/>
    <w:rsid w:val="66D83DDA"/>
    <w:rsid w:val="67757960"/>
    <w:rsid w:val="67C955DB"/>
    <w:rsid w:val="67D938F3"/>
    <w:rsid w:val="6A940C85"/>
    <w:rsid w:val="6B587A4B"/>
    <w:rsid w:val="6C6F04ED"/>
    <w:rsid w:val="6D0F166D"/>
    <w:rsid w:val="6EC83FD7"/>
    <w:rsid w:val="702F756D"/>
    <w:rsid w:val="731E1848"/>
    <w:rsid w:val="731E665A"/>
    <w:rsid w:val="73825683"/>
    <w:rsid w:val="751A31BE"/>
    <w:rsid w:val="7AAB7FFF"/>
    <w:rsid w:val="7E7B3F9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uiPriority="9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99" w:name="toc 1"/>
    <w:lsdException w:uiPriority="99" w:name="toc 2"/>
    <w:lsdException w:uiPriority="99" w:name="toc 3"/>
    <w:lsdException w:uiPriority="99" w:name="toc 4"/>
    <w:lsdException w:uiPriority="99" w:name="toc 5"/>
    <w:lsdException w:uiPriority="99" w:name="toc 6"/>
    <w:lsdException w:uiPriority="99" w:name="toc 7"/>
    <w:lsdException w:uiPriority="99" w:name="toc 8"/>
    <w:lsdException w:uiPriority="9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semiHidden="0" w:name="footer"/>
    <w:lsdException w:uiPriority="99" w:name="index heading"/>
    <w:lsdException w:uiPriority="99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unhideWhenUsed="0" w:uiPriority="99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uiPriority="99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unhideWhenUsed="0" w:uiPriority="99" w:semiHidden="0" w:name="Strong"/>
    <w:lsdException w:unhideWhenUsed="0" w:uiPriority="99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pBdr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between w:val="none" w:color="000000" w:sz="0" w:space="0"/>
      </w:pBdr>
      <w:jc w:val="both"/>
    </w:pPr>
    <w:rPr>
      <w:rFonts w:ascii="Calibri" w:hAnsi="Calibri" w:eastAsia="宋体" w:cs="Times New Roman"/>
      <w:kern w:val="1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keepNext/>
      <w:keepLines/>
      <w:numPr>
        <w:ilvl w:val="1"/>
        <w:numId w:val="1"/>
      </w:numPr>
      <w:spacing w:before="260" w:after="260" w:line="416" w:lineRule="auto"/>
      <w:outlineLvl w:val="1"/>
    </w:pPr>
    <w:rPr>
      <w:rFonts w:ascii="Arial" w:hAnsi="Arial" w:eastAsia="黑体"/>
      <w:b/>
      <w:bCs/>
      <w:sz w:val="32"/>
      <w:szCs w:val="32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Plain Text"/>
    <w:qFormat/>
    <w:uiPriority w:val="0"/>
    <w:pPr>
      <w:widowControl w:val="0"/>
      <w:pBdr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between w:val="none" w:color="000000" w:sz="0" w:space="0"/>
      </w:pBdr>
      <w:jc w:val="both"/>
    </w:pPr>
    <w:rPr>
      <w:rFonts w:ascii="宋体" w:hAnsi="宋体" w:eastAsia="宋体" w:cs="Times New Roman"/>
      <w:kern w:val="1"/>
      <w:sz w:val="21"/>
      <w:lang w:val="en-US" w:eastAsia="zh-CN" w:bidi="ar-SA"/>
    </w:rPr>
  </w:style>
  <w:style w:type="paragraph" w:styleId="4">
    <w:name w:val="Balloon Text"/>
    <w:qFormat/>
    <w:uiPriority w:val="0"/>
    <w:pPr>
      <w:widowControl w:val="0"/>
      <w:pBdr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between w:val="none" w:color="000000" w:sz="0" w:space="0"/>
      </w:pBdr>
      <w:jc w:val="both"/>
    </w:pPr>
    <w:rPr>
      <w:rFonts w:ascii="Calibri" w:hAnsi="Calibri" w:eastAsia="宋体" w:cs="Times New Roman"/>
      <w:kern w:val="1"/>
      <w:sz w:val="18"/>
      <w:szCs w:val="18"/>
      <w:lang w:val="en-US" w:eastAsia="zh-CN" w:bidi="ar-SA"/>
    </w:rPr>
  </w:style>
  <w:style w:type="paragraph" w:styleId="5">
    <w:name w:val="footer"/>
    <w:basedOn w:val="1"/>
    <w:link w:val="2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22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List Paragraph"/>
    <w:basedOn w:val="1"/>
    <w:qFormat/>
    <w:uiPriority w:val="0"/>
    <w:pPr>
      <w:pBdr>
        <w:top w:val="none" w:color="000000" w:sz="0" w:space="3"/>
        <w:left w:val="none" w:color="000000" w:sz="0" w:space="3"/>
        <w:bottom w:val="none" w:color="000000" w:sz="0" w:space="3"/>
        <w:right w:val="none" w:color="000000" w:sz="0" w:space="3"/>
      </w:pBdr>
      <w:ind w:firstLine="420"/>
    </w:pPr>
  </w:style>
  <w:style w:type="paragraph" w:customStyle="1" w:styleId="10">
    <w:name w:val="页眉1"/>
    <w:qFormat/>
    <w:uiPriority w:val="0"/>
    <w:pPr>
      <w:widowControl w:val="0"/>
      <w:pBdr>
        <w:top w:val="none" w:color="000000" w:sz="0" w:space="3"/>
        <w:left w:val="none" w:color="000000" w:sz="0" w:space="3"/>
        <w:bottom w:val="single" w:color="000000" w:sz="6" w:space="1"/>
        <w:right w:val="none" w:color="000000" w:sz="0" w:space="3"/>
        <w:between w:val="none" w:color="000000" w:sz="0" w:space="0"/>
      </w:pBdr>
      <w:tabs>
        <w:tab w:val="center" w:pos="4153"/>
        <w:tab w:val="right" w:pos="8306"/>
      </w:tabs>
      <w:jc w:val="center"/>
    </w:pPr>
    <w:rPr>
      <w:rFonts w:ascii="Calibri" w:hAnsi="Calibri" w:eastAsia="宋体" w:cs="Times New Roman"/>
      <w:kern w:val="1"/>
      <w:sz w:val="18"/>
      <w:szCs w:val="18"/>
      <w:lang w:val="en-US" w:eastAsia="zh-CN" w:bidi="ar-SA"/>
    </w:rPr>
  </w:style>
  <w:style w:type="paragraph" w:customStyle="1" w:styleId="11">
    <w:name w:val="页脚1"/>
    <w:qFormat/>
    <w:uiPriority w:val="0"/>
    <w:pPr>
      <w:widowControl w:val="0"/>
      <w:pBdr>
        <w:top w:val="none" w:color="000000" w:sz="0" w:space="3"/>
        <w:left w:val="none" w:color="000000" w:sz="0" w:space="3"/>
        <w:bottom w:val="none" w:color="000000" w:sz="0" w:space="3"/>
        <w:right w:val="none" w:color="000000" w:sz="0" w:space="3"/>
        <w:between w:val="none" w:color="000000" w:sz="0" w:space="0"/>
      </w:pBdr>
      <w:tabs>
        <w:tab w:val="center" w:pos="4153"/>
        <w:tab w:val="right" w:pos="8306"/>
      </w:tabs>
    </w:pPr>
    <w:rPr>
      <w:rFonts w:ascii="Calibri" w:hAnsi="Calibri" w:eastAsia="宋体" w:cs="Times New Roman"/>
      <w:kern w:val="1"/>
      <w:sz w:val="18"/>
      <w:szCs w:val="18"/>
      <w:lang w:val="en-US" w:eastAsia="zh-CN" w:bidi="ar-SA"/>
    </w:rPr>
  </w:style>
  <w:style w:type="paragraph" w:customStyle="1" w:styleId="12">
    <w:name w:val="Header1"/>
    <w:qFormat/>
    <w:uiPriority w:val="0"/>
    <w:pPr>
      <w:widowControl w:val="0"/>
      <w:pBdr>
        <w:top w:val="none" w:color="000000" w:sz="0" w:space="0"/>
        <w:left w:val="none" w:color="000000" w:sz="0" w:space="0"/>
        <w:bottom w:val="single" w:color="000000" w:sz="6" w:space="1"/>
        <w:right w:val="none" w:color="000000" w:sz="0" w:space="0"/>
        <w:between w:val="none" w:color="000000" w:sz="0" w:space="0"/>
      </w:pBdr>
      <w:tabs>
        <w:tab w:val="center" w:pos="4153"/>
        <w:tab w:val="right" w:pos="8306"/>
      </w:tabs>
      <w:jc w:val="center"/>
    </w:pPr>
    <w:rPr>
      <w:rFonts w:ascii="Calibri" w:hAnsi="Calibri" w:eastAsia="宋体" w:cs="Times New Roman"/>
      <w:kern w:val="1"/>
      <w:sz w:val="18"/>
      <w:szCs w:val="18"/>
      <w:lang w:val="en-US" w:eastAsia="zh-CN" w:bidi="ar-SA"/>
    </w:rPr>
  </w:style>
  <w:style w:type="paragraph" w:customStyle="1" w:styleId="13">
    <w:name w:val="Footer1"/>
    <w:qFormat/>
    <w:uiPriority w:val="0"/>
    <w:pPr>
      <w:widowControl w:val="0"/>
      <w:pBdr>
        <w:top w:val="none" w:color="000000" w:sz="0" w:space="3"/>
        <w:left w:val="none" w:color="000000" w:sz="0" w:space="3"/>
        <w:bottom w:val="none" w:color="000000" w:sz="0" w:space="3"/>
        <w:right w:val="none" w:color="000000" w:sz="0" w:space="3"/>
        <w:between w:val="none" w:color="000000" w:sz="0" w:space="0"/>
      </w:pBdr>
      <w:tabs>
        <w:tab w:val="center" w:pos="4153"/>
        <w:tab w:val="right" w:pos="8306"/>
      </w:tabs>
    </w:pPr>
    <w:rPr>
      <w:rFonts w:ascii="Calibri" w:hAnsi="Calibri" w:eastAsia="宋体" w:cs="Times New Roman"/>
      <w:kern w:val="1"/>
      <w:sz w:val="18"/>
      <w:szCs w:val="18"/>
      <w:lang w:val="en-US" w:eastAsia="zh-CN" w:bidi="ar-SA"/>
    </w:rPr>
  </w:style>
  <w:style w:type="character" w:customStyle="1" w:styleId="14">
    <w:name w:val="页眉 Char"/>
    <w:qFormat/>
    <w:uiPriority w:val="0"/>
    <w:rPr>
      <w:sz w:val="18"/>
      <w:szCs w:val="18"/>
    </w:rPr>
  </w:style>
  <w:style w:type="character" w:customStyle="1" w:styleId="15">
    <w:name w:val="页脚 Char"/>
    <w:qFormat/>
    <w:uiPriority w:val="99"/>
    <w:rPr>
      <w:sz w:val="18"/>
      <w:szCs w:val="18"/>
    </w:rPr>
  </w:style>
  <w:style w:type="character" w:customStyle="1" w:styleId="16">
    <w:name w:val="批注框文本 Char"/>
    <w:qFormat/>
    <w:uiPriority w:val="0"/>
    <w:rPr>
      <w:sz w:val="18"/>
      <w:szCs w:val="18"/>
    </w:rPr>
  </w:style>
  <w:style w:type="character" w:customStyle="1" w:styleId="17">
    <w:name w:val="纯文本 Char"/>
    <w:qFormat/>
    <w:uiPriority w:val="0"/>
    <w:rPr>
      <w:rFonts w:ascii="宋体" w:hAnsi="宋体" w:cs="Courier New"/>
      <w:szCs w:val="21"/>
    </w:rPr>
  </w:style>
  <w:style w:type="character" w:customStyle="1" w:styleId="18">
    <w:name w:val="纯文本 Char1"/>
    <w:qFormat/>
    <w:uiPriority w:val="0"/>
    <w:rPr>
      <w:rFonts w:ascii="宋体" w:hAnsi="宋体"/>
      <w:szCs w:val="20"/>
    </w:rPr>
  </w:style>
  <w:style w:type="character" w:customStyle="1" w:styleId="19">
    <w:name w:val="行号1"/>
    <w:qFormat/>
    <w:uiPriority w:val="0"/>
  </w:style>
  <w:style w:type="character" w:customStyle="1" w:styleId="20">
    <w:name w:val="页眉 Char1"/>
    <w:qFormat/>
    <w:uiPriority w:val="0"/>
    <w:rPr>
      <w:sz w:val="18"/>
      <w:szCs w:val="18"/>
    </w:rPr>
  </w:style>
  <w:style w:type="character" w:customStyle="1" w:styleId="21">
    <w:name w:val="页脚 Char1"/>
    <w:qFormat/>
    <w:uiPriority w:val="0"/>
    <w:rPr>
      <w:sz w:val="18"/>
      <w:szCs w:val="18"/>
    </w:rPr>
  </w:style>
  <w:style w:type="character" w:customStyle="1" w:styleId="22">
    <w:name w:val="页眉 Char2"/>
    <w:basedOn w:val="8"/>
    <w:link w:val="6"/>
    <w:semiHidden/>
    <w:qFormat/>
    <w:uiPriority w:val="99"/>
    <w:rPr>
      <w:sz w:val="18"/>
      <w:szCs w:val="18"/>
    </w:rPr>
  </w:style>
  <w:style w:type="character" w:customStyle="1" w:styleId="23">
    <w:name w:val="页脚 Char2"/>
    <w:basedOn w:val="8"/>
    <w:link w:val="5"/>
    <w:semiHidden/>
    <w:qFormat/>
    <w:uiPriority w:val="99"/>
    <w:rPr>
      <w:sz w:val="18"/>
      <w:szCs w:val="18"/>
    </w:rPr>
  </w:style>
  <w:style w:type="paragraph" w:customStyle="1" w:styleId="24">
    <w:name w:val="细目1"/>
    <w:basedOn w:val="1"/>
    <w:qFormat/>
    <w:uiPriority w:val="0"/>
    <w:pPr>
      <w:numPr>
        <w:ilvl w:val="0"/>
        <w:numId w:val="2"/>
      </w:num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tabs>
        <w:tab w:val="left" w:pos="1200"/>
        <w:tab w:val="clear" w:pos="1260"/>
      </w:tabs>
      <w:adjustRightInd w:val="0"/>
      <w:snapToGrid w:val="0"/>
      <w:spacing w:line="220" w:lineRule="atLeast"/>
    </w:pPr>
    <w:rPr>
      <w:rFonts w:ascii="Times New Roman" w:hAnsi="Times New Roman"/>
      <w:b/>
      <w:color w:val="215868"/>
      <w:kern w:val="2"/>
      <w:sz w:val="24"/>
      <w:szCs w:val="24"/>
    </w:rPr>
  </w:style>
  <w:style w:type="paragraph" w:customStyle="1" w:styleId="25">
    <w:name w:val="样式 样式 标题 4Alt+41.1.1.1 Heading 4bulletblbbH44h4H41h41H42... + 自动..."/>
    <w:basedOn w:val="1"/>
    <w:qFormat/>
    <w:uiPriority w:val="0"/>
    <w:pPr>
      <w:keepNext/>
      <w:keepLines/>
      <w:numPr>
        <w:ilvl w:val="3"/>
        <w:numId w:val="3"/>
      </w:num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pacing w:before="120" w:after="120" w:line="376" w:lineRule="auto"/>
      <w:outlineLvl w:val="3"/>
    </w:pPr>
    <w:rPr>
      <w:rFonts w:ascii="宋体" w:hAnsi="宋体" w:eastAsia="黑体"/>
      <w:b/>
      <w:bCs/>
      <w:kern w:val="2"/>
      <w:sz w:val="28"/>
      <w:szCs w:val="28"/>
    </w:rPr>
  </w:style>
  <w:style w:type="character" w:customStyle="1" w:styleId="26">
    <w:name w:val="font151"/>
    <w:basedOn w:val="8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27">
    <w:name w:val="font01"/>
    <w:basedOn w:val="8"/>
    <w:qFormat/>
    <w:uiPriority w:val="0"/>
    <w:rPr>
      <w:rFonts w:ascii="Calibri" w:hAnsi="Calibri" w:cs="Calibri"/>
      <w:color w:val="000000"/>
      <w:sz w:val="20"/>
      <w:szCs w:val="20"/>
      <w:u w:val="none"/>
    </w:rPr>
  </w:style>
  <w:style w:type="character" w:customStyle="1" w:styleId="28">
    <w:name w:val="font21"/>
    <w:basedOn w:val="8"/>
    <w:qFormat/>
    <w:uiPriority w:val="0"/>
    <w:rPr>
      <w:rFonts w:hint="eastAsia" w:ascii="微软雅黑" w:hAnsi="微软雅黑" w:eastAsia="微软雅黑" w:cs="微软雅黑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2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宋体"/>
        <a:cs typeface="Times New Roma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9" textRotate="1"/>
    <customShpInfo spid="_x0000_s4100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FEDC9F2-C85D-4EA3-9DF2-42DD4BB42BD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神州网信技术有限公司</Company>
  <Pages>8</Pages>
  <Words>4021</Words>
  <Characters>4863</Characters>
  <Lines>41</Lines>
  <Paragraphs>11</Paragraphs>
  <TotalTime>22</TotalTime>
  <ScaleCrop>false</ScaleCrop>
  <LinksUpToDate>false</LinksUpToDate>
  <CharactersWithSpaces>5080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2023-03-21T03:19:00Z</dcterms:created>
  <dc:creator>Administrator</dc:creator>
  <cp:lastModifiedBy>Administrator</cp:lastModifiedBy>
  <cp:lastPrinted>2021-07-05T02:47:00Z</cp:lastPrinted>
  <dcterms:modified xsi:type="dcterms:W3CDTF">2023-06-30T00:51:41Z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9EEF18C45C2B4EA2B3D218EE76EA4A3E</vt:lpwstr>
  </property>
</Properties>
</file>