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附件：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阳江技师学院实训中心办公设备维修配件采购项目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需求书</w:t>
      </w:r>
    </w:p>
    <w:p>
      <w:pPr>
        <w:pStyle w:val="4"/>
        <w:numPr>
          <w:ilvl w:val="0"/>
          <w:numId w:val="1"/>
        </w:numPr>
        <w:spacing w:line="360" w:lineRule="auto"/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采购预算金额：85295.00元</w:t>
      </w:r>
      <w:r>
        <w:rPr>
          <w:rFonts w:hint="eastAsia" w:ascii="宋体" w:hAnsi="宋体"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（超出该上限的报价将作为无效报价处理）</w:t>
      </w:r>
    </w:p>
    <w:p>
      <w:pPr>
        <w:pStyle w:val="4"/>
        <w:numPr>
          <w:ilvl w:val="0"/>
          <w:numId w:val="1"/>
        </w:numPr>
        <w:spacing w:line="360" w:lineRule="auto"/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交货期：合同签订之日起10日内</w:t>
      </w:r>
    </w:p>
    <w:p>
      <w:pPr>
        <w:pStyle w:val="4"/>
        <w:numPr>
          <w:ilvl w:val="0"/>
          <w:numId w:val="1"/>
        </w:numPr>
        <w:spacing w:line="360" w:lineRule="auto"/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采购内容</w:t>
      </w:r>
    </w:p>
    <w:tbl>
      <w:tblPr>
        <w:tblStyle w:val="5"/>
        <w:tblW w:w="91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396"/>
        <w:gridCol w:w="3201"/>
        <w:gridCol w:w="1210"/>
        <w:gridCol w:w="1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CPU散热器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AVC/1155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CPU散热器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Intel/原装1155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HDMI线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海蓝星/高清5米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USB打印线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晶华/3米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打印机电源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兄弟/MFC-7360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打印机定影组件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兄弟/MF8510DN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电脑电源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金河田/ATX-S3520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电脑电源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联想/PCB037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电脑内存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玖合/DDR4－2400－4G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电脑声卡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漫步者/蓝牙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电脑主板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昂达/9D4-DVH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电脑主板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技嘉/H410M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电脑主板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联想/IH81M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多媒体中控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斯进/SJ-K243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翻页笔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得力/2802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稿台支架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佳能/MF4725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七彩虹/128G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七彩虹/512G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七彩虹/M.2/128G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蓝牙适配器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绿联/USB5.3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路由器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H3C/ER3208G3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台式CPU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Intel/Pentium G5905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无线耳机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漫步者/G4S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小机箱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金刚之星/小机箱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音频线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秋叶原/3.5转AC/3米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展示台电源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小耳朵/2A-5V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CPU散热器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AVC/1155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CPU散热器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海盗船/40mm水冷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HDMI线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优越者/3D-10米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笔记本键盘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联想/E40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电脑电源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金河田/ATX-S3520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电脑电源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金河田/PLUS3000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电脑内存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玖合/DDR4－2400－4G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电脑内存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三星/DDR3-1666-4G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电脑硬盘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西数/1TB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电脑主板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技嘉/H410M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多媒体中控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斯进/SJ-Y246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七彩虹/128G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ACER/K212B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路由器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TP－LINK/wdr5620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鼠标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ACER/M117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鼠标键盘套装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双飞燕/5520UU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台式CPU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Intel/Pentium G5905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网卡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TLPINK/3269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CPU散热器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AVC/1151针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CPU散热器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intel/原装1151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HDMI线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海蓝星/5米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HDMI转VGA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毕亚兹/ZH62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USB网卡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山泽/USB百兆网卡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VGA延长器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迈拓维矩MT-100T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笔记本扩展器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绿耀/type-c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电脑电源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惠普/D16-180P1B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电脑电源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金河田/ATX-S3502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电脑内存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玖合/DDR4-2400-4G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电脑硬盘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西数1TB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电脑主板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昂达/9D4－DVH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电脑主板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技嘉/H410M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定影组件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京瓷/FK-475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多媒体中控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斯进/SJ-K243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分屏器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迈拓维矩/VGA一分二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稿台支架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佳能/MF215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鼓组件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东芝/5018A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七彩虹/128G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货架托板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96X56X1CM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监控电源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小耳朵/HMQ-Z212T-VAC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监控电源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小耳朵/STD-T5X-A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ACER/K212B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进稿搓纸轮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震旦/ADC265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考勤机电源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汉王/12V1.5A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扩音器电池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万利达/12V2.6AH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鼠标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ACER/M117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台式CPU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INTEL/I5-8500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台式CPU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Intel/Pentum G5905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显示器适配器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VGP/DC1248W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展台电源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小耳朵/12V5A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DDB75"/>
    <w:multiLevelType w:val="singleLevel"/>
    <w:tmpl w:val="F67DDB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17FF1B05"/>
    <w:rsid w:val="003534B1"/>
    <w:rsid w:val="006A6262"/>
    <w:rsid w:val="0A2B09C4"/>
    <w:rsid w:val="0E7830AD"/>
    <w:rsid w:val="0FED14FF"/>
    <w:rsid w:val="17FF1B05"/>
    <w:rsid w:val="1B816477"/>
    <w:rsid w:val="22EC1A1D"/>
    <w:rsid w:val="249C051B"/>
    <w:rsid w:val="314C699A"/>
    <w:rsid w:val="32837C3B"/>
    <w:rsid w:val="39D129F3"/>
    <w:rsid w:val="39E05168"/>
    <w:rsid w:val="3E107F45"/>
    <w:rsid w:val="513B4700"/>
    <w:rsid w:val="5A7E49A3"/>
    <w:rsid w:val="60F128CC"/>
    <w:rsid w:val="61926DDD"/>
    <w:rsid w:val="62184B3B"/>
    <w:rsid w:val="624C637E"/>
    <w:rsid w:val="7424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7">
    <w:name w:val="List Paragraph"/>
    <w:basedOn w:val="1"/>
    <w:qFormat/>
    <w:uiPriority w:val="1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1215</Words>
  <Characters>1844</Characters>
  <Lines>0</Lines>
  <Paragraphs>0</Paragraphs>
  <TotalTime>0</TotalTime>
  <ScaleCrop>false</ScaleCrop>
  <LinksUpToDate>false</LinksUpToDate>
  <CharactersWithSpaces>1946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2021-10-21T06:35:00Z</dcterms:created>
  <dc:creator>冯国辉</dc:creator>
  <cp:lastModifiedBy>业信</cp:lastModifiedBy>
  <dcterms:modified xsi:type="dcterms:W3CDTF">2023-05-11T07:54:12Z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E1AF0593AC4A4CB3B83D1D0EFFAB3D6B</vt:lpwstr>
  </property>
</Properties>
</file>