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hint="eastAsia" w:ascii="黑体" w:eastAsia="黑体"/>
          <w:bCs/>
          <w:color w:val="000000" w:themeColor="text1"/>
          <w:sz w:val="48"/>
          <w:szCs w:val="48"/>
          <w:highlight w:val="none"/>
          <w:lang w:eastAsia="zh-CN"/>
          <w14:textFill>
            <w14:solidFill>
              <w14:schemeClr w14:val="tx1"/>
            </w14:solidFill>
          </w14:textFill>
        </w:rPr>
      </w:pPr>
      <w:r>
        <w:rPr>
          <w:rFonts w:hint="eastAsia" w:ascii="黑体" w:eastAsia="黑体"/>
          <w:bCs/>
          <w:color w:val="000000" w:themeColor="text1"/>
          <w:sz w:val="48"/>
          <w:szCs w:val="48"/>
          <w:highlight w:val="none"/>
          <w:lang w:eastAsia="zh-CN"/>
          <w14:textFill>
            <w14:solidFill>
              <w14:schemeClr w14:val="tx1"/>
            </w14:solidFill>
          </w14:textFill>
        </w:rPr>
        <w:t>（</w:t>
      </w:r>
      <w:r>
        <w:rPr>
          <w:rFonts w:hint="eastAsia" w:ascii="黑体" w:eastAsia="黑体"/>
          <w:bCs/>
          <w:color w:val="000000" w:themeColor="text1"/>
          <w:sz w:val="48"/>
          <w:szCs w:val="48"/>
          <w:highlight w:val="none"/>
          <w:lang w:val="en-US" w:eastAsia="zh-CN"/>
          <w14:textFill>
            <w14:solidFill>
              <w14:schemeClr w14:val="tx1"/>
            </w14:solidFill>
          </w14:textFill>
        </w:rPr>
        <w:t>论证版</w:t>
      </w:r>
      <w:r>
        <w:rPr>
          <w:rFonts w:hint="eastAsia" w:ascii="黑体" w:eastAsia="黑体"/>
          <w:bCs/>
          <w:color w:val="000000" w:themeColor="text1"/>
          <w:sz w:val="48"/>
          <w:szCs w:val="48"/>
          <w:highlight w:val="none"/>
          <w:lang w:eastAsia="zh-CN"/>
          <w14:textFill>
            <w14:solidFill>
              <w14:schemeClr w14:val="tx1"/>
            </w14:solidFill>
          </w14:textFill>
        </w:rPr>
        <w:t>）</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9490" w:type="dxa"/>
        <w:tblInd w:w="0" w:type="dxa"/>
        <w:tblLayout w:type="fixed"/>
        <w:tblCellMar>
          <w:top w:w="0" w:type="dxa"/>
          <w:left w:w="108" w:type="dxa"/>
          <w:bottom w:w="0" w:type="dxa"/>
          <w:right w:w="108" w:type="dxa"/>
        </w:tblCellMar>
      </w:tblPr>
      <w:tblGrid>
        <w:gridCol w:w="1951"/>
        <w:gridCol w:w="284"/>
        <w:gridCol w:w="7255"/>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255"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YXCG-20220419</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255"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阳西县中等职业技术学校信息智能化设施设备项目采购</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255"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阳西县中等职业技术学校</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255"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_Toc30616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_Toc19200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_Toc29266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_Toc6001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_Toc24728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_Toc32716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_Toc14669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_Toc31828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_Toc6833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5513762"/>
      <w:bookmarkStart w:id="2" w:name="_Toc365967002"/>
      <w:bookmarkStart w:id="3" w:name="_Toc341348291"/>
      <w:bookmarkStart w:id="4" w:name="_Toc333935619"/>
      <w:bookmarkStart w:id="5" w:name="_Toc339441044"/>
      <w:bookmarkStart w:id="6" w:name="_Toc333238571"/>
      <w:bookmarkStart w:id="7" w:name="_Toc350756403"/>
      <w:bookmarkStart w:id="8" w:name="_Toc340677031"/>
      <w:bookmarkStart w:id="9" w:name="_Toc331512856"/>
      <w:bookmarkStart w:id="10" w:name="_Toc339362257"/>
      <w:bookmarkStart w:id="11" w:name="_Toc342296708"/>
      <w:bookmarkStart w:id="12" w:name="_Toc350438702"/>
      <w:bookmarkStart w:id="13" w:name="_Toc339019828"/>
      <w:bookmarkStart w:id="14" w:name="_Toc336681537"/>
      <w:bookmarkStart w:id="15" w:name="_Toc339020048"/>
      <w:bookmarkStart w:id="16" w:name="_Toc339019954"/>
      <w:bookmarkStart w:id="17" w:name="_Toc340507403"/>
      <w:bookmarkStart w:id="18" w:name="_Toc331683994"/>
      <w:bookmarkStart w:id="19" w:name="_Toc337632315"/>
      <w:bookmarkStart w:id="20" w:name="_Toc349143546"/>
      <w:bookmarkStart w:id="21" w:name="_Toc365985108"/>
      <w:bookmarkStart w:id="22" w:name="_Toc330459945"/>
      <w:bookmarkStart w:id="23" w:name="_Toc333237723"/>
      <w:bookmarkStart w:id="24" w:name="_Toc349127583"/>
      <w:bookmarkStart w:id="25" w:name="_Toc366072457"/>
      <w:bookmarkStart w:id="26" w:name="_Toc336681892"/>
      <w:bookmarkStart w:id="27" w:name="_Toc342060322"/>
      <w:bookmarkStart w:id="28" w:name="_Toc340672830"/>
      <w:bookmarkStart w:id="29" w:name="_Toc339020186"/>
      <w:bookmarkStart w:id="30" w:name="_Toc332270305"/>
      <w:bookmarkStart w:id="31" w:name="_Toc333935278"/>
      <w:bookmarkStart w:id="32" w:name="_Toc30616"/>
      <w:bookmarkStart w:id="33" w:name="_Toc332206657"/>
      <w:bookmarkStart w:id="34" w:name="_Toc33323761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阳西县中等职业技术学校</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阳西县中等职业技术学校信息智能化设施设备项目采购</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YXCG-20220419</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阳西县中等职业技术学校信息智能化设施设备项目采购</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YXCG-20220419</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6138750.00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项目应在签订合同后</w:t>
      </w:r>
      <w:r>
        <w:rPr>
          <w:rFonts w:hint="eastAsia" w:ascii="宋体" w:hAnsi="宋体"/>
          <w:b w:val="0"/>
          <w:bCs w:val="0"/>
          <w:color w:val="000000" w:themeColor="text1"/>
          <w:spacing w:val="-6"/>
          <w:szCs w:val="21"/>
          <w:highlight w:val="none"/>
          <w:lang w:val="en-US" w:eastAsia="zh-CN"/>
          <w14:textFill>
            <w14:solidFill>
              <w14:schemeClr w14:val="tx1"/>
            </w14:solidFill>
          </w14:textFill>
        </w:rPr>
        <w:t>3</w:t>
      </w:r>
      <w:r>
        <w:rPr>
          <w:rFonts w:hint="eastAsia" w:ascii="宋体" w:hAnsi="宋体"/>
          <w:b w:val="0"/>
          <w:bCs w:val="0"/>
          <w:color w:val="000000" w:themeColor="text1"/>
          <w:spacing w:val="-6"/>
          <w:szCs w:val="21"/>
          <w:highlight w:val="none"/>
          <w:lang w:eastAsia="zh-CN"/>
          <w14:textFill>
            <w14:solidFill>
              <w14:schemeClr w14:val="tx1"/>
            </w14:solidFill>
          </w14:textFill>
        </w:rPr>
        <w:t>0</w:t>
      </w:r>
      <w:r>
        <w:rPr>
          <w:rFonts w:hint="eastAsia" w:ascii="宋体" w:hAnsi="宋体"/>
          <w:b w:val="0"/>
          <w:bCs w:val="0"/>
          <w:color w:val="000000" w:themeColor="text1"/>
          <w:spacing w:val="-6"/>
          <w:szCs w:val="21"/>
          <w:highlight w:val="none"/>
          <w14:textFill>
            <w14:solidFill>
              <w14:schemeClr w14:val="tx1"/>
            </w14:solidFill>
          </w14:textFill>
        </w:rPr>
        <w:t>个日历日内完成并通过验收。</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bookmarkStart w:id="2150" w:name="_GoBack"/>
      <w:bookmarkEnd w:id="2150"/>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投标人未被列入“信用中国”网站(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www.creditchina.gov.cn</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)以下任意记录名单之一：①失信被执行人；②重大税收违法案件当事人名单；③政府采购严重违法失信行为。同时，不处于中国政府采购网(www.ccg</w:t>
      </w:r>
      <w:r>
        <w:rPr>
          <w:rFonts w:hint="eastAsia" w:ascii="宋体" w:hAnsi="宋体" w:eastAsia="宋体" w:cs="宋体"/>
          <w:color w:val="000000" w:themeColor="text1"/>
          <w:sz w:val="21"/>
          <w:szCs w:val="21"/>
          <w:highlight w:val="none"/>
          <w14:textFill>
            <w14:solidFill>
              <w14:schemeClr w14:val="tx1"/>
            </w14:solidFill>
          </w14:textFill>
        </w:rPr>
        <w:t>p.gov.cn)“政府采购严重违法失信行为信息记录”中的禁止参加政府采购活动期间</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04-2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2022年5月5日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2022年4月25日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2022年5月17日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2022年5月17日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阳西县中等职业技术学校</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址：广东省阳江市阳西县城桥平东路38号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人：胡明织</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联系电话：0662-5895444</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w:t>
      </w:r>
      <w:r>
        <w:rPr>
          <w:rFonts w:hint="eastAsia" w:ascii="宋体" w:hAnsi="宋体" w:cs="Tahoma"/>
          <w:color w:val="000000" w:themeColor="text1"/>
          <w:highlight w:val="none"/>
          <w14:textFill>
            <w14:solidFill>
              <w14:schemeClr w14:val="tx1"/>
            </w14:solidFill>
          </w14:textFill>
        </w:rPr>
        <w:t>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color w:val="000000" w:themeColor="text1"/>
          <w:szCs w:val="21"/>
          <w:highlight w:val="none"/>
          <w:u w:val="none"/>
          <w14:textFill>
            <w14:solidFill>
              <w14:schemeClr w14:val="tx1"/>
            </w14:solidFill>
          </w14:textFill>
        </w:rPr>
        <w:t>http://www.gdgpo.</w:t>
      </w:r>
      <w:r>
        <w:rPr>
          <w:rFonts w:hint="eastAsia" w:ascii="宋体" w:hAnsi="宋体"/>
          <w:color w:val="000000" w:themeColor="text1"/>
          <w:szCs w:val="21"/>
          <w:highlight w:val="none"/>
          <w:u w:val="none"/>
          <w:lang w:val="en-US" w:eastAsia="zh-CN"/>
          <w14:textFill>
            <w14:solidFill>
              <w14:schemeClr w14:val="tx1"/>
            </w14:solidFill>
          </w14:textFill>
        </w:rPr>
        <w:t>com.</w:t>
      </w:r>
      <w:r>
        <w:rPr>
          <w:rFonts w:ascii="宋体" w:hAnsi="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6681538"/>
      <w:bookmarkStart w:id="38" w:name="_Toc339441045"/>
      <w:bookmarkStart w:id="39" w:name="_Toc350438703"/>
      <w:bookmarkStart w:id="40" w:name="_Toc339019955"/>
      <w:bookmarkStart w:id="41" w:name="_Toc333935279"/>
      <w:bookmarkStart w:id="42" w:name="_Toc345513763"/>
      <w:bookmarkStart w:id="43" w:name="_Toc341348292"/>
      <w:bookmarkStart w:id="44" w:name="_Toc365985109"/>
      <w:bookmarkStart w:id="45" w:name="_Toc339020049"/>
      <w:bookmarkStart w:id="46" w:name="_Toc333238572"/>
      <w:bookmarkStart w:id="47" w:name="_Toc340672831"/>
      <w:bookmarkStart w:id="48" w:name="_Toc339019829"/>
      <w:bookmarkStart w:id="49" w:name="_Toc333237613"/>
      <w:bookmarkStart w:id="50" w:name="_Toc336681893"/>
      <w:bookmarkStart w:id="51" w:name="_Toc349143547"/>
      <w:bookmarkStart w:id="52" w:name="_Toc340677032"/>
      <w:bookmarkStart w:id="53" w:name="_Toc331512857"/>
      <w:bookmarkStart w:id="54" w:name="_Toc339362258"/>
      <w:bookmarkStart w:id="55" w:name="_Toc331683995"/>
      <w:bookmarkStart w:id="56" w:name="_Toc366072458"/>
      <w:bookmarkStart w:id="57" w:name="_Toc330459946"/>
      <w:bookmarkStart w:id="58" w:name="_Toc350756404"/>
      <w:bookmarkStart w:id="59" w:name="_Toc332206658"/>
      <w:bookmarkStart w:id="60" w:name="_Toc342060323"/>
      <w:bookmarkStart w:id="61" w:name="_Toc349127584"/>
      <w:bookmarkStart w:id="62" w:name="_Toc342296709"/>
      <w:bookmarkStart w:id="63" w:name="_Toc333237724"/>
      <w:bookmarkStart w:id="64" w:name="_Toc333935620"/>
      <w:bookmarkStart w:id="65" w:name="_Toc337632316"/>
      <w:bookmarkStart w:id="66" w:name="_Toc332270306"/>
      <w:bookmarkStart w:id="67" w:name="_Toc340507404"/>
      <w:bookmarkStart w:id="68" w:name="_Toc339020187"/>
      <w:bookmarkStart w:id="69" w:name="_Toc365967003"/>
      <w:r>
        <w:rPr>
          <w:rFonts w:hint="eastAsia"/>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2022年4月25日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466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280"/>
      <w:bookmarkStart w:id="74" w:name="_Toc333237725"/>
      <w:bookmarkStart w:id="75" w:name="_Toc333935621"/>
      <w:bookmarkStart w:id="76" w:name="_Toc333238573"/>
      <w:bookmarkStart w:id="77" w:name="_Toc75570886"/>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726"/>
      <w:bookmarkStart w:id="80" w:name="_Toc349143556"/>
      <w:bookmarkStart w:id="81" w:name="_Toc333935654"/>
      <w:bookmarkStart w:id="82" w:name="_Toc331684005"/>
      <w:bookmarkStart w:id="83" w:name="_Toc339019856"/>
      <w:bookmarkStart w:id="84" w:name="_Toc333237644"/>
      <w:bookmarkStart w:id="85" w:name="_Toc337632325"/>
      <w:bookmarkStart w:id="86" w:name="_Toc366072495"/>
      <w:bookmarkStart w:id="87" w:name="_Toc339362267"/>
      <w:bookmarkStart w:id="88" w:name="_Toc330459952"/>
      <w:bookmarkStart w:id="89" w:name="_Toc340507409"/>
      <w:bookmarkStart w:id="90" w:name="_Toc365985146"/>
      <w:bookmarkStart w:id="91" w:name="_Toc341348305"/>
      <w:bookmarkStart w:id="92" w:name="_Toc333237755"/>
      <w:bookmarkStart w:id="93" w:name="_Toc350438716"/>
      <w:bookmarkStart w:id="94" w:name="_Toc332206675"/>
      <w:bookmarkStart w:id="95" w:name="_Toc365967040"/>
      <w:bookmarkStart w:id="96" w:name="_Toc340672836"/>
      <w:bookmarkStart w:id="97" w:name="_Toc349127593"/>
      <w:bookmarkStart w:id="98" w:name="_Toc339020200"/>
      <w:bookmarkStart w:id="99" w:name="_Toc342296727"/>
      <w:bookmarkStart w:id="100" w:name="_Toc336681902"/>
      <w:bookmarkStart w:id="101" w:name="_Toc345513834"/>
      <w:bookmarkStart w:id="102" w:name="_Toc339441054"/>
      <w:bookmarkStart w:id="103" w:name="_Toc336681547"/>
      <w:bookmarkStart w:id="104" w:name="_Toc339019982"/>
      <w:bookmarkStart w:id="105" w:name="_Toc342060341"/>
      <w:bookmarkStart w:id="106" w:name="_Toc339020062"/>
      <w:bookmarkStart w:id="107" w:name="_Toc350756417"/>
      <w:bookmarkStart w:id="108" w:name="_Toc340677037"/>
      <w:bookmarkStart w:id="109" w:name="_Toc331512865"/>
      <w:bookmarkStart w:id="110" w:name="_Toc333935313"/>
      <w:bookmarkStart w:id="111" w:name="_Toc332270313"/>
      <w:bookmarkStart w:id="112" w:name="_Toc3332386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b/>
                <w:color w:val="000000" w:themeColor="text1"/>
                <w:highlight w:val="none"/>
                <w:lang w:val="en-US"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r>
              <w:rPr>
                <w:rFonts w:hint="eastAsia"/>
                <w:b/>
                <w:color w:val="000000" w:themeColor="text1"/>
                <w:highlight w:val="none"/>
                <w:lang w:val="en-US" w:eastAsia="zh-CN"/>
                <w14:textFill>
                  <w14:solidFill>
                    <w14:schemeClr w14:val="tx1"/>
                  </w14:solidFill>
                </w14:textFill>
              </w:rPr>
              <w:t>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在约定服务期满，投标人已完成采购人提交的工作任务，并按采购文件和合同要求提交相应成果后，由投标人提请验收，采购人按本单位的项目验收相关工作要求和流程组织验收。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中标总价为完成本项目所需费用的总和，即含税全包价。采购人不再支付任何费用。投标人的投标报价须以人民币为单位。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阳西县中等职业技术学校</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1.主要货物到达交货地点</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个工作日内支付合同总额</w:t>
            </w:r>
            <w:r>
              <w:rPr>
                <w:rFonts w:hint="default"/>
                <w:color w:val="000000" w:themeColor="text1"/>
                <w:highlight w:val="none"/>
                <w:lang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lang w:eastAsia="zh-CN"/>
                <w14:textFill>
                  <w14:solidFill>
                    <w14:schemeClr w14:val="tx1"/>
                  </w14:solidFill>
                </w14:textFill>
              </w:rPr>
              <w:t>；</w:t>
            </w:r>
          </w:p>
          <w:p>
            <w:pPr>
              <w:spacing w:line="320" w:lineRule="exact"/>
              <w:rPr>
                <w:rFonts w:hint="eastAsia"/>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项目</w:t>
            </w:r>
            <w:r>
              <w:rPr>
                <w:rFonts w:hint="eastAsia"/>
                <w:color w:val="000000" w:themeColor="text1"/>
                <w:highlight w:val="none"/>
                <w14:textFill>
                  <w14:solidFill>
                    <w14:schemeClr w14:val="tx1"/>
                  </w14:solidFill>
                </w14:textFill>
              </w:rPr>
              <w:t>验收合格后，</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个工作日内支付合同总额的</w:t>
            </w:r>
            <w:r>
              <w:rPr>
                <w:rFonts w:hint="default"/>
                <w:color w:val="000000" w:themeColor="text1"/>
                <w:highlight w:val="none"/>
                <w14:textFill>
                  <w14:solidFill>
                    <w14:schemeClr w14:val="tx1"/>
                  </w14:solidFill>
                </w14:textFill>
              </w:rPr>
              <w:t>65</w:t>
            </w:r>
            <w:r>
              <w:rPr>
                <w:rFonts w:hint="eastAsia"/>
                <w:color w:val="000000" w:themeColor="text1"/>
                <w:highlight w:val="none"/>
                <w:lang w:val="en-US" w:eastAsia="zh-CN"/>
                <w14:textFill>
                  <w14:solidFill>
                    <w14:schemeClr w14:val="tx1"/>
                  </w14:solidFill>
                </w14:textFill>
              </w:rPr>
              <w:t>%；</w:t>
            </w:r>
          </w:p>
          <w:p>
            <w:pPr>
              <w:spacing w:line="320" w:lineRule="exact"/>
              <w:rPr>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.剩下</w:t>
            </w:r>
            <w:r>
              <w:rPr>
                <w:rFonts w:hint="default"/>
                <w:color w:val="000000" w:themeColor="text1"/>
                <w:highlight w:val="none"/>
                <w:lang w:eastAsia="zh-CN"/>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作为</w:t>
            </w:r>
            <w:r>
              <w:rPr>
                <w:rFonts w:hint="eastAsia"/>
                <w:color w:val="000000" w:themeColor="text1"/>
                <w:highlight w:val="none"/>
                <w:lang w:val="en-US" w:eastAsia="zh-CN"/>
                <w14:textFill>
                  <w14:solidFill>
                    <w14:schemeClr w14:val="tx1"/>
                  </w14:solidFill>
                </w14:textFill>
              </w:rPr>
              <w:t>项目</w:t>
            </w:r>
            <w:r>
              <w:rPr>
                <w:rFonts w:hint="eastAsia"/>
                <w:color w:val="000000" w:themeColor="text1"/>
                <w:highlight w:val="none"/>
                <w14:textFill>
                  <w14:solidFill>
                    <w14:schemeClr w14:val="tx1"/>
                  </w14:solidFill>
                </w14:textFill>
              </w:rPr>
              <w:t>质保金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验收满</w:t>
            </w:r>
            <w:r>
              <w:rPr>
                <w:rFonts w:hint="eastAsia"/>
                <w:color w:val="000000" w:themeColor="text1"/>
                <w:highlight w:val="none"/>
                <w14:textFill>
                  <w14:solidFill>
                    <w14:schemeClr w14:val="tx1"/>
                  </w14:solidFill>
                </w14:textFill>
              </w:rPr>
              <w:t>一年</w:t>
            </w:r>
            <w:r>
              <w:rPr>
                <w:rFonts w:hint="eastAsia"/>
                <w:color w:val="000000" w:themeColor="text1"/>
                <w:highlight w:val="none"/>
                <w:lang w:val="en-US" w:eastAsia="zh-CN"/>
                <w14:textFill>
                  <w14:solidFill>
                    <w14:schemeClr w14:val="tx1"/>
                  </w14:solidFill>
                </w14:textFill>
              </w:rPr>
              <w:t>后5</w:t>
            </w:r>
            <w:r>
              <w:rPr>
                <w:rFonts w:hint="eastAsia"/>
                <w:color w:val="000000" w:themeColor="text1"/>
                <w:highlight w:val="none"/>
                <w14:textFill>
                  <w14:solidFill>
                    <w14:schemeClr w14:val="tx1"/>
                  </w14:solidFill>
                </w14:textFill>
              </w:rPr>
              <w:t>工作日内</w:t>
            </w:r>
            <w:r>
              <w:rPr>
                <w:rFonts w:hint="eastAsia"/>
                <w:color w:val="000000" w:themeColor="text1"/>
                <w:highlight w:val="none"/>
                <w:lang w:val="en-US" w:eastAsia="zh-CN"/>
                <w14:textFill>
                  <w14:solidFill>
                    <w14:schemeClr w14:val="tx1"/>
                  </w14:solidFill>
                </w14:textFill>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设备及实施要求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1.到货的所有设备在开箱时必须完好、无破损，配置与装箱单相符，数量、质量及性能不低于合同要求。</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2.安装调试在设备到货后7个工作日内开始进行。</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3.所有设备均须由中标人送货上门并安装调试，采购人不再支付任何费用。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4.安装工作开始，中标人应允许采购单位的工作人员一起参与安装、测试、诊断及解决遇到的问题等各项工作。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项目验收要求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1.要求对全部设备的型号、规格、数量、外观、包装及资料、文件（如装箱单、保修单、随箱介质等）等进行验收。</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2.凡列入《中华人民共和国实施强制性产品认证的产品目录》的产品在验收时出具 CCC 认证证书复印件，并以在产品外部加施认证标志作为验收依据之一。</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3.中标人应负责在项目验收时将系统的全部产品说明书、厂家安装手册、技术文件、资料、及安装、验收报告等文档汇集成册交付设备使用单位。</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4、验收过程会对所投产品功能做逐一验证，如发现功能不匹配或虚假应标情况，业主方可拒绝通过验收并依法追究</w:t>
            </w:r>
            <w:r>
              <w:rPr>
                <w:rFonts w:hint="eastAsia"/>
                <w:color w:val="000000" w:themeColor="text1"/>
                <w:highlight w:val="none"/>
                <w:lang w:val="en-US" w:eastAsia="zh-CN"/>
                <w14:textFill>
                  <w14:solidFill>
                    <w14:schemeClr w14:val="tx1"/>
                  </w14:solidFill>
                </w14:textFill>
              </w:rPr>
              <w:t>中标人</w:t>
            </w:r>
            <w:r>
              <w:rPr>
                <w:rFonts w:hint="eastAsia"/>
                <w:color w:val="000000" w:themeColor="text1"/>
                <w:highlight w:val="none"/>
                <w14:textFill>
                  <w14:solidFill>
                    <w14:schemeClr w14:val="tx1"/>
                  </w14:solidFill>
                </w14:textFill>
              </w:rPr>
              <w:t>责任</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1.保修有效期：一年，自项目验收合格后开始计算。中标人须提供</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年免费的 7×24热线电话技术或网上技术支持。保修期以中标人和采购人共同验收合格之日起算。中标人必须承诺在免费售后服务期间，及时解决设备出现的所有软、硬件故障，在接到采购人的维修通知后（含书面和口头通知），中标人须在0.5小时内响应，若需要上门维修，要求 </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小时内派专业维修技术人员到达采购人设备使用现场维修。</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2.质量保证期外发生的质量问题，由中标人负责解决，采购人应支付相应的费用，中标人需负责及时提供零配件。</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3.在任何时候，中标人均不能免除因货物本身的缺陷所应负的责任。货物在质保期内发生质量问题，中标人须无条件给予退换。</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4.中标人对所提供设备提供终身维修，质保期后的服务，只收取更换零部件的成本费，不得收取任何工时费及工程师差旅费等其他费用。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陆万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60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6963"/>
      <w:bookmarkStart w:id="114" w:name="_Toc505160648"/>
      <w:r>
        <w:rPr>
          <w:rFonts w:hint="eastAsia"/>
          <w:color w:val="000000" w:themeColor="text1"/>
          <w:kern w:val="0"/>
          <w:sz w:val="24"/>
          <w:highlight w:val="none"/>
          <w14:textFill>
            <w14:solidFill>
              <w14:schemeClr w14:val="tx1"/>
            </w14:solidFill>
          </w14:textFill>
        </w:rPr>
        <w:t>B  技术要求</w:t>
      </w:r>
      <w:bookmarkEnd w:id="113"/>
      <w:bookmarkEnd w:id="114"/>
    </w:p>
    <w:p>
      <w:pPr>
        <w:spacing w:line="360" w:lineRule="auto"/>
        <w:rPr>
          <w:color w:val="000000" w:themeColor="text1"/>
          <w:highlight w:val="none"/>
          <w14:textFill>
            <w14:solidFill>
              <w14:schemeClr w14:val="tx1"/>
            </w14:solidFill>
          </w14:textFill>
        </w:rPr>
      </w:pPr>
      <w:r>
        <w:rPr>
          <w:rFonts w:hint="eastAsia" w:ascii="Courier New" w:hAnsi="Courier New" w:cs="Courier New"/>
          <w:b w:val="0"/>
          <w:bCs w:val="0"/>
          <w:color w:val="000000" w:themeColor="text1"/>
          <w:kern w:val="0"/>
          <w:sz w:val="21"/>
          <w:szCs w:val="21"/>
          <w:highlight w:val="none"/>
          <w14:textFill>
            <w14:solidFill>
              <w14:schemeClr w14:val="tx1"/>
            </w14:solidFill>
          </w14:textFill>
        </w:rPr>
        <w:t>具体技术指标要求：</w:t>
      </w:r>
    </w:p>
    <w:tbl>
      <w:tblPr>
        <w:tblStyle w:val="47"/>
        <w:tblW w:w="9780"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284"/>
        <w:gridCol w:w="6383"/>
        <w:gridCol w:w="672"/>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规格参数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一、校园广播</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3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（一）主控设备机房（校园广播设施）</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网络广播</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中心</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（主机）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4"/>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采用主板设计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，≥17.3寸液晶触摸显示屏，≥3个USB接口，提供触摸和鼠标键盘两种方式操控；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2.内置工业级双硬盘，≥120G固态硬盘，≥500G机械硬盘，≥4G内存；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3.采用模块化设计，支持插卡式扩展多种功能模块，系统定制灵活；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4.内置CD机光驱，具有自创的CD播放器控制界面；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5.采用双千兆网卡备份设计，支持TCP/IP、UDP协议，支持跨网段传输；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6.内置10W定阻输出功放，提供1路3.5耳机输出接口，1路线路输出接口，1路绿色凤凰端子接口，可接定阻无源音箱，输出音源包括监听、节目预听等内容；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7.具有音频采集功能，提供≥5路音频输入接口，≥1路话筒输入接口，灵敏度可调；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8.具有一键触发全区告警和手动分区告警功能，告警时可通过本机EMC话筒进行广播，告警撤销后能恢复到告警前状态，面板提供醒目的“一键报警”红色按钮；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▲9.具有寻呼功能：本机EMC话筒进行对各个分区寻呼，也可通过网络智能寻呼站进行分区广播寻呼及对讲。（此功能内容提供第三方检测报告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具有定时广播功能：可以保存\修改\添加\删除\复制及显示各个定时点，定时点对每个分区得音源分配和音量控制，播放模式选择，对每四路主备电源输出控制和终端强手电源DC24V输出及SC-短路输出控制，插播类定时点优先覆盖普通类定时点，定时点在设定好得时间到了会自动得执行。（此功能内容提供第三方检测报告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▲11.具有监听功能：主机可以对任何分区进行监听，多个分区播放节目时，在选中要监听得分区，再点击监听按键，主机即可监听选中得分区播放音源。（此功能内容提供第三方检测报告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分区\分组\音源\钟声操作控制：选中\取消一个或多个分区，进行播放及分组和音量调节，不同的分区播放不同的音源，内置MP3播放模式选择，同时CD播放功能操作正常；在分区播放音源时，可以点击钟声，进行插入钟声播放，钟声结束后恢复播放之前的播放音源。（此功能内容提供第三方检测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▲13.具有告警触发功能：面板全告警按钮能触发全部分区告警进行短路触发告警，在告警时可通过主机EMC话筒进行广播；（此功能内容需提供第三方权威机构的检测报告复印件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14.具有录音功能，可通过本机EMC话筒录制节目并播放；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15.具有电源控制功能，内置4通道220V输出电源，可手动分别控制，也可以通过定时点分别控制；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16.具有安全设置功能：可以勾选进入设置需要密码，屏幕保护后需要密码，可设置屏保时间选择后点击保存修改即可；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17.具有监听功能，既可以监听终端播放的节目，还可以监听终端周围的现场环境声音；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▲18.为方便检测主机和终端之间的网络情况，主机操作界面需包含Ping命令窗口，输入要Ping的IP地址即可；（要求生产厂家提供广播服务器该功能管理界面截图证明并加盖厂家公章）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▲19.内置服务器控制软件，具有“公共广播系统网络化主机控制软件”著作权登记证书；（招标时需提供证书复印件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中国绿色环保产品必须具备（公共广播系统、全系列多模应急广播系统、轨道交通广播系统、多媒体音视频数字会议系统、AI赋能会议系统、高清录播系统、科代表电子教学系统、智能音响系统、智能家居系统、智慧平台控制系统、高清视频监控系统）字样显示，并提供证书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▲21.提供公共广播系统系列产品被中国质量认证监督管理中心评为中国名优产品复印件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▲22.为了保证系统的稳定性和兼容性以及售后服务，需与中控主机、混插矩阵主机箱同一品牌；</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IP广播系统软件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广播系统软件，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网络化智能寻呼站</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1.采用桌面式摆放设计，铝合金高档拉丝工业面板，≥7英寸真彩液晶显示屏，图形化界面实时显示分区状态，电容式触摸屏轻松操控；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2.采用嵌入式实时系统平台，高性能ARM处理器，启动更快速，自带高保真、手持式动圈话筒；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3.具有≥1个数据交换接口，支持100/10Mbps自适应TCP/IP网络传输协议；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4.内置≥3W监听扬声器，方便预听节目与对讲使用；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内置≥1路线路输入接口，≥1路线路输出接口，≥1路3.5耳机输出接口，≥1路HDMI视频接口（用于与扩展监控平台对讲），支持拓展外部节目源和无线话筒功能，支持本机脱离网络实现寻呼本地扩声功能，支持本地监听功能，监听音量可调；（提供设备实物功能面板图片，标识相关接口</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6.内置节目播放器，同步跟新主机上的节目源，支持本地预听主机上的节目源，支持选择任意分区播放主机上的节目歌曲；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7.支持对终端设备进行分区或分组寻呼功能；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8.具有钟声提示音功能，开启寻呼时可以启用钟声提示；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▲9.具有手动快捷按键“CALL ALL”一键全开功能，实现紧急情况一键打开全部分区，快速寻呼；（提供设备实物功能面板图片，标识相关接口</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10.具有对讲功能，智能寻呼台之间、智能寻呼台和求助对讲终端之间可实现对讲功能，支持语音提示、闪光提示等功能；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11.具有音频日志记录功能，可对寻呼和对讲的内容实时录音保存，并可查阅播放；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12.具有自动智能关闭话筒功能，可设定发话者延时关闭寻呼时间；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13.支持输入信号优先等级设置，启用时话筒输入优先线路输入，不启用时混合输入；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▲14.内置智能寻呼台控制软件，具有“智能寻呼台控制软件”著作权登记证书；（投标时需提供证书复印件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网络化音箱</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.采用数码显示屏设计，既可实时显示时钟时间，也可显示播放进度时间。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.≥2路网络接口备份设计，具有网络线路故障检测与自动选择功能，支持100M/10M 自适应TCP/IP网络传输协议，支持跨网段工作。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.具有≥1路AUX线路输入、≥1路话筒输入、≥1路AUX线路输出，可拓展外部节目源和无线话筒实现本地扩声，可外接功放拓展播放功率。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.内置≥2*25W高保真数字功放，低功耗设计，声音优美。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100V定压备份功能：可接入消防紧急广播、多媒体系统音频信号信号等，在断网故障情况下，可自动切换到100V定压备份通道。（提供“具有备份功能的公共广播音箱及音箱系统”证明文件复印件并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.具有接受主机的控制命令，并实施相应操作的功能，实现分区广播、定时广播、分区寻呼、分区告警等功能，音量既可以主机上调节，也可以本地遥控器调节。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.具有点播功能：接上网络化点播面板，可以点播网络化广播中心的音源；（需提供第三方权威机构的检测报告复印件并加盖厂家公章）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.具有蓝牙功能：接上网络化蓝牙麦克风控制面板后，可进行蓝牙播放；（需提供第三方权威机构的检测报告复印件并加盖厂家公章）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.支持红外线遥控器控制。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为保证系统安全稳定运行需满足以下要求:最大不失真输出功率：≥33W；总谐波失真：≤0.05%；增益限制的有效频率范围：10-25000Hz；信噪比：≥81dB；线路输入最小源电动势：≤1.0V；话筒输入域最小源电动势：≤10.4mV。</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网络化副音箱</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额定阻抗4Ω，额定功率30W，灵敏度91±2dB，最大声压级106±2dB，有效频率范围65Hz-20kHz；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重4.1kg，安装架自备横、竖两种悬挂孔，安装方便；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扬声器悬边阻尼处理，寿命长，声音清晰、明亮。</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广播寻呼话筒</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操作便捷，适应不同；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支持终端即插即用；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具有延时自动关闭功能；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可弯曲式话筒。话筒输出电压600mV±10mV或20mV±10%（非平衡）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钟声额定输出电压600mV±10mV或20mV±10%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输出钟声种类CHIMEUP：上音符1-3-5-</w:t>
            </w:r>
            <w:r>
              <w:rPr>
                <w:rStyle w:val="309"/>
                <w:rFonts w:hint="eastAsia" w:ascii="宋体" w:hAnsi="宋体" w:eastAsia="宋体" w:cs="宋体"/>
                <w:color w:val="000000" w:themeColor="text1"/>
                <w:sz w:val="21"/>
                <w:szCs w:val="21"/>
                <w:highlight w:val="none"/>
                <w:lang w:val="en-US" w:eastAsia="zh-CN" w:bidi="ar"/>
                <w14:textFill>
                  <w14:solidFill>
                    <w14:schemeClr w14:val="tx1"/>
                  </w14:solidFill>
                </w14:textFill>
              </w:rPr>
              <w:t>і</w:t>
            </w:r>
            <w:r>
              <w:rPr>
                <w:rStyle w:val="310"/>
                <w:rFonts w:hint="eastAsia" w:ascii="宋体" w:hAnsi="宋体" w:eastAsia="宋体" w:cs="宋体"/>
                <w:color w:val="000000" w:themeColor="text1"/>
                <w:sz w:val="21"/>
                <w:szCs w:val="21"/>
                <w:highlight w:val="none"/>
                <w:lang w:val="en-US" w:eastAsia="zh-CN" w:bidi="ar"/>
                <w14:textFill>
                  <w14:solidFill>
                    <w14:schemeClr w14:val="tx1"/>
                  </w14:solidFill>
                </w14:textFill>
              </w:rPr>
              <w:t>-CHIMEDOWN：下音符i-5-3-1-</w:t>
            </w:r>
            <w:r>
              <w:rPr>
                <w:rStyle w:val="31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0"/>
                <w:rFonts w:hint="eastAsia" w:ascii="宋体" w:hAnsi="宋体" w:eastAsia="宋体" w:cs="宋体"/>
                <w:color w:val="000000" w:themeColor="text1"/>
                <w:sz w:val="21"/>
                <w:szCs w:val="21"/>
                <w:highlight w:val="none"/>
                <w:lang w:val="en-US" w:eastAsia="zh-CN" w:bidi="ar"/>
                <w14:textFill>
                  <w14:solidFill>
                    <w14:schemeClr w14:val="tx1"/>
                  </w14:solidFill>
                </w14:textFill>
              </w:rPr>
              <w:t>频率范围100Hz-15kHz</w:t>
            </w:r>
            <w:r>
              <w:rPr>
                <w:rStyle w:val="31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0"/>
                <w:rFonts w:hint="eastAsia" w:ascii="宋体" w:hAnsi="宋体" w:eastAsia="宋体" w:cs="宋体"/>
                <w:color w:val="000000" w:themeColor="text1"/>
                <w:sz w:val="21"/>
                <w:szCs w:val="21"/>
                <w:highlight w:val="none"/>
                <w:lang w:val="en-US" w:eastAsia="zh-CN" w:bidi="ar"/>
                <w14:textFill>
                  <w14:solidFill>
                    <w14:schemeClr w14:val="tx1"/>
                  </w14:solidFill>
                </w14:textFill>
              </w:rPr>
              <w:t>失真度MIC：≤1%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播放器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CD/MP3/MP4/VCD/DVD/WAV 播放功能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高亮度动态 VFD 显示，清晰醒目；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具有曲目直选功能；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具有通电后自动播放功能；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性能规格：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频率响应 20Hz-20kHz（±3dB）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信噪比 90dB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动态范围 90dB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谐波失真 0.005%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抖晃 可测极限之下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输出电平 0dBV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保护 AC 保险丝</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 AC220V/50Hz</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调谐器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微电脑控制，数字调谐系统。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收音头以模块形式设计，可与主机分离，放置在接收信号更好的位置。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全轻触按键控制，VFD显示。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AM/FM 各40个电台存储功能。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具有自动搜索电台并自动存储功能。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具有音频信号电平指示。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具有断电记忆功能。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性能规格：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接收范围 FM 87.0MHz-108.0MHz/AM 522kHz-1620kHz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灵敏度 FM 26dBμ/AM 52dBμ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信噪比 FM 单声道76dB，立体声70dB/AM 40dB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调谐频率步距 FM 50kHz/AM 9kHz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中频频率 FM 10.7MHz/AM 450kHz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输出电平 0dBV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保护 AC保险丝</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 AC220V/50Hz</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时序电源控制器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按顺序开启或关闭16路受控设备的电源。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可以通过定时器自动控制或人工控制。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插座总容量达 3.5kVA。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性能规格：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电源插座输出总容量3.5kVA，16A，16通道；每个插座最大输出为220V，10A；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定时器控制信号 交流220伏，0.01A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动作间隔时间 0.4秒-0.5秒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保护 AC保险丝</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耗电 AC220V/50Hz/16A</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三十二路消防联动网络模块</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本模块为网络化公共广播系统与消防中心之间的接口，可直接安装在主机背面卡槽内，也可以通过拓展箱安装在网络可达的地方。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具有消防联动功能，告警自动强插。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具有32路消防触发通道，每个通道的告警信号可输入5V-24V的正极性信号或0-5KΩ的短路信号。（提供设备高清接口图片并加盖厂家公章）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具备任意消防触发通道线路故障检测功能，自动排查系统线路故障。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具有一键恢复出厂设置功能。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具有检测提示音功能，当本模块发出滴的声音比较长时，提示外接线路没连接好，当发出滴的声音比较急促时，提示是报警声。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具有两路SC短路输出接口，任意通道有报警信号输入时可实现两路短路信号输出。（提供设备高清接口图片并加盖厂家公章）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支持任意消防触发通道的告警分区单独编辑，任意组合。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支持RS485通信协议，提供RS485接口，可与第三方系统通讯实现联动告警触发。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支持同一系统多个消防模块连接于网络，可任意扩展控制区域。</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（二）前端设备</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1幢（教学楼1）、2幢（教学楼2）</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网络化室内音箱</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.数码显示屏设计，既可显示实时时钟时间，也可设定显示播放进度时间。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.双网络接口冗余设计，可跨网段工作。（投标时需提供设备高清图片</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.支持100/10Mbps自适应TCP/IP网络传输协议，内置≧2*15W高效率数字功放；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.支持一路AUX线路输入、一路话筒输入、一路AUX线路输出，方便扩展本地其它音源广播，与本地功率扩展。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.支持100V定压备份功能：可接入消防紧急广播、多媒体系统音频信号信号等，在断网断电故障情况下，可自动切换到100V定压备份通道。（投标时提供“具有备份功能的公共广播音箱及音箱系统”证明文件复印件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.具有蓝牙功能：接上网络化蓝牙麦克风控制面板后，可进行蓝牙播放；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.具有点播功能：接上网络化点播面板，可以点播网络化广播中心的音源；（投标时需提供第三方权威机构的检测报告复印件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.为确保音箱设备生产厂家具备对产品的自主检测及质量复检实力，投标的音箱设备生产厂家须具备通过JJF 1147-2006 消声室和半消声室声学特性校准规范校准的消音室，投标人应提供第三方权威机构出具的相关检测报告复印件或相关证明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.需提供公共广播网络化音箱IP Speaker 控制软件的软件著作权登记证书（投标时提供复印件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加盖厂家公章http://www.ccopyright.com.cn备查）。</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网络化播放功放（1U）</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1.采用数码显示屏设计，既可显示时钟时间，也可显示播放进度时间；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2.采用双网络接口冗余设计，支持100M/10M 自适应TCP/IP网络传输协议，支持跨网段工作；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3.具有5个面板状态指示灯，实时显示设备状态，8个快捷按键，实现播放、暂停、音量大小调节、音源切换，修改IP等功能；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有1路辅助线路输入接口，2路话筒输入接口，1路辅助线路输出接口，1路USB接口，1路SD卡槽，自带MP3播放器，可脱机播放U盘和SD卡歌曲，可拓展外部节目源和无线话筒实现本地扩声，可外接其他功放拓展功放功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5.具有EMC紧急24V输出接口与SC短路输出接口两种输出接口，可实现消防强插、控制电源开关等触发方案，触发方式可编辑，包括主机寻呼、主机告警、消防告警、播放钟声、广播节目、点播节目等；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6.内置650W高保真数字功放，100V定压输出，低功耗设计，声音优美；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7.具有接受主机的控制命令，并实施相应操作的功能，实现分区广播、定时广播、分区寻呼、分区告警等功能；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8.具有点播功能：接上网络化点播面板，可以点播网络化广播中心的音源；（投标时需提供第三方权威机构的检测报告复印件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9.具有蓝牙功能：接上网络化蓝牙麦克风控制面板后，可进行蓝牙播放；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10.支持脱机本地定时广播功能，定时方案自动备份存储至SD卡里，实现离线定时广播功能；</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壁挂扬声器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工作电压70/100V，功率1.5-10W（多个配接端子），适应不同场合；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最大声压级达100±2dB，有效频率范围宽达160Hz-18kHz;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重1.75kg，自备悬挂孔，安装方便；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扬声器悬边阻尼处理，寿命长，灵敏度高（达92±2dB），声音清晰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3幢（实训楼1）、4幢（实训楼2）</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网络化室内音箱</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.数码显示屏设计，既可显示实时时钟时间，也可设定显示播放进度时间。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.双网络接口冗余设计，可跨网段工作。（投标时需提供设备高清图片</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.支持100/10Mbps自适应TCP/IP网络传输协议，内置≧2*15W高效率数字功放；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.支持一路AUX线路输入、一路话筒输入、一路AUX线路输出，方便扩展本地其它音源广播，与本地功率扩展。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.支持100V定压备份功能：可接入消防紧急广播、多媒体系统音频信号信号等，在断网断电故障情况下，可自动切换到100V定压备份通道。（投标时提供“具有备份功能的公共广播音箱及音箱系统”证明文件复印件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.具有蓝牙功能：接上网络化蓝牙麦克风控制面板后，可进行蓝牙播放；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.具有点播功能：接上网络化点播面板，可以点播网络化广播中心的音源；（投标时需提供第三方权威机构的检测报告复印件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.为确保音箱设备生产厂家具备对产品的自主检测及质量复检实力，投标的音箱设备生产厂家须具备通过JJF 1147-2006 消声室和半消声室声学特性校准规范校准的消音室，投标人应提供第三方权威机构出具的相关检测报告复印件或相关证明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.需提供公共广播网络化音箱IP Speaker 控制软件的软件著作权登记证书（投标时提供复印件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加盖厂家公章http://www.ccopyright.com.cn备查）。</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网络化室内音箱（辅）</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额阻抗4Ω，额定功率15W；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灵敏度90±2dB，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最大声压级102±2dB，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有效频率范围100Hz-16kHz。</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网络化播放功放（1U）</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可挂接在网络到达的任何地方，采用网络自主研发的网络传输协议，动态音频数据传输。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内置高效率数字功放，100V 定压输出，效率高达 90%以上。自带 MP3 播放器，设有 USB 插口、SD 插口，用以播放本地节目。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功放最大输出功率为350W。醒目的数码显示屏设计，既可显示时钟时间，也可显示播放进度时间。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具有时间帧同步机制，本机时钟与网络化主机时钟实时同步。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内置红外接收模块，可通过红外线遥控器控制，方便易用。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面板集成 5 个状态指示灯，工作状态一目了然。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面板装有 8 个快捷按键，方便本地用户日常使用。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内置脱机本地定时点播放功能，定时节目备份存储到 SD 卡里，并全自动备份定时点节目。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外置一路 AUX 线路输入、一路话筒输入、一路 AUX 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 EMC 24V 与短路干触点两种强播输出接口，可连接扬声器音控器使用，或连接智能电源。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带有周边设备扩展接口，可外接 86 盒点播彩屏，可外接双 86 盒的求助对讲面板、两用对讲面板, 也可以连接蓝牙音频接收器。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点播功能：连接 86 盒点播彩屏后，可实现本地点播主机的海量节目库。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寻呼功能：连接 86 盒点播彩屏后，可对选定的分区实时寻呼。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对讲功能：连接求助对讲面板后，可实现求助对讲功能。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蓝牙音频接收功能：连接蓝牙扩展器后可接收蓝牙音频，方便学校、商场等利用蓝牙无线话筒实现本地无线话筒扩声。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外接线路输入与网络播放节目源是混合的关系，本地话筒与 AUX 输入通过检测输入信号的大小而打开功放。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可定制联动触发功能，可定制 100V 本地紧急线路输入，方便接入消防本地广播系统。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具有网络播放功能，可播放网络化主机下发的节目源或网络化音频采集器的音频流。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可播放来自系统主机的背景音乐、紧急寻呼、告警信号等，网络节目源具有 7 级以上优先等级管理功能，分为背景广播、业务广播、紧急广播三大类。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采用高保真 CD 音质的解码芯片，最大支持 48KHZ 采样率 16bit 的 MP3/WMA/WAV/PCM 音频流数据解码。全数字化设计，高性能，高保真，语音传输指数高等优点。内置看门狗功能，有效保障设备的正常运行。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采用工业级芯片设计，工作环境温度广，适合室外安装与使用。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 DSP 音效处理芯片，具有高、低音调调节功能，更适用于不同环境的补偿，让广播指标进一步提升。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性能的网络处理芯片，自主研发的实时操作系统，开机启动时间&lt;0.1S,与网络化主机连线时间&lt;2S，实时性强，播放实时节目延时&lt;0.2S.自主研发的实时操作系统，实时性强，多台网络播放器广播节目播放声音实时同步，之间基本没有任何时间差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采用自主研发的网络数据流解码算法，话筒寻呼、外置线路广播，实时性强，保持寻呼状态大于24 小时后延时&lt;0.5S.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采用自主研发的网络数据纠错算法，保证传输数据实时性的同时，也保证接收数据的准确性，工作稳定可靠。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本地输出音量及本地播放状态可控。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可通过网络设置网络音源、本地线路音源、本地话筒音源三者的音源优先等级及优先深度。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壁挂扬声器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工作电压70/100V，功率1.5-10W（多个配接端子），适应不同场合；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最大声压级达100±2dB，有效频率范围宽达160Hz-18kHz;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重1.75kg，自备悬挂孔，安装方便；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扬声器悬边阻尼处理，寿命长，灵敏度高（达92±2dB），声音清晰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5幢综合楼</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网络化室内音箱</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.数码显示屏设计，既可显示实时时钟时间，也可设定显示播放进度时间。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.双网络接口冗余设计，可跨网段工作。（投标时需提供设备高清图片</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.支持100/10Mbps自适应TCP/IP网络传输协议，内置≧2*15W高效率数字功放；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.支持一路AUX线路输入、一路话筒输入、一路AUX线路输出，方便扩展本地其它音源广播，与本地功率扩展。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.支持100V定压备份功能：可接入消防紧急广播、多媒体系统音频信号信号等，在断网断电故障情况下，可自动切换到100V定压备份通道。（投标时提供“具有备份功能的公共广播音箱及音箱系统”证明文件复印件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.具有蓝牙功能：接上网络化蓝牙麦克风控制面板后，可进行蓝牙播放；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.具有点播功能：接上网络化点播面板，可以点播网络化广播中心的音源；（投标时需提供第三方权威机构的检测报告复印件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.为确保音箱设备生产厂家具备对产品的自主检测及质量复检实力，投标的音箱设备生产厂家须具备通过JJF 1147-2006 消声室和半消声室声学特性校准规范校准的消音室，投标人应提供第三方权威机构出具的相关检测报告复印件或相关证明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.需提供公共广播网络化音箱IP Speaker 控制软件的软件著作权登记证书（投标时提供复印件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加盖厂家公章http://www.ccopyright.com.cn备查）。</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网络化室内音箱（辅）</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额阻抗4Ω，额定功率15W；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灵敏度90±2dB，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最大声压级102±2dB，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有效频率范围100Hz-16kHz。</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网络化播放功放（1U）</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1.采用数码显示屏设计，既可显示时钟时间，也可显示播放进度时间；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2.采用双网络接口冗余设计，支持100M/10M 自适应TCP/IP网络传输协议，支持跨网段工作；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3.具有5个面板状态指示灯，实时显示设备状态，8个快捷按键，实现播放、暂停、音量大小调节、音源切换，修改IP等功能；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有1路辅助线路输入接口，2路话筒输入接口，1路辅助线路输出接口，1路USB接口，1路SD卡槽，自带MP3播放器，可脱机播放U盘和SD卡歌曲，可拓展外部节目源和无线话筒实现本地扩声，可外接其他功放拓展功放功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5.具有EMC紧急24V输出接口与SC短路输出接口两种输出接口，可实现消防强插、控制电源开关等触发方案，触发方式可编辑，包括主机寻呼、主机告警、消防告警、播放钟声、广播节目、点播节目等；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6.内置250W高保真数字功放，100V定压输出，低功耗设计，声音优美；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7.具有接受主机的控制命令，并实施相应操作的功能，实现分区广播、定时广播、分区寻呼、分区告警等功能；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8.具有点播功能：接上网络化点播面板，可以点播网络化广播中心的音源；（投标时需提供第三方权威机构的检测报告复印件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9.具有蓝牙功能：接上网络化蓝牙麦克风控制面板后，可进行蓝牙播放；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10.支持脱机本地定时广播功能，定时方案自动备份存储至SD卡里，实现离线定时广播功能；</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壁挂扬声器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工作电压70/100V，功率1.5-10W（多个配接端子），适应不同场合；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最大声压级达100±2dB，有效频率范围宽达160Hz-18kHz;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重1.75kg，自备悬挂孔，安装方便；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扬声器悬边阻尼处理，寿命长，灵敏度高（达92±2dB），声音清晰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6幢宿舍</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网络化播放功放（1U）</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可挂接在网络到达的任何地方，采用网络自主研发的网络传输协议，动态音频数据传输。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内置高效率数字功放，100V 定压输出，效率高达 90%以上。自带 MP3 播放器，设有 USB 插口、SD 插口，用以播放本地节目。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功放最大输出功率为120W。醒目的数码显示屏设计，既可显示时钟时间，也可显示播放进度时间。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具有时间帧同步机制，本机时钟与网络化主机时钟实时同步。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内置红外接收模块，可通过红外线遥控器控制，方便易用。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面板集成 5 个状态指示灯，工作状态一目了然。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面板装有 8 个快捷按键，方便本地用户日常使用。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内置脱机本地定时点播放功能，定时节目备份存储到 SD 卡里，并全自动备份定时点节目。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外置一路 AUX 线路输入、一路话筒输入、一路 AUX 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 EMC 24V 与短路干触点两种强播输出接口，可连接扬声器音控器使用，或连接智能电源。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带有周边设备扩展接口，可外接 86 盒点播彩屏，可外接双 86 盒的求助对讲面板、两用对讲面板, 也可以连接蓝牙音频接收器。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点播功能：连接 86 盒点播彩屏后，可实现本地点播主机的海量节目库。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寻呼功能：连接 86 盒点播彩屏后，可对选定的分区实时寻呼。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对讲功能：连接求助对讲面板后，可实现求助对讲功能。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蓝牙音频接收功能：连接蓝牙扩展器后可接收蓝牙音频，方便学校、商场等利用蓝牙无线话筒实现本地无线话筒扩声。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外接线路输入与网络播放节目源是混合的关系，本地话筒与 AUX 输入通过检测输入信号的大小而打开功放。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可定制联动触发功能，可定制 100V 本地紧急线路输入，方便接入消防本地广播系统。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具有网络播放功能，可播放网络化主机下发的节目源或网络化音频采集器的音频流。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可播放来自系统主机的背景音乐、紧急寻呼、告警信号等，网络节目源具有 7 级以上优先等级管理功能，分为背景广播、业务广播、紧急广播三大类。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采用高保真 CD 音质的解码芯片，最大支持 48KHZ 采样率 16bit 的 MP3/WMA/WAV/PCM 音频流数据解码。全数字化设计，高性能，高保真，语音传输指数高等优点。内置看门狗功能，有效保障设备的正常运行。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采用工业级芯片设计，工作环境温度广，适合室外安装与使用。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 DSP 音效处理芯片，具有高、低音调调节功能，更适用于不同环境的补偿，让广播指标进一步提升。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性能的网络处理芯片，自主研发的实时操作系统，开机启动时间&lt;0.1S,与网络化主机连线时间&lt;2S，实时性强，播放实时节目延时&lt;0.2S.自主研发的实时操作系统，实时性强，多台网络播放器广播节目播放声音实时同步，之间基本没有任何时间差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采用自主研发的网络数据流解码算法，话筒寻呼、外置线路广播，实时性强，保持寻呼状态大于24 小时后延时&lt;0.5S.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采用自主研发的网络数据纠错算法，保证传输数据实时性的同时，也保证接收数据的准确性，工作稳定可靠。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本地输出音量及本地播放状态可控。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可通过网络设置网络音源、本地线路音源、本地话筒音源三者的音源优先等级及优先深度。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壁挂扬声器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工作电压70/100V，功率1.5-10W（多个配接端子），适应不同场合；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最大声压级达100±2dB，有效频率范围宽达160Hz-18kHz;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重1.75kg，自备悬挂孔，安装方便；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扬声器悬边阻尼处理，寿命长，灵敏度高（达92±2dB），声音清晰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7幢宿舍</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网络化播放功放（1U）</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可挂接在网络到达的任何地方，采用网络自主研发的网络传输协议，动态音频数据传输。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内置高效率数字功放，100V 定压输出，效率高达 90%以上。自带 MP3 播放器，设有 USB 插口、SD 插口，用以播放本地节目。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功放最大输出功率为120W。醒目的数码显示屏设计，既可显示时钟时间，也可显示播放进度时间。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具有时间帧同步机制，本机时钟与网络化主机时钟实时同步。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内置红外接收模块，可通过红外线遥控器控制，方便易用。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面板集成 5 个状态指示灯，工作状态一目了然。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面板装有 8 个快捷按键，方便本地用户日常使用。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内置脱机本地定时点播放功能，定时节目备份存储到 SD 卡里，并全自动备份定时点节目。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外置一路 AUX 线路输入、一路话筒输入、一路 AUX 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 EMC 24V 与短路干触点两种强播输出接口，可连接扬声器音控器使用，或连接智能电源。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带有周边设备扩展接口，可外接 86 盒点播彩屏，可外接双 86 盒的求助对讲面板、两用对讲面板, 也可以连接蓝牙音频接收器。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点播功能：连接 86 盒点播彩屏后，可实现本地点播主机的海量节目库。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寻呼功能：连接 86 盒点播彩屏后，可对选定的分区实时寻呼。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对讲功能：连接求助对讲面板后，可实现求助对讲功能。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蓝牙音频接收功能：连接蓝牙扩展器后可接收蓝牙音频，方便学校、商场等利用蓝牙无线话筒实现本地无线话筒扩声。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外接线路输入与网络播放节目源是混合的关系，本地话筒与 AUX 输入通过检测输入信号的大小而打开功放。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可定制联动触发功能，可定制 100V 本地紧急线路输入，方便接入消防本地广播系统。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具有网络播放功能，可播放网络化主机下发的节目源或网络化音频采集器的音频流。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可播放来自系统主机的背景音乐、紧急寻呼、告警信号等，网络节目源具有 7 级以上优先等级管理功能，分为背景广播、业务广播、紧急广播三大类。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采用高保真 CD 音质的解码芯片，最大支持 48KHZ 采样率 16bit 的 MP3/WMA/WAV/PCM 音频流数据解码。全数字化设计，高性能，高保真，语音传输指数高等优点。内置看门狗功能，有效保障设备的正常运行。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采用工业级芯片设计，工作环境温度广，适合室外安装与使用。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 DSP 音效处理芯片，具有高、低音调调节功能，更适用于不同环境的补偿，让广播指标进一步提升。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性能的网络处理芯片，自主研发的实时操作系统，开机启动时间&lt;0.1S,与网络化主机连线时间&lt;2S，实时性强，播放实时节目延时&lt;0.2S.自主研发的实时操作系统，实时性强，多台网络播放器广播节目播放声音实时同步，之间基本没有任何时间差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采用自主研发的网络数据流解码算法，话筒寻呼、外置线路广播，实时性强，保持寻呼状态大于24 小时后延时&lt;0.5S.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采用自主研发的网络数据纠错算法，保证传输数据实时性的同时，也保证接收数据的准确性，工作稳定可靠。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本地输出音量及本地播放状态可控。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可通过网络设置网络音源、本地线路音源、本地话筒音源三者的音源优先等级及优先深度。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壁挂扬声器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工作电压70/100V，功率1.5-10W（多个配接端子），适应不同场合；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最大声压级达100±2dB，有效频率范围宽达160Hz-18kHz;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重1.75kg，自备悬挂孔，安装方便；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扬声器悬边阻尼处理，寿命长，灵敏度高（达92±2dB），声音清晰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8幢宿舍</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网络化播放功放（1U）</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可挂接在网络到达的任何地方，采用网络自主研发的网络传输协议，动态音频数据传输。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内置高效率数字功放，100V 定压输出，效率高达 90%以上。自带 MP3 播放器，设有 USB 插口、SD 插口，用以播放本地节目。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功放最大输出功率为120W。醒目的数码显示屏设计，既可显示时钟时间，也可显示播放进度时间。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具有时间帧同步机制，本机时钟与网络化主机时钟实时同步。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内置红外接收模块，可通过红外线遥控器控制，方便易用。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面板集成 5 个状态指示灯，工作状态一目了然。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面板装有 8 个快捷按键，方便本地用户日常使用。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内置脱机本地定时点播放功能，定时节目备份存储到 SD 卡里，并全自动备份定时点节目。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外置一路 AUX 线路输入、一路话筒输入、一路 AUX 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 EMC 24V 与短路干触点两种强播输出接口，可连接扬声器音控器使用，或连接智能电源。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带有周边设备扩展接口，可外接 86 盒点播彩屏，可外接双 86 盒的求助对讲面板、两用对讲面板, 也可以连接蓝牙音频接收器。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点播功能：连接 86 盒点播彩屏后，可实现本地点播主机的海量节目库。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寻呼功能：连接 86 盒点播彩屏后，可对选定的分区实时寻呼。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对讲功能：连接求助对讲面板后，可实现求助对讲功能。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蓝牙音频接收功能：连接蓝牙扩展器后可接收蓝牙音频，方便学校、商场等利用蓝牙无线话筒实现本地无线话筒扩声。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外接线路输入与网络播放节目源是混合的关系，本地话筒与 AUX 输入通过检测输入信号的大小而打开功放。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可定制联动触发功能，可定制 100V 本地紧急线路输入，方便接入消防本地广播系统。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具有网络播放功能，可播放网络化主机下发的节目源或网络化音频采集器的音频流。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可播放来自系统主机的背景音乐、紧急寻呼、告警信号等，网络节目源具有 7 级以上优先等级管理功能，分为背景广播、业务广播、紧急广播三大类。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采用高保真 CD 音质的解码芯片，最大支持 48KHZ 采样率 16bit 的 MP3/WMA/WAV/PCM 音频流数据解码。全数字化设计，高性能，高保真，语音传输指数高等优点。内置看门狗功能，有效保障设备的正常运行。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采用工业级芯片设计，工作环境温度广，适合室外安装与使用。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 DSP 音效处理芯片，具有高、低音调调节功能，更适用于不同环境的补偿，让广播指标进一步提升。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性能的网络处理芯片，自主研发的实时操作系统，开机启动时间&lt;0.1S,与网络化主机连线时间&lt;2S，实时性强，播放实时节目延时&lt;0.2S.自主研发的实时操作系统，实时性强，多台网络播放器广播节目播放声音实时同步，之间基本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有任何时间差异。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采用自主研发的网络数据流解码算法，话筒寻呼、外置线路广播，实时性强，保持寻呼状态大于24 小时后延时&lt;0.5S.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采用自主研发的网络数据纠错算法，保证传输数据实时性的同时，也保证接收数据的准确性，工作稳定可靠。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本地输出音量及本地播放状态可控。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可通过网络设置网络音源、本地线路音源、本地话筒音源三者的音源优先等级及优先深度。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壁挂扬声器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工作电压70/100V，功率1.5-10W（多个配接端子），适应不同场合；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最大声压级达100±2dB，有效频率范围宽达160Hz-18kHz;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重1.75kg，自备悬挂孔，安装方便；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扬声器悬边阻尼处理，寿命长，灵敏度高（达92±2dB），声音清晰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9幢宿舍</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网络化播放功放（1U）</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可挂接在网络到达的任何地方，采用网络自主研发的网络传输协议，动态音频数据传输。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内置高效率数字功放，100V 定压输出，效率高达 90%以上。自带 MP3 播放器，设有 USB 插口、SD 插口，用以播放本地节目。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功放最大输出功率为120W。醒目的数码显示屏设计，既可显示时钟时间，也可显示播放进度时间。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具有时间帧同步机制，本机时钟与网络化主机时钟实时同步。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内置红外接收模块，可通过红外线遥控器控制，方便易用。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面板集成 5 个状态指示灯，工作状态一目了然。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面板装有 8 个快捷按键，方便本地用户日常使用。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内置脱机本地定时点播放功能，定时节目备份存储到 SD 卡里，并全自动备份定时点节目。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外置一路 AUX 线路输入、一路话筒输入、一路 AUX 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 EMC 24V 与短路干触点两种强播输出接口，可连接扬声器音控器使用，或连接智能电源。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带有周边设备扩展接口，可外接 86 盒点播彩屏，可外接双 86 盒的求助对讲面板、两用对讲面板, 也可以连接蓝牙音频接收器。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点播功能：连接 86 盒点播彩屏后，可实现本地点播主机的海量节目库。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寻呼功能：连接 86 盒点播彩屏后，可对选定的分区实时寻呼。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对讲功能：连接求助对讲面板后，可实现求助对讲功能。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蓝牙音频接收功能：连接蓝牙扩展器后可接收蓝牙音频，方便学校、商场等利用蓝牙无线话筒实现本地无线话筒扩声。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外接线路输入与网络播放节目源是混合的关系，本地话筒与 AUX 输入通过检测输入信号的大小而打开功放。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可定制联动触发功能，可定制 100V 本地紧急线路输入，方便接入消防本地广播系统。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具有网络播放功能，可播放网络化主机下发的节目源或网络化音频采集器的音频流。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可播放来自系统主机的背景音乐、紧急寻呼、告警信号等，网络节目源具有 7 级以上优先等级管理功能，分为背景广播、业务广播、紧急广播三大类。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采用高保真 CD 音质的解码芯片，最大支持 48KHZ 采样率 16bit 的 MP3/WMA/WAV/PCM 音频流数据解码。全数字化设计，高性能，高保真，语音传输指数高等优点。内置看门狗功能，有效保障设备的正常运行。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采用工业级芯片设计，工作环境温度广，适合室外安装与使用。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 DSP 音效处理芯片，具有高、低音调调节功能，更适用于不同环境的补偿，让广播指标进一步提升。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性能的网络处理芯片，自主研发的实时操作系统，开机启动时间&lt;0.1S,与网络化主机连线时间&lt;2S，实时性强，播放实时节目延时&lt;0.2S.自主研发的实时操作系统，实时性强，多台网络播放器广播节目播放声音实时同步，之间基本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有任何时间差异。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采用自主研发的网络数据流解码算法，话筒寻呼、外置线路广播，实时性强，保持寻呼状态大于24 小时后延时&lt;0.5S.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采用自主研发的网络数据纠错算法，保证传输数据实时性的同时，也保证接收数据的准确性，工作稳定可靠。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本地输出音量及本地播放状态可控。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可通过网络设置网络音源、本地线路音源、本地话筒音源三者的音源优先等级及优先深度。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壁挂扬声器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工作电压70/100V，功率1.5-10W（多个配接端子），适应不同场合；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最大声压级达100±2dB，有效频率范围宽达160Hz-18kHz;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重1.75kg，自备悬挂孔，安装方便；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扬声器悬边阻尼处理，寿命长，灵敏度高（达92±2dB），声音清晰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10幢宿舍</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网络化播放功放（1U）</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可挂接在网络到达的任何地方，采用网络自主研发的网络传输协议，动态音频数据传输。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内置高效率数字功放，100V 定压输出，效率高达 90%以上。自带 MP3 播放器，设有 USB 插口、SD 插口，用以播放本地节目。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功放最大输出功率为120W。醒目的数码显示屏设计，既可显示时钟时间，也可显示播放进度时间。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具有时间帧同步机制，本机时钟与网络化主机时钟实时同步。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内置红外接收模块，可通过红外线遥控器控制，方便易用。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面板集成 5 个状态指示灯，工作状态一目了然。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面板装有 8 个快捷按键，方便本地用户日常使用。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内置脱机本地定时点播放功能，定时节目备份存储到 SD 卡里，并全自动备份定时点节目。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外置一路 AUX 线路输入、一路话筒输入、一路 AUX 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 EMC 24V 与短路干触点两种强播输出接口，可连接扬声器音控器使用，或连接智能电源。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带有周边设备扩展接口，可外接 86 盒点播彩屏，可外接双 86 盒的求助对讲面板、两用对讲面板, 也可以连接蓝牙音频接收器。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点播功能：连接 86 盒点播彩屏后，可实现本地点播主机的海量节目库。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寻呼功能：连接 86 盒点播彩屏后，可对选定的分区实时寻呼。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对讲功能：连接求助对讲面板后，可实现求助对讲功能。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蓝牙音频接收功能：连接蓝牙扩展器后可接收蓝牙音频，方便学校、商场等利用蓝牙无线话筒实现本地无线话筒扩声。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外接线路输入与网络播放节目源是混合的关系，本地话筒与 AUX 输入通过检测输入信号的大小而打开功放。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可定制联动触发功能，可定制 100V 本地紧急线路输入，方便接入消防本地广播系统。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具有网络播放功能，可播放网络化主机下发的节目源或网络化音频采集器的音频流。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可播放来自系统主机的背景音乐、紧急寻呼、告警信号等，网络节目源具有 7 级以上优先等级管理功能，分为背景广播、业务广播、紧急广播三大类。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采用高保真 CD 音质的解码芯片，最大支持 48KHZ 采样率 16bit 的 MP3/WMA/WAV/PCM 音频流数据解码。全数字化设计，高性能，高保真，语音传输指数高等优点。内置看门狗功能，有效保障设备的正常运行。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采用工业级芯片设计，工作环境温度广，适合室外安装与使用。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 DSP 音效处理芯片，具有高、低音调调节功能，更适用于不同环境的补偿，让广播指标进一步提升。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性能的网络处理芯片，自主研发的实时操作系统，开机启动时间&lt;0.1S,与网络化主机连线时间&lt;2S，实时性强，播放实时节目延时&lt;0.2S.自主研发的实时操作系统，实时性强，多台网络播放器广播节目播放声音实时同步，之间基本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有任何时间差异。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采用自主研发的网络数据流解码算法，话筒寻呼、外置线路广播，实时性强，保持寻呼状态大于24 小时后延时&lt;0.5S.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采用自主研发的网络数据纠错算法，保证传输数据实时性的同时，也保证接收数据的准确性，工作稳定可靠。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本地输出音量及本地播放状态可控。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可通过网络设置网络音源、本地线路音源、本地话筒音源三者的音源优先等级及优先深度。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壁挂扬声器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工作电压70/100V，功率1.5-10W（多个配接端子），适应不同场合；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最大声压级达100±2dB，有效频率范围宽达160Hz-18kHz;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重1.75kg，自备悬挂孔，安装方便；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扬声器悬边阻尼处理，寿命长，灵敏度高（达92±2dB），声音清晰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11幢食堂</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网络化播放功放（1U）</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可挂接在网络到达的任何地方，采用网络自主研发的网络传输协议，动态音频数据传输。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内置高效率数字功放，100V 定压输出，效率高达 90%以上。自带 MP3 播放器，设有 USB 插口、SD 插口，用以播放本地节目。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功放最大输出功率为120W。醒目的数码显示屏设计，既可显示时钟时间，也可显示播放进度时间。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具有时间帧同步机制，本机时钟与网络化主机时钟实时同步。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内置红外接收模块，可通过红外线遥控器控制，方便易用。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面板集成 5 个状态指示灯，工作状态一目了然。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面板装有 8 个快捷按键，方便本地用户日常使用。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内置脱机本地定时点播放功能，定时节目备份存储到 SD 卡里，并全自动备份定时点节目。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外置一路 AUX 线路输入、一路话筒输入、一路 AUX 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 EMC 24V 与短路干触点两种强播输出接口，可连接扬声器音控器使用，或连接智能电源。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带有周边设备扩展接口，可外接 86 盒点播彩屏，可外接双 86 盒的求助对讲面板、两用对讲面板, 也可以连接蓝牙音频接收器。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点播功能：连接 86 盒点播彩屏后，可实现本地点播主机的海量节目库。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寻呼功能：连接 86 盒点播彩屏后，可对选定的分区实时寻呼。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对讲功能：连接求助对讲面板后，可实现求助对讲功能。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蓝牙音频接收功能：连接蓝牙扩展器后可接收蓝牙音频，方便学校、商场等利用蓝牙无线话筒实现本地无线话筒扩声。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外接线路输入与网络播放节目源是混合的关系，本地话筒与 AUX 输入通过检测输入信号的大小而打开功放。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可定制联动触发功能，可定制 100V 本地紧急线路输入，方便接入消防本地广播系统。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具有网络播放功能，可播放网络化主机下发的节目源或网络化音频采集器的音频流。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可播放来自系统主机的背景音乐、紧急寻呼、告警信号等，网络节目源具有 7 级以上优先等级管理功能，分为背景广播、业务广播、紧急广播三大类。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采用高保真 CD 音质的解码芯片，最大支持 48KHZ 采样率 16bit 的 MP3/WMA/WAV/PCM 音频流数据解码。全数字化设计，高性能，高保真，语音传输指数高等优点。内置看门狗功能，有效保障设备的正常运行。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采用工业级芯片设计，工作环境温度广，适合室外安装与使用。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 DSP 音效处理芯片，具有高、低音调调节功能，更适用于不同环境的补偿，让广播指标进一步提升。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性能的网络处理芯片，自主研发的实时操作系统，开机启动时间&lt;0.1S,与网络化主机连线时间&lt;2S，实时性强，播放实时节目延时&lt;0.2S.自主研发的实时操作系统，实时性强，多台网络播放器广播节目播放声音实时同步，之间基本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有任何时间差异。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采用自主研发的网络数据流解码算法，话筒寻呼、外置线路广播，实时性强，保持寻呼状态大于24 小时后延时&lt;0.5S.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采用自主研发的网络数据纠错算法，保证传输数据实时性的同时，也保证接收数据的准确性，工作稳定可靠。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本地输出音量及本地播放状态可控。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可通过网络设置网络音源、本地线路音源、本地话筒音源三者的音源优先等级及优先深度。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壁挂扬声器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工作电压70/100V，功率1.5-10W（多个配接端子），适应不同场合；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最大声压级达100±2dB，有效频率范围宽达160Hz-18kHz;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重1.75kg，自备悬挂孔，安装方便；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扬声器悬边阻尼处理，寿命长，灵敏度高（达92±2dB），声音清晰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12幢门卫室、室外公共区域</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室外音柱（黑）</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采用3"灰色聚丙烯鼓纸的全频锥型低音单元和2"高音单元组合，频响宽，低音层次清晰、高音清澈明亮。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功率多档可调，配有独立调节旋钮，能适应不同场所的需求。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坚固的铝合金箱体，不易变形，不生锈。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E型纯铜线匝音频变压器，确保音频输出保真度。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配有多功能安装支架，便捷安装。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喇叭单元          3"×4， 2”×1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额定功率（RMS）    60W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频响范围          140Hz-20kHz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灵敏度（1m，1W）    89±3dB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最大声压级（1m）    107±3dB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产品尺寸（高×宽×深）  606×109×102mm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产品包装尺寸      725×280×160mm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产品净重          4KG</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一路音频输出终端</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款基于TCP/IP传输协议的网络全数字化的模数转换信号处理器，双网络接口冗余设计，可挂接在网络能到达的任何地方。远程音频数据流可通过本机输出音频信号，主机智能控制；有一路紧急音频输入接口用来连接消防中心的紧急信号，有一路紧急音频输出接口用来连接应急功放；无需在本地操控，只需通过管理软件远程配置正常后即可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功能特点：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模块化设计,一路音频输出网络化终端设备。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双网络接口设计，网络扩展口可连接其它100M网络设备。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10M/100M自适应网络传输。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支持最大48KHZ采样率16BitMP3/WAV/PCM解码。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低功耗设计。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内置看门狗功能。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可定制网络协议接口。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全数字化设计，高保真、语音传输指数高。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具有强插输入及强插链接输出。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直流24V/1000MA输出和短路输出，两种输出方式可分别控制。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本地监听音量可控。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性能规格：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EMC参数（EMC LINE IN 端口输入）：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CH1额定输出 1V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输入灵敏度 MAX：250mV/MIN：4V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增益限制的有效频率范围（±3dB） 20Hz-20kHz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信噪比（低通30kHz）≥70dB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总谐波失真（1kHz，1/3输出电压）≤0.1%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EMC LINK输出 等于EMC LINE输入（±10%）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输入动态范围 ≥26dB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网络解码参数（主机MP3输入）: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CH1额定输出 1V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失真度（1kHz -10dB/MP3） ≤0.2%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增益限制的有效频率范围（±3dB）： 50Hz—20kHz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信噪比（低通30kHz） ≥70dB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告警输出（主机软件控制）: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COM-24V输出 24V总共电流是1A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COM-SC输出 短路（＜1Ω）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内置监听功率 1W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 双网口10M/100M自适应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 AC220V/50Hz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待机功耗 5W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额定功耗 7.5W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机器尺寸（L×W×H mm） 483×273×44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前置放大器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多种、多个输入/输出口：5个话筒口；3个辅助口；2个优先口；4个输出口。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各通道独立音量控制。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高音和低音音调控制。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自动默音（有强插功能）。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性能规格：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最小源电动势 Mic：≤3.2mV， 不平衡/Aux：≤300mV 不平衡/EMC：≤450mV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输出电平 0dBV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频率响应 Line：30Hz-20KHz （±3dB）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总谐波失真 Aux：≤0.1%（1KHz，额定正常工作条件）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信噪比 Aux input：≥66dB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音调调节范围 Bass：±10dB（100Hz）/Treble：±10dB（10kHz）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保护 AC保险丝</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 AC 220V/50Hz</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纯后级广播功放</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100V、70V定压输出和P1输出（不接地）。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5单位LED显示器，作状态显示。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6.35mm插口和XLR插口供方便地实现环接。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输出短路保护并示警。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性能规格：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额定输出功率 1500W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最小源电动势 ≤1100mV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额定输出电压 P1，70V，100V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信噪比 ≥82dB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频率响应 80Hz-15KHz（±3dB）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总谐波失真 ≤1%（1KHz，正常工作条件）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指示灯 “电源”，“削顶”，“信号”，“保护”和“超温”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保护功能 高温，直流，短路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额定功耗 2600W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额定电源电压 AC220V/50Hz</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室外音柱（黑）</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采用3"灰色聚丙烯鼓纸的全频锥型低音单元和2"高音单元组合，频响宽，低音层次清晰、高音清澈明亮。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功率多档可调，配有独立调节旋钮，能适应不同场所的需求。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坚固的铝合金箱体，不易变形，不生锈。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E型纯铜线匝音频变压器，确保音频输出保真度。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配有多功能安装支架，便捷安装。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喇叭单元          3"×4， 2”×1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额定功率（RMS）    60W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频响范围          140Hz-20kHz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灵敏度（1m，1W）    89±3dB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最大声压级（1m）    107±3dB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产品尺寸（高×宽×深）  606×109×102mm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产品包装尺寸      725×280×160mm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产品净重          4KG</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网络化播放功放（1U）</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可挂接在网络到达的任何地方，采用网络自主研发的网络传输协议，动态音频数据传输。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双网络接口冗余设计，可跨网段工作。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内置高效率数字功放，100V 定压输出，效率高达 90%以上。自带 MP3 播放器，设有 USB 插口、SD 插口，用以播放本地节目。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功放最大输出功率为350W。醒目的数码显示屏设计，既可显示时钟时间，也可显示播放进度时间。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具有时间帧同步机制，本机时钟与网络化主机时钟实时同步。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内置红外接收模块，可通过红外线遥控器控制，方便易用。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面板集成 5 个状态指示灯，工作状态一目了然。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面板装有 8 个快捷按键，方便本地用户日常使用。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内置脱机本地定时点播放功能，定时节目备份存储到 SD 卡里，并全自动备份定时点节目。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外置一路 AUX 线路输入、一路话筒输入、一路 AUX 线路输出，方便扩展本地其它音源广播，与本地功率扩展。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外置 EMC 24V 与短路干触点两种强播输出接口，可连接扬声器音控器使用，或连接智能电源。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带有周边设备扩展接口，可外接 86 盒点播彩屏，可外接双 86 盒的求助对讲面板、两用对讲面板, 也可以连接蓝牙音频接收器。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点播功能：连接 86 盒点播彩屏后，可实现本地点播主机的海量节目库。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寻呼功能：连接 86 盒点播彩屏后，可对选定的分区实时寻呼。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对讲功能：连接求助对讲面板后，可实现求助对讲功能。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蓝牙音频接收功能：连接蓝牙扩展器后可接收蓝牙音频，方便学校、商场等利用蓝牙无线话筒实现本地无线话筒扩声。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外接线路输入与网络播放节目源是混合的关系，本地话筒与 AUX 输入通过检测输入信号的大小而打开功放。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可定制联动触发功能，可定制 100V 本地紧急线路输入，方便接入消防本地广播系统。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具有网络播放功能，可播放网络化主机下发的节目源或网络化音频采集器的音频流。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可播放来自系统主机的背景音乐、紧急寻呼、告警信号等，网络节目源具有 7 级以上优先等级管理功能，分为背景广播、业务广播、紧急广播三大类。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采用高保真 CD 音质的解码芯片，最大支持 48KHZ 采样率 16bit 的 MP3/WMA/WAV/PCM 音频流数据解码。全数字化设计，高性能，高保真，语音传输指数高等优点。内置看门狗功能，有效保障设备的正常运行。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采用工业级芯片设计，工作环境温度广，适合室外安装与使用。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 DSP 音效处理芯片，具有高、低音调调节功能，更适用于不同环境的补偿，让广播指标进一步提升。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高性能的网络处理芯片，自主研发的实时操作系统，开机启动时间&lt;0.1S,与网络化主机连线时间&lt;2S，实时性强，播放实时节目延时&lt;0.2S.自主研发的实时操作系统，实时性强，多台网络播放器广播节目播放声音实时同步，之间基本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有任何时间差异。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采用自主研发的网络数据流解码算法，话筒寻呼、外置线路广播，实时性强，保持寻呼状态大于24 小时后延时&lt;0.5S.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采用自主研发的网络数据纠错算法，保证传输数据实时性的同时，也保证接收数据的准确性，工作稳定可靠。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本地输出音量及本地播放状态可控。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可通过网络设置网络音源、本地线路音源、本地话筒音源三者的音源优先等级及优先深度。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室外音柱</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二分频结构，频带较宽。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频响范围：80Hz-16kHz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灵敏度：93dB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最大声压级：114dB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额定功率：120W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尺寸（长×宽×高）230×250×905mm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重量：17kg</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一路音频输出终端</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款基于TCP/IP传输协议的网络全数字化的模数转换信号处理器，双网络接口冗余设计，可挂接在网络能到达的任何地方。远程音频数据流可通过本机输出音频信号，主机智能控制；有一路紧急音频输入接口用来连接消防中心的紧急信号，有一路紧急音频输出接口用来连接应急功放；无需在本地操控，只需通过管理软件远程配置正常后即可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功能特点：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模块化设计,一路音频输出网络化终端设备。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双网络接口设计，网络扩展口可连接其它100M网络设备。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10M/100M自适应网络传输。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支持最大48KHZ采样率16BitMP3/WAV/PCM解码。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低功耗设计。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内置看门狗功能。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可定制网络协议接口。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全数字化设计，高保真、语音传输指数高。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具有强插输入及强插链接输出。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直流24V/1000MA输出和短路输出，两种输出方式可分别控制。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本地监听音量可控。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性能规格：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EMC参数（EMC LINE IN 端口输入）：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CH1额定输出 1V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输入灵敏度 MAX：250mV/MIN：4V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增益限制的有效频率范围（±3dB） 20Hz-20kHz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信噪比（低通30kHz）≥70dB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总谐波失真（1kHz，1/3输出电压）≤0.1%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EMC LINK输出 等于EMC LINE输入（±10%）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输入动态范围 ≥26dB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网络解码参数（主机MP3输入）: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CH1额定输出 1V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失真度（1kHz -10dB/MP3） ≤0.2%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增益限制的有效频率范围（±3dB）： 50Hz—20kHz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信噪比（低通30kHz） ≥70dB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告警输出（主机软件控制）: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COM-24V输出 24V总共电流是1A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COM-SC输出 短路（＜1Ω）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内置监听功率 1W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 双网口10M/100M自适应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 AC220V/50Hz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待机功耗 5W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额定功耗 7.5W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机器尺寸（L×W×H mm） 483×273×44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前置放大器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多种、多个输入/输出口：5个话筒口；3个辅助口；2个优先口；4个输出口。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各通道独立音量控制。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高音和低音音调控制。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自动默音（有强插功能）。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性能规格：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最小源电动势 Mic：≤3.2mV， 不平衡/Aux：≤300mV 不平衡/EMC：≤450mV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输出电平 0dBV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频率响应 Line：30Hz-20KHz （±3dB）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总谐波失真 Aux：≤0.1%（1KHz，额定正常工作条件）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信噪比 Aux input：≥66dB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音调调节范围 Bass：±10dB（100Hz）/Treble：±10dB（10kHz）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保护 AC保险丝</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 AC 220V/50Hz</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纯后级广播功放</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1.3U标准机柜设计，工业级面板，两边延伸拉手，适用于机柜或桌面安装；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2.自带一键开关按钮、一个音量调节旋钮，控制线路音量；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3.支持≥5个LED指示灯，包括电源指示灯、削顶指示灯、信号指示灯、保护指示灯、温度指示灯，通过指示灯实时了解功放工作状态；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4.支持≥1路音源输入，≥1路音源输出，可环接至下一台功放音频输入接口；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5.支持70V、100V定压输出以及4Ω定阻输出；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▲6.为保证系统安全稳定运行需满足以下要求:最大不失真输出功率：≥1050W；增益限制的有效频率范围：58-39000Hz；总谐波失真：≤0.08%；线路输入最小源电动势：≤870mV；信噪比：≥102dB；（提供依据GB/T 12060.3-2011声频放大器测量方法检测合格的第三方检测报告复印件并加盖公章）。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▲7.为保证产品稳定，投标时需提供的“功放保护电路”的证明文件以说明功放具有保护电路的功能（投标时提供复印件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▲8.为保证产品稳定，投标时需提供的“功放故障自恢复电路”的证明文件以说明功放具有故障恢复的功能（投标时提供复印件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真分集无线话筒(双手持)</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波段范围（UHF）：632MHz～695MHz；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PLL双频道锁相环回路设计；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UHF200频道PLL数字锁定自动通讯功能；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显示屏显示功能(显示频率、频道、静噪、电平等)；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每通道有音量调节功能；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AF输出（采用“XLR”型插座分别输出，混合输出）；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发射功率调节，高功率14dBm; 低功率6dBm；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发射机采用2节5号1.5V碱性电池；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动态范围：88dB;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最大频偏：±45KHz；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频率响应：120Hz-16KHz(±3dB)；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综合信噪比：&gt;73dB；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综合失真度：≤1%；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发射机工作时间8小时以上；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含1台一拖二接收机及2只手持式话筒.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无线麦克风增强型天线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全频段 500MHz~1GHz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有效角度 100度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天线增益 6dB典型  最大值10dB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包装尺寸 380×380×80mm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机器尺寸 350×350×28mm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毛重 1.5kg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净重 0.3kg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电量需求 DC12V/50mA</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网络化无线遥控终端</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支持100/1000Mbps自适应TCP/IP网络传输协议；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双RJ45网络接口冗余设计，可跨网段工作；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可接入网络化广播系统的局域网内的任意一点，安装位置灵活，安装于利于无线接收信号的位置，控制更可靠、稳定，是一款基于TCP/IP传输协议的网络全数字化的模数转换信号处理器；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内置无线遥控接收模块，接收灵敏度高；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无线遥控器无线传输距离远，开阔地&gt;1.5公里；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无线遥控器集成12个按键，可定制相应的功能键；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能够控制全区播放特定的音源、全区停止播放、选定分区播放特定音源、选定分区停止等操作；</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天线分配器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频率范围 687~820MHz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RF增益 -0.5~3dB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隔离度 ≥25dB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阻抗 50Ω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输入直流电压 DC12V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包装尺寸（L×W×H） 570×340×140mm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机器尺寸（L×W×H） 480×230×45mm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净重 1.75kg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毛重 3.5kg</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高清喊话器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应具备带有照明、1080P高清摄像功能；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需满足高清摄像取证最大可达到1080P像素，带红外补光，支持夜间摄录；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应具备内置警笛声、防爆驱散声信号、LED手电筒功能；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应支持FM收音、MP3播放，带MP3音效切换；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应满足含有充电接口，插上适配器电源即可充电；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持续喊话时间（1000毫安时锂电）：≥10h；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持续摄像时间（1000毫安时锂电）：≥3h；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摄像TF卡容量支持：≥16GB；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MP3持续播放时间：≥6h；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MP3播放U盘容量支持：≥16GB；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最大声压级：≥112dB；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语言清晰度(STIPA)：≥0.8；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必须与网络广播主机为同一品牌产品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拟中标单位在公示期内，需提供该产品样品以供查验第2、3、4项参数真实性，如不满足视为虚假应标，取消中标资格。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（三）辅助材料</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安装辅材</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豪华机柜</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豪华机柜</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千兆交换机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24口千兆交换机</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超五类</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水晶头</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超五类，100个/盒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室内喇叭线材</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 2*1.5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室外喇叭线材</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 2*2.5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PVC管材</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敷设线材所需的各类管材</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4芯单模室外光纤</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室外光纤</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二、校园电话</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（一）主机设备</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程控交换机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铁壳标准机架式语音通信设备：支持8外线48分机、8个用户模块槽位、电源插孔后置、电源开关、指示灯、运行灯前置。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支持FSK/DTMF来电显示、具备RJ45网口电脑管理端口（选配）、RS232串口电脑管理接口、远程安装、调试及维护。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支持自录语音导入端口、广播端口、音乐端口。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支持PPTC过流过压自恢复保险丝保护装置。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语音业务包含：PC话务台、2路电脑话务员、IVR语音导航、来电弹屏、专用话机功能、二次来显、广播功能、呼叫保留、外接音乐、对接酒店管理软件、叫醒服务、反极/延时计费模式、押金管理、自由选择中继、自由更改转换等待音乐、系统功能列表、内外线来电显示、人工/电脑值班、自动切换值班模式、彩铃导录、录音时间、自报分机号码、分机一键呼叫总机、分机热线、分机密码、分机弹性编码、代接/代拨电话、遇忙/移位/无条件转移秘书转移、三方会议、通话限时、强插、监听、免打扰、ACD排队、远端协助控制编程、HCI人机互换、内外线分组、内线预约、内线状态重拨、外线多种出局方式、群呼、缩位拨号、经济路由、大容量话单存贮器、话单转发、去电属地查询、多次转接无应答回铃、任意开通外线、三级防雷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需提供国家《YD344-90用户交换机进网要求》的与需求设备型号完全一致的国家进网证资质证书、并提供证书查询、提供品牌商标注册证、确保所供产品为原装正品。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交流电源：AC220V±10%、静态功耗：≤15W、最大功耗：≤50W、输入音频电平：1Vrms、阻抗：10K、铃流65V/50HZ、馈电48V/25NA。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外形：19寸标准机架式、476*263*83mm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满足：政府、军队、公安、监狱、金融、校园、办公、医院、酒店、高速、铁路、电力、部队、煤矿、化工、冶金等各领域运行。</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外线板</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提供4个RJ11外线端口、中继直流阻抗 ＜300欧姆，具备反极转换，扫描局端接入状态，实时信号回送。</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分机板</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提供8个RJ11模拟电话分机端口、具备分机状态跟踪并自检功能。</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PC管理软件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为用户提供智能化的电脑、配置、设置分机号、IVR导航（电脑话务员）、语音叫醒、计费、等系统管理。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支持DTMF、FSK双制式自动识别的来电显示、LED显示屏8级亮度可调功能。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支持32（M1-M32）组单键快捷键自设定号码存储，支持10组（0-9）自设定双键快捷键存储，方便办公前台转接。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支持90组8位、57组16位、70组12位、45组贵宾来电号码动态存储。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支持20组8位、10组18位去电号码与通话时长等信息存储。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支持出局码、本地区域码与长途码的自设置功能。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支持48位长度号码的预拨号及改错功能。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支持禁止并机、允许并机功能，允许并机互相转接融合功能，音乐保留及并机音乐保留功能。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支持免提喇叭、来电铃声音量两级调节功能。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支持BABYCALL功能。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支持免打扰功能。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支持FLSH时间100/300/600/1000ms自设置。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支持双接口分机接口、3.5mm耳机插孔。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屏幕尺寸：78*44MM的LED大屏。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尺寸：机身长23.5cmX宽18.5cmX高7cm。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机身按键区功能键：免提、重拨、收线、暂停、删除/转接、上查、下查、设置、存储、保留、音量、贵宾、免扰、提取、去电、M1-M32、0-9拨号键盘区等57个按键。</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办公电话</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DTMF/FSK双制式来电显示，振铃频率和启动电压：18-75HZ，≤30V。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2.8英寸LCD显示屏，即插即用、免提通话、免电池、可壁挂、10组快捷存储按键、来电指示灯、叫醒闹钟、免打扰、办公、酒店可使用。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31个键盘按键及来电提醒指示灯，3组叫醒闹钟，16组铃声选择。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双接口,最大可串联5个分机，被叫时可同时振铃、通话（会受电话线馈电影响而衰减）。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38组来电信息记录、16组拨号信息记录，可查询。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微电脑芯片记忆、控制、8位智能抢线出局。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FLASH时间7档可选择、工作免打扰设置功能。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屏幕亮度5档可随意调整，实时显示时间、星期日历功能、断电快捷存储号码自动保护功能。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上翻、下翻、删除、追拨、重拨功能、话机支架45度角度调整。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来电制式制动转换识别、铃声音量可自由调节功能。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颜色：黑色。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安装方式：桌面式。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机身尺寸：220 x 165 x73 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重量：0.7KG。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工作温度：0-45度。</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水晶头</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超五类，100个/盒</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三、校园网络</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（一）通讯传输</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交换容量≥ 336Gbps，包转发率≥51Mpps；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接口≥24个10/100/1000Base-T自适应以太网端口, ≥4个千兆光口；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▲支持RJ45 CONSOLE口和Micro USB CONSOLE口进行管理。（提供截图证明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实现ERPS功能，能够快速阻断环路，链路收敛时间≤50ms。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实现CPU保护功能，能限制非法报文对CPU的攻击，保护交换机在各种环境下稳定工作。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最大堆叠台数≥9台。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支持基于端口的VLAN，支持基于协议的VLAN；支持基于MAC的VLAN；最大VLAN数(不是VLAN ID) ≥4094。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支持最多8个端口聚合；支持最多128个聚合组；支持LACP。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支持本地端口镜像和远程端口镜像RSPAN；支持流镜像；同时支持N：M的端口镜像（M大于1）。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支持IGMP v1/v2/v3，MLD v1/v2；支持IGMP Snooping v1/v2/v3，MLD Snooping v1/v2；支持组播VLAN；支持PIM-DM，PIM-SM，PIM-SSM；支持MSDP，MSDP for IPv6；支持MBGP，MBGP for Ipv6。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▲支持RIP/RIPng，OSPF。</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支持基于第二层、第三层和第四层的ACL；整机提供ACl条目数不小于1K条；支持基于端口和VLAN的 ACL；支持IPv6 ACL；支持出方向ACL，以便于灵活实现数据包过滤；支持802.1x认证，支持集中式MAC地址认证。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支持OPENFLOW 1.3标准。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支持SNMP V1/V2/V3、RMON、SSHV2；支持OAM(802.1AG，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▲采用专业的内置防雷技术，支持业界领先的10KV业务端口防雷能力。（提供截图证明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符合IEEE 802.3az（EEE）节能标准；端口定时down功能（Schedule job）；支持端口休眠，关闭没有应用的端口，节省能源。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▲所投产品具有完善的售后服务体系，健全的售后服务制度和质量监测体系，通过服务体系完善程度认证并认证级别不低于7级。（要求提供证书复印件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网络汇聚交换机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交换容量≥736Gbps，转发性能≥222Mpps；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配置模块化双风扇，前/后通风，风道可调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MAC地址表≥64K；路由表容量≥32K；ARP：32K；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千兆电口≥24个（其中8个是combo口）,10G BASE-X SFP+端口≥4个，扩展槽位≥1，配置模块化双电源、双风扇；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▲支持二层VxLAN，支持三层VxLAN，（提供官网截图证明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堆叠：支持最大堆叠台数≥9台；支持最大堆叠带宽≥160G；可要求堆叠带宽≥80G，并要求实配接口的基础上额外堆叠带宽所需的接口和互联模块；支持跨设备链路聚合，单一IP管理，分布式弹性路由；支持通过标准以太端口进行堆叠（万兆或40G均支持）；支持完善的堆叠分裂检测机制，堆叠分裂后能自动完成MAC和IP地址的重配置，无需手动干预；支持远程堆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VLAN特性：支持基于端口的VLAN，支持基于协议的VLAN；支持基于MAC的VLAN；最大VLAN数(不是VLAN ID) ≥4094；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支持最多8个GE口或4个10 GE端口聚合；支持最多128个聚合组；支持LACP；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镜像功能：支持本地端口镜像和远程端口镜像RSPAN；支持流镜像；同时支持N：M的端口镜像（M大于1）；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组播协议：支持IGMP v1/v2/v3，MLD v1/v2；支持IGMP Snooping v1/v2/v3，MLD Snooping v1/v2；支持PIM Snooping；支持MLD Proxy；支持MLD Proxy；支持PIM-DM，PIM-SM，PIM-SSM；支持MSDP，MSDP for IPv6；支持MBGP，MBGP for Ipv6；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路由协议：支持IPv4静态路由、RIP V1/V2、OSPF、BGP；支持IPv6静态路由、RIPng、OSPFv3、BGP4+；支持IPv4和IPv6环境下的策略路由；支持IPv6手动隧道、6to4隧道和ISATAP隧道；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可靠性：支持VRRPv2/v3（虚拟路由冗余协议)；支持RRPP（快速环网保护协议），环网故障恢复时间不超过200ms；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访问控制策略：支持基于第二层、第三层和第四层的ACL；整机提供ACl条目数不小于4K条；支持基于端口和VLAN的 ACL；支持IPv6 ACL；支持出方向ACL，以便于灵活实现数据包过滤；支持802.1x认证，支持集中式MAC地址认证；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▲支持802.1ae Macsec安全加密，实现MAC层安全加密，包括用户数据加密、数据帧完整性检查及数据源真实性校验提供官网截图证明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▲内置软AC功能，交换平台支持实现有线无线一体化集成提供官网截图证明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▲扩展槽位支持硬件防火墙模块、防病毒模块插卡，提供官网截图证明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管理和维护：支持SNMP V1/V2/V3、RMON、SSHV2；支持OAM(802.1AG，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符合IEEE 802.3az（EEE）节能标准；端口定时down功能（Schedule job）；支持智能风扇调速；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▲制造厂商须具备ISO14001环境管理体系认证证书，提供证书复印件和国家认监委官网截图</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48口接入交换</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交换容量≥432Gbps，包转发率≥87Mpps，主机端口≥48个10/100/1000BASE-T电口,≥4个1000BASE-X SFP端口；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支持RIP/RIPng，OSPF v2/v3，支持SDN/Openflow；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支持横向虚拟化，纵向虚拟化，具备10KV业务端口防雷能力；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支持最大16K MAC地址及黑洞MAC等特性，支持基于端口的二三层优先级自动映射；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支持基于端口的镜像，支持重定向，支持端口隔离，支持访问控制列表，支持端口限速，支持IPv6；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千兆光模块</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光模块-SFP-GE-单模模块-(1310nm,10km,LC)</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12芯光缆</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12芯</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48芯光缆</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48芯</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8360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24口LC配线架</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24口</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机柜进线电缆</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RVV3*2.5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光纤跳线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定制光纤跳线</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（二）管理中心</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核心交换机主机</w:t>
            </w:r>
          </w:p>
        </w:tc>
        <w:tc>
          <w:tcPr>
            <w:tcW w:w="63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1.业务插槽数≥3,主控引擎模块≥2，交换容量≥19.8Tbps，包转发率≥2880Mpps；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2.▲支持单槽位12端口40G，或4端口100G，且支持40G和100G端口零丢包切换，提供有资质的第三方检测机构出具的检测报告复印件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3.支持单槽位40千兆端口+8万兆端口；支持单槽位24端口万兆+ 1端口100G端口；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4.▲支持单槽位支持24端口万兆/5G/2.5G/1G自适应电口，提供官网链接及截图证明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5.▲支持10G对称和非对称ONU，支持10G EPON功能，提供有资质的第三方检测机构出具的检测报告复印件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6.聚合组数≥1024组，每组成员≥32个；支持DRNI/M-LAG跨设备链路聚合；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7.支持双向ACL、支持端口ACL、支持VLAN ACL；</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8.每端口支持8个优先级队列，3个丢弃优先级，支持SP、WRR、SP+WRR三种队列调度算法；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9.支持主控板冗余，倒换时间为0ms；支持NSF/GR for OSFP/BGP/IS-IS；支持热补丁功能，可在线进行补丁升级；支持BFD，BFD for VRRP/BGP/IS-IS/OSPF/RSVP/LDP/RIP/静态路由；BFD收敛时间&lt;50ms；支持IP FRR，满足网络收敛&lt;50ms；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10.支持MAC表≥1M，学习速率≥130K/S；支持IPv4 FIB表项≥3M，IPv6 FIB表项≥1M；支持ND表项≥256K；支持ARP表≥256K；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11.支持RIPng、OSPFv3、BGP4+、IS-ISv6协议；支持IPv6策略路由；支持DHCPv6功能、IPv6 portal功能、IPv6管理功能；支持基于IPv6的VXLAN二三层互通；支持基于IPv6的VRRP功能；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12.▲多虚一技术(N:1)，支持4框虚拟化技术，提供有资质的第三方检测机构出具的检测报告复印件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13.支持安全业务插卡FW防火墙、IPS入侵防御、ACG应用控制、LB负载均衡、SSL VPN；</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14.▲支持Telemetry流量可视化功能，提供有资质的第三方检测机构出具的检测报告复印件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15.▲支持融合AC无线控制器功能功能，无需额外配置单独无线控制器硬件，并且能在交换机上对上线的AP进行管理与配置，提供有资质的第三方检测机构出具的检测报告复印件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16.▲内置智能管理功能，支持通过图形化界面设备配置及命令一键下发和版本智能升级，提供有资质的第三方检测机构出具的检测报告复印件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17.支持PC终端、哑终端、网络设备等连接元素的准入控制和权限划分，确保网络的可信可控；支持设备识别、归类、类型定义，可以对全网资产进行梳理，识别异常终端链接，确保网络的安全性；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18.▲支持多业务融合板卡，能够与设备紧耦合无需外部连线，支持内联端口备份提升可靠性，支持部署windows server及director,实现一体化部署，提供有资质的第三方检测机构出具的检测报告复印件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19.支持L3 VPN、支持VLL、支持VLPS、支持MCE；</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20.支持FCF模式转发，VSAN的创建及配置，支持FC地址的分配及WWN地址和FC地址的绑定等功能；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21.支持OPENFLOW；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22.支持主流的MAC in IP技术，如EVI，实现跨三层网络的二层互联；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23.支持VxLAN 网关；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24.支持DHCP Snooping；支持ARP防攻击；支持IP Source Guard；</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25.配置要求：实配双主控，实配冗余电源，实配千兆光口≥24个，实配千兆电口≥24个，实配万兆光口≥8个；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▲为保障网络信息安全，产品制造商需为 CNVD（国家信息安全漏洞共享平台）技术组支撑单位，提供证书复印件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▲产品制造商通过中国电子工业标准化技术协会推出的信息技术服务运行维护服务能力服务认证，提供证书复印件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核心交换机机框</w:t>
            </w:r>
          </w:p>
        </w:tc>
        <w:tc>
          <w:tcPr>
            <w:tcW w:w="6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配套</w:t>
            </w:r>
          </w:p>
        </w:tc>
        <w:tc>
          <w:tcPr>
            <w:tcW w:w="67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核心交换业务板卡</w:t>
            </w:r>
          </w:p>
        </w:tc>
        <w:tc>
          <w:tcPr>
            <w:tcW w:w="6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配套</w:t>
            </w:r>
          </w:p>
        </w:tc>
        <w:tc>
          <w:tcPr>
            <w:tcW w:w="67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核心交换机引擎</w:t>
            </w:r>
          </w:p>
        </w:tc>
        <w:tc>
          <w:tcPr>
            <w:tcW w:w="6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配套</w:t>
            </w:r>
          </w:p>
        </w:tc>
        <w:tc>
          <w:tcPr>
            <w:tcW w:w="67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核心交换机电源</w:t>
            </w:r>
          </w:p>
        </w:tc>
        <w:tc>
          <w:tcPr>
            <w:tcW w:w="6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配套</w:t>
            </w:r>
          </w:p>
        </w:tc>
        <w:tc>
          <w:tcPr>
            <w:tcW w:w="67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核心交换机</w:t>
            </w:r>
          </w:p>
        </w:tc>
        <w:tc>
          <w:tcPr>
            <w:tcW w:w="63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交换容量≥736Gbps，转发性能≥222Mpps；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配置模块化双风扇，前/后通风，风道可调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MAC地址表≥64K；路由表容量≥32K；ARP：32K；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千兆光口≥24个（其中8个是combo口）,10G BASE-X SFP+端口≥4个，扩展槽位≥1，配置模块化双电源、双风扇；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▲支持二层VxLAN，支持三层VxLAN，（提供官网截图证明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堆叠：支持最大堆叠台数≥9台；支持最大堆叠带宽≥160G；可要求堆叠带宽≥80G，并要求实配接口的基础上额外堆叠带宽所需的接口和互联模块；支持跨设备链路聚合，单一IP管理，分布式弹性路由；支持通过标准以太端口进行堆叠（万兆或40G均支持）；支持完善的堆叠分裂检测机制，堆叠分裂后能自动完成MAC和IP地址的重配置，无需手动干预；支持远程堆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VLAN特性：支持基于端口的VLAN，支持基于协议的VLAN；支持基于MAC的VLAN；最大VLAN数(不是VLAN ID) ≥4094；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支持最多8个GE口或4个10 GE端口聚合；支持最多128个聚合组；支持LACP；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镜像功能：支持本地端口镜像和远程端口镜像RSPAN；支持流镜像；同时支持N：M的端口镜像（M大于1）；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组播协议：支持IGMP v1/v2/v3，MLD v1/v2；支持IGMP Snooping v1/v2/v3，MLD Snooping v1/v2；支持PIM Snooping；支持MLD Proxy；支持MLD Proxy；支持PIM-DM，PIM-SM，PIM-SSM；支持MSDP，MSDP for IPv6；支持MBGP，MBGP for Ipv6；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路由协议：支持IPv4静态路由、RIP V1/V2、OSPF、BGP；支持IPv6静态路由、RIPng、OSPFv3、BGP4+；支持IPv4和IPv6环境下的策略路由；支持IPv6手动隧道、6to4隧道和ISATAP隧道；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可靠性：支持VRRPv2/v3（虚拟路由冗余协议)；支持RRPP（快速环网保护协议），环网故障恢复时间不超过200ms；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访问控制策略：支持基于第二层、第三层和第四层的ACL；整机提供ACl条目数不小于4K条；支持基于端口和VLAN的 ACL；支持IPv6 ACL；支持出方向ACL，以便于灵活实现数据包过滤；支持802.1x认证，支持集中式MAC地址认证；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▲支持802.1ae Macsec安全加密，实现MAC层安全加密，包括用户数据加密、数据帧完整性检查及数据源真实性校验提供官网截图证明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▲内置软AC功能，交换平台支持实现有线无线一体化集成提供官网截图证明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▲扩展槽位支持硬件防火墙模块、防病毒模块插卡，提供官网截图证明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管理和维护：支持SNMP V1/V2/V3、RMON、SSHV2；支持OAM(802.1AG，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符合IEEE 802.3az（EEE）节能标准；端口定时down功能（Schedule job）；支持智能风扇调速；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19、▲制造厂商须具备ISO14001环境管理体系认证证书，提供证书复印件和国家认监委官网截图</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千兆光模块</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光模块-SFP-GE-单模模块-(1310nm,10km,LC)</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42U网络机柜</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42U/2000*600*600mm</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网关路由器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交换容量≥ 305Gbps，转发性能≥40 Mpps，机架高度2RU；</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固定GE接口：3(2Combo)，HMIM插槽：6；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支持内置(AC/DC)，配置双电源；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▲支持虚拟化特性，将物理上两台设备虚拟化成一台逻辑设备，提供权威第三方机构的测试报告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▲支持记录终端用户访问互联网的日志，包括：用户名、源/目的IP地址、时间、访问的域名、URL等，提供权威第三方机构的测试报告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▲支持对PC、移动终端常见互联网应用识别，并能够针对应用下发过滤和限速控制策略，提供权威第三方机构的测试报告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支持对终端用户域名访问控制功能;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支持划分安全域，用于管理防火墙设备上安全需求相同的多个接口；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支持对已知网络攻击进行安全防御，提高网络安全性。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▲通过动态VPN技术，实现动态获取对端分支节点当前的公网地址，从而实现两个节点之间动态建立跨越IP核心网络的ADVPN隧道简化VPN网络部署复杂度和提高管理效率，提供权威第三方机构的测试报告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▲支持密钥和IPSEC安全策略集中管理，基于IPSEC安全模型，属于同一组的所有成员共享相同的策略及密钥，提供权威第三方机构的测试报告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支持对HTTP/FTP等TCP业务流量进行优化传输技术，提高广域网带宽利用率；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根据链路质量在Hub站点与Spoke站点之间为不同业务流量选择不同隧道进行选路，增强业务传输的可靠性；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支持在一个物理网络上实现多个逻辑拓扑，指定不同业务流量走不同的逻辑拓扑路由转发。</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防火墙</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采用非X86多核架构，支持可插拔冗余电源模块，可插拔冗余风扇模块；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接口≥18个千兆以太电口，≥8个Combo接口，≥2个万兆以太光口；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防火墙吞吐量≥2G，并发连接数≥150万，每秒新建连接数≥2.5万；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支持路由模式、透明（网桥）模式、混合模式；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支持一对一、多对一、多对多等多种形式的NAT，实现DNS、FTP、H.323等多种NAT ALG功能；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支持高性能IPSec、L2TP、GRE VPN、SSL VPN等功能；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支持IPsec VPN智能选路，根据应用和隧道质量调度流量。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支持安全区域划分，访问控制列表，配置对象及策略，动态包过滤，黑名单，MAC和IP绑定功能，基于MAC的访问控制列表，802.1q VLAN 透传等功能；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支持一体化安全策略，能够基于时间、用户/用户组、应用层协议、五元组、内容安全统一界面进行安全策略配置；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支持数据防泄露，对传输的文件和内容进行识别过滤，对内容与身份证、信用卡、银行卡、社会安全卡号等类型进行匹配；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可支持基于应用层协议设置流控策略，包括设置最大带宽、保证带宽、协议流量优先级等。要求支持带宽通道独占以及共享管理模式,支持父子带宽策略；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多出口智能选路，支持基于链路权重、带宽、配置优先级、链路质量、用户业务、运营商、域名、时间、DSCP、PPPoE、DNS、地址加权HASH等智能选路方式；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须支持虚拟防火墙功能：支持虚拟防火墙的创建、启动、关闭、删除功能；可独立分配CPU/内存等计算资源；虚拟防火墙可独立管理，独立保存配置；虚拟防火墙具备独立会话管理、NAT、路由等功能。上述功能要求须提国家相关部委认可的第三方实验室测试报告证明，提供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▲支持2台设备堆叠成一台设备使用，实现统一管理，统一配置，所投设备支持高可靠性（包含主备/主主模式）部署，上述功能要求须提国家相关部委认可的第三方实验室测试报告证明，提供报告复印件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▲为预防潜在的威胁,增强本项目应对灾难的能力，保证产品和服务的连续性。产品制造商需通过ISO 22301业务连续性管理体系认证，提供证书复印件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▲具备中国网络安全审查技术与认证中心颁发的EAL4增强级认证证书及信息产业信息安全测评中心出具的防火墙EAL4+级型式试验报告，提供证书复印件及试验报告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防火墙授权</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应用识别特征库升级服务,1年、IPS 特征库升级服务,1年、AV 防病毒安全License,1年、URL特征库升级服务授权函,1年</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光纤跳线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ODF光纤配线架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定制144芯</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机柜电源分配单元</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机柜电源分配单元</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四、安防监控</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（一）摄像头</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筒型摄像机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具有200万像素 CMOS传感器。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最大分辨率1920x1080。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红外（激光）摄像机在30米距离下应能探测到目标。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在1920x1080@25fps下，清晰度不小于1000TVL。最大亮度鉴别等级不小于11级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信噪比不小于55dB。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摄像机能够在-30~60摄氏度，湿度小于93%环境下稳定工作。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不低于IP66防尘防水等级。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摄像机应能在DC（12±25%）V范围内正常工作，支持POE供电。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▲射频电磁场辐射抗扰度限值应符合GB/T 17626.3-2006中试验等级3的规定。（须在公安部检测报告中体现，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▲传导骚扰限值应符合GB 9254-2008中等级A的规定。（须在公安部检测报告中体现，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▲辐射骚扰限值应符合GB 9254-2008中等级A的规定。（须在公安部检测报告中体现，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200万7寸24倍全景镜头4mm全彩双眸球机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支持双摄双模：默认单路模式输出倍率拼接画面，可选双路模式输出广角画面+特写画面，可支持画中画展示（需展示端支持）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支持多级变倍功能，广角~24倍光学变倍，16倍数字变倍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支持区域入侵侦测、越界侦测、进入区域侦测和离开区域侦等智能侦测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支持深度学习算法，提供精准的人车分类侦测、报警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支持混合补光，可见光补光30 m，同时高效红外阵列照射距离最远可达200 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支持切换为人脸抓拍模式，最多可同时抓拍5张人脸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传感器类型: 广角：1/1.8＂ progressive scan CMOS; 变焦：1/2.8＂ progressive scan CMOS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最低照度: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广角：彩色：0.0005Lux @ （F1.0，AGC ON）；0 Lux with light；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变焦：彩色：0.005Lux @ （F1.6，AGC ON）；黑白：0.001Lux @（F1.6，AGC ON） ；0 Lux with IR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宽动态: 数字宽动态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焦距: 广角：4 mm; 变焦：4.8-115 mm， 24倍光学变倍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视场角: 水平视场角：90°-2.6°（广角-望远）；其中广角：90°；变焦：57.6°-2.6°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水平范围: 360°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垂直范围: -15°-90°（自动翻转）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水平速度: 水平键控速度：0.1°-160°/s，速度可设;水平预置点速度：240°/s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垂直速度: 垂直键控速度：0.1°-120°/s，速度可设;垂直预置点速度：200°/s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主码流帧率分辨率: 50Hz:25fps （1920×1080）; 60Hz:20fps （1920×1080）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视频压缩标准: H.265，H.264，MJPEG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网络存储: NAS （NFS， SMB/ CIFS）， ANR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支持萤石接入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网络接口: RJ45网口，自适应10M/100M网络数据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SD卡扩展: 内置Micro SD卡插槽，支持Micro SD(即TF卡)/Micro SDHC/Micro SDXC卡（最大支持256 GB）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报警输入: 2路报警输入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报警输出: 1路报警输出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音频输入: 1路音频输入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音频输出: 1路音频输出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白光照射距离: 30 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红外照射距离: 200 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供电方式: AC24V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电源接口类型: 甩线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设备功耗: 42W max（其中补光灯15W max）</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工作温湿度: -30℃-65℃，湿度小于90%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除雾: 加热玻璃除雾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尺寸: φ226.1mm×362.5mm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重量: 4.8 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防护: IP66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立杆</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含地笼、避雷针、手井、设备箱等</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（二）传输设备及辅材</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监控POE交换机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16个千兆电口+2个千兆上联光口，其中16个口支持PoE/PoE+供电，最大PoE功率180W，交换机容量 56Gbps，包转发率27Mpps，非网管型交换机，机架式。</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监控POE交换机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8个10/100/1000Base-T以太网端口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2个1000M SFP光口其中8个口支持PoE/PoE+供电，最大PoE功率125W，交换机容量20Gbps，包转发率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15Mpps，非网管型交换机</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汇聚交换机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交换容量≥736Gbps，转发性能≥222Mpps；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配置模块化双风扇，前/后通风，风道可调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MAC地址表≥64K；路由表容量≥32K；ARP：32K；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千兆光口≥24个（其中8个是combo口）,10G BASE-X SFP+端口≥4个，扩展槽位≥1，配置模块化双电源、双风扇；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▲支持二层VxLAN，支持三层VxLAN，（提供官网截图证明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堆叠：支持最大堆叠台数≥9台；支持最大堆叠带宽≥160G；可要求堆叠带宽≥80G，并要求实配接口的基础上额外堆叠带宽所需的接口和互联模块；支持跨设备链路聚合，单一IP管理，分布式弹性路由；支持通过标准以太端口进行堆叠（万兆或40G均支持）；支持完善的堆叠分裂检测机制，堆叠分裂后能自动完成MAC和IP地址的重配置，无需手动干预；支持远程堆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VLAN特性：支持基于端口的VLAN，支持基于协议的VLAN；支持基于MAC的VLAN；最大VLAN数(不是VLAN ID) ≥4094；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支持最多8个GE口或4个10 GE端口聚合；支持最多128个聚合组；支持LACP；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镜像功能：支持本地端口镜像和远程端口镜像RSPAN；支持流镜像；同时支持N：M的端口镜像（M大于1）；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组播协议：支持IGMP v1/v2/v3，MLD v1/v2；支持IGMP Snooping v1/v2/v3，MLD Snooping v1/v2；支持PIM Snooping；支持MLD Proxy；支持MLD Proxy；支持PIM-DM，PIM-SM，PIM-SSM；支持MSDP，MSDP for IPv6；支持MBGP，MBGP for Ipv6；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路由协议：支持IPv4静态路由、RIP V1/V2、OSPF、BGP；支持IPv6静态路由、RIPng、OSPFv3、BGP4+；支持IPv4和IPv6环境下的策略路由；支持IPv6手动隧道、6to4隧道和ISATAP隧道；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可靠性：支持VRRPv2/v3（虚拟路由冗余协议)；支持RRPP（快速环网保护协议），环网故障恢复时间不超过200ms；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访问控制策略：支持基于第二层、第三层和第四层的ACL；整机提供ACl条目数不小于4K条；支持基于端口和VLAN的 ACL；支持IPv6 ACL；支持出方向ACL，以便于灵活实现数据包过滤；支持802.1x认证，支持集中式MAC地址认证；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▲支持802.1ae Macsec安全加密，实现MAC层安全加密，包括用户数据加密、数据帧完整性检查及数据源真实性校验提供官网截图证明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▲内置软AC功能，交换平台支持实现有线无线一体化集成提供官网截图证明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▲扩展槽位支持硬件防火墙模块、防病毒模块插卡，提供官网截图证明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管理和维护：支持SNMP V1/V2/V3、RMON、SSHV2；支持OAM(802.1AG，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符合IEEE 802.3az（EEE）节能标准；端口定时down功能（Schedule job）；支持智能风扇调速；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▲制造厂商须具备ISO14001环境管理体系认证证书，提供证书复印件和国家认监委官网截图</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光模块</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千兆10公里单模双纤模块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超6类网线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超六类非屏蔽双绞线</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RVV3*1.5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24U</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机柜电源分配单元</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10A-8位+开关+防雷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12芯光缆</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12芯</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48芯光缆</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48芯</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24口LC配线架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24口</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12口LC配线架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12口</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ODF光纤配线架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水晶头</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超五类，100个/盒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PVC管</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PVC管6分管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其他辅材</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含线管线槽、弯头、电源/网线接口、标签纸、螺丝、扎带、尾纤等</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（三）中心设备</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智慧教育管理平台</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要求支持对用户、角色、组织、区域、人员、车辆、卡片、设备等基础资源进行管理调配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 要求最大支持用户200000个，最大支持500个用户并发登录请求以及5000个用户同时在线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 要求支持用户权限管理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 要求支持通过资源包方式扩展区域、人员、组织、车辆字段属性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 系统要求支持校时功能，使设备和平时间一致。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要求支持监控点的批量迁移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 要求支持对当前预览的窗格和监控点画面进行视图保存，用于后续预览该视图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 要求支持图片实时监控及历史查询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 要求支持客户端预览记忆功能，包括当前预览的监控点和当前分屏状态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 要求客户端支持自动在1/2/3/4/6/8/9/10/13/14/16/17/24/25画面分隔模式间进行监控点轮巡预览，轮巡时间可设置，支持全屏显示。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 要求预览画面支持监控点信息、语音对讲、开关声音、云台与镜头控制、抓图、多图抓拍等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 要求支持控制云台的用户信息叠加到视频画面上，支持按用户的等级对云台进行锁定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 要求客户端支持主/子码流切换和预览码流自适应功能，可按4/9/16分屏进行主子码流切换，低于配置的数时主码流预览，高于配置的数时自动切换为子码流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▲支持在预览监控点画面时进行一键上墙、 云台控制、语音对讲 （须在公安部检测报告中体现，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要求支持在实时预览和录像回放时主动抓取图片用于人脸或人体属性搜索人员轨迹及位置信息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要求支持将录像回放和录像下载权限分离，支持为用户分配是否具有录像下载权限，支持录像批量下载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▲要求支持视频画面叠加水印，包括视频预览、录像回放、即时回放、录像剪辑、紧急录像和录像下载时叠加 （须在公安部检测报告中体现，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18. 要求支持电视墙场景管理和场景切换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 要求支持大屏控制，可对大屏进行1/4/9/16/25分屏、拼接、开窗、窗口漫游的操作，通过客户端支持电视墙开窗后支持分割，并可将大屏分屏配置另保存为场景</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智慧教育管理平台控制器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5"/>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2U双路标准机架式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CPU：核数≥10核，主频≥2.2GHz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内存：64G DDR4，16根内存插槽，最大支持扩展至2TB内存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硬盘：2块1.2T 10K 2.5寸 SAS硬盘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阵列卡：raid卡, 支持RAID 0/1/5/10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PCIE扩展：最大可支持6个PCIE扩展插槽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网口：2个千兆电口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其他接口：1个RJ45管理接口，后置2个USB 3.0接口，前置2个USB2.0接口，1个VGA接口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电源：标配550W（1+1）高效铂金CRPS冗余电源</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存储阵列</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▲单设备配置≥64位多核处理器，≥16GB内存，内存支持扩展到≥64GB，内置SSD固态硬盘和14块IoT企业级硬盘（须在公安部检测报告中体现，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标配≥4个千兆网口，2个HDMI接口，2个USB3.0接口；单设备裸容量≥240TB存储空间，单设备≤3U</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可接入2T/3T/4T/6T/8T/10T/14T/15T/16T/18T SATA磁盘，支持磁盘交错启动、分时启动和磁盘漫游，并支持在线热插拔；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提供RAID0、1、3、5、6、10、50，60、JBOD模式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应能对视音频、图片及智能分析录像的混合直存，节省存储服务器和图片服务器；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应能接入并存储800Mbps视频图像，同时转发800Mbps的视频图像；同时回放128Mbps的视频图像；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支持不低于200MBps图片并发输入，同时不低于200MBps图片并发输出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应能在RAID内丢失2块（含）以上硬盘时，无需等待丢失盘恢复，保留盘数据可正常读取，新数据可正常写入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根据数据对象的重要性（例如：系统信息、配置信息、报警录像、普通录像等）、访问频率等属性按照预先设定的分层存储区域可进行自动分层存储并可实现快速访问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▲可支持视频质量诊断功能，对图像的亮度、偏色、对比度、清晰度、视频丢失、条纹干扰、视频噪声、视频虚焦等特征进行实时分析，并以日志、报表和图形化方式显示结果（须在公安部检测报告中体现，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应能支持报警预录功能，可预录报警触发前40分钟视频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应能支持MPEG4、H.264、H.265、SVAC编码格式的前端设备接入并存储录像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▲可对指定的录像段或指定事件的1个或多个前端的不同时间段的录像段添加标签，并自动备份到存档卷中，使之不会被覆盖删除。（须在公安部检测报告中体现，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可在视频画面上绘制区域或界线，检索指定范围内的报警录像；输入车牌号码可检索出相关图片和视频；可按照报警事件进行检索。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▲可根据事件名称查询所有相关联的不同前端或时间的录像段并进行回放和下载。（须在公安部检测报告中体现，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在UI界面实时显示磁盘体检状态，对异常状态磁盘，可查看处理建议信息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可通过IE浏览器对一台、多台样机或扩展柜中的磁盘进行定位，使对应的磁盘指示灯闪烁，闪烁的时长可设。</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拼接屏</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LCD显示单元为：55“超窄边液晶屏；物理分辨率达到1920×1080，响应时间≤8ms；LCD显示单元物理拼缝≤3.5mm，亮度达到600cd/㎡，对比度达到7000:1，图像显示清晰度≥950TVL，亮度鉴别等级为11级。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LCD显示单元具备VGA×1，HDMI×1，DVI×1，BNC×1视频输入接口，具备RJ45×2，USB×1，红外*1控制接口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输出接口：VGA×1，DVI×1，BNC×1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LCD显示单元采用超宽视角液晶屏，视角可达178°。屏幕漏光度小于等于0.006cd/㎡，可抵抗太阳光等强光干扰,照度在95KLux能正常工作。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▲液晶拼接屏必须采用整机设计，严禁使用飞线屏，显示屏具备完整后壳，不得以支架或挡板替代，无任何裸露在外的电路线，整体美观大方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LCD显示单元具备智能光感护眼功能,液晶单元可自动识别环境光强弱,根据环境光变化调节屏幕亮度，需提供国家知识产权局颁发的大屏拼接墙光线感应装置专利证书。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具有节能功能。可以实现拼接单元的自动变频节能功能。打开“节能模式”时，对应拼接单元上会依次显示实时百分比功率、实时功率、累计功率、节能减排等直观显示项目。显示单元支持定时屏保和开启。背光手动控制功能，可以手动调节背光;支持一键开启或关闭背光功能，实现节能环保效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▲液晶显示单元客户端具备能力集收集、设备工作状态展示功能。(须在第三方检测报告中体现，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LCD显示单元支持U盘点播，内置MPEG、JPEG和RealMedia解码器，支持点播U盘、移动硬盘中的视频、图片、音频或文本资源。视频：支持TS、3g2、avi、mkv、mov、mp4、mpg、tp等文件。音频：支持mp3、wma、m4a、wav、aac等文件。图片：支持jpg、bmp、png等文件。文本：支持txt文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LCD显示单元支持HDTVI同轴高清视频信号，带一入一出环通接口。支持分辨率：720P@50Hz/60Hz、720P@25Hz/30Hz、1080P@25Hz/30Hz。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LCD显示单元需支持7色独立调整、精确色彩控制、肤色校正功能。内置图像处理引擎支持、RGBCMYF七种颜色亮度(IBC)、色调(IHC)、饱和度(ICC)独立调整。显示器需要具有厂家自带的自动校色系统，不需要人工参与自动对显示器进行色彩属性一致性校准。显示器色温可以以100K为单位，在2000K至10000K之间调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▲液晶显示单元具有色坐标一致性，根据CIE1931标准色度系统，液晶显示单元色坐标误差在±0.01以内。(须在第三方检测报告中体现，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液晶单元具备倍增畅显功能,可将输入的25/30 帧图像转成50/60 帧输出,使图像更加流畅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LCD显示单元内置wifi模块，支持无线管理，支持手机短信及网络邮件报警功能，显示屏出现异常时可通过互联网进行邮件和短信报警。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用户可以选择显示默认开机LOGO、定制开机LOGO、不显示LOGO。用户可以任意定制LOGO而无需升级软件,而且具有LOGO拼接技术，可设置15*15，具有自然拼接模式；能实现开机LOGO拼接及开机高清底图拼接。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LCD显示单元支持边缘屏蔽功能，智能去除黑边功能，可消除显示终端上存在的黑边，及因拼缝带来的图像变形；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LCD采用双CPU+多个协处理器核的构架；双CPU负责通讯、色彩调整及模块控制等控制功能；3个DSP核+1个FPGA核负责图像数据的处理，分工明确保证系统稳定性和实时性，使图像处理更加游刃有余；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LCD显示单元通过调整γ曲线，使得实际γ曲线更为平滑且更为准确，从而提升显示设备的显示效果。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 LCD显示单元支持自动镜像功能，可以实现显示内容（视频、文本等）镜像、OSD菜单的自定义0-360°旋转。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LCD显示单元采用10bit芯片，显示图像色彩度达到1.07billion，显示256灰阶。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 ▲液晶显示单元的风扇具备良好的散热效果，风扇散热性能≥30%。(须在第三方检测报告中体现，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拼接屏框架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颜色：黑色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弧度：0°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厚度：400mm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材料：SPCC高强度钢板</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拼接屏底座</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颜色：黑色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后拉杆长度：600-900mm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弧度：0°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厚度：400mm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材料：SPCC高强度钢板</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图像工作站</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i5-9400/8G DDR4*1/1T 7.2K SATA/1GbE x 2 /含win 10激活码</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4K播放机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23.8寸超窄边框液晶显示单元；三边超窄边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显示：LED背光；分辨率1920*1080；亮度250cd/㎡，对比度：4000:1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▲为保证产品显示效果良好，需满足灰度等级≥16级；在95K Lux亮度下能正常工作。(须在第三方检测报告中体现，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加盖厂家公章)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▲具有调整γ曲线的功能。(须在第三方检测报告中体现，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▲支持软关机记忆功能，若屏幕在断电前处于待机状态，下一次上电后，仍然处于待机状态。(须在第三方检测报告中体现，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图像处理引擎符合任意帧率自动转换功能，可将输入的非50Hz/60Hz的图像转换成60Hz输出。提供封面首页具有CNAS、CMA、CAL标识的第三方检测报告复印件。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待机功耗≤0.3W。提供封面首页具有CNAS、CMA、CAL标识的第三方检测报告复印件。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内置黑白精显模式，可将彩色信号转换成黑白灰度模式并提高图像细节辨认能力。提供封面首页具有CNAS、CMA、CAL标识的第三方检测报告复印件。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▲显示单元具备透雾处理功能，显示单元具备智能透雾处理技术，支持9个等级的去雾处理能力。(须在第三方检测报告中体现，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解码器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为了设备稳定可靠运行采用嵌入，式架构，专用Linux系统，使用DSP解码。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不少于1个VGA输入接口、1个DVI输入接口，输入分辨率支持1920*1080(60Hz)、1680*1050(60Hz)、1600*1200(60Hz)、1440*900(60Hz)、1366*768(60Hz)、1280*1024(60Hz)、1280*960(60Hz)、1280*1024(50Hz)、1280*800(60Hz)、1024*768(60Hz)、1280*720(60Hz)、1280*720(50Hz)、800*600(60Hz)的视频图像并显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根据项目需求，需支持不少于16个HDMI和8个BNC输出接口，HDMI接口输出分辨率为3840*2160(30Hz、1920*1080(50Hz)、1920*1080(60Hz))、1680*1050(60Hz)、1600*1200(60Hz)、1280*1024(60Hz)、1280*720(60Hz)、1280*720(50Hz)、1024*768(60Hz)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需支持1、2、4、6、8、9、10、12、16、25、36画面分割显示；支持平均分割；支持分割线开启/关闭设置，支持底色设置功能。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最大可支持16块屏幕任意拼接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应支持通过客户端软件将1路输入视频图像发送至多个输出接口拼接显示，支持1x2、1x3、1x4、1x5、1x6、1x7、1x8、1x9、1x10、1x11,1x12、1x13、1x14、1x15、1X16、2x1、2x2、2x3、2x4、2x5、2x6、2x7、2x8、3x1、3x2、3x3、3x4、3x5、4x1、4x2、4x3、4x4、5x1、5x2、5x3、6x1、6x2、7x1、7x2、8x1、8x2、9x1、10x1、11x1、12x1、13xh14x1、15x1、16x1的拼接显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应支持16路1200W，或32路800W，或48路500W，或80路300W，或128路1080P及以下分辨率同时实时解码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▲支持对输入的视频画面进行90°、180°、270°旋转显示。（须在公安部检测报告中体现，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可通过客户端软件导入和导出设备配置参数。提供封面具有CNAS认证标识的公安部报告证明。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可将当前的解码输出模式设置为一个场景，可保存多个场景，并可通过客户端软件切换场景。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▲支持黑白名单功能，可设置256个黑白名单；当设置白名单时，只允许白名单IP访问设备；当设置黑名单时，黑名单内IP无法访问设备。（须在公安部检测报告中体现，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输入信号接入解码器后上墙显示，支持YUV422上墙显示；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▲支持PC 软件客户端、WEB 浏览器客户端、平台客户端、IPAD、可视化触控平台方式访问管理。（须在公安部检测报告中体现，</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支持通过IE浏览器进行网络模式设置，包括设置为流畅性优先/实时性优先。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可通过设备抓屏软件，将远程电脑桌面实时解码上墙显示，画面帧率可达30fps。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音频解码格式支持G.722、G.711A、G.726、G711U、MPEG2-L2、AAC。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网络接口：不少于2个光口，2个电口；支持16路音频输出，1路对讲输入，1路对讲输出；支持8路报警输入，8路报警输出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设备通过高温、低温、恒定湿热试验（高温55±2℃，低温-10±3℃，持续时间2H；相对湿度90%~95%、温度40±2℃，持续时间48H）。</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HDMI线缆</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HDMI电缆,1080P,10m,黑色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接口类型：HDMI</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支持最大分辨率：1080P 60Hz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线缆类型（音视频线）：铜缆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操作台</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定制操作台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操控键盘</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操作系统:Android 6.0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屏幕尺寸≥10英寸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屏幕类型:多点触控电容屏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分辨率要求≥1280*720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云台控制:支持云台控制，支持预置点、巡航和轨迹的设置与调用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支持在触控屏上预览图像或通过HDMI/DVI将图像投到外接显示屏上(须提供第三方检测报告复印件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音频输入:1个，3.5mm立体声，可支持语音对讲功能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音频输出:1个，3.5mm立体声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网络接口:1个，100M/1000M自适应以太网口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无线网络:需支持wifi</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USB接口:2个，USB 2.0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视频接口:1个HDMI接口，1个DVI接口，同源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电源:需支持DC12V±25%供电，支持POE供电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功耗≤15W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工作温度:-10℃--＋55℃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工作湿度:10％--90％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视频监控分控中心</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安防专用控制设备、55寸工业级监视器</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（四）配电部分</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电源分配器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1.单进单出高频在线式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2.输入电压范围（Vac）：120-276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3.相数：单相三线（L+N+PE)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4.输入频率范围（Hz）：45-55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5.输入功率因数：≧0.98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6.旁路输入电压范围（Vac）：186-252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7.频率跟踪范围：45-55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8.输出功率因数：0.8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9.频率（Hz）：50/60±5%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10.正弦波THDV≤2%（100%线性负载）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11.整机效率：92%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12.过载能力：负载≤125%，10min；≤150%，200ms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13.电池电压（Vdc）：192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14.告警功能：输出过载、市电异常、UPS故障、电池欠压等多种告警功能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15.保护功能：输出短路、过载、过温、电池欠压、输出过欠压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蓄电池</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蓄电池使用容量要求：在25℃工况条件下，开始使用容量为100%；使用1~2年，要求容量不低于90%，使用4年容量不低于70%~80%；自放电速率要求：在25℃存放12个月，容量&gt;60% .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电池柜</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装置16节100AH蓄电池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电池内部连接线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连接16节100AH蓄电池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输入输出电缆</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配电一体柜</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走线桥架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钢质防火门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1.门代号及洞口尺寸:2000*1200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2.门框、扇材质:钢制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二门控制器（含安装箱）</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主机应具有丰富的通讯接口、控制接口及拓展接口：TCP/IP接口1个；上行RS485通讯接口2个；下行RS485通讯接口2个；wiegand通讯接口4个；可接入最多读卡器数量8个，其中4个RS485读卡器和4个wiegand读卡器；报警输入接口4个；事件输入接口4个；门磁输入接口2个；开门按钮接口2个；电锁输出接口2个；报警输出接口4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主机应能同时接入RS485和wiegand接口的读卡器，能通过RS485接口连接读卡器组成环网，实现环路检测和冗余功能。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主机应能对门的开启方式，卡的各种使用权限进行组合设置，实现不同场景的权限管理，故应具有以下功能：反潜回（防跟随）功能；多门互锁功能；多重卡认证开门功能；多重卡+中心远程开门功能；多重卡+超级密码开门功能；多重卡+超级卡开门功能；超级权限开门；中心远程开门；支持身份证开门；支持银行卡开门；支持单向刷卡（指纹）和双向刷卡（指纹）开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主机应具有消防联动功能，当检测到消防信号后，可以自动打开门锁。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主机应具有大容量存储能力，应最多支持10万卡片管理和30万事件记录存储。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主机应支持普通卡/残疾人卡/黑名单/巡更卡/来宾卡/胁迫卡/超级卡等多种卡片类型。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主机应具有应急响应功能，可应急开启和应急复位。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主机应具有看门狗检测功能，保障主机长期稳定运行。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主机应具防区报警功能，有4个防区输入端口，具有防短、防剪功能，能够联动报警输出。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主机应具有在线升级功能。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主机应具有备用电源功能，可内置蓄电池，当主机电源切断后，设备应能自动切换到蓄电池供电，使用主电源时应能自动给蓄电池充电。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主机应具有防拆功能，主机机箱在被拆除时，能发出防拆报警警告。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主机应具有手动或自动校时功能。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系统平台应具有视频联动报警功能。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主机应支持脱机记录保持功能和纪录储存空间不足警告功能，断电后数据可以永久保存。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主机应具有极端恶劣环境下正常工作能力，工作温度应为：﹣40℃~﹢70℃。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系统主要操作响应时间应小于2S，电控锁响应时间应小于等于1S，报警响应时间应小于等于1S。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IC读卡器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同时支持RS485和韦根协议。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内置Mifare卡读卡模块，读卡频率13.56MHz，符合ISO 14443-A标准，可读取Mifare卡序列号、Mifare卡内容、CPU卡序列号。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支持防拆报警功能。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支持在线升级。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具有防水设计，防水等级IP65。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（五）网络安全及传输设备</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线材辅材</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含线管线槽、弯头、电源/网线接口、标签纸、螺丝、扎带、尾纤等</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1.业务插槽数≥3,主控引擎模块≥2，交换容量≥19.8Tbps，包转发率≥2880Mpps；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2.▲支持单槽位12端口40G，或4端口100G，且支持40G和100G端口零丢包切换，提供有资质的第三方检测机构出具的检测报告复印件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3.支持单槽位40千兆端口+8万兆端口；支持单槽位24端口万兆+ 1端口100G端口；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4.▲支持单槽位支持24端口万兆/5G/2.5G/1G自适应电口，提供官网链接及截图证明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5.▲支持10G对称和非对称ONU，支持10G EPON功能，提供有资质的第三方检测机构出具的检测报告复印件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6.聚合组数≥1024组，每组成员≥32个；支持DRNI/M-LAG跨设备链路聚合；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7.支持双向ACL、支持端口ACL、支持VLAN ACL；</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8.每端口支持8个优先级队列，3个丢弃优先级，支持SP、WRR、SP+WRR三种队列调度算法；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9.支持主控板冗余，倒换时间为0ms；支持NSF/GR for OSFP/BGP/IS-IS；支持热补丁功能，可在线进行补丁升级；支持BFD，BFD for VRRP/BGP/IS-IS/OSPF/RSVP/LDP/RIP/静态路由；BFD收敛时间&lt;50ms；支持IP FRR，满足网络收敛&lt;50ms；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10.支持MAC表≥1M，学习速率≥130K/S；支持IPv4 FIB表项≥3M，IPv6 FIB表项≥1M；支持ND表项≥256K；支持ARP表≥256K；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11.支持RIPng、OSPFv3、BGP4+、IS-ISv6协议；支持IPv6策略路由；支持DHCPv6功能、IPv6 portal功能、IPv6管理功能；支持基于IPv6的VXLAN二三层互通；支持基于IPv6的VRRP功能；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12.▲多虚一技术(N:1)，支持4框虚拟化技术，提供有资质的第三方检测机构出具的检测报告复印件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13.支持安全业务插卡FW防火墙、IPS入侵防御、ACG应用控制、LB负载均衡、SSL VPN；</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14.▲支持Telemetry流量可视化功能，提供有资质的第三方检测机构出具的检测报告复印件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15.▲支持融合AC无线控制器功能功能，无需额外配置单独无线控制器硬件，并且能在交换机上对上线的AP进行管理与配置，提供有资质的第三方检测机构出具的检测报告复印件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16.▲内置智能管理功能，支持通过图形化界面设备配置及命令一键下发和版本智能升级，提供有资质的第三方检测机构出具的检测报告复印件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17.支持PC终端、哑终端、网络设备等连接元素的准入控制和权限划分，确保网络的可信可控；支持设备识别、归类、类型定义，可以对全网资产进行梳理，识别异常终端链接，确保网络的安全性；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18.▲支持多业务融合板卡，能够与设备紧耦合无需外部连线，支持内联端口备份提升可靠性，支持部署windows server及director,实现一体化部署，提供有资质的第三方检测机构出具的检测报告复印件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19.支持L3 VPN、支持VLL、支持VLPS、支持MCE；</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20.支持FCF模式转发，VSAN的创建及配置，支持FC地址的分配及WWN地址和FC地址的绑定等功能；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21.支持OPENFLOW；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22.支持主流的MAC in IP技术，如EVI，实现跨三层网络的二层互联；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23.支持VxLAN 网关；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24.支持DHCP Snooping；支持ARP防攻击；支持IP Source Guard；</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25.配置要求：实配双主控，实配冗余电源，实配千兆光口≥24个，实配千兆电口≥24个，实配万兆光口≥8个；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26、▲为保障网络信息安全，产品制造商需为 CNVD（国家信息安全漏洞共享平台）技术组支撑单位，提供证书复印件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27、▲产品制造商通过中国电子工业标准化技术协会推出的信息技术服务运行维护服务能力服务认证，提供证书复印件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核心交换机机框</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配套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核心交换业务板卡</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配套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核心交换机引擎</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配套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核心交换机电源</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配套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理线架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理线器（黑色）</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跳线</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超五类RJ45跳线   2米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光纤类</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包含光缆，终端盒，光纤跳线，耦合器.ODF光纤配线架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服务器机柜</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交换机网络设备的安装机柜，42U</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3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五、校园文化宣传系统（净屏尺寸：7.68长×高4.16m=31.92㎡）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LED幕墙</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▲像数点间距：4mm（提供由CNAS、ILAC-MRA以及CAL认证的第三方专业机构出具的检测报告复印件，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像素密度：62500Dots/㎡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 像素构成：1R1G1B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灯管封装：SMD2525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 尺寸(长*宽*厚) ：320*160*18mm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重量：0.52kg±0.01kg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结构特点：灯驱合一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套件材料：采用聚碳和玻璃纤维材质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▲为确保屏体的安全性，要求LED显示屏所使用的PCB和套件(底壳、面罩)防火阻燃达V-0等级（提供由CNAS、ILAC-MRA以及CAL认证的第三方专业机构出具的检测报告复印件，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模组分辨率：80*40=3200Dots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 输入电压(直流) ：4.5±0.1V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最大电流：≤10.34A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 模组功率：≤47W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驱动方式：1/10恒流驱动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15. 亮度：5000-5500cd/㎡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亮度均匀性：＞0.95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17. 屏幕水平视角：≥140度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屏幕垂直视角：≥130度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19. 最佳视距：≥4m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使用环境：户外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21. 每平方模组最大功率：≤909W/㎡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22. 灰度等级：红、绿、蓝各16bits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 ▲低亮高灰：亮度为20%时信号处理深度（灰度等级）达到14bit（提供由CNAS、ILAC-MRA以及CAL认证的第三方专业机构出具的检测报告复印件，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 显示颜色：43980亿种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25. 换帧频率：≥60帧/秒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 刷新频率：≥1920Hz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 色温：3000K-18000K可调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 单元板带有数据自动校正功能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29. 控制方式：计算机控制，逐点一一对应，视频同步，实时显示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 亮度调节：256级手动/自动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 为确保产品稳定，及长期使用，防护等级需达到IP65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32. 输入信号：DVI/VGA，视频(多种制式)RGBHV、复合视频信号、S-VIDEO YpbPr(HDTV)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33. 使用寿命：≥10万小时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 ▲平均无故障时间：≥1万小时（提供由CNAS、ILAC-MRA以及CAL认证的第三方专业机构出具的检测报告复印件，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 色度均匀性：-0.003＜Cx＜0.003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36. 衰减率(工作3年) ：≤15％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37. 工作温度范围：-20-40℃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38. 工作湿度范围：10％-65％RH(无结露)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 ▲为确保屏体不受外界干扰、显示稳定，产品需通过EMC检测且其抗干扰等级达Class A级（提供由CNAS、ILAC-MRA以及CAL认证的第三方专业机构出具的检测报告复印件，</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 屏幕水平平整度 ＜1mm/㎡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 屏幕垂直平整度 ＜1mm/㎡</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31.92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LED电源及箱体</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LED控制系统</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钢结构及包边</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配电箱</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40KW（显示屏专用、多功能卡、时控开关、防雷接地保护）</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散热空调</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散热系统1.5P空调（含支架+安装）</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音响功放</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功放1台300W；音柱2只100W。</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控制终端</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配置：I5以上处理器、独立显卡、含显示器</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6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含电源线、网线、音频线、PVC管等</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3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六、分布席位（360个座位）</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分布席位（定制)</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现场定制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3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七、精细化设备、用品搬迁、安装费用</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精细化设备、用品搬迁、安装费用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汽修室、电脑室、电子室、钢琴室、图书等搬迁费用</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3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八、综合楼无线WIFI</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无线控制器</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要求所投产品支持常规AP最大数量≥144；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要求所投产品集中转发性能≥4Gbps；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要求所投产品提供≥8个千兆GE端口，≥2个万兆SFP+端口，≥2个2.5GE端口；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▲支持标准IETF 5415 CAPWAP协议，AP和AC之间支持L2/L3层网络拓扑，为提高网络安全，AP与控制器之间能够支持DTLS对CAPWAP隧道进行加密处理。要求提供工信部或下属实验室出具的第三方测试报告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▲支持标准IETF 5415 CAPWAP协议，AP和AC之间支持L2/L3层网络拓扑，为提高网络安全，AP与控制器之间能够支持DTLS对CAPWAP隧道进行加密处理。要求提供工信部或下属实验室出具的第三方测试报告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▲支持Private PSK方式的动态密码功能，可以为每终端分配独立秘钥。要求提供工信部或下属实验室出具的第三方测试报告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支持WPA3个人级方式下的终端接入；支持WPA3企业级模式下的终端接入功能；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支持防PSK暴力破解，当用户密码错误超过预设的阀值之后，能够将该用户加入动态黑名单，一段时间内禁止其接入网络；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支持基于802.11k/802.11v/802.11r协议的智能漫游；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支持Portal在线用户与DHCP租约联动功能：AC支持根据DHCP租约信息联动Portal用户自动下线，可以提高DHCP地址池的利用率，降低Portal重复认证开销；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▲为实现AC的全面运维，所投产品需要支持：AC CPU、内存使用率以及历史信息，AC整机广播、组播、单播流量成分以及历史信息，以及每端口广播、组播、单播流量成分以及历史信息，同时可以识别最近一分钟端口入方向广播组播占比过高、最近一分钟端口流量过大等异常事件，需要提供第三方认证报告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▲为了有效排查无线网络中存在的匿名攻击的隐患，所投产品需要具备仿冒终端检查的能力，并且识别仿冒终端所接入SSID、AP以及终端设备型号、终端操作系统等信息，要求提供第三方认证报告证明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实配无线控制器license授权函19个。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无线AP</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▲采用整机双频4流设计，可同时工作在802.11a/b/g/n/ac/ac wave2/ax模式，提供官网截图证明并盖原厂公章；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▲整机协商速率≥1.775Gbps，其中5G射频速率≥1.2G，2.4G速率≥0.575G。提供官网截图证明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▲整机接入用户规格1024，提供官网截图证明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5GHz 射频 Wi-Fi 6 单 户性能HE80、2x2:2模式下UDP流量,5GHz 射频 ： 上 性能≥949Mbps、下 ≥ 950Mbps；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整机吞吐量 5GHz 射频 10 个终端，2.4GHz 射频 5 个终端，整机最大吞吐≥1Gbps；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▲支持基于空口利用率的SSID自动隐藏功能，当空口繁忙程度达到或超过配置的阈值时，SSID自动隐藏，为用户提供稳定可靠的无线服务。要求提供工信部或下属实验室出具的第三方测试报告</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支持WPA3个人级方式下的终端接入；支持WPA3企业级模式下的终端接入功能。</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24口POE交换机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24个千兆电口+2个千兆上联光口，其中16个口支持PoE/PoE+供电，最大PoE功率370W，交换机容量 52Gbps，包转发率38Mpps，非网管型交换机，机架式。</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8口POE交换机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8个10/100/1000Base-T以太网端口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2个1000M SFP光口其中8个口支持PoE/PoE+供电，最大PoE功率125W，交换机容量20Gbps，包转发率15Mpps，非网管型交换机</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汇聚交换机</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1.交换容量≥736Gbps，转发性能≥222Mpps；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2.配置模块化双风扇，前/后通风，风道可调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3.MAC地址表≥64K；路由表容量≥32K；ARP：32K；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4.千兆光口≥24个（其中8个是combo口）,10G BASE-X SFP+端口≥4个，扩展槽位≥1，配置模块化双电源、双风扇；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5.▲支持二层VxLAN，支持三层VxLAN，（提供官网截图证明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堆叠：支持最大堆叠台数≥9台；支持最大堆叠带宽≥160G；可要求堆叠带宽≥80G，并要求实配接口的基础上额外堆叠带宽所需的接口和互联模块；支持跨设备链路聚合，单一IP管理，分布式弹性路由；支持通过标准以太端口进行堆叠（万兆或40G均支持）；支持完善的堆叠分裂检测机制，堆叠分裂后能自动完成MAC和IP地址的重配置，无需手动干预；支持远程堆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7.VLAN特性：支持基于端口的VLAN，支持基于协议的VLAN；支持基于MAC的VLAN；最大VLAN数(不是VLAN ID) ≥4094；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8.支持最多8个GE口或4个10 GE端口聚合；支持最多128个聚合组；支持LACP；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9.镜像功能：支持本地端口镜像和远程端口镜像RSPAN；支持流镜像；同时支持N：M的端口镜像（M大于1）；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10.组播协议：支持IGMP v1/v2/v3，MLD v1/v2；支持IGMP Snooping v1/v2/v3，MLD Snooping v1/v2；支持PIM Snooping；支持MLD Proxy；支持MLD Proxy；支持PIM-DM，PIM-SM，PIM-SSM；支持MSDP，MSDP for IPv6；支持MBGP，MBGP for Ipv6；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11.路由协议：支持IPv4静态路由、RIP V1/V2、OSPF、BGP；支持IPv6静态路由、RIPng、OSPFv3、BGP4+；支持IPv4和IPv6环境下的策略路由；支持IPv6手动隧道、6to4隧道和ISATAP隧道；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12.可靠性：支持VRRPv2/v3（虚拟路由冗余协议)；支持RRPP（快速环网保护协议），环网故障恢复时间不超过200ms；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13.访问控制策略：支持基于第二层、第三层和第四层的ACL；整机提供ACl条目数不小于4K条；支持基于端口和VLAN的 ACL；支持IPv6 ACL；支持出方向ACL，以便于灵活实现数据包过滤；支持802.1x认证，支持集中式MAC地址认证；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14.▲支持802.1ae Macsec安全加密，实现MAC层安全加密，包括用户数据加密、数据帧完整性检查及数据源真实性校验提供官网截图证明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▲内置软AC功能，交换平台支持实现有线无线一体化集成提供官网截图证明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16.▲扩展槽位支持硬件防火墙模块、防病毒模块插卡，提供官网截图证明</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17.管理和维护：支持SNMP V1/V2/V3、RMON、SSHV2；支持OAM(802.1AG，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18.符合IEEE 802.3az（EEE）节能标准；端口定时down功能（Schedule job）；支持智能风扇调速；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▲制造厂商须具备ISO14001环境管理体系认证证书，提供证书复印件和国家认监委官网截图</w:t>
            </w:r>
            <w:r>
              <w:rPr>
                <w:rFonts w:hint="eastAsia" w:ascii="宋体" w:hAnsi="宋体" w:eastAsia="宋体" w:cs="宋体"/>
                <w:i w:val="0"/>
                <w:iCs w:val="0"/>
                <w:color w:val="000000" w:themeColor="text1"/>
                <w:kern w:val="0"/>
                <w:sz w:val="21"/>
                <w:szCs w:val="21"/>
                <w:highlight w:val="none"/>
                <w:u w:val="none"/>
                <w:lang w:val="en-US" w:eastAsia="zh-Hans" w:bidi="ar"/>
                <w14:textFill>
                  <w14:solidFill>
                    <w14:schemeClr w14:val="tx1"/>
                  </w14:solidFill>
                </w14:textFill>
              </w:rPr>
              <w:t>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加盖厂家公章。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光模块</w:t>
            </w:r>
          </w:p>
        </w:tc>
        <w:tc>
          <w:tcPr>
            <w:tcW w:w="6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光模块-SFP-GE-单模模块-(1310nm,10km,LC)</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5"/>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0886"/>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rFonts w:hint="eastAsia"/>
          <w:color w:val="000000" w:themeColor="text1"/>
          <w:szCs w:val="21"/>
          <w:highlight w:val="none"/>
          <w14:textFill>
            <w14:solidFill>
              <w14:schemeClr w14:val="tx1"/>
            </w14:solidFill>
          </w14:textFill>
        </w:rPr>
      </w:pPr>
      <w:bookmarkStart w:id="116" w:name="_Toc456648358"/>
      <w:bookmarkStart w:id="117" w:name="_Toc434832495"/>
      <w:bookmarkStart w:id="118" w:name="_Toc456272919"/>
      <w:bookmarkStart w:id="119" w:name="_Toc5354"/>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6"/>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39441055"/>
      <w:bookmarkStart w:id="123" w:name="_Toc339362268"/>
      <w:bookmarkStart w:id="124" w:name="_Toc336681548"/>
      <w:bookmarkStart w:id="125" w:name="_Toc333238601"/>
      <w:bookmarkStart w:id="126" w:name="_Toc333935314"/>
      <w:bookmarkStart w:id="127" w:name="_Toc4662"/>
      <w:bookmarkStart w:id="128" w:name="_Toc497224194"/>
      <w:bookmarkStart w:id="129" w:name="_Toc365985147"/>
      <w:bookmarkStart w:id="130" w:name="_Toc339019857"/>
      <w:bookmarkStart w:id="131" w:name="_Toc350438717"/>
      <w:bookmarkStart w:id="132" w:name="_Toc503785396"/>
      <w:bookmarkStart w:id="133" w:name="_Toc339020201"/>
      <w:bookmarkStart w:id="134" w:name="_Toc332206676"/>
      <w:bookmarkStart w:id="135" w:name="_Toc331512866"/>
      <w:bookmarkStart w:id="136" w:name="_Toc340507410"/>
      <w:bookmarkStart w:id="137" w:name="_Toc349143557"/>
      <w:bookmarkStart w:id="138" w:name="_Toc332270314"/>
      <w:bookmarkStart w:id="139" w:name="_Toc340672837"/>
      <w:bookmarkStart w:id="140" w:name="_Toc345513835"/>
      <w:bookmarkStart w:id="141" w:name="_Toc330459953"/>
      <w:bookmarkStart w:id="142" w:name="_Toc349127594"/>
      <w:bookmarkStart w:id="143" w:name="_Toc336681903"/>
      <w:bookmarkStart w:id="144" w:name="_Toc350756418"/>
      <w:bookmarkStart w:id="145" w:name="_Toc333237756"/>
      <w:bookmarkStart w:id="146" w:name="_Toc337632326"/>
      <w:bookmarkStart w:id="147" w:name="_Toc366072496"/>
      <w:bookmarkStart w:id="148" w:name="_Toc365967041"/>
      <w:bookmarkStart w:id="149" w:name="_Toc339019983"/>
      <w:bookmarkStart w:id="150" w:name="_Toc333237645"/>
      <w:bookmarkStart w:id="151" w:name="_Toc339020063"/>
      <w:bookmarkStart w:id="152" w:name="_Toc331684006"/>
      <w:bookmarkStart w:id="153" w:name="_Toc342296728"/>
      <w:bookmarkStart w:id="154" w:name="_Toc342060342"/>
      <w:bookmarkStart w:id="155" w:name="_Toc333935655"/>
      <w:bookmarkStart w:id="156" w:name="_Toc341348306"/>
      <w:bookmarkStart w:id="157" w:name="_Toc340677038"/>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9020202"/>
      <w:bookmarkStart w:id="161" w:name="_Toc349127595"/>
      <w:bookmarkStart w:id="162" w:name="_Toc341348307"/>
      <w:bookmarkStart w:id="163" w:name="_Toc332206677"/>
      <w:bookmarkStart w:id="164" w:name="_Toc333238602"/>
      <w:bookmarkStart w:id="165" w:name="_Toc331512867"/>
      <w:bookmarkStart w:id="166" w:name="_Toc337632327"/>
      <w:bookmarkStart w:id="167" w:name="_Toc339019858"/>
      <w:bookmarkStart w:id="168" w:name="_Toc333237757"/>
      <w:bookmarkStart w:id="169" w:name="_Toc339441056"/>
      <w:bookmarkStart w:id="170" w:name="_Toc342060343"/>
      <w:bookmarkStart w:id="171" w:name="_Toc330459954"/>
      <w:bookmarkStart w:id="172" w:name="_Toc345513836"/>
      <w:bookmarkStart w:id="173" w:name="_Toc366072497"/>
      <w:bookmarkStart w:id="174" w:name="_Toc333237646"/>
      <w:bookmarkStart w:id="175" w:name="_Toc336681549"/>
      <w:bookmarkStart w:id="176" w:name="_Toc365967042"/>
      <w:bookmarkStart w:id="177" w:name="_Toc340507411"/>
      <w:bookmarkStart w:id="178" w:name="_Toc365985148"/>
      <w:bookmarkStart w:id="179" w:name="_Toc339362269"/>
      <w:bookmarkStart w:id="180" w:name="_Toc331684007"/>
      <w:bookmarkStart w:id="181" w:name="_Toc339020064"/>
      <w:bookmarkStart w:id="182" w:name="_Toc333935315"/>
      <w:bookmarkStart w:id="183" w:name="_Toc332270315"/>
      <w:bookmarkStart w:id="184" w:name="_Toc339019984"/>
      <w:bookmarkStart w:id="185" w:name="_Toc350438718"/>
      <w:bookmarkStart w:id="186" w:name="_Toc13031"/>
      <w:bookmarkStart w:id="187" w:name="_Toc340672838"/>
      <w:bookmarkStart w:id="188" w:name="_Toc333935656"/>
      <w:bookmarkStart w:id="189" w:name="_Toc342296729"/>
      <w:bookmarkStart w:id="190" w:name="_Toc350756419"/>
      <w:bookmarkStart w:id="191" w:name="_Toc336681904"/>
      <w:bookmarkStart w:id="192" w:name="_Toc349143558"/>
      <w:bookmarkStart w:id="193" w:name="_Toc34067703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74454571"/>
      <w:bookmarkStart w:id="195" w:name="_Toc339020065"/>
      <w:bookmarkStart w:id="196" w:name="_Toc497224196"/>
      <w:bookmarkStart w:id="197" w:name="_Toc365985149"/>
      <w:bookmarkStart w:id="198" w:name="_Toc365967043"/>
      <w:bookmarkStart w:id="199" w:name="_Toc342296730"/>
      <w:bookmarkStart w:id="200" w:name="_Toc345513837"/>
      <w:bookmarkStart w:id="201" w:name="_Toc337632328"/>
      <w:bookmarkStart w:id="202" w:name="_Toc350756420"/>
      <w:bookmarkStart w:id="203" w:name="_Toc339362270"/>
      <w:bookmarkStart w:id="204" w:name="_Toc332206678"/>
      <w:bookmarkStart w:id="205" w:name="_Toc333237758"/>
      <w:bookmarkStart w:id="206" w:name="_Toc339020203"/>
      <w:bookmarkStart w:id="207" w:name="_Toc330459955"/>
      <w:bookmarkStart w:id="208" w:name="_Toc336681550"/>
      <w:bookmarkStart w:id="209" w:name="_Toc349143559"/>
      <w:bookmarkStart w:id="210" w:name="_Toc333237647"/>
      <w:bookmarkStart w:id="211" w:name="_Toc503785398"/>
      <w:bookmarkStart w:id="212" w:name="_Toc349127596"/>
      <w:bookmarkStart w:id="213" w:name="_Toc339441057"/>
      <w:bookmarkStart w:id="214" w:name="_Toc336681905"/>
      <w:bookmarkStart w:id="215" w:name="_Toc333935657"/>
      <w:bookmarkStart w:id="216" w:name="_Toc340507412"/>
      <w:bookmarkStart w:id="217" w:name="_Toc340672839"/>
      <w:bookmarkStart w:id="218" w:name="_Toc333238603"/>
      <w:bookmarkStart w:id="219" w:name="_Toc339019859"/>
      <w:bookmarkStart w:id="220" w:name="_Toc331684008"/>
      <w:bookmarkStart w:id="221" w:name="_Toc332270316"/>
      <w:bookmarkStart w:id="222" w:name="_Toc333935316"/>
      <w:bookmarkStart w:id="223" w:name="_Toc331512868"/>
      <w:bookmarkStart w:id="224" w:name="_Toc339019985"/>
      <w:bookmarkStart w:id="225" w:name="_Toc366072498"/>
      <w:bookmarkStart w:id="226" w:name="_Toc342060344"/>
      <w:bookmarkStart w:id="227" w:name="_Toc341348308"/>
      <w:bookmarkStart w:id="228" w:name="_Toc350438719"/>
      <w:bookmarkStart w:id="229" w:name="_Toc34067704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0" w:name="_Toc3168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w:t>
      </w:r>
      <w:r>
        <w:rPr>
          <w:rFonts w:hint="eastAsia" w:ascii="宋体"/>
          <w:bCs/>
          <w:color w:val="000000" w:themeColor="text1"/>
          <w:highlight w:val="none"/>
          <w14:textFill>
            <w14:solidFill>
              <w14:schemeClr w14:val="tx1"/>
            </w14:solidFill>
          </w14:textFill>
        </w:rPr>
        <w:t>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阳西县中等职业技术学校</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7632329"/>
      <w:bookmarkStart w:id="234" w:name="_Toc330459956"/>
      <w:bookmarkStart w:id="235" w:name="_Toc339362271"/>
      <w:bookmarkStart w:id="236" w:name="_Toc333237759"/>
      <w:bookmarkStart w:id="237" w:name="_Toc333237648"/>
      <w:bookmarkStart w:id="238" w:name="_Toc349143560"/>
      <w:bookmarkStart w:id="239" w:name="_Toc340507413"/>
      <w:bookmarkStart w:id="240" w:name="_Toc585"/>
      <w:bookmarkStart w:id="241" w:name="_Toc374454572"/>
      <w:bookmarkStart w:id="242" w:name="_Toc331684009"/>
      <w:bookmarkStart w:id="243" w:name="_Toc339019986"/>
      <w:bookmarkStart w:id="244" w:name="_Toc336681906"/>
      <w:bookmarkStart w:id="245" w:name="_Toc333935317"/>
      <w:bookmarkStart w:id="246" w:name="_Toc342060345"/>
      <w:bookmarkStart w:id="247" w:name="_Toc339020204"/>
      <w:bookmarkStart w:id="248" w:name="_Toc342296731"/>
      <w:bookmarkStart w:id="249" w:name="_Toc340672840"/>
      <w:bookmarkStart w:id="250" w:name="_Toc333238604"/>
      <w:bookmarkStart w:id="251" w:name="_Toc339441058"/>
      <w:bookmarkStart w:id="252" w:name="_Toc339019860"/>
      <w:bookmarkStart w:id="253" w:name="_Toc350756421"/>
      <w:bookmarkStart w:id="254" w:name="_Toc336681551"/>
      <w:bookmarkStart w:id="255" w:name="_Toc332206679"/>
      <w:bookmarkStart w:id="256" w:name="_Toc333935658"/>
      <w:bookmarkStart w:id="257" w:name="_Toc349127597"/>
      <w:bookmarkStart w:id="258" w:name="_Toc341348309"/>
      <w:bookmarkStart w:id="259" w:name="_Toc345513838"/>
      <w:bookmarkStart w:id="260" w:name="_Toc350438720"/>
      <w:bookmarkStart w:id="261" w:name="_Toc332270317"/>
      <w:bookmarkStart w:id="262" w:name="_Toc331512869"/>
      <w:bookmarkStart w:id="263" w:name="_Toc339020066"/>
      <w:bookmarkStart w:id="264" w:name="_Toc365985150"/>
      <w:bookmarkStart w:id="265" w:name="_Toc366072499"/>
      <w:bookmarkStart w:id="266" w:name="_Toc365967044"/>
      <w:bookmarkStart w:id="267" w:name="_Toc34067704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68" w:name="_Toc350438721"/>
      <w:bookmarkStart w:id="269" w:name="_Toc333935318"/>
      <w:bookmarkStart w:id="270" w:name="_Toc339019861"/>
      <w:bookmarkStart w:id="271" w:name="_Toc350756422"/>
      <w:bookmarkStart w:id="272" w:name="_Toc340677042"/>
      <w:bookmarkStart w:id="273" w:name="_Toc339441059"/>
      <w:bookmarkStart w:id="274" w:name="_Toc340672841"/>
      <w:bookmarkStart w:id="275" w:name="_Toc342296732"/>
      <w:bookmarkStart w:id="276" w:name="_Toc331512870"/>
      <w:bookmarkStart w:id="277" w:name="_Toc339019987"/>
      <w:bookmarkStart w:id="278" w:name="_Toc497224198"/>
      <w:bookmarkStart w:id="279" w:name="_Toc330459957"/>
      <w:bookmarkStart w:id="280" w:name="_Toc333238605"/>
      <w:bookmarkStart w:id="281" w:name="_Toc345513839"/>
      <w:bookmarkStart w:id="282" w:name="_Toc339020205"/>
      <w:bookmarkStart w:id="283" w:name="_Toc336681552"/>
      <w:bookmarkStart w:id="284" w:name="_Toc336681907"/>
      <w:bookmarkStart w:id="285" w:name="_Toc365967045"/>
      <w:bookmarkStart w:id="286" w:name="_Toc349143561"/>
      <w:bookmarkStart w:id="287" w:name="_Toc340507414"/>
      <w:bookmarkStart w:id="288" w:name="_Toc25998"/>
      <w:bookmarkStart w:id="289" w:name="_Toc365985151"/>
      <w:bookmarkStart w:id="290" w:name="_Toc366072500"/>
      <w:bookmarkStart w:id="291" w:name="_Toc332206680"/>
      <w:bookmarkStart w:id="292" w:name="_Toc341348310"/>
      <w:bookmarkStart w:id="293" w:name="_Toc349127598"/>
      <w:bookmarkStart w:id="294" w:name="_Toc342060346"/>
      <w:bookmarkStart w:id="295" w:name="_Toc333237760"/>
      <w:bookmarkStart w:id="296" w:name="_Toc339020067"/>
      <w:bookmarkStart w:id="297" w:name="_Toc333935659"/>
      <w:bookmarkStart w:id="298" w:name="_Toc503785400"/>
      <w:bookmarkStart w:id="299" w:name="_Toc331684010"/>
      <w:bookmarkStart w:id="300" w:name="_Toc374454573"/>
      <w:bookmarkStart w:id="301" w:name="_Toc337632330"/>
      <w:bookmarkStart w:id="302" w:name="_Toc339362272"/>
      <w:bookmarkStart w:id="303" w:name="_Toc332270318"/>
      <w:bookmarkStart w:id="304" w:name="_Toc333237649"/>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2296733"/>
      <w:bookmarkStart w:id="306" w:name="_Toc336681553"/>
      <w:bookmarkStart w:id="307" w:name="_Toc339019862"/>
      <w:bookmarkStart w:id="308" w:name="_Toc342060347"/>
      <w:bookmarkStart w:id="309" w:name="_Toc331512871"/>
      <w:bookmarkStart w:id="310" w:name="_Toc333237650"/>
      <w:bookmarkStart w:id="311" w:name="_Toc497224199"/>
      <w:bookmarkStart w:id="312" w:name="_Toc345513840"/>
      <w:bookmarkStart w:id="313" w:name="_Toc332206681"/>
      <w:bookmarkStart w:id="314" w:name="_Toc339441060"/>
      <w:bookmarkStart w:id="315" w:name="_Toc374454574"/>
      <w:bookmarkStart w:id="316" w:name="_Toc337632331"/>
      <w:bookmarkStart w:id="317" w:name="_Toc340672842"/>
      <w:bookmarkStart w:id="318" w:name="_Toc333238606"/>
      <w:bookmarkStart w:id="319" w:name="_Toc333237761"/>
      <w:bookmarkStart w:id="320" w:name="_Toc503785401"/>
      <w:bookmarkStart w:id="321" w:name="_Toc365967046"/>
      <w:bookmarkStart w:id="322" w:name="_Toc349127599"/>
      <w:bookmarkStart w:id="323" w:name="_Toc331684011"/>
      <w:bookmarkStart w:id="324" w:name="_Toc333935319"/>
      <w:bookmarkStart w:id="325" w:name="_Toc340677043"/>
      <w:bookmarkStart w:id="326" w:name="_Toc339362273"/>
      <w:bookmarkStart w:id="327" w:name="_Toc340507415"/>
      <w:bookmarkStart w:id="328" w:name="_Toc339020068"/>
      <w:bookmarkStart w:id="329" w:name="_Toc330459958"/>
      <w:bookmarkStart w:id="330" w:name="_Toc365985152"/>
      <w:bookmarkStart w:id="331" w:name="_Toc350438722"/>
      <w:bookmarkStart w:id="332" w:name="_Toc350756423"/>
      <w:bookmarkStart w:id="333" w:name="_Toc332270319"/>
      <w:bookmarkStart w:id="334" w:name="_Toc336681908"/>
      <w:bookmarkStart w:id="335" w:name="_Toc341348311"/>
      <w:bookmarkStart w:id="336" w:name="_Toc333935660"/>
      <w:bookmarkStart w:id="337" w:name="_Toc366072501"/>
      <w:bookmarkStart w:id="338" w:name="_Toc339020206"/>
      <w:bookmarkStart w:id="339" w:name="_Toc349143562"/>
      <w:bookmarkStart w:id="340" w:name="_Toc339019988"/>
    </w:p>
    <w:p>
      <w:pPr>
        <w:pStyle w:val="4"/>
        <w:numPr>
          <w:ilvl w:val="0"/>
          <w:numId w:val="0"/>
        </w:numPr>
        <w:rPr>
          <w:color w:val="000000" w:themeColor="text1"/>
          <w:sz w:val="24"/>
          <w:highlight w:val="none"/>
          <w14:textFill>
            <w14:solidFill>
              <w14:schemeClr w14:val="tx1"/>
            </w14:solidFill>
          </w14:textFill>
        </w:rPr>
      </w:pPr>
      <w:bookmarkStart w:id="341" w:name="_Toc18629"/>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42" w:name="_Toc340672843"/>
      <w:bookmarkStart w:id="343" w:name="_Toc349127600"/>
      <w:bookmarkStart w:id="344" w:name="_Toc342296734"/>
      <w:bookmarkStart w:id="345" w:name="_Toc374454575"/>
      <w:bookmarkStart w:id="346" w:name="_Toc339362274"/>
      <w:bookmarkStart w:id="347" w:name="_Toc345513841"/>
      <w:bookmarkStart w:id="348" w:name="_Toc330459959"/>
      <w:bookmarkStart w:id="349" w:name="_Toc350438723"/>
      <w:bookmarkStart w:id="350" w:name="_Toc350756424"/>
      <w:bookmarkStart w:id="351" w:name="_Toc342060348"/>
      <w:bookmarkStart w:id="352" w:name="_Toc339441061"/>
      <w:bookmarkStart w:id="353" w:name="_Toc340507416"/>
      <w:bookmarkStart w:id="354" w:name="_Toc333935320"/>
      <w:bookmarkStart w:id="355" w:name="_Toc331684012"/>
      <w:bookmarkStart w:id="356" w:name="_Toc349143563"/>
      <w:bookmarkStart w:id="357" w:name="_Toc341348312"/>
      <w:bookmarkStart w:id="358" w:name="_Toc365967047"/>
      <w:bookmarkStart w:id="359" w:name="_Toc339020207"/>
      <w:bookmarkStart w:id="360" w:name="_Toc365985153"/>
      <w:bookmarkStart w:id="361" w:name="_Toc332206682"/>
      <w:bookmarkStart w:id="362" w:name="_Toc331512872"/>
      <w:bookmarkStart w:id="363" w:name="_Toc503785402"/>
      <w:bookmarkStart w:id="364" w:name="_Toc339019989"/>
      <w:bookmarkStart w:id="365" w:name="_Toc497224200"/>
      <w:bookmarkStart w:id="366" w:name="_Toc339020069"/>
      <w:bookmarkStart w:id="367" w:name="_Toc339019863"/>
      <w:bookmarkStart w:id="368" w:name="_Toc337632332"/>
      <w:bookmarkStart w:id="369" w:name="_Toc332270320"/>
      <w:bookmarkStart w:id="370" w:name="_Toc336681909"/>
      <w:bookmarkStart w:id="371" w:name="_Toc25530"/>
      <w:bookmarkStart w:id="372" w:name="_Toc333237762"/>
      <w:bookmarkStart w:id="373" w:name="_Toc333935661"/>
      <w:bookmarkStart w:id="374" w:name="_Toc366072502"/>
      <w:bookmarkStart w:id="375" w:name="_Toc340677044"/>
      <w:bookmarkStart w:id="376" w:name="_Toc336681554"/>
      <w:bookmarkStart w:id="377" w:name="_Toc333237651"/>
      <w:bookmarkStart w:id="378" w:name="_Toc333238607"/>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79" w:name="_Toc333238608"/>
      <w:bookmarkStart w:id="380" w:name="_Toc336681910"/>
      <w:bookmarkStart w:id="381" w:name="_Toc340507417"/>
      <w:bookmarkStart w:id="382" w:name="_Toc339020208"/>
      <w:bookmarkStart w:id="383" w:name="_Toc340677045"/>
      <w:bookmarkStart w:id="384" w:name="_Toc333237763"/>
      <w:bookmarkStart w:id="385" w:name="_Toc341348313"/>
      <w:bookmarkStart w:id="386" w:name="_Toc365985154"/>
      <w:bookmarkStart w:id="387" w:name="_Toc332270321"/>
      <w:bookmarkStart w:id="388" w:name="_Toc331684013"/>
      <w:bookmarkStart w:id="389" w:name="_Toc370388389"/>
      <w:bookmarkStart w:id="390" w:name="_Toc339019990"/>
      <w:bookmarkStart w:id="391" w:name="_Toc342060349"/>
      <w:bookmarkStart w:id="392" w:name="_Toc333237652"/>
      <w:bookmarkStart w:id="393" w:name="_Toc340672844"/>
      <w:bookmarkStart w:id="394" w:name="_Toc339020070"/>
      <w:bookmarkStart w:id="395" w:name="_Toc365967048"/>
      <w:bookmarkStart w:id="396" w:name="_Toc345513842"/>
      <w:bookmarkStart w:id="397" w:name="_Toc339362275"/>
      <w:bookmarkStart w:id="398" w:name="_Toc497224201"/>
      <w:bookmarkStart w:id="399" w:name="_Toc349127601"/>
      <w:bookmarkStart w:id="400" w:name="_Toc333935662"/>
      <w:bookmarkStart w:id="401" w:name="_Toc339019864"/>
      <w:bookmarkStart w:id="402" w:name="_Toc330459960"/>
      <w:bookmarkStart w:id="403" w:name="_Toc336681555"/>
      <w:bookmarkStart w:id="404" w:name="_Toc331512873"/>
      <w:bookmarkStart w:id="405" w:name="_Toc337632333"/>
      <w:bookmarkStart w:id="406" w:name="_Toc503785403"/>
      <w:bookmarkStart w:id="407" w:name="_Toc332206683"/>
      <w:bookmarkStart w:id="408" w:name="_Toc339441062"/>
      <w:bookmarkStart w:id="409" w:name="_Toc349143564"/>
      <w:bookmarkStart w:id="410" w:name="_Toc350756425"/>
      <w:bookmarkStart w:id="411" w:name="_Toc342296735"/>
      <w:bookmarkStart w:id="412" w:name="_Toc350438724"/>
      <w:bookmarkStart w:id="413" w:name="_Toc333935321"/>
      <w:bookmarkStart w:id="414" w:name="_Toc16891"/>
      <w:bookmarkStart w:id="415" w:name="_Toc374454576"/>
      <w:bookmarkStart w:id="416" w:name="_Toc497224203"/>
      <w:bookmarkStart w:id="417" w:name="_Toc503785405"/>
      <w:bookmarkStart w:id="418" w:name="_Toc333935323"/>
      <w:bookmarkStart w:id="419" w:name="_Toc339020210"/>
      <w:bookmarkStart w:id="420" w:name="_Toc337632335"/>
      <w:bookmarkStart w:id="421" w:name="_Toc330459962"/>
      <w:bookmarkStart w:id="422" w:name="_Toc350438726"/>
      <w:bookmarkStart w:id="423" w:name="_Toc340677047"/>
      <w:bookmarkStart w:id="424" w:name="_Toc339441064"/>
      <w:bookmarkStart w:id="425" w:name="_Toc333238610"/>
      <w:bookmarkStart w:id="426" w:name="_Toc342060351"/>
      <w:bookmarkStart w:id="427" w:name="_Toc332206685"/>
      <w:bookmarkStart w:id="428" w:name="_Toc336681557"/>
      <w:bookmarkStart w:id="429" w:name="_Toc339020072"/>
      <w:bookmarkStart w:id="430" w:name="_Toc365967050"/>
      <w:bookmarkStart w:id="431" w:name="_Toc339019992"/>
      <w:bookmarkStart w:id="432" w:name="_Toc366072505"/>
      <w:bookmarkStart w:id="433" w:name="_Toc342296737"/>
      <w:bookmarkStart w:id="434" w:name="_Toc331684015"/>
      <w:bookmarkStart w:id="435" w:name="_Toc341348315"/>
      <w:bookmarkStart w:id="436" w:name="_Toc332270323"/>
      <w:bookmarkStart w:id="437" w:name="_Toc339019866"/>
      <w:bookmarkStart w:id="438" w:name="_Toc340507419"/>
      <w:bookmarkStart w:id="439" w:name="_Toc349127603"/>
      <w:bookmarkStart w:id="440" w:name="_Toc336681912"/>
      <w:bookmarkStart w:id="441" w:name="_Toc349143566"/>
      <w:bookmarkStart w:id="442" w:name="_Toc365985156"/>
      <w:bookmarkStart w:id="443" w:name="_Toc333935664"/>
      <w:bookmarkStart w:id="444" w:name="_Toc333237765"/>
      <w:bookmarkStart w:id="445" w:name="_Toc339362277"/>
      <w:bookmarkStart w:id="446" w:name="_Toc350756427"/>
      <w:bookmarkStart w:id="447" w:name="_Toc331512875"/>
      <w:bookmarkStart w:id="448" w:name="_Toc340672846"/>
      <w:bookmarkStart w:id="449" w:name="_Toc345513844"/>
      <w:bookmarkStart w:id="450" w:name="_Toc333237654"/>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5352"/>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53" w:name="_Toc365967051"/>
      <w:bookmarkStart w:id="454" w:name="_Toc336681913"/>
      <w:bookmarkStart w:id="455" w:name="_Toc366072506"/>
      <w:bookmarkStart w:id="456" w:name="_Toc336681558"/>
      <w:bookmarkStart w:id="457" w:name="_Toc340677048"/>
      <w:bookmarkStart w:id="458" w:name="_Toc339020073"/>
      <w:bookmarkStart w:id="459" w:name="_Toc333238611"/>
      <w:bookmarkStart w:id="460" w:name="_Toc349143567"/>
      <w:bookmarkStart w:id="461" w:name="_Toc333237766"/>
      <w:bookmarkStart w:id="462" w:name="_Toc331684016"/>
      <w:bookmarkStart w:id="463" w:name="_Toc350756428"/>
      <w:bookmarkStart w:id="464" w:name="_Toc339019993"/>
      <w:bookmarkStart w:id="465" w:name="_Toc497224204"/>
      <w:bookmarkStart w:id="466" w:name="_Toc333935665"/>
      <w:bookmarkStart w:id="467" w:name="_Toc340507420"/>
      <w:bookmarkStart w:id="468" w:name="_Toc339441065"/>
      <w:bookmarkStart w:id="469" w:name="_Toc339020211"/>
      <w:bookmarkStart w:id="470" w:name="_Toc341348316"/>
      <w:bookmarkStart w:id="471" w:name="_Toc12518"/>
      <w:bookmarkStart w:id="472" w:name="_Toc333237655"/>
      <w:bookmarkStart w:id="473" w:name="_Toc332270324"/>
      <w:bookmarkStart w:id="474" w:name="_Toc503785406"/>
      <w:bookmarkStart w:id="475" w:name="_Toc330459963"/>
      <w:bookmarkStart w:id="476" w:name="_Toc345513845"/>
      <w:bookmarkStart w:id="477" w:name="_Toc332206686"/>
      <w:bookmarkStart w:id="478" w:name="_Toc339362278"/>
      <w:bookmarkStart w:id="479" w:name="_Toc350438727"/>
      <w:bookmarkStart w:id="480" w:name="_Toc333935324"/>
      <w:bookmarkStart w:id="481" w:name="_Toc365985157"/>
      <w:bookmarkStart w:id="482" w:name="_Toc374454578"/>
      <w:bookmarkStart w:id="483" w:name="_Toc337632336"/>
      <w:bookmarkStart w:id="484" w:name="_Toc331512876"/>
      <w:bookmarkStart w:id="485" w:name="_Toc342060352"/>
      <w:bookmarkStart w:id="486" w:name="_Toc339019867"/>
      <w:bookmarkStart w:id="487" w:name="_Toc340672847"/>
      <w:bookmarkStart w:id="488" w:name="_Toc342296738"/>
      <w:bookmarkStart w:id="489" w:name="_Toc349127604"/>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90" w:name="_Toc365967052"/>
      <w:bookmarkStart w:id="491" w:name="_Toc333935666"/>
      <w:bookmarkStart w:id="492" w:name="_Toc333237767"/>
      <w:bookmarkStart w:id="493" w:name="_Toc339020212"/>
      <w:bookmarkStart w:id="494" w:name="_Toc336681914"/>
      <w:bookmarkStart w:id="495" w:name="_Toc18156"/>
      <w:bookmarkStart w:id="496" w:name="_Toc349127605"/>
      <w:bookmarkStart w:id="497" w:name="_Toc337632337"/>
      <w:bookmarkStart w:id="498" w:name="_Toc332206687"/>
      <w:bookmarkStart w:id="499" w:name="_Toc339441066"/>
      <w:bookmarkStart w:id="500" w:name="_Toc340672848"/>
      <w:bookmarkStart w:id="501" w:name="_Toc333935325"/>
      <w:bookmarkStart w:id="502" w:name="_Toc350756429"/>
      <w:bookmarkStart w:id="503" w:name="_Toc333238612"/>
      <w:bookmarkStart w:id="504" w:name="_Toc330459964"/>
      <w:bookmarkStart w:id="505" w:name="_Toc339020074"/>
      <w:bookmarkStart w:id="506" w:name="_Toc345513846"/>
      <w:bookmarkStart w:id="507" w:name="_Toc350438728"/>
      <w:bookmarkStart w:id="508" w:name="_Toc365985158"/>
      <w:bookmarkStart w:id="509" w:name="_Toc332270325"/>
      <w:bookmarkStart w:id="510" w:name="_Toc497224205"/>
      <w:bookmarkStart w:id="511" w:name="_Toc336681559"/>
      <w:bookmarkStart w:id="512" w:name="_Toc341348317"/>
      <w:bookmarkStart w:id="513" w:name="_Toc333237656"/>
      <w:bookmarkStart w:id="514" w:name="_Toc342060353"/>
      <w:bookmarkStart w:id="515" w:name="_Toc349143568"/>
      <w:bookmarkStart w:id="516" w:name="_Toc339019994"/>
      <w:bookmarkStart w:id="517" w:name="_Toc339019868"/>
      <w:bookmarkStart w:id="518" w:name="_Toc374454579"/>
      <w:bookmarkStart w:id="519" w:name="_Toc503785407"/>
      <w:bookmarkStart w:id="520" w:name="_Toc331684017"/>
      <w:bookmarkStart w:id="521" w:name="_Toc339362279"/>
      <w:bookmarkStart w:id="522" w:name="_Toc366072507"/>
      <w:bookmarkStart w:id="523" w:name="_Toc342296739"/>
      <w:bookmarkStart w:id="524" w:name="_Toc331512877"/>
      <w:bookmarkStart w:id="525" w:name="_Toc340677049"/>
      <w:bookmarkStart w:id="526" w:name="_Toc340507421"/>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27" w:name="_Toc330459965"/>
      <w:bookmarkStart w:id="528" w:name="_Toc336681560"/>
      <w:bookmarkStart w:id="529" w:name="_Toc333935667"/>
      <w:bookmarkStart w:id="530" w:name="_Toc342060354"/>
      <w:bookmarkStart w:id="531" w:name="_Toc333237768"/>
      <w:bookmarkStart w:id="532" w:name="_Toc333237657"/>
      <w:bookmarkStart w:id="533" w:name="_Toc497224206"/>
      <w:bookmarkStart w:id="534" w:name="_Toc339019869"/>
      <w:bookmarkStart w:id="535" w:name="_Toc332270326"/>
      <w:bookmarkStart w:id="536" w:name="_Toc345513847"/>
      <w:bookmarkStart w:id="537" w:name="_Toc337632338"/>
      <w:bookmarkStart w:id="538" w:name="_Toc374454580"/>
      <w:bookmarkStart w:id="539" w:name="_Toc340672849"/>
      <w:bookmarkStart w:id="540" w:name="_Toc341348318"/>
      <w:bookmarkStart w:id="541" w:name="_Toc349127606"/>
      <w:bookmarkStart w:id="542" w:name="_Toc332206688"/>
      <w:bookmarkStart w:id="543" w:name="_Toc503785408"/>
      <w:bookmarkStart w:id="544" w:name="_Toc365967053"/>
      <w:bookmarkStart w:id="545" w:name="_Toc3560"/>
      <w:bookmarkStart w:id="546" w:name="_Toc340507422"/>
      <w:bookmarkStart w:id="547" w:name="_Toc331512878"/>
      <w:bookmarkStart w:id="548" w:name="_Toc365985159"/>
      <w:bookmarkStart w:id="549" w:name="_Toc331684018"/>
      <w:bookmarkStart w:id="550" w:name="_Toc339020075"/>
      <w:bookmarkStart w:id="551" w:name="_Toc349143569"/>
      <w:bookmarkStart w:id="552" w:name="_Toc339019995"/>
      <w:bookmarkStart w:id="553" w:name="_Toc342296740"/>
      <w:bookmarkStart w:id="554" w:name="_Toc339441067"/>
      <w:bookmarkStart w:id="555" w:name="_Toc336681915"/>
      <w:bookmarkStart w:id="556" w:name="_Toc333238613"/>
      <w:bookmarkStart w:id="557" w:name="_Toc340677050"/>
      <w:bookmarkStart w:id="558" w:name="_Toc350438729"/>
      <w:bookmarkStart w:id="559" w:name="_Toc339020213"/>
      <w:bookmarkStart w:id="560" w:name="_Toc350756430"/>
      <w:bookmarkStart w:id="561" w:name="_Toc333935326"/>
      <w:bookmarkStart w:id="562" w:name="_Toc366072508"/>
      <w:bookmarkStart w:id="563" w:name="_Toc33936228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66" w:name="_Toc366072509"/>
      <w:bookmarkStart w:id="567" w:name="_Toc340672850"/>
      <w:bookmarkStart w:id="568" w:name="_Toc336681561"/>
      <w:bookmarkStart w:id="569" w:name="_Toc345513848"/>
      <w:bookmarkStart w:id="570" w:name="_Toc340677051"/>
      <w:bookmarkStart w:id="571" w:name="_Toc333935327"/>
      <w:bookmarkStart w:id="572" w:name="_Toc331512879"/>
      <w:bookmarkStart w:id="573" w:name="_Toc340507423"/>
      <w:bookmarkStart w:id="574" w:name="_Toc339019996"/>
      <w:bookmarkStart w:id="575" w:name="_Toc350438730"/>
      <w:bookmarkStart w:id="576" w:name="_Toc332206689"/>
      <w:bookmarkStart w:id="577" w:name="_Toc339020076"/>
      <w:bookmarkStart w:id="578" w:name="_Toc17918"/>
      <w:bookmarkStart w:id="579" w:name="_Toc336681916"/>
      <w:bookmarkStart w:id="580" w:name="_Toc333237769"/>
      <w:bookmarkStart w:id="581" w:name="_Toc331684019"/>
      <w:bookmarkStart w:id="582" w:name="_Toc339020214"/>
      <w:bookmarkStart w:id="583" w:name="_Toc342296741"/>
      <w:bookmarkStart w:id="584" w:name="_Toc339019870"/>
      <w:bookmarkStart w:id="585" w:name="_Toc330459966"/>
      <w:bookmarkStart w:id="586" w:name="_Toc339441068"/>
      <w:bookmarkStart w:id="587" w:name="_Toc350756431"/>
      <w:bookmarkStart w:id="588" w:name="_Toc339362281"/>
      <w:bookmarkStart w:id="589" w:name="_Toc333237658"/>
      <w:bookmarkStart w:id="590" w:name="_Toc374454581"/>
      <w:bookmarkStart w:id="591" w:name="_Toc332270327"/>
      <w:bookmarkStart w:id="592" w:name="_Toc365967054"/>
      <w:bookmarkStart w:id="593" w:name="_Toc333935668"/>
      <w:bookmarkStart w:id="594" w:name="_Toc342060355"/>
      <w:bookmarkStart w:id="595" w:name="_Toc333238614"/>
      <w:bookmarkStart w:id="596" w:name="_Toc349143570"/>
      <w:bookmarkStart w:id="597" w:name="_Toc349127607"/>
      <w:bookmarkStart w:id="598" w:name="_Toc337632339"/>
      <w:bookmarkStart w:id="599" w:name="_Toc365985160"/>
      <w:bookmarkStart w:id="600" w:name="_Toc34134831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01" w:name="_Toc342060356"/>
      <w:bookmarkStart w:id="602" w:name="_Toc337632340"/>
      <w:bookmarkStart w:id="603" w:name="_Toc15881"/>
      <w:bookmarkStart w:id="604" w:name="_Toc350438731"/>
      <w:bookmarkStart w:id="605" w:name="_Toc339020077"/>
      <w:bookmarkStart w:id="606" w:name="_Toc349127608"/>
      <w:bookmarkStart w:id="607" w:name="_Toc5003680"/>
      <w:bookmarkStart w:id="608" w:name="_Toc331512880"/>
      <w:bookmarkStart w:id="609" w:name="_Toc340677052"/>
      <w:bookmarkStart w:id="610" w:name="_Toc330459967"/>
      <w:bookmarkStart w:id="611" w:name="_Toc333935328"/>
      <w:bookmarkStart w:id="612" w:name="_Toc339019997"/>
      <w:bookmarkStart w:id="613" w:name="_Toc365985161"/>
      <w:bookmarkStart w:id="614" w:name="_Toc374454582"/>
      <w:bookmarkStart w:id="615" w:name="_Toc333237659"/>
      <w:bookmarkStart w:id="616" w:name="_Toc333238615"/>
      <w:bookmarkStart w:id="617" w:name="_Toc336681562"/>
      <w:bookmarkStart w:id="618" w:name="_Toc342296742"/>
      <w:bookmarkStart w:id="619" w:name="_Toc340507424"/>
      <w:bookmarkStart w:id="620" w:name="_Toc366072510"/>
      <w:bookmarkStart w:id="621" w:name="_Toc341348320"/>
      <w:bookmarkStart w:id="622" w:name="_Toc339362282"/>
      <w:bookmarkStart w:id="623" w:name="_Toc339019871"/>
      <w:bookmarkStart w:id="624" w:name="_Toc339441069"/>
      <w:bookmarkStart w:id="625" w:name="_Toc333237770"/>
      <w:bookmarkStart w:id="626" w:name="_Toc333935669"/>
      <w:bookmarkStart w:id="627" w:name="_Toc332206690"/>
      <w:bookmarkStart w:id="628" w:name="_Toc350756432"/>
      <w:bookmarkStart w:id="629" w:name="_Toc345513849"/>
      <w:bookmarkStart w:id="630" w:name="_Toc336681917"/>
      <w:bookmarkStart w:id="631" w:name="_Toc340672851"/>
      <w:bookmarkStart w:id="632" w:name="_Toc365967055"/>
      <w:bookmarkStart w:id="633" w:name="_Toc339020215"/>
      <w:bookmarkStart w:id="634" w:name="_Toc349143571"/>
      <w:bookmarkStart w:id="635" w:name="_Toc331684020"/>
      <w:bookmarkStart w:id="636" w:name="_Toc332270328"/>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37" w:name="_Toc345513850"/>
      <w:bookmarkStart w:id="638" w:name="_Toc342060357"/>
      <w:bookmarkStart w:id="639" w:name="_Toc340677053"/>
      <w:bookmarkStart w:id="640" w:name="_Toc5003681"/>
      <w:bookmarkStart w:id="641" w:name="_Toc374454583"/>
      <w:bookmarkStart w:id="642" w:name="_Toc365985162"/>
      <w:bookmarkStart w:id="643" w:name="_Toc333935329"/>
      <w:bookmarkStart w:id="644" w:name="_Toc341348321"/>
      <w:bookmarkStart w:id="645" w:name="_Toc339019998"/>
      <w:bookmarkStart w:id="646" w:name="_Toc331684021"/>
      <w:bookmarkStart w:id="647" w:name="_Toc366072511"/>
      <w:bookmarkStart w:id="648" w:name="_Toc24236"/>
      <w:bookmarkStart w:id="649" w:name="_Toc337632341"/>
      <w:bookmarkStart w:id="650" w:name="_Toc336681918"/>
      <w:bookmarkStart w:id="651" w:name="_Toc333935670"/>
      <w:bookmarkStart w:id="652" w:name="_Toc332270329"/>
      <w:bookmarkStart w:id="653" w:name="_Toc342296743"/>
      <w:bookmarkStart w:id="654" w:name="_Toc339019872"/>
      <w:bookmarkStart w:id="655" w:name="_Toc350756433"/>
      <w:bookmarkStart w:id="656" w:name="_Toc350438732"/>
      <w:bookmarkStart w:id="657" w:name="_Toc333237660"/>
      <w:bookmarkStart w:id="658" w:name="_Toc336681563"/>
      <w:bookmarkStart w:id="659" w:name="_Toc333238616"/>
      <w:bookmarkStart w:id="660" w:name="_Toc339362283"/>
      <w:bookmarkStart w:id="661" w:name="_Toc349143572"/>
      <w:bookmarkStart w:id="662" w:name="_Toc340672852"/>
      <w:bookmarkStart w:id="663" w:name="_Toc333237771"/>
      <w:bookmarkStart w:id="664" w:name="_Toc330459968"/>
      <w:bookmarkStart w:id="665" w:name="_Toc339020078"/>
      <w:bookmarkStart w:id="666" w:name="_Toc365967056"/>
      <w:bookmarkStart w:id="667" w:name="_Toc332206691"/>
      <w:bookmarkStart w:id="668" w:name="_Toc349127609"/>
      <w:bookmarkStart w:id="669" w:name="_Toc331512881"/>
      <w:bookmarkStart w:id="670" w:name="_Toc339020216"/>
      <w:bookmarkStart w:id="671" w:name="_Toc339441070"/>
      <w:bookmarkStart w:id="672" w:name="_Toc340507425"/>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73" w:name="_Toc333238617"/>
      <w:bookmarkStart w:id="674" w:name="_Toc337632342"/>
      <w:bookmarkStart w:id="675" w:name="_Toc497224209"/>
      <w:bookmarkStart w:id="676" w:name="_Toc374454584"/>
      <w:bookmarkStart w:id="677" w:name="_Toc365967057"/>
      <w:bookmarkStart w:id="678" w:name="_Toc342060358"/>
      <w:bookmarkStart w:id="679" w:name="_Toc336681564"/>
      <w:bookmarkStart w:id="680" w:name="_Toc332206692"/>
      <w:bookmarkStart w:id="681" w:name="_Toc332270330"/>
      <w:bookmarkStart w:id="682" w:name="_Toc333237772"/>
      <w:bookmarkStart w:id="683" w:name="_Toc339020079"/>
      <w:bookmarkStart w:id="684" w:name="_Toc345513851"/>
      <w:bookmarkStart w:id="685" w:name="_Toc340507426"/>
      <w:bookmarkStart w:id="686" w:name="_Toc330459969"/>
      <w:bookmarkStart w:id="687" w:name="_Toc333237661"/>
      <w:bookmarkStart w:id="688" w:name="_Toc340677054"/>
      <w:bookmarkStart w:id="689" w:name="_Toc331684022"/>
      <w:bookmarkStart w:id="690" w:name="_Toc340672853"/>
      <w:bookmarkStart w:id="691" w:name="_Toc339020217"/>
      <w:bookmarkStart w:id="692" w:name="_Toc349127610"/>
      <w:bookmarkStart w:id="693" w:name="_Toc350756434"/>
      <w:bookmarkStart w:id="694" w:name="_Toc350438733"/>
      <w:bookmarkStart w:id="695" w:name="_Toc336681919"/>
      <w:bookmarkStart w:id="696" w:name="_Toc503785411"/>
      <w:bookmarkStart w:id="697" w:name="_Toc366072512"/>
      <w:bookmarkStart w:id="698" w:name="_Toc342296744"/>
      <w:bookmarkStart w:id="699" w:name="_Toc365985163"/>
      <w:bookmarkStart w:id="700" w:name="_Toc339362284"/>
      <w:bookmarkStart w:id="701" w:name="_Toc25960"/>
      <w:bookmarkStart w:id="702" w:name="_Toc339019999"/>
      <w:bookmarkStart w:id="703" w:name="_Toc339441071"/>
      <w:bookmarkStart w:id="704" w:name="_Toc333935330"/>
      <w:bookmarkStart w:id="705" w:name="_Toc341348322"/>
      <w:bookmarkStart w:id="706" w:name="_Toc349143573"/>
      <w:bookmarkStart w:id="707" w:name="_Toc331512882"/>
      <w:bookmarkStart w:id="708" w:name="_Toc333935671"/>
      <w:bookmarkStart w:id="709" w:name="_Toc339019873"/>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10" w:name="_Toc331512883"/>
      <w:bookmarkStart w:id="711" w:name="_Toc365967058"/>
      <w:bookmarkStart w:id="712" w:name="_Toc332270331"/>
      <w:bookmarkStart w:id="713" w:name="_Toc337632343"/>
      <w:bookmarkStart w:id="714" w:name="_Toc345513852"/>
      <w:bookmarkStart w:id="715" w:name="_Toc333238618"/>
      <w:bookmarkStart w:id="716" w:name="_Toc339020000"/>
      <w:bookmarkStart w:id="717" w:name="_Toc341348323"/>
      <w:bookmarkStart w:id="718" w:name="_Toc339441072"/>
      <w:bookmarkStart w:id="719" w:name="_Toc339020218"/>
      <w:bookmarkStart w:id="720" w:name="_Toc330459970"/>
      <w:bookmarkStart w:id="721" w:name="_Toc331684023"/>
      <w:bookmarkStart w:id="722" w:name="_Toc333935331"/>
      <w:bookmarkStart w:id="723" w:name="_Toc374454585"/>
      <w:bookmarkStart w:id="724" w:name="_Toc503785414"/>
      <w:bookmarkStart w:id="725" w:name="_Toc349143574"/>
      <w:bookmarkStart w:id="726" w:name="_Toc340677055"/>
      <w:bookmarkStart w:id="727" w:name="_Toc332206693"/>
      <w:bookmarkStart w:id="728" w:name="_Toc340672854"/>
      <w:bookmarkStart w:id="729" w:name="_Toc333237773"/>
      <w:bookmarkStart w:id="730" w:name="_Toc339020080"/>
      <w:bookmarkStart w:id="731" w:name="_Toc497224212"/>
      <w:bookmarkStart w:id="732" w:name="_Toc339019874"/>
      <w:bookmarkStart w:id="733" w:name="_Toc333237662"/>
      <w:bookmarkStart w:id="734" w:name="_Toc336681565"/>
      <w:bookmarkStart w:id="735" w:name="_Toc333935672"/>
      <w:bookmarkStart w:id="736" w:name="_Toc20089"/>
      <w:bookmarkStart w:id="737" w:name="_Toc366072513"/>
      <w:bookmarkStart w:id="738" w:name="_Toc339362285"/>
      <w:bookmarkStart w:id="739" w:name="_Toc342296745"/>
      <w:bookmarkStart w:id="740" w:name="_Toc340507427"/>
      <w:bookmarkStart w:id="741" w:name="_Toc349127611"/>
      <w:bookmarkStart w:id="742" w:name="_Toc350756435"/>
      <w:bookmarkStart w:id="743" w:name="_Toc336681920"/>
      <w:bookmarkStart w:id="744" w:name="_Toc365985164"/>
      <w:bookmarkStart w:id="745" w:name="_Toc342060359"/>
      <w:bookmarkStart w:id="746" w:name="_Toc350438734"/>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47" w:name="_Toc339020081"/>
      <w:bookmarkStart w:id="748" w:name="_Toc350438735"/>
      <w:bookmarkStart w:id="749" w:name="_Toc332206694"/>
      <w:bookmarkStart w:id="750" w:name="_Toc339020001"/>
      <w:bookmarkStart w:id="751" w:name="_Toc333237774"/>
      <w:bookmarkStart w:id="752" w:name="_Toc339020219"/>
      <w:bookmarkStart w:id="753" w:name="_Toc340677056"/>
      <w:bookmarkStart w:id="754" w:name="_Toc503785415"/>
      <w:bookmarkStart w:id="755" w:name="_Toc330459971"/>
      <w:bookmarkStart w:id="756" w:name="_Toc333238619"/>
      <w:bookmarkStart w:id="757" w:name="_Toc340507428"/>
      <w:bookmarkStart w:id="758" w:name="_Toc349143575"/>
      <w:bookmarkStart w:id="759" w:name="_Toc341348324"/>
      <w:bookmarkStart w:id="760" w:name="_Toc339441073"/>
      <w:bookmarkStart w:id="761" w:name="_Toc332270332"/>
      <w:bookmarkStart w:id="762" w:name="_Toc342060360"/>
      <w:bookmarkStart w:id="763" w:name="_Toc340672855"/>
      <w:bookmarkStart w:id="764" w:name="_Toc337632344"/>
      <w:bookmarkStart w:id="765" w:name="_Toc331684024"/>
      <w:bookmarkStart w:id="766" w:name="_Toc342296746"/>
      <w:bookmarkStart w:id="767" w:name="_Toc365967059"/>
      <w:bookmarkStart w:id="768" w:name="_Toc13801"/>
      <w:bookmarkStart w:id="769" w:name="_Toc349127612"/>
      <w:bookmarkStart w:id="770" w:name="_Toc366072514"/>
      <w:bookmarkStart w:id="771" w:name="_Toc345513853"/>
      <w:bookmarkStart w:id="772" w:name="_Toc336681921"/>
      <w:bookmarkStart w:id="773" w:name="_Toc374454586"/>
      <w:bookmarkStart w:id="774" w:name="_Toc333935673"/>
      <w:bookmarkStart w:id="775" w:name="_Toc350756436"/>
      <w:bookmarkStart w:id="776" w:name="_Toc333935332"/>
      <w:bookmarkStart w:id="777" w:name="_Toc339019875"/>
      <w:bookmarkStart w:id="778" w:name="_Toc497224213"/>
      <w:bookmarkStart w:id="779" w:name="_Toc365985165"/>
      <w:bookmarkStart w:id="780" w:name="_Toc339362286"/>
      <w:bookmarkStart w:id="781" w:name="_Toc336681566"/>
      <w:bookmarkStart w:id="782" w:name="_Toc333237663"/>
      <w:bookmarkStart w:id="783" w:name="_Toc33151288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84" w:name="_Toc503785416"/>
      <w:bookmarkStart w:id="785" w:name="_Toc333238620"/>
      <w:bookmarkStart w:id="786" w:name="_Toc365967060"/>
      <w:bookmarkStart w:id="787" w:name="_Toc374454587"/>
      <w:bookmarkStart w:id="788" w:name="_Toc349143576"/>
      <w:bookmarkStart w:id="789" w:name="_Toc331684025"/>
      <w:bookmarkStart w:id="790" w:name="_Toc331512885"/>
      <w:bookmarkStart w:id="791" w:name="_Toc111534389"/>
      <w:bookmarkStart w:id="792" w:name="_Toc349127613"/>
      <w:bookmarkStart w:id="793" w:name="_Toc333237775"/>
      <w:bookmarkStart w:id="794" w:name="_Toc339362287"/>
      <w:bookmarkStart w:id="795" w:name="_Toc497224214"/>
      <w:bookmarkStart w:id="796" w:name="_Toc339441074"/>
      <w:bookmarkStart w:id="797" w:name="_Toc341348325"/>
      <w:bookmarkStart w:id="798" w:name="_Toc333935333"/>
      <w:bookmarkStart w:id="799" w:name="_Toc340677057"/>
      <w:bookmarkStart w:id="800" w:name="_Toc332270333"/>
      <w:bookmarkStart w:id="801" w:name="_Toc339020002"/>
      <w:bookmarkStart w:id="802" w:name="_Toc339019876"/>
      <w:bookmarkStart w:id="803" w:name="_Toc332206695"/>
      <w:bookmarkStart w:id="804" w:name="_Toc342296747"/>
      <w:bookmarkStart w:id="805" w:name="_Toc337632345"/>
      <w:bookmarkStart w:id="806" w:name="_Toc340672856"/>
      <w:bookmarkStart w:id="807" w:name="_Toc336681922"/>
      <w:bookmarkStart w:id="808" w:name="_Toc350438736"/>
      <w:bookmarkStart w:id="809" w:name="_Toc366072515"/>
      <w:bookmarkStart w:id="810" w:name="_Toc365985166"/>
      <w:bookmarkStart w:id="811" w:name="_Toc336681567"/>
      <w:bookmarkStart w:id="812" w:name="_Toc342060361"/>
      <w:bookmarkStart w:id="813" w:name="_Toc333237664"/>
      <w:bookmarkStart w:id="814" w:name="_Toc339020082"/>
      <w:bookmarkStart w:id="815" w:name="_Toc2141"/>
      <w:bookmarkStart w:id="816" w:name="_Toc333935674"/>
      <w:bookmarkStart w:id="817" w:name="_Toc339020220"/>
      <w:bookmarkStart w:id="818" w:name="_Toc350756437"/>
      <w:bookmarkStart w:id="819" w:name="_Toc330459972"/>
      <w:bookmarkStart w:id="820" w:name="_Toc340507429"/>
      <w:bookmarkStart w:id="821" w:name="_Toc345513854"/>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66072516"/>
      <w:bookmarkStart w:id="823" w:name="_Toc340507430"/>
      <w:bookmarkStart w:id="824" w:name="_Toc339020083"/>
      <w:bookmarkStart w:id="825" w:name="_Toc336681923"/>
      <w:bookmarkStart w:id="826" w:name="_Toc331512886"/>
      <w:bookmarkStart w:id="827" w:name="_Toc339441075"/>
      <w:bookmarkStart w:id="828" w:name="_Toc349143577"/>
      <w:bookmarkStart w:id="829" w:name="_Toc333935675"/>
      <w:bookmarkStart w:id="830" w:name="_Toc332206696"/>
      <w:bookmarkStart w:id="831" w:name="_Toc333935334"/>
      <w:bookmarkStart w:id="832" w:name="_Toc333238621"/>
      <w:bookmarkStart w:id="833" w:name="_Toc336681568"/>
      <w:bookmarkStart w:id="834" w:name="_Toc333237776"/>
      <w:bookmarkStart w:id="835" w:name="_Toc345513855"/>
      <w:bookmarkStart w:id="836" w:name="_Toc339362288"/>
      <w:bookmarkStart w:id="837" w:name="_Toc339020221"/>
      <w:bookmarkStart w:id="838" w:name="_Toc350756438"/>
      <w:bookmarkStart w:id="839" w:name="_Toc337632346"/>
      <w:bookmarkStart w:id="840" w:name="_Toc339019877"/>
      <w:bookmarkStart w:id="841" w:name="_Toc340677058"/>
      <w:bookmarkStart w:id="842" w:name="_Toc331684026"/>
      <w:bookmarkStart w:id="843" w:name="_Toc333237665"/>
      <w:bookmarkStart w:id="844" w:name="_Toc111534390"/>
      <w:bookmarkStart w:id="845" w:name="_Toc350438737"/>
      <w:bookmarkStart w:id="846" w:name="_Toc340672857"/>
      <w:bookmarkStart w:id="847" w:name="_Toc497224215"/>
      <w:bookmarkStart w:id="848" w:name="_Toc341348326"/>
      <w:bookmarkStart w:id="849" w:name="_Toc332270334"/>
      <w:bookmarkStart w:id="850" w:name="_Toc330459973"/>
      <w:bookmarkStart w:id="851" w:name="_Toc349127614"/>
      <w:bookmarkStart w:id="852" w:name="_Toc365967061"/>
      <w:bookmarkStart w:id="853" w:name="_Toc503785417"/>
      <w:bookmarkStart w:id="854" w:name="_Toc374454588"/>
      <w:bookmarkStart w:id="855" w:name="_Toc342296748"/>
      <w:bookmarkStart w:id="856" w:name="_Toc339020003"/>
      <w:bookmarkStart w:id="857" w:name="_Toc342060362"/>
      <w:bookmarkStart w:id="858" w:name="_Toc365985167"/>
      <w:r>
        <w:rPr>
          <w:color w:val="000000" w:themeColor="text1"/>
          <w:sz w:val="24"/>
          <w:highlight w:val="none"/>
          <w14:textFill>
            <w14:solidFill>
              <w14:schemeClr w14:val="tx1"/>
            </w14:solidFill>
          </w14:textFill>
        </w:rPr>
        <w:br w:type="page"/>
      </w:r>
      <w:bookmarkStart w:id="859" w:name="_Toc2576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3237777"/>
      <w:bookmarkStart w:id="861" w:name="_Toc339019878"/>
      <w:bookmarkStart w:id="862" w:name="_Toc333238622"/>
      <w:bookmarkStart w:id="863" w:name="_Toc349143578"/>
      <w:bookmarkStart w:id="864" w:name="_Toc497224216"/>
      <w:bookmarkStart w:id="865" w:name="_Toc365967062"/>
      <w:bookmarkStart w:id="866" w:name="_Toc342060363"/>
      <w:bookmarkStart w:id="867" w:name="_Toc333237666"/>
      <w:bookmarkStart w:id="868" w:name="_Toc337632347"/>
      <w:bookmarkStart w:id="869" w:name="_Toc339020004"/>
      <w:bookmarkStart w:id="870" w:name="_Toc339020084"/>
      <w:bookmarkStart w:id="871" w:name="_Toc341348327"/>
      <w:bookmarkStart w:id="872" w:name="_Toc333935676"/>
      <w:bookmarkStart w:id="873" w:name="_Toc345513856"/>
      <w:bookmarkStart w:id="874" w:name="_Toc336681924"/>
      <w:bookmarkStart w:id="875" w:name="_Toc336681569"/>
      <w:bookmarkStart w:id="876" w:name="_Toc330459974"/>
      <w:bookmarkStart w:id="877" w:name="_Toc339362289"/>
      <w:bookmarkStart w:id="878" w:name="_Toc342296749"/>
      <w:bookmarkStart w:id="879" w:name="_Toc333935335"/>
      <w:bookmarkStart w:id="880" w:name="_Toc340672858"/>
      <w:bookmarkStart w:id="881" w:name="_Toc374454589"/>
      <w:bookmarkStart w:id="882" w:name="_Toc366072517"/>
      <w:bookmarkStart w:id="883" w:name="_Toc331512887"/>
      <w:bookmarkStart w:id="884" w:name="_Toc349127615"/>
      <w:bookmarkStart w:id="885" w:name="_Toc332206697"/>
      <w:bookmarkStart w:id="886" w:name="_Toc332270335"/>
      <w:bookmarkStart w:id="887" w:name="_Toc340677059"/>
      <w:bookmarkStart w:id="888" w:name="_Toc111534391"/>
      <w:bookmarkStart w:id="889" w:name="_Toc350438738"/>
      <w:bookmarkStart w:id="890" w:name="_Toc339020222"/>
      <w:bookmarkStart w:id="891" w:name="_Toc503785418"/>
      <w:bookmarkStart w:id="892" w:name="_Toc350756439"/>
      <w:bookmarkStart w:id="893" w:name="_Toc365985168"/>
      <w:bookmarkStart w:id="894" w:name="_Toc331684027"/>
      <w:bookmarkStart w:id="895" w:name="_Toc340507431"/>
      <w:bookmarkStart w:id="896" w:name="_Toc339441076"/>
      <w:r>
        <w:rPr>
          <w:color w:val="000000" w:themeColor="text1"/>
          <w:highlight w:val="none"/>
          <w14:textFill>
            <w14:solidFill>
              <w14:schemeClr w14:val="tx1"/>
            </w14:solidFill>
          </w14:textFill>
        </w:rPr>
        <w:t xml:space="preserve"> </w:t>
      </w:r>
      <w:bookmarkStart w:id="897" w:name="_Toc19200"/>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899" w:name="_Toc366072518"/>
      <w:bookmarkStart w:id="900" w:name="_Toc374454590"/>
      <w:bookmarkStart w:id="901" w:name="_Toc340677060"/>
      <w:bookmarkStart w:id="902" w:name="_Toc111534392"/>
      <w:bookmarkStart w:id="903" w:name="_Toc365967063"/>
      <w:bookmarkStart w:id="904" w:name="_Toc349127616"/>
      <w:bookmarkStart w:id="905" w:name="_Toc331512888"/>
      <w:bookmarkStart w:id="906" w:name="_Toc339020085"/>
      <w:bookmarkStart w:id="907" w:name="_Toc339019879"/>
      <w:bookmarkStart w:id="908" w:name="_Toc341348328"/>
      <w:bookmarkStart w:id="909" w:name="_Toc333935677"/>
      <w:bookmarkStart w:id="910" w:name="_Toc337632348"/>
      <w:bookmarkStart w:id="911" w:name="_Toc336681570"/>
      <w:bookmarkStart w:id="912" w:name="_Toc503785419"/>
      <w:bookmarkStart w:id="913" w:name="_Toc332270336"/>
      <w:bookmarkStart w:id="914" w:name="_Toc350438739"/>
      <w:bookmarkStart w:id="915" w:name="_Toc958"/>
      <w:bookmarkStart w:id="916" w:name="_Toc349143579"/>
      <w:bookmarkStart w:id="917" w:name="_Toc340672859"/>
      <w:bookmarkStart w:id="918" w:name="_Toc333238623"/>
      <w:bookmarkStart w:id="919" w:name="_Toc339020005"/>
      <w:bookmarkStart w:id="920" w:name="_Toc333237778"/>
      <w:bookmarkStart w:id="921" w:name="_Toc339441077"/>
      <w:bookmarkStart w:id="922" w:name="_Toc330459975"/>
      <w:bookmarkStart w:id="923" w:name="_Toc331684028"/>
      <w:bookmarkStart w:id="924" w:name="_Toc339020223"/>
      <w:bookmarkStart w:id="925" w:name="_Toc340507432"/>
      <w:bookmarkStart w:id="926" w:name="_Toc350756440"/>
      <w:bookmarkStart w:id="927" w:name="_Toc332206698"/>
      <w:bookmarkStart w:id="928" w:name="_Toc336681925"/>
      <w:bookmarkStart w:id="929" w:name="_Toc342060364"/>
      <w:bookmarkStart w:id="930" w:name="_Toc342296750"/>
      <w:bookmarkStart w:id="931" w:name="_Toc333237667"/>
      <w:bookmarkStart w:id="932" w:name="_Toc365985169"/>
      <w:bookmarkStart w:id="933" w:name="_Toc345513857"/>
      <w:bookmarkStart w:id="934" w:name="_Toc497224217"/>
      <w:bookmarkStart w:id="935" w:name="_Toc339362290"/>
      <w:bookmarkStart w:id="936" w:name="_Toc333935336"/>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50438740"/>
      <w:bookmarkStart w:id="938" w:name="_Toc345513858"/>
      <w:bookmarkStart w:id="939" w:name="_Toc366072519"/>
      <w:bookmarkStart w:id="940" w:name="_Toc333935678"/>
      <w:bookmarkStart w:id="941" w:name="_Toc340507433"/>
      <w:bookmarkStart w:id="942" w:name="_Toc339020006"/>
      <w:bookmarkStart w:id="943" w:name="_Toc331512889"/>
      <w:bookmarkStart w:id="944" w:name="_Toc333237668"/>
      <w:bookmarkStart w:id="945" w:name="_Toc339019880"/>
      <w:bookmarkStart w:id="946" w:name="_Toc365967064"/>
      <w:bookmarkStart w:id="947" w:name="_Toc331684029"/>
      <w:bookmarkStart w:id="948" w:name="_Toc336681926"/>
      <w:bookmarkStart w:id="949" w:name="_Toc342296751"/>
      <w:bookmarkStart w:id="950" w:name="_Toc339362291"/>
      <w:bookmarkStart w:id="951" w:name="_Toc333237779"/>
      <w:bookmarkStart w:id="952" w:name="_Toc332206699"/>
      <w:bookmarkStart w:id="953" w:name="_Toc339020224"/>
      <w:bookmarkStart w:id="954" w:name="_Toc333238624"/>
      <w:bookmarkStart w:id="955" w:name="_Toc503785420"/>
      <w:bookmarkStart w:id="956" w:name="_Toc374454591"/>
      <w:bookmarkStart w:id="957" w:name="_Toc332270337"/>
      <w:bookmarkStart w:id="958" w:name="_Toc330459976"/>
      <w:bookmarkStart w:id="959" w:name="_Toc497224218"/>
      <w:bookmarkStart w:id="960" w:name="_Toc341348329"/>
      <w:bookmarkStart w:id="961" w:name="_Toc333935337"/>
      <w:bookmarkStart w:id="962" w:name="_Toc340672860"/>
      <w:bookmarkStart w:id="963" w:name="_Toc349143580"/>
      <w:bookmarkStart w:id="964" w:name="_Toc349127617"/>
      <w:bookmarkStart w:id="965" w:name="_Toc337632349"/>
      <w:bookmarkStart w:id="966" w:name="_Toc342060365"/>
      <w:bookmarkStart w:id="967" w:name="_Toc339020086"/>
      <w:bookmarkStart w:id="968" w:name="_Toc339441078"/>
      <w:bookmarkStart w:id="969" w:name="_Toc336681571"/>
      <w:bookmarkStart w:id="970" w:name="_Toc350756441"/>
      <w:bookmarkStart w:id="971" w:name="_Toc340677061"/>
      <w:bookmarkStart w:id="972" w:name="_Toc36598517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w:t>
      </w:r>
      <w:r>
        <w:rPr>
          <w:rFonts w:hint="eastAsia" w:ascii="宋体" w:hAnsi="宋体"/>
          <w:bCs/>
          <w:color w:val="000000" w:themeColor="text1"/>
          <w:highlight w:val="none"/>
          <w14:textFill>
            <w14:solidFill>
              <w14:schemeClr w14:val="tx1"/>
            </w14:solidFill>
          </w14:textFill>
        </w:rPr>
        <w:t>邀请函”规定的开标时间、开标地点公开开标。</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3" w:name="_Toc1584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1512890"/>
      <w:bookmarkStart w:id="977" w:name="_Toc349127618"/>
      <w:bookmarkStart w:id="978" w:name="_Toc340672861"/>
      <w:bookmarkStart w:id="979" w:name="_Toc336681572"/>
      <w:bookmarkStart w:id="980" w:name="_Toc339020087"/>
      <w:bookmarkStart w:id="981" w:name="_Toc333935338"/>
      <w:bookmarkStart w:id="982" w:name="_Toc333935679"/>
      <w:bookmarkStart w:id="983" w:name="_Toc336681927"/>
      <w:bookmarkStart w:id="984" w:name="_Toc331684030"/>
      <w:bookmarkStart w:id="985" w:name="_Toc333237780"/>
      <w:bookmarkStart w:id="986" w:name="_Toc339020225"/>
      <w:bookmarkStart w:id="987" w:name="_Toc342060366"/>
      <w:bookmarkStart w:id="988" w:name="_Toc350756442"/>
      <w:bookmarkStart w:id="989" w:name="_Toc374454592"/>
      <w:bookmarkStart w:id="990" w:name="_Toc333237669"/>
      <w:bookmarkStart w:id="991" w:name="_Toc365985171"/>
      <w:bookmarkStart w:id="992" w:name="_Toc339441079"/>
      <w:bookmarkStart w:id="993" w:name="_Toc339020007"/>
      <w:bookmarkStart w:id="994" w:name="_Toc332206700"/>
      <w:bookmarkStart w:id="995" w:name="_Toc11088"/>
      <w:bookmarkStart w:id="996" w:name="_Toc365967065"/>
      <w:bookmarkStart w:id="997" w:name="_Toc339019881"/>
      <w:bookmarkStart w:id="998" w:name="_Toc366072520"/>
      <w:bookmarkStart w:id="999" w:name="_Toc341348330"/>
      <w:bookmarkStart w:id="1000" w:name="_Toc332270338"/>
      <w:bookmarkStart w:id="1001" w:name="_Toc342296752"/>
      <w:bookmarkStart w:id="1002" w:name="_Toc330459977"/>
      <w:bookmarkStart w:id="1003" w:name="_Toc337632350"/>
      <w:bookmarkStart w:id="1004" w:name="_Toc340677062"/>
      <w:bookmarkStart w:id="1005" w:name="_Toc345513859"/>
      <w:bookmarkStart w:id="1006" w:name="_Toc340507434"/>
      <w:bookmarkStart w:id="1007" w:name="_Toc349143581"/>
      <w:bookmarkStart w:id="1008" w:name="_Toc333238625"/>
      <w:bookmarkStart w:id="1009" w:name="_Toc339362292"/>
      <w:bookmarkStart w:id="1010" w:name="_Toc35043874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39019882"/>
      <w:bookmarkStart w:id="1012" w:name="_Toc497224220"/>
      <w:bookmarkStart w:id="1013" w:name="_Toc333237670"/>
      <w:bookmarkStart w:id="1014" w:name="_Toc350756443"/>
      <w:bookmarkStart w:id="1015" w:name="_Toc349127619"/>
      <w:bookmarkStart w:id="1016" w:name="_Toc337632351"/>
      <w:bookmarkStart w:id="1017" w:name="_Toc332270339"/>
      <w:bookmarkStart w:id="1018" w:name="_Toc339020088"/>
      <w:bookmarkStart w:id="1019" w:name="_Toc340677063"/>
      <w:bookmarkStart w:id="1020" w:name="_Toc333935680"/>
      <w:bookmarkStart w:id="1021" w:name="_Toc332206701"/>
      <w:bookmarkStart w:id="1022" w:name="_Toc340672862"/>
      <w:bookmarkStart w:id="1023" w:name="_Toc341348331"/>
      <w:bookmarkStart w:id="1024" w:name="_Toc340507435"/>
      <w:bookmarkStart w:id="1025" w:name="_Toc333237781"/>
      <w:bookmarkStart w:id="1026" w:name="_Toc339362293"/>
      <w:bookmarkStart w:id="1027" w:name="_Toc331512891"/>
      <w:bookmarkStart w:id="1028" w:name="_Toc331684031"/>
      <w:bookmarkStart w:id="1029" w:name="_Toc333935339"/>
      <w:bookmarkStart w:id="1030" w:name="_Toc365985172"/>
      <w:bookmarkStart w:id="1031" w:name="_Toc339441080"/>
      <w:bookmarkStart w:id="1032" w:name="_Toc339020226"/>
      <w:bookmarkStart w:id="1033" w:name="_Toc366072521"/>
      <w:bookmarkStart w:id="1034" w:name="_Toc503785422"/>
      <w:bookmarkStart w:id="1035" w:name="_Toc333238626"/>
      <w:bookmarkStart w:id="1036" w:name="_Toc342296753"/>
      <w:bookmarkStart w:id="1037" w:name="_Toc336681573"/>
      <w:bookmarkStart w:id="1038" w:name="_Toc374454593"/>
      <w:bookmarkStart w:id="1039" w:name="_Toc349143582"/>
      <w:bookmarkStart w:id="1040" w:name="_Toc330459978"/>
      <w:bookmarkStart w:id="1041" w:name="_Toc342060367"/>
      <w:bookmarkStart w:id="1042" w:name="_Toc365967066"/>
      <w:bookmarkStart w:id="1043" w:name="_Toc339020008"/>
      <w:bookmarkStart w:id="1044" w:name="_Toc345513860"/>
      <w:bookmarkStart w:id="1045" w:name="_Toc336681928"/>
      <w:bookmarkStart w:id="1046" w:name="_Toc350438742"/>
      <w:r>
        <w:rPr>
          <w:color w:val="000000" w:themeColor="text1"/>
          <w:sz w:val="24"/>
          <w:highlight w:val="none"/>
          <w14:textFill>
            <w14:solidFill>
              <w14:schemeClr w14:val="tx1"/>
            </w14:solidFill>
          </w14:textFill>
        </w:rPr>
        <w:br w:type="page"/>
      </w:r>
      <w:bookmarkStart w:id="1047" w:name="_Toc29870"/>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48" w:name="_Toc340677064"/>
      <w:bookmarkStart w:id="1049" w:name="_Toc340672863"/>
      <w:bookmarkStart w:id="1050" w:name="_Toc503785423"/>
      <w:bookmarkStart w:id="1051" w:name="_Toc339019883"/>
      <w:bookmarkStart w:id="1052" w:name="_Toc339020009"/>
      <w:bookmarkStart w:id="1053" w:name="_Toc349127620"/>
      <w:bookmarkStart w:id="1054" w:name="_Toc337632352"/>
      <w:bookmarkStart w:id="1055" w:name="_Toc332206702"/>
      <w:bookmarkStart w:id="1056" w:name="_Toc374454594"/>
      <w:bookmarkStart w:id="1057" w:name="_Toc366072522"/>
      <w:bookmarkStart w:id="1058" w:name="_Toc350438743"/>
      <w:bookmarkStart w:id="1059" w:name="_Toc332270340"/>
      <w:bookmarkStart w:id="1060" w:name="_Toc331512892"/>
      <w:bookmarkStart w:id="1061" w:name="_Toc331684032"/>
      <w:bookmarkStart w:id="1062" w:name="_Toc333935340"/>
      <w:bookmarkStart w:id="1063" w:name="_Toc341348332"/>
      <w:bookmarkStart w:id="1064" w:name="_Toc349143583"/>
      <w:bookmarkStart w:id="1065" w:name="_Toc339020227"/>
      <w:bookmarkStart w:id="1066" w:name="_Toc350756444"/>
      <w:bookmarkStart w:id="1067" w:name="_Toc365985173"/>
      <w:bookmarkStart w:id="1068" w:name="_Toc333935681"/>
      <w:bookmarkStart w:id="1069" w:name="_Toc336681929"/>
      <w:bookmarkStart w:id="1070" w:name="_Toc333237782"/>
      <w:bookmarkStart w:id="1071" w:name="_Toc330459979"/>
      <w:bookmarkStart w:id="1072" w:name="_Toc336681574"/>
      <w:bookmarkStart w:id="1073" w:name="_Toc29702"/>
      <w:bookmarkStart w:id="1074" w:name="_Toc365967067"/>
      <w:bookmarkStart w:id="1075" w:name="_Toc339441081"/>
      <w:bookmarkStart w:id="1076" w:name="_Toc345513861"/>
      <w:bookmarkStart w:id="1077" w:name="_Toc342296754"/>
      <w:bookmarkStart w:id="1078" w:name="_Toc342060368"/>
      <w:bookmarkStart w:id="1079" w:name="_Toc339362294"/>
      <w:bookmarkStart w:id="1080" w:name="_Toc339020089"/>
      <w:bookmarkStart w:id="1081" w:name="_Toc497224221"/>
      <w:bookmarkStart w:id="1082" w:name="_Toc333238627"/>
      <w:bookmarkStart w:id="1083" w:name="_Toc340507436"/>
      <w:bookmarkStart w:id="1084" w:name="_Toc333237671"/>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503785424"/>
      <w:bookmarkStart w:id="1086" w:name="_Toc333237672"/>
      <w:bookmarkStart w:id="1087" w:name="_Toc331684033"/>
      <w:bookmarkStart w:id="1088" w:name="_Toc366072523"/>
      <w:bookmarkStart w:id="1089" w:name="_Toc332206703"/>
      <w:bookmarkStart w:id="1090" w:name="_Toc374454595"/>
      <w:bookmarkStart w:id="1091" w:name="_Toc331512893"/>
      <w:bookmarkStart w:id="1092" w:name="_Toc333935341"/>
      <w:bookmarkStart w:id="1093" w:name="_Toc349143584"/>
      <w:bookmarkStart w:id="1094" w:name="_Toc342060369"/>
      <w:bookmarkStart w:id="1095" w:name="_Toc336681930"/>
      <w:bookmarkStart w:id="1096" w:name="_Toc339019884"/>
      <w:bookmarkStart w:id="1097" w:name="_Toc332270341"/>
      <w:bookmarkStart w:id="1098" w:name="_Toc365967068"/>
      <w:bookmarkStart w:id="1099" w:name="_Toc333935682"/>
      <w:bookmarkStart w:id="1100" w:name="_Toc339020090"/>
      <w:bookmarkStart w:id="1101" w:name="_Toc340507437"/>
      <w:bookmarkStart w:id="1102" w:name="_Toc365985174"/>
      <w:bookmarkStart w:id="1103" w:name="_Toc340672864"/>
      <w:bookmarkStart w:id="1104" w:name="_Toc350438744"/>
      <w:bookmarkStart w:id="1105" w:name="_Toc341348333"/>
      <w:bookmarkStart w:id="1106" w:name="_Toc342296755"/>
      <w:bookmarkStart w:id="1107" w:name="_Toc339441082"/>
      <w:bookmarkStart w:id="1108" w:name="_Toc330459980"/>
      <w:bookmarkStart w:id="1109" w:name="_Toc337632353"/>
      <w:bookmarkStart w:id="1110" w:name="_Toc333238628"/>
      <w:bookmarkStart w:id="1111" w:name="_Toc29266"/>
      <w:bookmarkStart w:id="1112" w:name="_Toc340677065"/>
      <w:bookmarkStart w:id="1113" w:name="_Toc333237783"/>
      <w:bookmarkStart w:id="1114" w:name="_Toc339020228"/>
      <w:bookmarkStart w:id="1115" w:name="_Toc339362295"/>
      <w:bookmarkStart w:id="1116" w:name="_Toc497224222"/>
      <w:bookmarkStart w:id="1117" w:name="_Toc336681575"/>
      <w:bookmarkStart w:id="1118" w:name="_Toc349127621"/>
      <w:bookmarkStart w:id="1119" w:name="_Toc345513862"/>
      <w:bookmarkStart w:id="1120" w:name="_Toc339020010"/>
      <w:bookmarkStart w:id="1121" w:name="_Toc35075644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22" w:name="_Toc333237784"/>
      <w:bookmarkStart w:id="1123" w:name="_Toc349127622"/>
      <w:bookmarkStart w:id="1124" w:name="_Toc365985175"/>
      <w:bookmarkStart w:id="1125" w:name="_Toc336681931"/>
      <w:bookmarkStart w:id="1126" w:name="_Toc350438745"/>
      <w:bookmarkStart w:id="1127" w:name="_Toc345513863"/>
      <w:bookmarkStart w:id="1128" w:name="_Toc374454596"/>
      <w:bookmarkStart w:id="1129" w:name="_Toc339020011"/>
      <w:bookmarkStart w:id="1130" w:name="_Toc330459981"/>
      <w:bookmarkStart w:id="1131" w:name="_Toc332206704"/>
      <w:bookmarkStart w:id="1132" w:name="_Toc5730"/>
      <w:bookmarkStart w:id="1133" w:name="_Toc333935683"/>
      <w:bookmarkStart w:id="1134" w:name="_Toc350756446"/>
      <w:bookmarkStart w:id="1135" w:name="_Toc339020229"/>
      <w:bookmarkStart w:id="1136" w:name="_Toc340672865"/>
      <w:bookmarkStart w:id="1137" w:name="_Toc333935342"/>
      <w:bookmarkStart w:id="1138" w:name="_Toc337632354"/>
      <w:bookmarkStart w:id="1139" w:name="_Toc349143585"/>
      <w:bookmarkStart w:id="1140" w:name="_Toc497224223"/>
      <w:bookmarkStart w:id="1141" w:name="_Toc365967069"/>
      <w:bookmarkStart w:id="1142" w:name="_Toc332270342"/>
      <w:bookmarkStart w:id="1143" w:name="_Toc336681576"/>
      <w:bookmarkStart w:id="1144" w:name="_Toc503785425"/>
      <w:bookmarkStart w:id="1145" w:name="_Toc341348334"/>
      <w:bookmarkStart w:id="1146" w:name="_Toc333237673"/>
      <w:bookmarkStart w:id="1147" w:name="_Toc340507438"/>
      <w:bookmarkStart w:id="1148" w:name="_Toc331512894"/>
      <w:bookmarkStart w:id="1149" w:name="_Toc340677066"/>
      <w:bookmarkStart w:id="1150" w:name="_Toc333238629"/>
      <w:bookmarkStart w:id="1151" w:name="_Toc342296756"/>
      <w:bookmarkStart w:id="1152" w:name="_Toc366072524"/>
      <w:bookmarkStart w:id="1153" w:name="_Toc339020091"/>
      <w:bookmarkStart w:id="1154" w:name="_Toc339019885"/>
      <w:bookmarkStart w:id="1155" w:name="_Toc342060370"/>
      <w:bookmarkStart w:id="1156" w:name="_Toc331684034"/>
      <w:bookmarkStart w:id="1157" w:name="_Toc339362296"/>
      <w:bookmarkStart w:id="1158" w:name="_Toc339441083"/>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59" w:name="_Toc336681577"/>
      <w:bookmarkStart w:id="1160" w:name="_Toc342296757"/>
      <w:bookmarkStart w:id="1161" w:name="_Toc331512895"/>
      <w:bookmarkStart w:id="1162" w:name="_Toc330459982"/>
      <w:bookmarkStart w:id="1163" w:name="_Toc339019886"/>
      <w:bookmarkStart w:id="1164" w:name="_Toc340672866"/>
      <w:bookmarkStart w:id="1165" w:name="_Toc331684035"/>
      <w:bookmarkStart w:id="1166" w:name="_Toc339441084"/>
      <w:bookmarkStart w:id="1167" w:name="_Toc336681932"/>
      <w:bookmarkStart w:id="1168" w:name="_Toc365967070"/>
      <w:bookmarkStart w:id="1169" w:name="_Toc342060371"/>
      <w:bookmarkStart w:id="1170" w:name="_Toc339362297"/>
      <w:bookmarkStart w:id="1171" w:name="_Toc339020230"/>
      <w:bookmarkStart w:id="1172" w:name="_Toc339020092"/>
      <w:bookmarkStart w:id="1173" w:name="_Toc340677067"/>
      <w:bookmarkStart w:id="1174" w:name="_Toc339020012"/>
      <w:bookmarkStart w:id="1175" w:name="_Toc332270343"/>
      <w:bookmarkStart w:id="1176" w:name="_Toc349127623"/>
      <w:bookmarkStart w:id="1177" w:name="_Toc374454597"/>
      <w:bookmarkStart w:id="1178" w:name="_Toc350756447"/>
      <w:bookmarkStart w:id="1179" w:name="_Toc341348335"/>
      <w:bookmarkStart w:id="1180" w:name="_Toc20872"/>
      <w:bookmarkStart w:id="1181" w:name="_Toc340507439"/>
      <w:bookmarkStart w:id="1182" w:name="_Toc333935343"/>
      <w:bookmarkStart w:id="1183" w:name="_Toc333237674"/>
      <w:bookmarkStart w:id="1184" w:name="_Toc333935684"/>
      <w:bookmarkStart w:id="1185" w:name="_Toc365985176"/>
      <w:bookmarkStart w:id="1186" w:name="_Toc333237785"/>
      <w:bookmarkStart w:id="1187" w:name="_Toc337632355"/>
      <w:bookmarkStart w:id="1188" w:name="_Toc350438746"/>
      <w:bookmarkStart w:id="1189" w:name="_Toc333238630"/>
      <w:bookmarkStart w:id="1190" w:name="_Toc345513864"/>
      <w:bookmarkStart w:id="1191" w:name="_Toc366072525"/>
      <w:bookmarkStart w:id="1192" w:name="_Toc332206705"/>
      <w:bookmarkStart w:id="1193" w:name="_Toc34914358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94" w:name="_Toc333237675"/>
      <w:bookmarkStart w:id="1195" w:name="_Toc332206706"/>
      <w:bookmarkStart w:id="1196" w:name="_Toc339362298"/>
      <w:bookmarkStart w:id="1197" w:name="_Toc503785426"/>
      <w:bookmarkStart w:id="1198" w:name="_Toc333935685"/>
      <w:bookmarkStart w:id="1199" w:name="_Toc497224224"/>
      <w:bookmarkStart w:id="1200" w:name="_Toc365967071"/>
      <w:bookmarkStart w:id="1201" w:name="_Toc339441085"/>
      <w:bookmarkStart w:id="1202" w:name="_Toc365985177"/>
      <w:bookmarkStart w:id="1203" w:name="_Toc332270344"/>
      <w:bookmarkStart w:id="1204" w:name="_Toc349143587"/>
      <w:bookmarkStart w:id="1205" w:name="_Toc342296758"/>
      <w:bookmarkStart w:id="1206" w:name="_Toc23941"/>
      <w:bookmarkStart w:id="1207" w:name="_Toc341348336"/>
      <w:bookmarkStart w:id="1208" w:name="_Toc330459983"/>
      <w:bookmarkStart w:id="1209" w:name="_Toc340677068"/>
      <w:bookmarkStart w:id="1210" w:name="_Toc339019887"/>
      <w:bookmarkStart w:id="1211" w:name="_Toc339020093"/>
      <w:bookmarkStart w:id="1212" w:name="_Toc333935344"/>
      <w:bookmarkStart w:id="1213" w:name="_Toc340672867"/>
      <w:bookmarkStart w:id="1214" w:name="_Toc333237786"/>
      <w:bookmarkStart w:id="1215" w:name="_Toc340507440"/>
      <w:bookmarkStart w:id="1216" w:name="_Toc374454598"/>
      <w:bookmarkStart w:id="1217" w:name="_Toc350756448"/>
      <w:bookmarkStart w:id="1218" w:name="_Toc336681578"/>
      <w:bookmarkStart w:id="1219" w:name="_Toc339020013"/>
      <w:bookmarkStart w:id="1220" w:name="_Toc333238631"/>
      <w:bookmarkStart w:id="1221" w:name="_Toc339020231"/>
      <w:bookmarkStart w:id="1222" w:name="_Toc337632356"/>
      <w:bookmarkStart w:id="1223" w:name="_Toc345513865"/>
      <w:bookmarkStart w:id="1224" w:name="_Toc336681933"/>
      <w:bookmarkStart w:id="1225" w:name="_Toc350438747"/>
      <w:bookmarkStart w:id="1226" w:name="_Toc349127624"/>
      <w:bookmarkStart w:id="1227" w:name="_Toc331512896"/>
      <w:bookmarkStart w:id="1228" w:name="_Toc342060372"/>
      <w:bookmarkStart w:id="1229" w:name="_Toc331684036"/>
      <w:bookmarkStart w:id="1230" w:name="_Toc36607252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31" w:name="_Toc340677069"/>
      <w:bookmarkStart w:id="1232" w:name="_Toc339019888"/>
      <w:bookmarkStart w:id="1233" w:name="_Toc341348337"/>
      <w:bookmarkStart w:id="1234" w:name="_Toc333935686"/>
      <w:bookmarkStart w:id="1235" w:name="_Toc332206707"/>
      <w:bookmarkStart w:id="1236" w:name="_Toc339362299"/>
      <w:bookmarkStart w:id="1237" w:name="_Toc339441086"/>
      <w:bookmarkStart w:id="1238" w:name="_Toc349143588"/>
      <w:bookmarkStart w:id="1239" w:name="_Toc339020232"/>
      <w:bookmarkStart w:id="1240" w:name="_Toc350756449"/>
      <w:bookmarkStart w:id="1241" w:name="_Toc350438748"/>
      <w:bookmarkStart w:id="1242" w:name="_Toc331512897"/>
      <w:bookmarkStart w:id="1243" w:name="_Toc333935345"/>
      <w:bookmarkStart w:id="1244" w:name="_Toc349127625"/>
      <w:bookmarkStart w:id="1245" w:name="_Toc333237676"/>
      <w:bookmarkStart w:id="1246" w:name="_Toc345513866"/>
      <w:bookmarkStart w:id="1247" w:name="_Toc330459984"/>
      <w:bookmarkStart w:id="1248" w:name="_Toc331684037"/>
      <w:bookmarkStart w:id="1249" w:name="_Toc374454599"/>
      <w:bookmarkStart w:id="1250" w:name="_Toc336681579"/>
      <w:bookmarkStart w:id="1251" w:name="_Toc340507441"/>
      <w:bookmarkStart w:id="1252" w:name="_Toc339020094"/>
      <w:bookmarkStart w:id="1253" w:name="_Toc332270345"/>
      <w:bookmarkStart w:id="1254" w:name="_Toc333237787"/>
      <w:bookmarkStart w:id="1255" w:name="_Toc342296759"/>
      <w:bookmarkStart w:id="1256" w:name="_Toc333238632"/>
      <w:bookmarkStart w:id="1257" w:name="_Toc366072527"/>
      <w:bookmarkStart w:id="1258" w:name="_Toc9971"/>
      <w:bookmarkStart w:id="1259" w:name="_Toc365967072"/>
      <w:bookmarkStart w:id="1260" w:name="_Toc337632357"/>
      <w:bookmarkStart w:id="1261" w:name="_Toc339020014"/>
      <w:bookmarkStart w:id="1262" w:name="_Toc342060373"/>
      <w:bookmarkStart w:id="1263" w:name="_Toc365985178"/>
      <w:bookmarkStart w:id="1264" w:name="_Toc340672868"/>
      <w:bookmarkStart w:id="1265" w:name="_Toc336681934"/>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66" w:name="_Toc340507442"/>
      <w:bookmarkStart w:id="1267" w:name="_Toc331512898"/>
      <w:bookmarkStart w:id="1268" w:name="_Toc365985179"/>
      <w:bookmarkStart w:id="1269" w:name="_Toc333238633"/>
      <w:bookmarkStart w:id="1270" w:name="_Toc340677070"/>
      <w:bookmarkStart w:id="1271" w:name="_Toc339441087"/>
      <w:bookmarkStart w:id="1272" w:name="_Toc332206708"/>
      <w:bookmarkStart w:id="1273" w:name="_Toc341348338"/>
      <w:bookmarkStart w:id="1274" w:name="_Toc333935346"/>
      <w:bookmarkStart w:id="1275" w:name="_Toc339019889"/>
      <w:bookmarkStart w:id="1276" w:name="_Toc336681580"/>
      <w:bookmarkStart w:id="1277" w:name="_Toc337632358"/>
      <w:bookmarkStart w:id="1278" w:name="_Toc342296760"/>
      <w:bookmarkStart w:id="1279" w:name="_Toc339020015"/>
      <w:bookmarkStart w:id="1280" w:name="_Toc339020233"/>
      <w:bookmarkStart w:id="1281" w:name="_Toc350756450"/>
      <w:bookmarkStart w:id="1282" w:name="_Toc365967073"/>
      <w:bookmarkStart w:id="1283" w:name="_Toc342060374"/>
      <w:bookmarkStart w:id="1284" w:name="_Toc333935687"/>
      <w:bookmarkStart w:id="1285" w:name="_Toc332270346"/>
      <w:bookmarkStart w:id="1286" w:name="_Toc339020095"/>
      <w:bookmarkStart w:id="1287" w:name="_Toc349127626"/>
      <w:bookmarkStart w:id="1288" w:name="_Toc330459985"/>
      <w:bookmarkStart w:id="1289" w:name="_Toc339362300"/>
      <w:bookmarkStart w:id="1290" w:name="_Toc331684038"/>
      <w:bookmarkStart w:id="1291" w:name="_Toc340672869"/>
      <w:bookmarkStart w:id="1292" w:name="_Toc374454600"/>
      <w:bookmarkStart w:id="1293" w:name="_Toc333237677"/>
      <w:bookmarkStart w:id="1294" w:name="_Toc20837"/>
      <w:bookmarkStart w:id="1295" w:name="_Toc333237788"/>
      <w:bookmarkStart w:id="1296" w:name="_Toc349143589"/>
      <w:bookmarkStart w:id="1297" w:name="_Toc350438749"/>
      <w:bookmarkStart w:id="1298" w:name="_Toc345513867"/>
      <w:bookmarkStart w:id="1299" w:name="_Toc366072528"/>
      <w:bookmarkStart w:id="1300" w:name="_Toc336681935"/>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500953375"/>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4365"/>
      <w:bookmarkStart w:id="1306" w:name="_Toc327368025"/>
      <w:bookmarkStart w:id="1307" w:name="_Toc327367761"/>
      <w:bookmarkStart w:id="1308" w:name="_Toc340677071"/>
      <w:bookmarkStart w:id="1309" w:name="_Toc342060375"/>
      <w:bookmarkStart w:id="1310" w:name="_Toc345513902"/>
      <w:bookmarkStart w:id="1311" w:name="_Toc340672870"/>
      <w:bookmarkStart w:id="1312" w:name="_Toc330459986"/>
      <w:bookmarkStart w:id="1313" w:name="_Toc340507443"/>
      <w:bookmarkStart w:id="1314" w:name="_Toc331512899"/>
      <w:bookmarkStart w:id="1315" w:name="_Toc341348339"/>
      <w:bookmarkStart w:id="1316" w:name="_Toc333935688"/>
      <w:bookmarkStart w:id="1317" w:name="_Toc339020016"/>
      <w:bookmarkStart w:id="1318" w:name="_Toc337632359"/>
      <w:bookmarkStart w:id="1319" w:name="_Toc333935347"/>
      <w:bookmarkStart w:id="1320" w:name="_Toc331684039"/>
      <w:bookmarkStart w:id="1321" w:name="_Toc332206709"/>
      <w:bookmarkStart w:id="1322" w:name="_Toc333237789"/>
      <w:bookmarkStart w:id="1323" w:name="_Toc339020234"/>
      <w:bookmarkStart w:id="1324" w:name="_Toc339362301"/>
      <w:bookmarkStart w:id="1325" w:name="_Toc342296761"/>
      <w:bookmarkStart w:id="1326" w:name="_Toc333237678"/>
      <w:bookmarkStart w:id="1327" w:name="_Toc336681936"/>
      <w:bookmarkStart w:id="1328" w:name="_Toc339020096"/>
      <w:bookmarkStart w:id="1329" w:name="_Toc339441088"/>
      <w:bookmarkStart w:id="1330" w:name="_Toc339019890"/>
      <w:bookmarkStart w:id="1331" w:name="_Toc332270347"/>
      <w:bookmarkStart w:id="1332" w:name="_Toc336681581"/>
      <w:bookmarkStart w:id="1333" w:name="_Toc333238634"/>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6727972"/>
      <w:bookmarkStart w:id="1336" w:name="_Toc26066260"/>
      <w:bookmarkStart w:id="1337" w:name="_Toc500861027"/>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39" w:name="_Toc339441089"/>
      <w:bookmarkStart w:id="1340" w:name="_Toc341348340"/>
      <w:bookmarkStart w:id="1341" w:name="_Toc349127628"/>
      <w:bookmarkStart w:id="1342" w:name="_Toc337632360"/>
      <w:bookmarkStart w:id="1343" w:name="_Toc333935689"/>
      <w:bookmarkStart w:id="1344" w:name="_Toc331684040"/>
      <w:bookmarkStart w:id="1345" w:name="_Toc340507444"/>
      <w:bookmarkStart w:id="1346" w:name="_Toc349143591"/>
      <w:bookmarkStart w:id="1347" w:name="_Toc339362302"/>
      <w:bookmarkStart w:id="1348" w:name="_Toc342296762"/>
      <w:bookmarkStart w:id="1349" w:name="_Toc332206710"/>
      <w:bookmarkStart w:id="1350" w:name="_Toc365967074"/>
      <w:bookmarkStart w:id="1351" w:name="_Toc345513903"/>
      <w:bookmarkStart w:id="1352" w:name="_Toc331512900"/>
      <w:bookmarkStart w:id="1353" w:name="_Toc336681937"/>
      <w:bookmarkStart w:id="1354" w:name="_Toc339020017"/>
      <w:bookmarkStart w:id="1355" w:name="_Toc350756452"/>
      <w:bookmarkStart w:id="1356" w:name="_Toc330459987"/>
      <w:bookmarkStart w:id="1357" w:name="_Toc340672871"/>
      <w:bookmarkStart w:id="1358" w:name="_Toc339019891"/>
      <w:bookmarkStart w:id="1359" w:name="_Toc374454602"/>
      <w:bookmarkStart w:id="1360" w:name="_Toc366072530"/>
      <w:bookmarkStart w:id="1361" w:name="_Toc365985180"/>
      <w:bookmarkStart w:id="1362" w:name="_Toc340677072"/>
      <w:bookmarkStart w:id="1363" w:name="_Toc333237679"/>
      <w:bookmarkStart w:id="1364" w:name="_Toc342060376"/>
      <w:bookmarkStart w:id="1365" w:name="_Toc333935348"/>
      <w:bookmarkStart w:id="1366" w:name="_Toc23435"/>
      <w:bookmarkStart w:id="1367" w:name="_Toc333237790"/>
      <w:bookmarkStart w:id="1368" w:name="_Toc350438751"/>
      <w:bookmarkStart w:id="1369" w:name="_Toc336681582"/>
      <w:bookmarkStart w:id="1370" w:name="_Toc339020235"/>
      <w:bookmarkStart w:id="1371" w:name="_Toc339020097"/>
      <w:bookmarkStart w:id="1372" w:name="_Toc333238635"/>
      <w:bookmarkStart w:id="1373" w:name="_Toc332270348"/>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4" w:name="_Toc19558"/>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708"/>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935351"/>
      <w:bookmarkStart w:id="1382" w:name="_Toc332270351"/>
      <w:bookmarkStart w:id="1383" w:name="_Toc365967077"/>
      <w:bookmarkStart w:id="1384" w:name="_Toc333935692"/>
      <w:bookmarkStart w:id="1385" w:name="_Toc339441092"/>
      <w:bookmarkStart w:id="1386" w:name="_Toc349127631"/>
      <w:bookmarkStart w:id="1387" w:name="_Toc337632363"/>
      <w:bookmarkStart w:id="1388" w:name="_Toc333237793"/>
      <w:bookmarkStart w:id="1389" w:name="_Toc342296765"/>
      <w:bookmarkStart w:id="1390" w:name="_Toc339020020"/>
      <w:bookmarkStart w:id="1391" w:name="_Toc340507447"/>
      <w:bookmarkStart w:id="1392" w:name="_Toc349143594"/>
      <w:bookmarkStart w:id="1393" w:name="_Toc333238638"/>
      <w:bookmarkStart w:id="1394" w:name="_Toc342060379"/>
      <w:bookmarkStart w:id="1395" w:name="_Toc339020100"/>
      <w:bookmarkStart w:id="1396" w:name="_Toc330459990"/>
      <w:bookmarkStart w:id="1397" w:name="_Toc340677075"/>
      <w:bookmarkStart w:id="1398" w:name="_Toc340672874"/>
      <w:bookmarkStart w:id="1399" w:name="_Toc331512903"/>
      <w:bookmarkStart w:id="1400" w:name="_Toc336681585"/>
      <w:bookmarkStart w:id="1401" w:name="_Toc336681940"/>
      <w:bookmarkStart w:id="1402" w:name="_Toc365985183"/>
      <w:bookmarkStart w:id="1403" w:name="_Toc341348343"/>
      <w:bookmarkStart w:id="1404" w:name="_Toc331684043"/>
      <w:bookmarkStart w:id="1405" w:name="_Toc333237682"/>
      <w:bookmarkStart w:id="1406" w:name="_Toc350756455"/>
      <w:bookmarkStart w:id="1407" w:name="_Toc339019894"/>
      <w:bookmarkStart w:id="1408" w:name="_Toc339362305"/>
      <w:bookmarkStart w:id="1409" w:name="_Toc339020238"/>
      <w:bookmarkStart w:id="1410" w:name="_Toc350438754"/>
      <w:bookmarkStart w:id="1411" w:name="_Toc345513906"/>
      <w:bookmarkStart w:id="1412" w:name="_Toc33220671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5902"/>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16" w:name="_Toc342296766"/>
      <w:bookmarkStart w:id="1417" w:name="_Toc467236759"/>
      <w:bookmarkStart w:id="1418" w:name="_Toc333237794"/>
      <w:bookmarkStart w:id="1419" w:name="_Toc339441093"/>
      <w:bookmarkStart w:id="1420" w:name="_Toc366072534"/>
      <w:bookmarkStart w:id="1421" w:name="_Toc480020276"/>
      <w:bookmarkStart w:id="1422" w:name="_Toc349143595"/>
      <w:bookmarkStart w:id="1423" w:name="_Toc350756456"/>
      <w:bookmarkStart w:id="1424" w:name="_Toc339362306"/>
      <w:bookmarkStart w:id="1425" w:name="_Toc479991601"/>
      <w:bookmarkStart w:id="1426" w:name="_Toc336681586"/>
      <w:bookmarkStart w:id="1427" w:name="_Toc480021072"/>
      <w:bookmarkStart w:id="1428" w:name="_Toc333238639"/>
      <w:bookmarkStart w:id="1429" w:name="_Toc374454606"/>
      <w:bookmarkStart w:id="1430" w:name="_Toc480010727"/>
      <w:bookmarkStart w:id="1431" w:name="_Toc491658670"/>
      <w:bookmarkStart w:id="1432" w:name="_Toc330459991"/>
      <w:bookmarkStart w:id="1433" w:name="_Toc349127632"/>
      <w:bookmarkStart w:id="1434" w:name="_Toc365985184"/>
      <w:bookmarkStart w:id="1435" w:name="_Toc350438755"/>
      <w:bookmarkStart w:id="1436" w:name="_Toc339020239"/>
      <w:bookmarkStart w:id="1437" w:name="_Toc340672875"/>
      <w:bookmarkStart w:id="1438" w:name="_Toc341348344"/>
      <w:bookmarkStart w:id="1439" w:name="_Toc342060380"/>
      <w:bookmarkStart w:id="1440" w:name="_Toc365967078"/>
      <w:bookmarkStart w:id="1441" w:name="_Toc331684044"/>
      <w:bookmarkStart w:id="1442" w:name="_Toc339020021"/>
      <w:bookmarkStart w:id="1443" w:name="_Toc332206714"/>
      <w:bookmarkStart w:id="1444" w:name="_Toc32117"/>
      <w:bookmarkStart w:id="1445" w:name="_Toc468157555"/>
      <w:bookmarkStart w:id="1446" w:name="_Toc340507448"/>
      <w:bookmarkStart w:id="1447" w:name="_Toc331512904"/>
      <w:bookmarkStart w:id="1448" w:name="_Toc500861016"/>
      <w:bookmarkStart w:id="1449" w:name="_Toc467987842"/>
      <w:bookmarkStart w:id="1450" w:name="_Toc345513907"/>
      <w:bookmarkStart w:id="1451" w:name="_Toc337632364"/>
      <w:bookmarkStart w:id="1452" w:name="_Toc340677076"/>
      <w:bookmarkStart w:id="1453" w:name="_Toc333237683"/>
      <w:bookmarkStart w:id="1454" w:name="_Toc333935693"/>
      <w:bookmarkStart w:id="1455" w:name="_Toc332270352"/>
      <w:bookmarkStart w:id="1456" w:name="_Toc339019895"/>
      <w:bookmarkStart w:id="1457" w:name="_Toc468606048"/>
      <w:bookmarkStart w:id="1458" w:name="_Toc336681941"/>
      <w:bookmarkStart w:id="1459" w:name="_Toc333935352"/>
      <w:bookmarkStart w:id="1460" w:name="_Toc339020101"/>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63" w:name="_Toc333935694"/>
      <w:bookmarkStart w:id="1464" w:name="_Toc374454607"/>
      <w:bookmarkStart w:id="1465" w:name="_Toc480010731"/>
      <w:bookmarkStart w:id="1466" w:name="_Toc467987846"/>
      <w:bookmarkStart w:id="1467" w:name="_Toc339019896"/>
      <w:bookmarkStart w:id="1468" w:name="_Toc350438756"/>
      <w:bookmarkStart w:id="1469" w:name="_Toc333237795"/>
      <w:bookmarkStart w:id="1470" w:name="_Toc480021076"/>
      <w:bookmarkStart w:id="1471" w:name="_Toc480020280"/>
      <w:bookmarkStart w:id="1472" w:name="_Toc339020022"/>
      <w:bookmarkStart w:id="1473" w:name="_Toc339020240"/>
      <w:bookmarkStart w:id="1474" w:name="_Toc333237684"/>
      <w:bookmarkStart w:id="1475" w:name="_Toc479991605"/>
      <w:bookmarkStart w:id="1476" w:name="_Toc331512905"/>
      <w:bookmarkStart w:id="1477" w:name="_Toc333238640"/>
      <w:bookmarkStart w:id="1478" w:name="_Toc339362307"/>
      <w:bookmarkStart w:id="1479" w:name="_Toc365967079"/>
      <w:bookmarkStart w:id="1480" w:name="_Toc332270353"/>
      <w:bookmarkStart w:id="1481" w:name="_Toc365985185"/>
      <w:bookmarkStart w:id="1482" w:name="_Toc349127633"/>
      <w:bookmarkStart w:id="1483" w:name="_Toc333935353"/>
      <w:bookmarkStart w:id="1484" w:name="_Toc332206715"/>
      <w:bookmarkStart w:id="1485" w:name="_Toc339020102"/>
      <w:bookmarkStart w:id="1486" w:name="_Toc468606052"/>
      <w:bookmarkStart w:id="1487" w:name="_Toc340677077"/>
      <w:bookmarkStart w:id="1488" w:name="_Toc500861020"/>
      <w:bookmarkStart w:id="1489" w:name="_Toc339441094"/>
      <w:bookmarkStart w:id="1490" w:name="_Toc330459992"/>
      <w:bookmarkStart w:id="1491" w:name="_Toc345513908"/>
      <w:bookmarkStart w:id="1492" w:name="_Toc336681587"/>
      <w:bookmarkStart w:id="1493" w:name="_Toc458262635"/>
      <w:bookmarkStart w:id="1494" w:name="_Toc491658674"/>
      <w:bookmarkStart w:id="1495" w:name="_Toc337632365"/>
      <w:bookmarkStart w:id="1496" w:name="_Toc342296767"/>
      <w:bookmarkStart w:id="1497" w:name="_Toc342060381"/>
      <w:bookmarkStart w:id="1498" w:name="_Toc349143596"/>
      <w:bookmarkStart w:id="1499" w:name="_Toc467236763"/>
      <w:bookmarkStart w:id="1500" w:name="_Toc336681942"/>
      <w:bookmarkStart w:id="1501" w:name="_Toc331684045"/>
      <w:bookmarkStart w:id="1502" w:name="_Toc340507449"/>
      <w:bookmarkStart w:id="1503" w:name="_Toc454701402"/>
      <w:bookmarkStart w:id="1504" w:name="_Toc366072535"/>
      <w:bookmarkStart w:id="1505" w:name="_Toc340672876"/>
      <w:bookmarkStart w:id="1506" w:name="_Toc468157559"/>
      <w:bookmarkStart w:id="1507" w:name="_Toc341348345"/>
      <w:bookmarkStart w:id="1508" w:name="_Toc350756457"/>
      <w:bookmarkStart w:id="1509" w:name="_Toc17439"/>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9896705"/>
      <w:bookmarkStart w:id="1511" w:name="_Toc366072536"/>
      <w:bookmarkStart w:id="1512" w:name="_Toc370309169"/>
      <w:bookmarkStart w:id="1513" w:name="_Toc373401413"/>
      <w:bookmarkStart w:id="1514" w:name="_Toc369700990"/>
      <w:bookmarkStart w:id="1515" w:name="_Toc366681897"/>
      <w:bookmarkStart w:id="1516" w:name="_Toc374093632"/>
      <w:bookmarkStart w:id="1517" w:name="_Toc367095382"/>
      <w:bookmarkStart w:id="1518" w:name="_Toc383069738"/>
      <w:bookmarkStart w:id="1519" w:name="_Toc372209289"/>
      <w:bookmarkStart w:id="1520" w:name="_Toc370983962"/>
      <w:bookmarkStart w:id="1521" w:name="_Toc378261823"/>
      <w:bookmarkStart w:id="1522" w:name="_Toc374454608"/>
      <w:bookmarkStart w:id="1523" w:name="_Toc377129068"/>
      <w:bookmarkStart w:id="1524" w:name="_Toc342296768"/>
      <w:bookmarkStart w:id="1525" w:name="_Toc350756458"/>
      <w:bookmarkStart w:id="1526" w:name="_Toc365967080"/>
      <w:bookmarkStart w:id="1527" w:name="_Toc337632366"/>
      <w:bookmarkStart w:id="1528" w:name="_Toc342060382"/>
      <w:bookmarkStart w:id="1529" w:name="_Toc330459993"/>
      <w:bookmarkStart w:id="1530" w:name="_Toc350438757"/>
      <w:bookmarkStart w:id="1531" w:name="_Toc349143597"/>
      <w:bookmarkStart w:id="1532" w:name="_Toc333238641"/>
      <w:bookmarkStart w:id="1533" w:name="_Toc339019897"/>
      <w:bookmarkStart w:id="1534" w:name="_Toc339362308"/>
      <w:bookmarkStart w:id="1535" w:name="_Toc349127634"/>
      <w:bookmarkStart w:id="1536" w:name="_Toc340672877"/>
      <w:bookmarkStart w:id="1537" w:name="_Toc331512906"/>
      <w:bookmarkStart w:id="1538" w:name="_Toc332206716"/>
      <w:bookmarkStart w:id="1539" w:name="_Toc339020103"/>
      <w:bookmarkStart w:id="1540" w:name="_Toc339020023"/>
      <w:bookmarkStart w:id="1541" w:name="_Toc341348346"/>
      <w:bookmarkStart w:id="1542" w:name="_Toc340507450"/>
      <w:bookmarkStart w:id="1543" w:name="_Toc365985186"/>
      <w:bookmarkStart w:id="1544" w:name="_Toc336681943"/>
      <w:bookmarkStart w:id="1545" w:name="_Toc345513909"/>
      <w:bookmarkStart w:id="1546" w:name="_Toc336681588"/>
      <w:bookmarkStart w:id="1547" w:name="_Toc340677078"/>
      <w:bookmarkStart w:id="1548" w:name="_Toc339020241"/>
      <w:bookmarkStart w:id="1549" w:name="_Toc333237796"/>
      <w:bookmarkStart w:id="1550" w:name="_Toc333935354"/>
      <w:bookmarkStart w:id="1551" w:name="_Toc333935695"/>
      <w:bookmarkStart w:id="1552" w:name="_Toc331684046"/>
      <w:bookmarkStart w:id="1553" w:name="_Toc333237685"/>
      <w:bookmarkStart w:id="1554" w:name="_Toc339441095"/>
      <w:bookmarkStart w:id="1555" w:name="_Toc33227035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2682726"/>
      <w:bookmarkStart w:id="1557" w:name="_Toc6001"/>
      <w:bookmarkStart w:id="1558" w:name="_Toc430771059"/>
      <w:bookmarkStart w:id="1559" w:name="_Toc480010734"/>
      <w:bookmarkStart w:id="1560" w:name="_Toc491658677"/>
      <w:bookmarkStart w:id="1561" w:name="_Toc480020283"/>
      <w:bookmarkStart w:id="1562" w:name="_Toc467236766"/>
      <w:bookmarkStart w:id="1563" w:name="_Toc467987849"/>
      <w:bookmarkStart w:id="1564" w:name="_Toc500861024"/>
      <w:bookmarkStart w:id="1565" w:name="_Toc479991608"/>
      <w:bookmarkStart w:id="1566" w:name="_Toc468157562"/>
      <w:bookmarkStart w:id="1567" w:name="_Toc480021079"/>
      <w:bookmarkStart w:id="1568"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10431"/>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77"/>
        <w:gridCol w:w="2122"/>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评分项目</w:t>
            </w:r>
          </w:p>
        </w:tc>
        <w:tc>
          <w:tcPr>
            <w:tcW w:w="22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技术评分</w:t>
            </w:r>
          </w:p>
        </w:tc>
        <w:tc>
          <w:tcPr>
            <w:tcW w:w="21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分值</w:t>
            </w:r>
          </w:p>
        </w:tc>
        <w:tc>
          <w:tcPr>
            <w:tcW w:w="22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40分</w:t>
            </w:r>
          </w:p>
        </w:tc>
        <w:tc>
          <w:tcPr>
            <w:tcW w:w="21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879" w:type="dxa"/>
        <w:jc w:val="center"/>
        <w:shd w:val="clear" w:color="auto" w:fill="FFFFFF"/>
        <w:tblLayout w:type="fixed"/>
        <w:tblCellMar>
          <w:top w:w="0" w:type="dxa"/>
          <w:left w:w="0" w:type="dxa"/>
          <w:bottom w:w="0" w:type="dxa"/>
          <w:right w:w="0" w:type="dxa"/>
        </w:tblCellMar>
      </w:tblPr>
      <w:tblGrid>
        <w:gridCol w:w="913"/>
        <w:gridCol w:w="1458"/>
        <w:gridCol w:w="975"/>
        <w:gridCol w:w="6533"/>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4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5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2240"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4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技术参数的响应程度</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40</w:t>
            </w:r>
            <w:r>
              <w:rPr>
                <w:color w:val="000000" w:themeColor="text1"/>
                <w:highlight w:val="none"/>
                <w14:textFill>
                  <w14:solidFill>
                    <w14:schemeClr w14:val="tx1"/>
                  </w14:solidFill>
                </w14:textFill>
              </w:rPr>
              <w:t>分</w:t>
            </w:r>
          </w:p>
        </w:tc>
        <w:tc>
          <w:tcPr>
            <w:tcW w:w="65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根据各投标人提交的投标文件对应招标文件的技术要求等响应情况进行评审：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本项目技术要求中带“▲”的为重要技术条款，未响应或不满足的每一项扣1分，技术要求中非“▲”的为一般技术参数，未响应或不满足，每条扣0.5分扣完为止。</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注：</w:t>
            </w:r>
            <w:r>
              <w:rPr>
                <w:rFonts w:hint="eastAsia"/>
                <w:b/>
                <w:bCs/>
                <w:color w:val="000000" w:themeColor="text1"/>
                <w:highlight w:val="none"/>
                <w14:textFill>
                  <w14:solidFill>
                    <w14:schemeClr w14:val="tx1"/>
                  </w14:solidFill>
                </w14:textFill>
              </w:rPr>
              <w:t>带“▲”的重要技术条款需提供相关证明材料并加盖</w:t>
            </w:r>
            <w:r>
              <w:rPr>
                <w:rFonts w:hint="eastAsia"/>
                <w:b/>
                <w:bCs/>
                <w:color w:val="000000" w:themeColor="text1"/>
                <w:highlight w:val="none"/>
                <w:lang w:val="en-US" w:eastAsia="zh-CN"/>
                <w14:textFill>
                  <w14:solidFill>
                    <w14:schemeClr w14:val="tx1"/>
                  </w14:solidFill>
                </w14:textFill>
              </w:rPr>
              <w:t>厂家</w:t>
            </w:r>
            <w:r>
              <w:rPr>
                <w:rFonts w:hint="eastAsia"/>
                <w:b/>
                <w:bCs/>
                <w:color w:val="000000" w:themeColor="text1"/>
                <w:highlight w:val="none"/>
                <w14:textFill>
                  <w14:solidFill>
                    <w14:schemeClr w14:val="tx1"/>
                  </w14:solidFill>
                </w14:textFill>
              </w:rPr>
              <w:t>公章。</w:t>
            </w:r>
          </w:p>
        </w:tc>
      </w:tr>
      <w:tr>
        <w:tblPrEx>
          <w:shd w:val="clear" w:color="auto" w:fill="FFFFFF"/>
          <w:tblCellMar>
            <w:top w:w="0" w:type="dxa"/>
            <w:left w:w="0" w:type="dxa"/>
            <w:bottom w:w="0" w:type="dxa"/>
            <w:right w:w="0" w:type="dxa"/>
          </w:tblCellMar>
        </w:tblPrEx>
        <w:trPr>
          <w:cantSplit/>
          <w:trHeight w:val="424" w:hRule="atLeast"/>
          <w:jc w:val="center"/>
        </w:trPr>
        <w:tc>
          <w:tcPr>
            <w:tcW w:w="237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40分</w:t>
            </w:r>
          </w:p>
        </w:tc>
        <w:tc>
          <w:tcPr>
            <w:tcW w:w="65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803" w:type="dxa"/>
        <w:jc w:val="center"/>
        <w:tblLayout w:type="fixed"/>
        <w:tblCellMar>
          <w:top w:w="0" w:type="dxa"/>
          <w:left w:w="0" w:type="dxa"/>
          <w:bottom w:w="0" w:type="dxa"/>
          <w:right w:w="0" w:type="dxa"/>
        </w:tblCellMar>
      </w:tblPr>
      <w:tblGrid>
        <w:gridCol w:w="841"/>
        <w:gridCol w:w="1518"/>
        <w:gridCol w:w="957"/>
        <w:gridCol w:w="6487"/>
      </w:tblGrid>
      <w:tr>
        <w:tblPrEx>
          <w:tblCellMar>
            <w:top w:w="0" w:type="dxa"/>
            <w:left w:w="0" w:type="dxa"/>
            <w:bottom w:w="0" w:type="dxa"/>
            <w:right w:w="0" w:type="dxa"/>
          </w:tblCellMar>
        </w:tblPrEx>
        <w:trPr>
          <w:cantSplit/>
          <w:trHeight w:val="403" w:hRule="atLeast"/>
          <w:jc w:val="center"/>
        </w:trPr>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4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center"/>
        </w:trPr>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5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投标人综合实力</w:t>
            </w:r>
          </w:p>
        </w:tc>
        <w:tc>
          <w:tcPr>
            <w:tcW w:w="95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分</w:t>
            </w:r>
          </w:p>
        </w:tc>
        <w:tc>
          <w:tcPr>
            <w:tcW w:w="648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投标人具有ITSS信息技术服务运行维护标准符合性证书，得1分；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投标人具有IT服务管理体系认证证书（专业须包含：通信网络系统、信息系统集成项目和应用软件的运维服务），得1分；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投标人具有“ISO体系能力认证”证书，包含：质量管理、职业健康环境管理（以上证书体系适合电子与智能化工程施工），得1分；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投标人具有信息系统建设和服务能力登记证书（CS3或以上），得1分；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投标人具有电子与智能化工程专业承包（贰级或以上）证书，得1分；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投标人具有“安全技术防范系统设计、施工、维修资格（贰级或以上）”证书，得1分；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投标人基于需对涉及本系统的设备防雷接地、机房防雷建设，具有“防雷企业能力评价A级证书”，得2分；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投标人具有“承装（修、试）电力设施许可证（四级或以上）” 证书，得1分；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投标人具有“钢结构工程专业承包（三级或以上）” 证书，得1分；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投标人软件水平能力达到“CMMI（叁级或以上）”，且同时提供以投标人身份在国家版权局登记的“软件著作权登记证书”3-10份得1分；10份以上得2分。其他情况不得分。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ascii="宋体" w:hAnsi="宋体"/>
                <w:b/>
                <w:bCs/>
                <w:color w:val="000000" w:themeColor="text1"/>
                <w:kern w:val="0"/>
                <w:szCs w:val="21"/>
                <w:highlight w:val="none"/>
                <w14:textFill>
                  <w14:solidFill>
                    <w14:schemeClr w14:val="tx1"/>
                  </w14:solidFill>
                </w14:textFill>
              </w:rPr>
              <w:t>注：提供有效的证明文件复印件加盖公章，不提供不得分。</w:t>
            </w:r>
          </w:p>
        </w:tc>
      </w:tr>
      <w:tr>
        <w:tblPrEx>
          <w:tblCellMar>
            <w:top w:w="0" w:type="dxa"/>
            <w:left w:w="0" w:type="dxa"/>
            <w:bottom w:w="0" w:type="dxa"/>
            <w:right w:w="0" w:type="dxa"/>
          </w:tblCellMar>
        </w:tblPrEx>
        <w:trPr>
          <w:cantSplit/>
          <w:trHeight w:val="1133" w:hRule="atLeast"/>
          <w:jc w:val="center"/>
        </w:trPr>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5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同类项目业绩</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分</w:t>
            </w:r>
          </w:p>
        </w:tc>
        <w:tc>
          <w:tcPr>
            <w:tcW w:w="64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根据各投标人所提供的2019年至今同类项目业绩（校园信息化类）进行打分，每提供一个同类项目业绩得1分，最高得8分。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ascii="宋体" w:hAnsi="宋体"/>
                <w:b/>
                <w:bCs/>
                <w:color w:val="000000" w:themeColor="text1"/>
                <w:kern w:val="0"/>
                <w:szCs w:val="21"/>
                <w:highlight w:val="none"/>
                <w14:textFill>
                  <w14:solidFill>
                    <w14:schemeClr w14:val="tx1"/>
                  </w14:solidFill>
                </w14:textFill>
              </w:rPr>
              <w:t>注：投标人需提供合同关键页复印件并加盖投标人公章,不提供不得分。</w:t>
            </w:r>
          </w:p>
        </w:tc>
      </w:tr>
      <w:tr>
        <w:tblPrEx>
          <w:tblCellMar>
            <w:top w:w="0" w:type="dxa"/>
            <w:left w:w="0" w:type="dxa"/>
            <w:bottom w:w="0" w:type="dxa"/>
            <w:right w:w="0" w:type="dxa"/>
          </w:tblCellMar>
        </w:tblPrEx>
        <w:trPr>
          <w:cantSplit/>
          <w:trHeight w:val="620" w:hRule="atLeast"/>
          <w:jc w:val="center"/>
        </w:trPr>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5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拟派项目技术人员实力情况</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7分</w:t>
            </w:r>
          </w:p>
        </w:tc>
        <w:tc>
          <w:tcPr>
            <w:tcW w:w="64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投标人拟投入本项目的项目经理须同时具备以下证书：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高级工程师</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一级建造师注册证书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安全员证书B类</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项目管理专业人员资格认证证书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得4分，少一项扣2分，扣完即止</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注：提供上述证书复印件及在投标单位缴纳社保的证明材料（本项目投标截至日之前六个月内任意3个月）复印件，并加盖投标人公章，</w:t>
            </w:r>
            <w:r>
              <w:rPr>
                <w:rFonts w:hint="eastAsia" w:ascii="宋体" w:hAnsi="宋体"/>
                <w:b/>
                <w:bCs/>
                <w:color w:val="000000" w:themeColor="text1"/>
                <w:kern w:val="0"/>
                <w:szCs w:val="21"/>
                <w:highlight w:val="none"/>
                <w14:textFill>
                  <w14:solidFill>
                    <w14:schemeClr w14:val="tx1"/>
                  </w14:solidFill>
                </w14:textFill>
              </w:rPr>
              <w:t>不提供不得分。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投标人拟投入本项目的技术人员：具有一级建造师注册证书（通信与广电）、具有通信工程中级工程师职称（或以上），每提供一个得0.5分，不得重复计分，满分3分。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注：提供上述证书复印件及在投标单位缴纳社保的证明材料（本项目投标截至日之前六个月内任意3个月）复印件，并加盖投标人公章，</w:t>
            </w:r>
            <w:r>
              <w:rPr>
                <w:rFonts w:hint="eastAsia" w:ascii="宋体" w:hAnsi="宋体"/>
                <w:b/>
                <w:bCs/>
                <w:color w:val="000000" w:themeColor="text1"/>
                <w:kern w:val="0"/>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620" w:hRule="atLeast"/>
          <w:jc w:val="center"/>
        </w:trPr>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5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施工、组织及售后服务方案</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3分</w:t>
            </w:r>
          </w:p>
        </w:tc>
        <w:tc>
          <w:tcPr>
            <w:tcW w:w="64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针对本项目作出的方案包括但不限于人员安排、项目管理规定、仪器仪表投入、设备投入、车辆投入、进度保证措施、安全施工保证措施、安全文明施工责任制、安全生产技术管理措施、安全教育和培训、安全事故应急预案以及售后服务方案等内容进行描述：</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方案内容完整、可实施性强、完全满足本项目特点，得3分；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方案内容较完整、可实施性较强、基本满足本项目特点，得2分；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方案内容一般、可实施性一般、一般能满足本项目特点，得1分；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29" w:hRule="atLeast"/>
          <w:jc w:val="center"/>
        </w:trPr>
        <w:tc>
          <w:tcPr>
            <w:tcW w:w="235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30分</w:t>
            </w:r>
          </w:p>
        </w:tc>
        <w:tc>
          <w:tcPr>
            <w:tcW w:w="64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rFonts w:hint="eastAsia"/>
          <w:color w:val="000000" w:themeColor="text1"/>
          <w:highlight w:val="none"/>
          <w14:textFill>
            <w14:solidFill>
              <w14:schemeClr w14:val="tx1"/>
            </w14:solidFill>
          </w14:textFill>
        </w:rPr>
      </w:pPr>
      <w:bookmarkStart w:id="1579" w:name="_Hlt21939000"/>
      <w:bookmarkEnd w:id="1579"/>
      <w:bookmarkStart w:id="1580" w:name="_Toc336681589"/>
      <w:bookmarkStart w:id="1581" w:name="_Toc374454610"/>
      <w:bookmarkStart w:id="1582" w:name="_Toc366072538"/>
      <w:bookmarkStart w:id="1583" w:name="_Toc339441096"/>
      <w:bookmarkStart w:id="1584" w:name="_Toc340672878"/>
      <w:bookmarkStart w:id="1585" w:name="_Toc333237797"/>
      <w:bookmarkStart w:id="1586" w:name="_Toc349127635"/>
      <w:bookmarkStart w:id="1587" w:name="_Toc332270355"/>
      <w:bookmarkStart w:id="1588" w:name="_Toc350756459"/>
      <w:bookmarkStart w:id="1589" w:name="_Toc333935355"/>
      <w:bookmarkStart w:id="1590" w:name="_Toc336681944"/>
      <w:bookmarkStart w:id="1591" w:name="_Toc333237686"/>
      <w:bookmarkStart w:id="1592" w:name="_Toc342060383"/>
      <w:bookmarkStart w:id="1593" w:name="_Toc339020024"/>
      <w:bookmarkStart w:id="1594" w:name="_Toc339362309"/>
      <w:bookmarkStart w:id="1595" w:name="_Toc341348347"/>
      <w:bookmarkStart w:id="1596" w:name="_Toc337632367"/>
      <w:bookmarkStart w:id="1597" w:name="_Toc339020242"/>
      <w:bookmarkStart w:id="1598" w:name="_Toc333238642"/>
      <w:bookmarkStart w:id="1599" w:name="_Toc365985187"/>
      <w:bookmarkStart w:id="1600" w:name="_Toc350438758"/>
      <w:bookmarkStart w:id="1601" w:name="_Toc331684047"/>
      <w:bookmarkStart w:id="1602" w:name="_Toc330459994"/>
      <w:bookmarkStart w:id="1603" w:name="_Toc342296769"/>
      <w:bookmarkStart w:id="1604" w:name="_Toc340507451"/>
      <w:bookmarkStart w:id="1605" w:name="_Toc331512907"/>
      <w:bookmarkStart w:id="1606" w:name="_Toc333935696"/>
      <w:bookmarkStart w:id="1607" w:name="_Toc332206717"/>
      <w:bookmarkStart w:id="1608" w:name="_Toc345513910"/>
      <w:bookmarkStart w:id="1609" w:name="_Toc365967081"/>
      <w:bookmarkStart w:id="1610" w:name="_Toc339019898"/>
      <w:bookmarkStart w:id="1611" w:name="_Toc340677079"/>
      <w:bookmarkStart w:id="1612" w:name="_Toc339020104"/>
      <w:bookmarkStart w:id="1613" w:name="_Toc349143598"/>
      <w:bookmarkStart w:id="1614" w:name="_Toc3958"/>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36681590"/>
      <w:bookmarkStart w:id="1617" w:name="_Toc365967082"/>
      <w:bookmarkStart w:id="1618" w:name="_Toc340507452"/>
      <w:bookmarkStart w:id="1619" w:name="_Toc491658678"/>
      <w:bookmarkStart w:id="1620" w:name="_Toc340677080"/>
      <w:bookmarkStart w:id="1621" w:name="_Toc5656"/>
      <w:bookmarkStart w:id="1622" w:name="_Toc333237798"/>
      <w:bookmarkStart w:id="1623" w:name="_Toc333935697"/>
      <w:bookmarkStart w:id="1624" w:name="_Toc330459995"/>
      <w:bookmarkStart w:id="1625" w:name="_Toc500861025"/>
      <w:bookmarkStart w:id="1626" w:name="_Toc337632368"/>
      <w:bookmarkStart w:id="1627" w:name="_Toc333935356"/>
      <w:bookmarkStart w:id="1628" w:name="_Toc366072539"/>
      <w:bookmarkStart w:id="1629" w:name="_Toc349127636"/>
      <w:bookmarkStart w:id="1630" w:name="_Toc333237687"/>
      <w:bookmarkStart w:id="1631" w:name="_Toc345513911"/>
      <w:bookmarkStart w:id="1632" w:name="_Toc341348348"/>
      <w:bookmarkStart w:id="1633" w:name="_Toc339441097"/>
      <w:bookmarkStart w:id="1634" w:name="_Toc350756460"/>
      <w:bookmarkStart w:id="1635" w:name="_Toc350438759"/>
      <w:bookmarkStart w:id="1636" w:name="_Toc336681945"/>
      <w:bookmarkStart w:id="1637" w:name="_Toc340672879"/>
      <w:bookmarkStart w:id="1638" w:name="_Toc342060384"/>
      <w:bookmarkStart w:id="1639" w:name="_Toc333238643"/>
      <w:bookmarkStart w:id="1640" w:name="_Toc339362310"/>
      <w:bookmarkStart w:id="1641" w:name="_Toc332206718"/>
      <w:bookmarkStart w:id="1642" w:name="_Toc339020105"/>
      <w:bookmarkStart w:id="1643" w:name="_Toc365985188"/>
      <w:bookmarkStart w:id="1644" w:name="_Toc331684048"/>
      <w:bookmarkStart w:id="1645" w:name="_Toc332270356"/>
      <w:bookmarkStart w:id="1646" w:name="_Toc342296770"/>
      <w:bookmarkStart w:id="1647" w:name="_Toc331512908"/>
      <w:bookmarkStart w:id="1648" w:name="_Toc339020025"/>
      <w:bookmarkStart w:id="1649" w:name="_Toc349143599"/>
      <w:bookmarkStart w:id="1650" w:name="_Toc339020243"/>
      <w:bookmarkStart w:id="1651" w:name="_Toc339019899"/>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39020106"/>
      <w:bookmarkStart w:id="1655" w:name="_Toc340672880"/>
      <w:bookmarkStart w:id="1656" w:name="_Toc332270357"/>
      <w:bookmarkStart w:id="1657" w:name="_Toc339020244"/>
      <w:bookmarkStart w:id="1658" w:name="_Toc339441098"/>
      <w:bookmarkStart w:id="1659" w:name="_Toc336681591"/>
      <w:bookmarkStart w:id="1660" w:name="_Toc333238644"/>
      <w:bookmarkStart w:id="1661" w:name="_Toc365967083"/>
      <w:bookmarkStart w:id="1662" w:name="_Toc336681946"/>
      <w:bookmarkStart w:id="1663" w:name="_Toc341348349"/>
      <w:bookmarkStart w:id="1664" w:name="_Toc339020026"/>
      <w:bookmarkStart w:id="1665" w:name="_Toc333237688"/>
      <w:bookmarkStart w:id="1666" w:name="_Toc333237799"/>
      <w:bookmarkStart w:id="1667" w:name="_Toc330459996"/>
      <w:bookmarkStart w:id="1668" w:name="_Toc332206719"/>
      <w:bookmarkStart w:id="1669" w:name="_Toc340507453"/>
      <w:bookmarkStart w:id="1670" w:name="_Toc342296771"/>
      <w:bookmarkStart w:id="1671" w:name="_Toc342060385"/>
      <w:bookmarkStart w:id="1672" w:name="_Toc331684049"/>
      <w:bookmarkStart w:id="1673" w:name="_Toc339362311"/>
      <w:bookmarkStart w:id="1674" w:name="_Toc345513912"/>
      <w:bookmarkStart w:id="1675" w:name="_Toc331512909"/>
      <w:bookmarkStart w:id="1676" w:name="_Toc340677081"/>
      <w:bookmarkStart w:id="1677" w:name="_Toc349143600"/>
      <w:bookmarkStart w:id="1678" w:name="_Toc29133"/>
      <w:bookmarkStart w:id="1679" w:name="_Toc366072540"/>
      <w:bookmarkStart w:id="1680" w:name="_Toc350756461"/>
      <w:bookmarkStart w:id="1681" w:name="_Toc333935698"/>
      <w:bookmarkStart w:id="1682" w:name="_Toc333935357"/>
      <w:bookmarkStart w:id="1683" w:name="_Toc349127637"/>
      <w:bookmarkStart w:id="1684" w:name="_Toc365985189"/>
      <w:bookmarkStart w:id="1685" w:name="_Toc350438760"/>
      <w:bookmarkStart w:id="1686" w:name="_Toc337632369"/>
      <w:bookmarkStart w:id="1687" w:name="_Toc339019900"/>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28687"/>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24728"/>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19"/>
        <w:gridCol w:w="4077"/>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407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Merge w:val="restart"/>
            <w:vAlign w:val="center"/>
          </w:tcPr>
          <w:p>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19" w:type="dxa"/>
            <w:vMerge w:val="restart"/>
            <w:vAlign w:val="center"/>
          </w:tcPr>
          <w:p>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4077"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6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19"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4077"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6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19"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4077"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19"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4077"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投标人未被列入“信用中国”网站(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www.creditchina.gov.cn</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以下任意记录名单之一：①失信被执行人；②重大税收违法案件当事人名单；③政府采购严重违法失信行为。同时，不处于中国政府采购网(www.ccgp.gov.cn)“政府采购严重违法失信行为信息记录”中的禁止参加政府采购活动期间</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19"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4077"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19"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4077"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11974"/>
      <w:bookmarkStart w:id="1695" w:name="_Toc399684363"/>
      <w:bookmarkStart w:id="1696" w:name="_Toc399147593"/>
      <w:bookmarkStart w:id="1697" w:name="_Toc382404102"/>
      <w:bookmarkStart w:id="1698" w:name="_Toc333237802"/>
      <w:bookmarkStart w:id="1699" w:name="_Toc366072542"/>
      <w:bookmarkStart w:id="1700" w:name="_Toc340672882"/>
      <w:bookmarkStart w:id="1701" w:name="_Toc340507455"/>
      <w:bookmarkStart w:id="1702" w:name="_Toc341348353"/>
      <w:bookmarkStart w:id="1703" w:name="_Toc339362313"/>
      <w:bookmarkStart w:id="1704" w:name="_Toc342312456"/>
      <w:bookmarkStart w:id="1705" w:name="_Toc339441100"/>
      <w:bookmarkStart w:id="1706" w:name="_Toc350438762"/>
      <w:bookmarkStart w:id="1707" w:name="_Toc332270360"/>
      <w:bookmarkStart w:id="1708" w:name="_Toc333935359"/>
      <w:bookmarkStart w:id="1709" w:name="_Toc330459999"/>
      <w:bookmarkStart w:id="1710" w:name="_Toc339020028"/>
      <w:bookmarkStart w:id="1711" w:name="_Toc339019902"/>
      <w:bookmarkStart w:id="1712" w:name="_Toc343612933"/>
      <w:bookmarkStart w:id="1713" w:name="_Toc336681948"/>
      <w:bookmarkStart w:id="1714" w:name="_Toc333237691"/>
      <w:bookmarkStart w:id="1715" w:name="_Toc342398143"/>
      <w:bookmarkStart w:id="1716" w:name="_Toc339020246"/>
      <w:bookmarkStart w:id="1717" w:name="_Toc331684055"/>
      <w:bookmarkStart w:id="1718" w:name="_Toc331512914"/>
      <w:bookmarkStart w:id="1719" w:name="_Toc336681593"/>
      <w:bookmarkStart w:id="1720" w:name="_Toc343248431"/>
      <w:bookmarkStart w:id="1721" w:name="_Toc333935700"/>
      <w:bookmarkStart w:id="1722" w:name="_Toc365967085"/>
      <w:bookmarkStart w:id="1723" w:name="_Toc342296774"/>
      <w:bookmarkStart w:id="1724" w:name="_Toc333238647"/>
      <w:bookmarkStart w:id="1725" w:name="_Toc332206722"/>
      <w:bookmarkStart w:id="1726" w:name="_Toc365985191"/>
      <w:bookmarkStart w:id="1727" w:name="_Toc340677083"/>
      <w:bookmarkStart w:id="1728" w:name="_Toc342060388"/>
      <w:bookmarkStart w:id="1729" w:name="_Toc345312610"/>
      <w:bookmarkStart w:id="1730" w:name="_Toc339020108"/>
      <w:bookmarkStart w:id="1731" w:name="_Toc343247113"/>
      <w:bookmarkStart w:id="1732" w:name="_Toc350756463"/>
      <w:bookmarkStart w:id="1733" w:name="_Toc337632371"/>
      <w:bookmarkStart w:id="1734" w:name="_Toc480020285"/>
      <w:bookmarkStart w:id="1735" w:name="_Toc480021081"/>
      <w:bookmarkStart w:id="1736" w:name="_Toc454701405"/>
      <w:bookmarkStart w:id="1737" w:name="_Toc467987851"/>
      <w:bookmarkStart w:id="1738" w:name="_Toc491658679"/>
      <w:bookmarkStart w:id="1739" w:name="_Toc6727971"/>
      <w:bookmarkStart w:id="1740" w:name="_Toc458262638"/>
      <w:bookmarkStart w:id="1741" w:name="_Toc479991610"/>
      <w:bookmarkStart w:id="1742" w:name="_Toc468606057"/>
      <w:bookmarkStart w:id="1743" w:name="_Toc468157564"/>
      <w:bookmarkStart w:id="1744" w:name="_Toc500861026"/>
      <w:bookmarkStart w:id="1745" w:name="_Toc480010736"/>
      <w:bookmarkStart w:id="1746" w:name="_Toc467236768"/>
      <w:bookmarkStart w:id="1747" w:name="_Toc6397150"/>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32716"/>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9441107"/>
      <w:bookmarkStart w:id="1750" w:name="_Toc330460006"/>
      <w:bookmarkStart w:id="1751" w:name="_Toc366072549"/>
      <w:bookmarkStart w:id="1752" w:name="_Toc333935707"/>
      <w:bookmarkStart w:id="1753" w:name="_Toc332270367"/>
      <w:bookmarkStart w:id="1754" w:name="_Toc339020253"/>
      <w:bookmarkStart w:id="1755" w:name="_Toc343248438"/>
      <w:bookmarkStart w:id="1756" w:name="_Toc340507462"/>
      <w:bookmarkStart w:id="1757" w:name="_Toc333237809"/>
      <w:bookmarkStart w:id="1758" w:name="_Toc339362320"/>
      <w:bookmarkStart w:id="1759" w:name="_Toc339019909"/>
      <w:bookmarkStart w:id="1760" w:name="_Toc365967092"/>
      <w:bookmarkStart w:id="1761" w:name="_Toc339020035"/>
      <w:bookmarkStart w:id="1762" w:name="_Toc350756470"/>
      <w:bookmarkStart w:id="1763" w:name="_Toc336681955"/>
      <w:bookmarkStart w:id="1764" w:name="_Toc333237698"/>
      <w:bookmarkStart w:id="1765" w:name="_Toc339020115"/>
      <w:bookmarkStart w:id="1766" w:name="_Toc342296781"/>
      <w:bookmarkStart w:id="1767" w:name="_Toc365985198"/>
      <w:bookmarkStart w:id="1768" w:name="_Toc345312617"/>
      <w:bookmarkStart w:id="1769" w:name="_Toc342312463"/>
      <w:bookmarkStart w:id="1770" w:name="_Toc340677090"/>
      <w:bookmarkStart w:id="1771" w:name="_Toc342398150"/>
      <w:bookmarkStart w:id="1772" w:name="_Toc332206729"/>
      <w:bookmarkStart w:id="1773" w:name="_Toc343612940"/>
      <w:bookmarkStart w:id="1774" w:name="_Toc342060395"/>
      <w:bookmarkStart w:id="1775" w:name="_Toc18741"/>
      <w:bookmarkStart w:id="1776" w:name="_Toc331684062"/>
      <w:bookmarkStart w:id="1777" w:name="_Toc340672889"/>
      <w:bookmarkStart w:id="1778" w:name="_Toc343247120"/>
      <w:bookmarkStart w:id="1779" w:name="_Toc350438769"/>
      <w:bookmarkStart w:id="1780" w:name="_Toc337632378"/>
      <w:bookmarkStart w:id="1781" w:name="_Toc336681600"/>
      <w:bookmarkStart w:id="1782" w:name="_Toc333238654"/>
      <w:bookmarkStart w:id="1783" w:name="_Toc331512921"/>
      <w:bookmarkStart w:id="1784" w:name="_Toc341348360"/>
      <w:bookmarkStart w:id="1785" w:name="_Toc333935366"/>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10749"/>
      <w:r>
        <w:rPr>
          <w:rFonts w:hint="eastAsia"/>
          <w:color w:val="000000" w:themeColor="text1"/>
          <w:sz w:val="24"/>
          <w:highlight w:val="none"/>
          <w14:textFill>
            <w14:solidFill>
              <w14:schemeClr w14:val="tx1"/>
            </w14:solidFill>
          </w14:textFill>
        </w:rPr>
        <w:t>商务及技术封面格式</w:t>
      </w:r>
      <w:bookmarkEnd w:id="17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4669"/>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31828"/>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3723"/>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1" w:name="_Toc333935360"/>
      <w:bookmarkStart w:id="1792" w:name="_Toc332270361"/>
      <w:bookmarkStart w:id="1793" w:name="_Toc333237803"/>
      <w:bookmarkStart w:id="1794" w:name="_Toc337632372"/>
      <w:bookmarkStart w:id="1795" w:name="_Toc333237692"/>
      <w:bookmarkStart w:id="1796" w:name="_Toc340672883"/>
      <w:bookmarkStart w:id="1797" w:name="_Toc341348354"/>
      <w:bookmarkStart w:id="1798" w:name="_Toc332206723"/>
      <w:bookmarkStart w:id="1799" w:name="_Toc331684056"/>
      <w:bookmarkStart w:id="1800" w:name="_Toc350438763"/>
      <w:bookmarkStart w:id="1801" w:name="_Toc340507456"/>
      <w:bookmarkStart w:id="1802" w:name="_Toc339019903"/>
      <w:bookmarkStart w:id="1803" w:name="_Toc343247114"/>
      <w:bookmarkStart w:id="1804" w:name="_Toc333935701"/>
      <w:bookmarkStart w:id="1805" w:name="_Toc345312611"/>
      <w:bookmarkStart w:id="1806" w:name="_Toc342296775"/>
      <w:bookmarkStart w:id="1807" w:name="_Toc365985192"/>
      <w:bookmarkStart w:id="1808" w:name="_Toc365967086"/>
      <w:bookmarkStart w:id="1809" w:name="_Toc342398144"/>
      <w:bookmarkStart w:id="1810" w:name="_Toc331512915"/>
      <w:bookmarkStart w:id="1811" w:name="_Toc336681594"/>
      <w:bookmarkStart w:id="1812" w:name="_Toc336681949"/>
      <w:bookmarkStart w:id="1813" w:name="_Toc339020247"/>
      <w:bookmarkStart w:id="1814" w:name="_Toc343248432"/>
      <w:bookmarkStart w:id="1815" w:name="_Toc31595"/>
      <w:bookmarkStart w:id="1816" w:name="_Toc366072543"/>
      <w:bookmarkStart w:id="1817" w:name="_Toc333238648"/>
      <w:bookmarkStart w:id="1818" w:name="_Toc382404104"/>
      <w:bookmarkStart w:id="1819" w:name="_Toc340677084"/>
      <w:bookmarkStart w:id="1820" w:name="_Toc339020029"/>
      <w:bookmarkStart w:id="1821" w:name="_Toc342060389"/>
      <w:bookmarkStart w:id="1822" w:name="_Toc339441101"/>
      <w:bookmarkStart w:id="1823" w:name="_Toc339020109"/>
      <w:bookmarkStart w:id="1824" w:name="_Toc343612934"/>
      <w:bookmarkStart w:id="1825" w:name="_Toc339362314"/>
      <w:bookmarkStart w:id="1826" w:name="_Toc350756464"/>
      <w:bookmarkStart w:id="1827" w:name="_Toc330460000"/>
      <w:bookmarkStart w:id="1828" w:name="_Toc342312457"/>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30460007"/>
      <w:bookmarkStart w:id="1830" w:name="_Toc365985199"/>
      <w:bookmarkStart w:id="1831" w:name="_Toc339362321"/>
      <w:bookmarkStart w:id="1832" w:name="_Toc339019910"/>
      <w:bookmarkStart w:id="1833" w:name="_Toc331684063"/>
      <w:bookmarkStart w:id="1834" w:name="_Toc342398151"/>
      <w:bookmarkStart w:id="1835" w:name="_Toc350438770"/>
      <w:bookmarkStart w:id="1836" w:name="_Toc339020116"/>
      <w:bookmarkStart w:id="1837" w:name="_Toc339020254"/>
      <w:bookmarkStart w:id="1838" w:name="_Toc333238655"/>
      <w:bookmarkStart w:id="1839" w:name="_Toc340677091"/>
      <w:bookmarkStart w:id="1840" w:name="_Toc365967093"/>
      <w:bookmarkStart w:id="1841" w:name="_Toc341348361"/>
      <w:bookmarkStart w:id="1842" w:name="_Toc343248439"/>
      <w:bookmarkStart w:id="1843" w:name="_Toc343612941"/>
      <w:bookmarkStart w:id="1844" w:name="_Toc342312464"/>
      <w:bookmarkStart w:id="1845" w:name="_Toc333237699"/>
      <w:bookmarkStart w:id="1846" w:name="_Toc337632379"/>
      <w:bookmarkStart w:id="1847" w:name="_Toc333935708"/>
      <w:bookmarkStart w:id="1848" w:name="_Toc332206730"/>
      <w:bookmarkStart w:id="1849" w:name="_Toc333935367"/>
      <w:bookmarkStart w:id="1850" w:name="_Toc366072550"/>
      <w:bookmarkStart w:id="1851" w:name="_Toc333237810"/>
      <w:bookmarkStart w:id="1852" w:name="_Toc339020036"/>
      <w:bookmarkStart w:id="1853" w:name="_Toc340507463"/>
      <w:bookmarkStart w:id="1854" w:name="_Toc339441108"/>
      <w:bookmarkStart w:id="1855" w:name="_Toc332270368"/>
      <w:bookmarkStart w:id="1856" w:name="_Toc342060396"/>
      <w:bookmarkStart w:id="1857" w:name="_Toc345312618"/>
      <w:bookmarkStart w:id="1858" w:name="_Toc336681601"/>
      <w:bookmarkStart w:id="1859" w:name="_Toc343247121"/>
      <w:bookmarkStart w:id="1860" w:name="_Toc350756471"/>
      <w:bookmarkStart w:id="1861" w:name="_Toc331512922"/>
      <w:bookmarkStart w:id="1862" w:name="_Toc342296782"/>
      <w:bookmarkStart w:id="1863" w:name="_Toc340672890"/>
      <w:bookmarkStart w:id="1864" w:name="_Toc27120"/>
      <w:bookmarkStart w:id="1865" w:name="_Toc336681956"/>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b w:val="0"/>
          <w:bCs w:val="0"/>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b w:val="0"/>
          <w:bCs w:val="0"/>
          <w:color w:val="000000" w:themeColor="text1"/>
          <w:sz w:val="21"/>
          <w:szCs w:val="21"/>
          <w:highlight w:val="none"/>
          <w14:textFill>
            <w14:solidFill>
              <w14:schemeClr w14:val="tx1"/>
            </w14:solidFill>
          </w14:textFill>
        </w:rPr>
        <w:t>。</w:t>
      </w:r>
    </w:p>
    <w:p>
      <w:pPr>
        <w:widowControl/>
        <w:numPr>
          <w:ilvl w:val="0"/>
          <w:numId w:val="33"/>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3"/>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本次投标自开标日起有效期为90天。</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 w:val="0"/>
          <w:bCs w:val="0"/>
          <w:color w:val="000000" w:themeColor="text1"/>
          <w:sz w:val="2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2398152"/>
      <w:bookmarkStart w:id="1868" w:name="_Toc342296783"/>
      <w:bookmarkStart w:id="1869" w:name="_Toc340677092"/>
      <w:bookmarkStart w:id="1870" w:name="_Toc339441109"/>
      <w:bookmarkStart w:id="1871" w:name="_Toc345312619"/>
      <w:bookmarkStart w:id="1872" w:name="_Toc333237700"/>
      <w:bookmarkStart w:id="1873" w:name="_Toc336681957"/>
      <w:bookmarkStart w:id="1874" w:name="_Toc339020255"/>
      <w:bookmarkStart w:id="1875" w:name="_Toc340507464"/>
      <w:bookmarkStart w:id="1876" w:name="_Toc350756472"/>
      <w:bookmarkStart w:id="1877" w:name="_Toc343612942"/>
      <w:bookmarkStart w:id="1878" w:name="_Toc341348362"/>
      <w:bookmarkStart w:id="1879" w:name="_Toc365985200"/>
      <w:bookmarkStart w:id="1880" w:name="_Toc343248440"/>
      <w:bookmarkStart w:id="1881" w:name="_Toc343247122"/>
      <w:bookmarkStart w:id="1882" w:name="_Toc339020037"/>
      <w:bookmarkStart w:id="1883" w:name="_Toc336681602"/>
      <w:bookmarkStart w:id="1884" w:name="_Toc340672891"/>
      <w:bookmarkStart w:id="1885" w:name="_Toc24551"/>
      <w:bookmarkStart w:id="1886" w:name="_Toc339362322"/>
      <w:bookmarkStart w:id="1887" w:name="_Toc331684064"/>
      <w:bookmarkStart w:id="1888" w:name="_Toc339019911"/>
      <w:bookmarkStart w:id="1889" w:name="_Toc339020117"/>
      <w:bookmarkStart w:id="1890" w:name="_Toc365967094"/>
      <w:bookmarkStart w:id="1891" w:name="_Toc331512923"/>
      <w:bookmarkStart w:id="1892" w:name="_Toc333237811"/>
      <w:bookmarkStart w:id="1893" w:name="_Toc350438771"/>
      <w:bookmarkStart w:id="1894" w:name="_Toc366072551"/>
      <w:bookmarkStart w:id="1895" w:name="_Toc333935709"/>
      <w:bookmarkStart w:id="1896" w:name="_Toc342312465"/>
      <w:bookmarkStart w:id="1897" w:name="_Toc333935368"/>
      <w:bookmarkStart w:id="1898" w:name="_Toc78816017"/>
      <w:bookmarkStart w:id="1899" w:name="_Toc337632380"/>
      <w:bookmarkStart w:id="1900" w:name="_Toc333238656"/>
      <w:bookmarkStart w:id="1901" w:name="_Toc332206731"/>
      <w:bookmarkStart w:id="1902" w:name="_Toc332270369"/>
      <w:bookmarkStart w:id="1903" w:name="_Toc342060397"/>
      <w:bookmarkStart w:id="1904" w:name="_Toc330460008"/>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33935710"/>
      <w:bookmarkStart w:id="1907" w:name="_Toc339020118"/>
      <w:bookmarkStart w:id="1908" w:name="_Toc340672892"/>
      <w:bookmarkStart w:id="1909" w:name="_Toc350756473"/>
      <w:bookmarkStart w:id="1910" w:name="_Toc340677093"/>
      <w:bookmarkStart w:id="1911" w:name="_Toc336681958"/>
      <w:bookmarkStart w:id="1912" w:name="_Toc366072552"/>
      <w:bookmarkStart w:id="1913" w:name="_Toc337632381"/>
      <w:bookmarkStart w:id="1914" w:name="_Toc342060398"/>
      <w:bookmarkStart w:id="1915" w:name="_Toc339020256"/>
      <w:bookmarkStart w:id="1916" w:name="_Toc336681603"/>
      <w:bookmarkStart w:id="1917" w:name="_Toc333238657"/>
      <w:bookmarkStart w:id="1918" w:name="_Toc339020038"/>
      <w:bookmarkStart w:id="1919" w:name="_Toc343612943"/>
      <w:bookmarkStart w:id="1920" w:name="_Toc333935369"/>
      <w:bookmarkStart w:id="1921" w:name="_Toc341348363"/>
      <w:bookmarkStart w:id="1922" w:name="_Toc339441110"/>
      <w:bookmarkStart w:id="1923" w:name="_Toc345312620"/>
      <w:bookmarkStart w:id="1924" w:name="_Toc22176"/>
      <w:bookmarkStart w:id="1925" w:name="_Toc365967095"/>
      <w:bookmarkStart w:id="1926" w:name="_Toc330460009"/>
      <w:bookmarkStart w:id="1927" w:name="_Toc332206732"/>
      <w:bookmarkStart w:id="1928" w:name="_Toc333237701"/>
      <w:bookmarkStart w:id="1929" w:name="_Toc342398153"/>
      <w:bookmarkStart w:id="1930" w:name="_Toc343247123"/>
      <w:bookmarkStart w:id="1931" w:name="_Toc333237812"/>
      <w:bookmarkStart w:id="1932" w:name="_Toc331684065"/>
      <w:bookmarkStart w:id="1933" w:name="_Toc331512924"/>
      <w:bookmarkStart w:id="1934" w:name="_Toc339019912"/>
      <w:bookmarkStart w:id="1935" w:name="_Toc343248441"/>
      <w:bookmarkStart w:id="1936" w:name="_Toc339362323"/>
      <w:bookmarkStart w:id="1937" w:name="_Toc332270370"/>
      <w:bookmarkStart w:id="1938" w:name="_Toc350438772"/>
      <w:bookmarkStart w:id="1939" w:name="_Toc365985201"/>
      <w:bookmarkStart w:id="1940" w:name="_Toc342296784"/>
      <w:bookmarkStart w:id="1941" w:name="_Toc342312466"/>
      <w:bookmarkStart w:id="1942" w:name="_Toc340507465"/>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33237813"/>
      <w:bookmarkStart w:id="1944" w:name="_Toc332270371"/>
      <w:bookmarkStart w:id="1945" w:name="_Toc336681959"/>
      <w:bookmarkStart w:id="1946" w:name="_Toc341348364"/>
      <w:bookmarkStart w:id="1947" w:name="_Toc343612944"/>
      <w:bookmarkStart w:id="1948" w:name="_Toc333935370"/>
      <w:bookmarkStart w:id="1949" w:name="_Toc366072553"/>
      <w:bookmarkStart w:id="1950" w:name="_Toc343247124"/>
      <w:bookmarkStart w:id="1951" w:name="_Toc343248442"/>
      <w:bookmarkStart w:id="1952" w:name="_Toc331512925"/>
      <w:bookmarkStart w:id="1953" w:name="_Toc336681604"/>
      <w:bookmarkStart w:id="1954" w:name="_Toc339020119"/>
      <w:bookmarkStart w:id="1955" w:name="_Toc365985202"/>
      <w:bookmarkStart w:id="1956" w:name="_Toc331684066"/>
      <w:bookmarkStart w:id="1957" w:name="_Toc350438773"/>
      <w:bookmarkStart w:id="1958" w:name="_Toc350756474"/>
      <w:bookmarkStart w:id="1959" w:name="_Toc339362324"/>
      <w:bookmarkStart w:id="1960" w:name="_Toc365967096"/>
      <w:bookmarkStart w:id="1961" w:name="_Toc337632382"/>
      <w:bookmarkStart w:id="1962" w:name="_Toc342398154"/>
      <w:bookmarkStart w:id="1963" w:name="_Toc339020257"/>
      <w:bookmarkStart w:id="1964" w:name="_Toc332206733"/>
      <w:bookmarkStart w:id="1965" w:name="_Toc342060399"/>
      <w:bookmarkStart w:id="1966" w:name="_Toc340507466"/>
      <w:bookmarkStart w:id="1967" w:name="_Toc330460010"/>
      <w:bookmarkStart w:id="1968" w:name="_Toc333238658"/>
      <w:bookmarkStart w:id="1969" w:name="_Toc340677094"/>
      <w:bookmarkStart w:id="1970" w:name="_Toc345312621"/>
      <w:bookmarkStart w:id="1971" w:name="_Toc20744"/>
      <w:bookmarkStart w:id="1972" w:name="_Toc339441111"/>
      <w:bookmarkStart w:id="1973" w:name="_Toc342296785"/>
      <w:bookmarkStart w:id="1974" w:name="_Toc333935711"/>
      <w:bookmarkStart w:id="1975" w:name="_Toc339019913"/>
      <w:bookmarkStart w:id="1976" w:name="_Toc339020039"/>
      <w:bookmarkStart w:id="1977" w:name="_Toc340672893"/>
      <w:bookmarkStart w:id="1978" w:name="_Toc342312467"/>
      <w:bookmarkStart w:id="1979" w:name="_Toc333237702"/>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19659"/>
      <w:bookmarkStart w:id="1981" w:name="_Toc333935371"/>
      <w:bookmarkStart w:id="1982" w:name="_Toc340507467"/>
      <w:bookmarkStart w:id="1983" w:name="_Toc343248443"/>
      <w:bookmarkStart w:id="1984" w:name="_Toc339020040"/>
      <w:bookmarkStart w:id="1985" w:name="_Toc340672894"/>
      <w:bookmarkStart w:id="1986" w:name="_Toc339441112"/>
      <w:bookmarkStart w:id="1987" w:name="_Toc333935712"/>
      <w:bookmarkStart w:id="1988" w:name="_Toc365985203"/>
      <w:bookmarkStart w:id="1989" w:name="_Toc339020258"/>
      <w:bookmarkStart w:id="1990" w:name="_Toc343247125"/>
      <w:bookmarkStart w:id="1991" w:name="_Toc365967097"/>
      <w:bookmarkStart w:id="1992" w:name="_Toc336681960"/>
      <w:bookmarkStart w:id="1993" w:name="_Toc345312622"/>
      <w:bookmarkStart w:id="1994" w:name="_Toc331684067"/>
      <w:bookmarkStart w:id="1995" w:name="_Toc342296786"/>
      <w:bookmarkStart w:id="1996" w:name="_Toc340677095"/>
      <w:bookmarkStart w:id="1997" w:name="_Toc333238659"/>
      <w:bookmarkStart w:id="1998" w:name="_Toc350756475"/>
      <w:bookmarkStart w:id="1999" w:name="_Toc332270372"/>
      <w:bookmarkStart w:id="2000" w:name="_Toc350438774"/>
      <w:bookmarkStart w:id="2001" w:name="_Toc332206734"/>
      <w:bookmarkStart w:id="2002" w:name="_Toc343612945"/>
      <w:bookmarkStart w:id="2003" w:name="_Toc336681605"/>
      <w:bookmarkStart w:id="2004" w:name="_Toc339019914"/>
      <w:bookmarkStart w:id="2005" w:name="_Toc342312468"/>
      <w:bookmarkStart w:id="2006" w:name="_Toc337632383"/>
      <w:bookmarkStart w:id="2007" w:name="_Toc339020120"/>
      <w:bookmarkStart w:id="2008" w:name="_Toc341348365"/>
      <w:bookmarkStart w:id="2009" w:name="_Toc342060400"/>
      <w:bookmarkStart w:id="2010" w:name="_Toc330460011"/>
      <w:bookmarkStart w:id="2011" w:name="_Toc366072554"/>
      <w:bookmarkStart w:id="2012" w:name="_Toc333237703"/>
      <w:bookmarkStart w:id="2013" w:name="_Toc331512926"/>
      <w:bookmarkStart w:id="2014" w:name="_Toc342398155"/>
      <w:bookmarkStart w:id="2015" w:name="_Toc339362325"/>
      <w:bookmarkStart w:id="2016" w:name="_Toc333237814"/>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39441116"/>
      <w:bookmarkStart w:id="2018" w:name="_Toc343247129"/>
      <w:bookmarkStart w:id="2019" w:name="_Toc333237818"/>
      <w:bookmarkStart w:id="2020" w:name="_Toc365967104"/>
      <w:bookmarkStart w:id="2021" w:name="_Toc341348369"/>
      <w:bookmarkStart w:id="2022" w:name="_Toc342296790"/>
      <w:bookmarkStart w:id="2023" w:name="_Toc336681609"/>
      <w:bookmarkStart w:id="2024" w:name="_Toc342398159"/>
      <w:bookmarkStart w:id="2025" w:name="_Toc330460015"/>
      <w:bookmarkStart w:id="2026" w:name="_Toc339020124"/>
      <w:bookmarkStart w:id="2027" w:name="_Toc333238663"/>
      <w:bookmarkStart w:id="2028" w:name="_Toc340507471"/>
      <w:bookmarkStart w:id="2029" w:name="_Toc333935375"/>
      <w:bookmarkStart w:id="2030" w:name="_Toc339020262"/>
      <w:bookmarkStart w:id="2031" w:name="_Toc333935716"/>
      <w:bookmarkStart w:id="2032" w:name="_Toc331684071"/>
      <w:bookmarkStart w:id="2033" w:name="_Toc342312472"/>
      <w:bookmarkStart w:id="2034" w:name="_Toc332206738"/>
      <w:bookmarkStart w:id="2035" w:name="_Toc345312626"/>
      <w:bookmarkStart w:id="2036" w:name="_Toc342060404"/>
      <w:bookmarkStart w:id="2037" w:name="_Toc365985210"/>
      <w:bookmarkStart w:id="2038" w:name="_Toc17538"/>
      <w:bookmarkStart w:id="2039" w:name="_Toc340677099"/>
      <w:bookmarkStart w:id="2040" w:name="_Toc366072561"/>
      <w:bookmarkStart w:id="2041" w:name="_Toc337632387"/>
      <w:bookmarkStart w:id="2042" w:name="_Toc339019918"/>
      <w:bookmarkStart w:id="2043" w:name="_Toc333237707"/>
      <w:bookmarkStart w:id="2044" w:name="_Toc331512930"/>
      <w:bookmarkStart w:id="2045" w:name="_Toc339020044"/>
      <w:bookmarkStart w:id="2046" w:name="_Toc336681964"/>
      <w:bookmarkStart w:id="2047" w:name="_Toc340672898"/>
      <w:bookmarkStart w:id="2048" w:name="_Toc350756479"/>
      <w:bookmarkStart w:id="2049" w:name="_Toc332270376"/>
      <w:bookmarkStart w:id="2050" w:name="_Toc339362329"/>
      <w:bookmarkStart w:id="2051" w:name="_Toc343612949"/>
      <w:bookmarkStart w:id="2052" w:name="_Toc432695228"/>
      <w:bookmarkStart w:id="2053" w:name="_Toc350438778"/>
      <w:bookmarkStart w:id="2054" w:name="_Toc343248447"/>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82754"/>
      <w:bookmarkStart w:id="2059" w:name="_Toc22664"/>
      <w:bookmarkStart w:id="2060" w:name="_Toc432695229"/>
      <w:bookmarkStart w:id="2061" w:name="_Toc366072562"/>
      <w:bookmarkStart w:id="2062" w:name="_Toc333237708"/>
      <w:bookmarkStart w:id="2063" w:name="_Toc342296791"/>
      <w:bookmarkStart w:id="2064" w:name="_Toc365967105"/>
      <w:bookmarkStart w:id="2065" w:name="_Toc343612950"/>
      <w:bookmarkStart w:id="2066" w:name="_Toc333238664"/>
      <w:bookmarkStart w:id="2067" w:name="_Toc332270377"/>
      <w:bookmarkStart w:id="2068" w:name="_Toc333935717"/>
      <w:bookmarkStart w:id="2069" w:name="_Toc343248448"/>
      <w:bookmarkStart w:id="2070" w:name="_Toc336681965"/>
      <w:bookmarkStart w:id="2071" w:name="_Toc339020125"/>
      <w:bookmarkStart w:id="2072" w:name="_Toc331512931"/>
      <w:bookmarkStart w:id="2073" w:name="_Toc339441117"/>
      <w:bookmarkStart w:id="2074" w:name="_Toc340507472"/>
      <w:bookmarkStart w:id="2075" w:name="_Toc343247130"/>
      <w:bookmarkStart w:id="2076" w:name="_Toc330460016"/>
      <w:bookmarkStart w:id="2077" w:name="_Toc345312627"/>
      <w:bookmarkStart w:id="2078" w:name="_Toc332206739"/>
      <w:bookmarkStart w:id="2079" w:name="_Toc350438779"/>
      <w:bookmarkStart w:id="2080" w:name="_Toc339020045"/>
      <w:bookmarkStart w:id="2081" w:name="_Toc342398160"/>
      <w:bookmarkStart w:id="2082" w:name="_Toc341348370"/>
      <w:bookmarkStart w:id="2083" w:name="_Toc342312473"/>
      <w:bookmarkStart w:id="2084" w:name="_Toc102451601"/>
      <w:bookmarkStart w:id="2085" w:name="_Toc333935376"/>
      <w:bookmarkStart w:id="2086" w:name="_Toc350756480"/>
      <w:bookmarkStart w:id="2087" w:name="_Toc340672899"/>
      <w:bookmarkStart w:id="2088" w:name="_Toc333237819"/>
      <w:bookmarkStart w:id="2089" w:name="_Toc339019919"/>
      <w:bookmarkStart w:id="2090" w:name="_Toc339020263"/>
      <w:bookmarkStart w:id="2091" w:name="_Toc365985211"/>
      <w:bookmarkStart w:id="2092" w:name="_Toc339362330"/>
      <w:bookmarkStart w:id="2093" w:name="_Toc331684072"/>
      <w:bookmarkStart w:id="2094" w:name="_Toc342060405"/>
      <w:bookmarkStart w:id="2095" w:name="_Toc337632388"/>
      <w:bookmarkStart w:id="2096" w:name="_Toc336681610"/>
      <w:bookmarkStart w:id="2097" w:name="_Toc34067710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3921"/>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27844"/>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9019920"/>
      <w:bookmarkStart w:id="2105" w:name="_Toc365967106"/>
      <w:bookmarkStart w:id="2106" w:name="_Toc331684073"/>
      <w:bookmarkStart w:id="2107" w:name="_Toc333237820"/>
      <w:bookmarkStart w:id="2108" w:name="_Toc343612951"/>
      <w:bookmarkStart w:id="2109" w:name="_Toc330460017"/>
      <w:bookmarkStart w:id="2110" w:name="_Toc340677101"/>
      <w:bookmarkStart w:id="2111" w:name="_Toc343247131"/>
      <w:bookmarkStart w:id="2112" w:name="_Toc365985212"/>
      <w:bookmarkStart w:id="2113" w:name="_Toc331512932"/>
      <w:bookmarkStart w:id="2114" w:name="_Toc345312628"/>
      <w:bookmarkStart w:id="2115" w:name="_Toc342398161"/>
      <w:bookmarkStart w:id="2116" w:name="_Toc366072563"/>
      <w:bookmarkStart w:id="2117" w:name="_Toc341348371"/>
      <w:bookmarkStart w:id="2118" w:name="_Toc342060406"/>
      <w:bookmarkStart w:id="2119" w:name="_Toc337632389"/>
      <w:bookmarkStart w:id="2120" w:name="_Toc332206740"/>
      <w:bookmarkStart w:id="2121" w:name="_Toc336681611"/>
      <w:bookmarkStart w:id="2122" w:name="_Toc350438780"/>
      <w:bookmarkStart w:id="2123" w:name="_Toc332270378"/>
      <w:bookmarkStart w:id="2124" w:name="_Toc340507473"/>
      <w:bookmarkStart w:id="2125" w:name="_Toc339441118"/>
      <w:bookmarkStart w:id="2126" w:name="_Toc333935377"/>
      <w:bookmarkStart w:id="2127" w:name="_Toc342312474"/>
      <w:bookmarkStart w:id="2128" w:name="_Toc16581"/>
      <w:bookmarkStart w:id="2129" w:name="_Toc350756481"/>
      <w:bookmarkStart w:id="2130" w:name="_Toc339020126"/>
      <w:bookmarkStart w:id="2131" w:name="_Toc343248449"/>
      <w:bookmarkStart w:id="2132" w:name="_Toc336681966"/>
      <w:bookmarkStart w:id="2133" w:name="_Toc333238665"/>
      <w:bookmarkStart w:id="2134" w:name="_Toc333237709"/>
      <w:bookmarkStart w:id="2135" w:name="_Toc333935718"/>
      <w:bookmarkStart w:id="2136" w:name="_Toc432695231"/>
      <w:bookmarkStart w:id="2137" w:name="_Toc342296792"/>
      <w:bookmarkStart w:id="2138" w:name="_Toc339020046"/>
      <w:bookmarkStart w:id="2139" w:name="_Toc339362331"/>
      <w:bookmarkStart w:id="2140" w:name="_Toc339020264"/>
      <w:bookmarkStart w:id="2141" w:name="_Toc340672900"/>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numPr>
          <w:ilvl w:val="0"/>
          <w:numId w:val="34"/>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5"/>
        <w:numPr>
          <w:ilvl w:val="0"/>
          <w:numId w:val="34"/>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2"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0"/>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42"/>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43" w:name="_Toc456888293"/>
      <w:bookmarkStart w:id="2144" w:name="_Toc27255"/>
      <w:bookmarkStart w:id="2145" w:name="_Toc456887842"/>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43"/>
      <w:bookmarkEnd w:id="2144"/>
      <w:bookmarkEnd w:id="2145"/>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6833"/>
      <w:bookmarkStart w:id="2147" w:name="_Toc456887843"/>
      <w:bookmarkStart w:id="2148"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5"/>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49"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5"/>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5"/>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1F00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C6DEE17C"/>
    <w:multiLevelType w:val="singleLevel"/>
    <w:tmpl w:val="C6DEE17C"/>
    <w:lvl w:ilvl="0" w:tentative="0">
      <w:start w:val="1"/>
      <w:numFmt w:val="decimal"/>
      <w:lvlText w:val="%1."/>
      <w:lvlJc w:val="left"/>
      <w:pPr>
        <w:tabs>
          <w:tab w:val="left" w:pos="312"/>
        </w:tabs>
      </w:p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CD5A1F7"/>
    <w:multiLevelType w:val="singleLevel"/>
    <w:tmpl w:val="3CD5A1F7"/>
    <w:lvl w:ilvl="0" w:tentative="0">
      <w:start w:val="1"/>
      <w:numFmt w:val="decimal"/>
      <w:suff w:val="space"/>
      <w:lvlText w:val="%1."/>
      <w:lvlJc w:val="left"/>
    </w:lvl>
  </w:abstractNum>
  <w:abstractNum w:abstractNumId="33">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
  </w:num>
  <w:num w:numId="25">
    <w:abstractNumId w:val="32"/>
  </w:num>
  <w:num w:numId="26">
    <w:abstractNumId w:val="1"/>
  </w:num>
  <w:num w:numId="27">
    <w:abstractNumId w:val="16"/>
  </w:num>
  <w:num w:numId="28">
    <w:abstractNumId w:val="21"/>
  </w:num>
  <w:num w:numId="29">
    <w:abstractNumId w:val="22"/>
  </w:num>
  <w:num w:numId="30">
    <w:abstractNumId w:val="5"/>
  </w:num>
  <w:num w:numId="31">
    <w:abstractNumId w:val="10"/>
  </w:num>
  <w:num w:numId="32">
    <w:abstractNumId w:val="23"/>
    <w:lvlOverride w:ilvl="0">
      <w:startOverride w:val="1"/>
    </w:lvlOverride>
  </w:num>
  <w:num w:numId="33">
    <w:abstractNumId w:val="28"/>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6221"/>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4D92AF1"/>
    <w:rsid w:val="055D0517"/>
    <w:rsid w:val="059A3C03"/>
    <w:rsid w:val="05A04DA7"/>
    <w:rsid w:val="05FE0636"/>
    <w:rsid w:val="06D238BB"/>
    <w:rsid w:val="09553F34"/>
    <w:rsid w:val="097F381D"/>
    <w:rsid w:val="09A55D05"/>
    <w:rsid w:val="09AB0045"/>
    <w:rsid w:val="09DE0653"/>
    <w:rsid w:val="09FF0074"/>
    <w:rsid w:val="0B8423C5"/>
    <w:rsid w:val="0CB801A7"/>
    <w:rsid w:val="0CD81BE1"/>
    <w:rsid w:val="0CE02165"/>
    <w:rsid w:val="0D6E6A83"/>
    <w:rsid w:val="0D766897"/>
    <w:rsid w:val="0D775270"/>
    <w:rsid w:val="0DA3043D"/>
    <w:rsid w:val="0E2E5AB0"/>
    <w:rsid w:val="0E30321A"/>
    <w:rsid w:val="0EB20708"/>
    <w:rsid w:val="0EB82544"/>
    <w:rsid w:val="0F4253B7"/>
    <w:rsid w:val="0FD358D9"/>
    <w:rsid w:val="0FE63C57"/>
    <w:rsid w:val="114E7FF8"/>
    <w:rsid w:val="115D346E"/>
    <w:rsid w:val="116B64C6"/>
    <w:rsid w:val="11944A27"/>
    <w:rsid w:val="11EE38A5"/>
    <w:rsid w:val="124C3674"/>
    <w:rsid w:val="125A0A53"/>
    <w:rsid w:val="1326780E"/>
    <w:rsid w:val="136E5CCB"/>
    <w:rsid w:val="14043D75"/>
    <w:rsid w:val="1457570B"/>
    <w:rsid w:val="178161A3"/>
    <w:rsid w:val="17963407"/>
    <w:rsid w:val="1ED13B6E"/>
    <w:rsid w:val="1F1C6314"/>
    <w:rsid w:val="1F3C3E03"/>
    <w:rsid w:val="1FA8778B"/>
    <w:rsid w:val="20391DDC"/>
    <w:rsid w:val="204F7E4F"/>
    <w:rsid w:val="20792D47"/>
    <w:rsid w:val="20CA2C30"/>
    <w:rsid w:val="21F0084A"/>
    <w:rsid w:val="22427039"/>
    <w:rsid w:val="22AB7731"/>
    <w:rsid w:val="22C50850"/>
    <w:rsid w:val="2326239E"/>
    <w:rsid w:val="23C52E4B"/>
    <w:rsid w:val="24033AE8"/>
    <w:rsid w:val="259A0E9C"/>
    <w:rsid w:val="25E0628B"/>
    <w:rsid w:val="263D4371"/>
    <w:rsid w:val="27CE5C62"/>
    <w:rsid w:val="28A25D8F"/>
    <w:rsid w:val="28F462CE"/>
    <w:rsid w:val="28F650E0"/>
    <w:rsid w:val="2A515672"/>
    <w:rsid w:val="2AD42AB8"/>
    <w:rsid w:val="2BA016C4"/>
    <w:rsid w:val="2BC16D67"/>
    <w:rsid w:val="2CC85CE7"/>
    <w:rsid w:val="2F7E62E3"/>
    <w:rsid w:val="30940CE5"/>
    <w:rsid w:val="30F36D0F"/>
    <w:rsid w:val="331F55C4"/>
    <w:rsid w:val="342C193B"/>
    <w:rsid w:val="35262FD6"/>
    <w:rsid w:val="383A1CE0"/>
    <w:rsid w:val="38593838"/>
    <w:rsid w:val="3A3000B7"/>
    <w:rsid w:val="3ADA74AF"/>
    <w:rsid w:val="3EF32F56"/>
    <w:rsid w:val="3F6351CF"/>
    <w:rsid w:val="3FFD5CF8"/>
    <w:rsid w:val="424714EF"/>
    <w:rsid w:val="425D7CE0"/>
    <w:rsid w:val="42FE2172"/>
    <w:rsid w:val="437E6A32"/>
    <w:rsid w:val="45A7448E"/>
    <w:rsid w:val="45C27001"/>
    <w:rsid w:val="45F0646A"/>
    <w:rsid w:val="468C5C74"/>
    <w:rsid w:val="47424DC9"/>
    <w:rsid w:val="47B03BA9"/>
    <w:rsid w:val="48254E27"/>
    <w:rsid w:val="487C2A50"/>
    <w:rsid w:val="4C0311AC"/>
    <w:rsid w:val="4C972B3A"/>
    <w:rsid w:val="4E04493F"/>
    <w:rsid w:val="4EAA1EE0"/>
    <w:rsid w:val="4FBD17C8"/>
    <w:rsid w:val="507408A5"/>
    <w:rsid w:val="507F3AB8"/>
    <w:rsid w:val="511968B3"/>
    <w:rsid w:val="517852DB"/>
    <w:rsid w:val="51A13A8C"/>
    <w:rsid w:val="53892DB3"/>
    <w:rsid w:val="54956BA5"/>
    <w:rsid w:val="566278CB"/>
    <w:rsid w:val="56701B0F"/>
    <w:rsid w:val="576E0066"/>
    <w:rsid w:val="58005F43"/>
    <w:rsid w:val="58992704"/>
    <w:rsid w:val="59231632"/>
    <w:rsid w:val="59432F3B"/>
    <w:rsid w:val="5A6C09D0"/>
    <w:rsid w:val="5BAF7E0A"/>
    <w:rsid w:val="5D2E47F1"/>
    <w:rsid w:val="5E020F45"/>
    <w:rsid w:val="5ECE1595"/>
    <w:rsid w:val="5F571C69"/>
    <w:rsid w:val="5FAB2A8E"/>
    <w:rsid w:val="60760A2E"/>
    <w:rsid w:val="60D36C2D"/>
    <w:rsid w:val="630D11DC"/>
    <w:rsid w:val="63AB4419"/>
    <w:rsid w:val="63F05AF0"/>
    <w:rsid w:val="64E05BDE"/>
    <w:rsid w:val="65146EEC"/>
    <w:rsid w:val="65D25419"/>
    <w:rsid w:val="65E6432F"/>
    <w:rsid w:val="6681294C"/>
    <w:rsid w:val="66B23A7E"/>
    <w:rsid w:val="66EA66CB"/>
    <w:rsid w:val="678278F4"/>
    <w:rsid w:val="69B075FF"/>
    <w:rsid w:val="69B852BB"/>
    <w:rsid w:val="6A551E3B"/>
    <w:rsid w:val="6A8B3BD0"/>
    <w:rsid w:val="6AEE606F"/>
    <w:rsid w:val="6B43453D"/>
    <w:rsid w:val="6BD929FF"/>
    <w:rsid w:val="6BDD126E"/>
    <w:rsid w:val="6C9402E1"/>
    <w:rsid w:val="6D836174"/>
    <w:rsid w:val="6E192FD8"/>
    <w:rsid w:val="6E3B50B1"/>
    <w:rsid w:val="70141AC6"/>
    <w:rsid w:val="72547CCC"/>
    <w:rsid w:val="72765E33"/>
    <w:rsid w:val="75154B8B"/>
    <w:rsid w:val="75482D4E"/>
    <w:rsid w:val="77925931"/>
    <w:rsid w:val="7855175E"/>
    <w:rsid w:val="78E73A5B"/>
    <w:rsid w:val="7AA80E99"/>
    <w:rsid w:val="7B987AFF"/>
    <w:rsid w:val="7CE55CD3"/>
    <w:rsid w:val="7D2A67CD"/>
    <w:rsid w:val="7D636C60"/>
    <w:rsid w:val="7DA95011"/>
    <w:rsid w:val="7E1507D5"/>
    <w:rsid w:val="7E4B032D"/>
    <w:rsid w:val="7F183951"/>
    <w:rsid w:val="7F874974"/>
    <w:rsid w:val="7FE76C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6"/>
    <w:qFormat/>
    <w:uiPriority w:val="0"/>
    <w:pPr>
      <w:spacing w:after="120"/>
    </w:p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3"/>
    <w:basedOn w:val="1"/>
    <w:link w:val="307"/>
    <w:qFormat/>
    <w:uiPriority w:val="0"/>
    <w:pPr>
      <w:widowControl/>
      <w:spacing w:after="120"/>
      <w:jc w:val="left"/>
    </w:pPr>
    <w:rPr>
      <w:kern w:val="0"/>
      <w:sz w:val="16"/>
      <w:szCs w:val="16"/>
    </w:r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2"/>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2"/>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2"/>
    <w:qFormat/>
    <w:uiPriority w:val="0"/>
    <w:rPr>
      <w:rFonts w:ascii="Arial" w:hAnsi="Arial" w:eastAsia="黑体"/>
      <w:kern w:val="2"/>
      <w:sz w:val="21"/>
      <w:lang w:val="en-US" w:eastAsia="zh-CN" w:bidi="ar-SA"/>
    </w:rPr>
  </w:style>
  <w:style w:type="character" w:customStyle="1" w:styleId="91">
    <w:name w:val="标题 6 Char"/>
    <w:link w:val="9"/>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7"/>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1"/>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8"/>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0"/>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6"/>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7"/>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font101"/>
    <w:basedOn w:val="48"/>
    <w:qFormat/>
    <w:uiPriority w:val="0"/>
    <w:rPr>
      <w:rFonts w:hint="eastAsia" w:ascii="宋体" w:hAnsi="宋体" w:eastAsia="宋体" w:cs="宋体"/>
      <w:color w:val="000000"/>
      <w:sz w:val="18"/>
      <w:szCs w:val="18"/>
      <w:u w:val="none"/>
    </w:rPr>
  </w:style>
  <w:style w:type="character" w:customStyle="1" w:styleId="310">
    <w:name w:val="font71"/>
    <w:basedOn w:val="4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64116</Words>
  <Characters>74566</Characters>
  <Lines>294</Lines>
  <Paragraphs>82</Paragraphs>
  <TotalTime>6</TotalTime>
  <ScaleCrop>false</ScaleCrop>
  <LinksUpToDate>false</LinksUpToDate>
  <CharactersWithSpaces>83070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Administrator</cp:lastModifiedBy>
  <cp:lastPrinted>2015-10-16T03:36:00Z</cp:lastPrinted>
  <dcterms:modified xsi:type="dcterms:W3CDTF">2022-04-25T08:42:33Z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DEC7B6232F2849E0B7BC1F9FE953C560</vt:lpwstr>
  </property>
  <property fmtid="{D5CDD505-2E9C-101B-9397-08002B2CF9AE}" pid="4" name="commondata">
    <vt:lpwstr>eyJoZGlkIjoiNjRhODA0MGJlYjkwYzhjNWY3NDVmZDZhNTM4ODVlZmIifQ==</vt:lpwstr>
  </property>
</Properties>
</file>