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4"/>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4"/>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7"/>
        <w:tblW w:w="8897" w:type="dxa"/>
        <w:tblInd w:w="0" w:type="dxa"/>
        <w:tblLayout w:type="fixed"/>
        <w:tblCellMar>
          <w:top w:w="0" w:type="dxa"/>
          <w:left w:w="108" w:type="dxa"/>
          <w:bottom w:w="0" w:type="dxa"/>
          <w:right w:w="108" w:type="dxa"/>
        </w:tblCellMar>
      </w:tblPr>
      <w:tblGrid>
        <w:gridCol w:w="1951"/>
        <w:gridCol w:w="284"/>
        <w:gridCol w:w="6662"/>
      </w:tblGrid>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4"/>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YXCG-20211028</w:t>
            </w:r>
          </w:p>
        </w:tc>
      </w:tr>
      <w:tr>
        <w:tblPrEx>
          <w:tblCellMar>
            <w:top w:w="0" w:type="dxa"/>
            <w:left w:w="108" w:type="dxa"/>
            <w:bottom w:w="0" w:type="dxa"/>
            <w:right w:w="108" w:type="dxa"/>
          </w:tblCellMar>
        </w:tblPrEx>
        <w:trPr>
          <w:trHeight w:val="77" w:hRule="atLeast"/>
        </w:trPr>
        <w:tc>
          <w:tcPr>
            <w:tcW w:w="1951" w:type="dxa"/>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阳西总医院妇女儿童医院2400KVA变压器(增容)设备采购安装项目</w:t>
            </w:r>
          </w:p>
        </w:tc>
      </w:tr>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阳西总医院妇女儿童医院</w:t>
            </w:r>
          </w:p>
        </w:tc>
      </w:tr>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662" w:type="dxa"/>
            <w:vAlign w:val="center"/>
          </w:tcPr>
          <w:p>
            <w:pPr>
              <w:pStyle w:val="24"/>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24"/>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w:t>
      </w:r>
      <w:r>
        <w:rPr>
          <w:rFonts w:hint="eastAsia" w:ascii="黑体" w:eastAsia="黑体"/>
          <w:bCs/>
          <w:color w:val="000000" w:themeColor="text1"/>
          <w:sz w:val="24"/>
          <w:highlight w:val="none"/>
          <w14:textFill>
            <w14:solidFill>
              <w14:schemeClr w14:val="tx1"/>
            </w14:solidFill>
          </w14:textFill>
        </w:rPr>
        <w:t>一年</w:t>
      </w:r>
      <w:r>
        <w:rPr>
          <w:rFonts w:hint="eastAsia" w:ascii="黑体" w:eastAsia="黑体"/>
          <w:bCs/>
          <w:color w:val="000000" w:themeColor="text1"/>
          <w:sz w:val="24"/>
          <w:highlight w:val="none"/>
          <w:lang w:val="en-US" w:eastAsia="zh-CN"/>
          <w14:textFill>
            <w14:solidFill>
              <w14:schemeClr w14:val="tx1"/>
            </w14:solidFill>
          </w14:textFill>
        </w:rPr>
        <w:t>十</w:t>
      </w:r>
      <w:r>
        <w:rPr>
          <w:rFonts w:hint="eastAsia" w:ascii="黑体" w:eastAsia="黑体"/>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 xml:space="preserve">现场 </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b/>
          <w:color w:val="000000" w:themeColor="text1"/>
          <w:szCs w:val="21"/>
          <w:highlight w:val="none"/>
          <w:u w:val="singl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参与投标且尚未在广东省政府采购网登记注册的供应商，应在报名成功后登录广东省政府采购网进行注册，注册过程中如有任何疑问，可咨询广东省政府采购网技术部。</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4"/>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4"/>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4"/>
        <w:numPr>
          <w:ilvl w:val="0"/>
          <w:numId w:val="0"/>
        </w:numPr>
        <w:spacing w:beforeLines="0" w:line="240" w:lineRule="auto"/>
        <w:rPr>
          <w:color w:val="000000" w:themeColor="text1"/>
          <w:highlight w:val="none"/>
          <w14:textFill>
            <w14:solidFill>
              <w14:schemeClr w14:val="tx1"/>
            </w14:solidFill>
          </w14:textFill>
        </w:rPr>
      </w:pPr>
    </w:p>
    <w:p>
      <w:pPr>
        <w:pStyle w:val="31"/>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_Toc32215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_Toc32215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_Toc2608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_Toc17673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_Toc17673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_Toc24642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_Toc24642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_Toc10492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_Toc10492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_Toc18063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_Toc18063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_Toc29123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_Toc29123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_Toc25297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_Toc25297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_Toc31835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_Toc31835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_Toc23440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_Toc23440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_Toc9378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_Toc9378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_Toc5833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_Toc5833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_Toc5106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_Toc11914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_Toc11914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_Toc16821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_Toc16821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_Toc21455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_Toc21455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_Toc7526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_Toc7526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_Toc22752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_Toc22752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_Toc21986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_Toc21986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_Toc10237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_Toc10237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_Toc4085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_Toc4085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_Toc20517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_Toc11902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_Toc11902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_Toc24874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_Toc24874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_Toc8364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_Toc8364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_Toc22915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_Toc22915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_Toc3867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_Toc3867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_Toc15212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_Toc15212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_Toc18138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_Toc19549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_Toc19549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_Toc31137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_Toc31137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_Toc22748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_Toc22748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_Toc25796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_Toc25796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_Toc26675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_Toc26675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_Toc15521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_Toc15521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_Toc26265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_Toc26265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_Toc26778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_Toc26778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_Toc16838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_Toc16838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_Toc15333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_Toc15333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_Toc4880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_Toc4880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_Toc31146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_Toc31146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_Toc2941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_Toc10060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_Toc14714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_Toc14714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_Toc1492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_Toc15624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_Toc15624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_Toc5077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_Toc5077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_Toc26277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_Toc26277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_Toc17214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第五部分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_Toc17214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_Toc24131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_Toc24131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_Toc11001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_Toc11001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_Toc6904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_Toc6904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_Toc31305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_Toc31069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_Toc31069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_Toc25662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_Toc28082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_Toc28082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_Toc11203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_Toc30777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_Toc30777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_Toc32009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_Toc32009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_Toc30066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_Toc30066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_Toc26462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_Toc26462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_Toc28948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_Toc28948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_Toc8883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_Toc8883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_Toc6652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_Toc6652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_Toc26208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_Toc26208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_Toc9833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_Toc9833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_Toc736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_Toc13114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_Toc16029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_Toc16029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_Toc15889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_Toc15889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_Toc13836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其 他 </w:t>
      </w:r>
      <w:r>
        <w:rPr>
          <w:rFonts w:hint="eastAsia"/>
          <w:color w:val="000000" w:themeColor="text1"/>
          <w:highlight w:val="none"/>
          <w:lang w:val="en-US" w:eastAsia="zh-CN"/>
          <w14:textFill>
            <w14:solidFill>
              <w14:schemeClr w14:val="tx1"/>
            </w14:solidFill>
          </w14:textFill>
        </w:rPr>
        <w:t xml:space="preserve">参 考 </w:t>
      </w:r>
      <w:r>
        <w:rPr>
          <w:rFonts w:hint="eastAsia"/>
          <w:color w:val="000000" w:themeColor="text1"/>
          <w:highlight w:val="none"/>
          <w14:textFill>
            <w14:solidFill>
              <w14:schemeClr w14:val="tx1"/>
            </w14:solidFill>
          </w14:textFill>
        </w:rPr>
        <w:t>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_Toc6529 </w:instrText>
      </w:r>
      <w:r>
        <w:rPr>
          <w:bCs/>
          <w:caps/>
          <w:color w:val="000000" w:themeColor="text1"/>
          <w:szCs w:val="21"/>
          <w:highlight w:val="none"/>
          <w14:textFill>
            <w14:solidFill>
              <w14:schemeClr w14:val="tx1"/>
            </w14:solidFill>
          </w14:textFill>
        </w:rPr>
        <w:fldChar w:fldCharType="separate"/>
      </w:r>
      <w:r>
        <w:rPr>
          <w:rFonts w:hint="eastAsia" w:ascii="宋体" w:hAnsi="宋体" w:eastAsia="宋体"/>
          <w:bCs w:val="0"/>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_Toc6529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4"/>
        <w:numPr>
          <w:ilvl w:val="0"/>
          <w:numId w:val="0"/>
        </w:numPr>
        <w:spacing w:beforeLines="0"/>
        <w:rPr>
          <w:color w:val="000000" w:themeColor="text1"/>
          <w:highlight w:val="none"/>
          <w14:textFill>
            <w14:solidFill>
              <w14:schemeClr w14:val="tx1"/>
            </w14:solidFill>
          </w14:textFill>
        </w:rPr>
      </w:pPr>
      <w:bookmarkStart w:id="1" w:name="_Toc345513762"/>
      <w:bookmarkStart w:id="2" w:name="_Toc341348291"/>
      <w:bookmarkStart w:id="3" w:name="_Toc336681537"/>
      <w:bookmarkStart w:id="4" w:name="_Toc336681892"/>
      <w:bookmarkStart w:id="5" w:name="_Toc333238571"/>
      <w:bookmarkStart w:id="6" w:name="_Toc337632315"/>
      <w:bookmarkStart w:id="7" w:name="_Toc339019828"/>
      <w:bookmarkStart w:id="8" w:name="_Toc339019954"/>
      <w:bookmarkStart w:id="9" w:name="_Toc333935278"/>
      <w:bookmarkStart w:id="10" w:name="_Toc332206657"/>
      <w:bookmarkStart w:id="11" w:name="_Toc331683994"/>
      <w:bookmarkStart w:id="12" w:name="_Toc366072457"/>
      <w:bookmarkStart w:id="13" w:name="_Toc365967002"/>
      <w:bookmarkStart w:id="14" w:name="_Toc333237723"/>
      <w:bookmarkStart w:id="15" w:name="_Toc340507403"/>
      <w:bookmarkStart w:id="16" w:name="_Toc331512856"/>
      <w:bookmarkStart w:id="17" w:name="_Toc350438702"/>
      <w:bookmarkStart w:id="18" w:name="_Toc333237612"/>
      <w:bookmarkStart w:id="19" w:name="_Toc349143546"/>
      <w:bookmarkStart w:id="20" w:name="_Toc339441044"/>
      <w:bookmarkStart w:id="21" w:name="_Toc342296708"/>
      <w:bookmarkStart w:id="22" w:name="_Toc340677031"/>
      <w:bookmarkStart w:id="23" w:name="_Toc349127583"/>
      <w:bookmarkStart w:id="24" w:name="_Toc330459945"/>
      <w:bookmarkStart w:id="25" w:name="_Toc342060322"/>
      <w:bookmarkStart w:id="26" w:name="_Toc340672830"/>
      <w:bookmarkStart w:id="27" w:name="_Toc332270305"/>
      <w:bookmarkStart w:id="28" w:name="_Toc339020186"/>
      <w:bookmarkStart w:id="29" w:name="_Toc339020048"/>
      <w:bookmarkStart w:id="30" w:name="_Toc365985108"/>
      <w:bookmarkStart w:id="31" w:name="_Toc350756403"/>
      <w:bookmarkStart w:id="32" w:name="_Toc333935619"/>
      <w:bookmarkStart w:id="33" w:name="_Toc32215"/>
      <w:bookmarkStart w:id="34" w:name="_Toc339362257"/>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60" w:lineRule="auto"/>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阳西总医院妇女儿童医院</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阳西总医院妇女儿童医院2400KVA变压器(增容)设备采购安装项目</w:t>
      </w:r>
      <w:r>
        <w:rPr>
          <w:rFonts w:hint="eastAsia" w:ascii="宋体" w:hAnsi="宋体"/>
          <w:bCs/>
          <w:color w:val="000000" w:themeColor="text1"/>
          <w:highlight w:val="none"/>
          <w14:textFill>
            <w14:solidFill>
              <w14:schemeClr w14:val="tx1"/>
            </w14:solidFill>
          </w14:textFill>
        </w:rPr>
        <w:t>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YXCG-20211028</w:t>
      </w:r>
      <w:r>
        <w:rPr>
          <w:rFonts w:hint="eastAsia" w:ascii="宋体" w:hAnsi="宋体"/>
          <w:bCs/>
          <w:color w:val="000000" w:themeColor="text1"/>
          <w:highlight w:val="none"/>
          <w14:textFill>
            <w14:solidFill>
              <w14:schemeClr w14:val="tx1"/>
            </w14:solidFill>
          </w14:textFill>
        </w:rPr>
        <w:t>)，欢迎符合条件的投标人参加。有关事项如下：</w:t>
      </w:r>
    </w:p>
    <w:p>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1785" w:leftChars="200" w:hanging="1365"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阳西总医院妇女儿童医院2400KVA变压器(增容)设备采购安装项目</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YXCG-20211028</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投标报价上限：人民币1848597.62元（超出该上限的投标报价将作为无效投标处理）</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6" w:leftChars="200" w:hanging="316" w:hangingChars="150"/>
        <w:textAlignment w:val="auto"/>
        <w:rPr>
          <w:rFonts w:hint="eastAsia" w:ascii="宋体" w:hAnsi="宋体"/>
          <w:b/>
          <w:bCs/>
          <w:color w:val="000000" w:themeColor="text1"/>
          <w:spacing w:val="-6"/>
          <w:szCs w:val="21"/>
          <w:highlight w:val="none"/>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完工期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b w:val="0"/>
          <w:bCs w:val="0"/>
          <w:color w:val="000000" w:themeColor="text1"/>
          <w:spacing w:val="-6"/>
          <w:szCs w:val="21"/>
          <w:highlight w:val="none"/>
          <w14:textFill>
            <w14:solidFill>
              <w14:schemeClr w14:val="tx1"/>
            </w14:solidFill>
          </w14:textFill>
        </w:rPr>
        <w:t>合同签订生效后，采购人通知中标人进场施工之日起60天内完工（包括项目设备安装、调试、试运行、验收等工作，超出该完工期将作为无效投标处理）。</w:t>
      </w:r>
    </w:p>
    <w:p>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60"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keepNext w:val="0"/>
        <w:keepLines w:val="0"/>
        <w:pageBreakBefore w:val="0"/>
        <w:widowControl/>
        <w:tabs>
          <w:tab w:val="left" w:pos="525"/>
        </w:tabs>
        <w:kinsoku/>
        <w:wordWrap/>
        <w:overflowPunct/>
        <w:topLinePunct w:val="0"/>
        <w:autoSpaceDE/>
        <w:autoSpaceDN/>
        <w:bidi w:val="0"/>
        <w:adjustRightInd w:val="0"/>
        <w:snapToGrid w:val="0"/>
        <w:spacing w:line="360" w:lineRule="auto"/>
        <w:ind w:left="630" w:leftChars="300"/>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2）具有良好的商业信誉和健全的财务会计制度；</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3）具有履行合同所必需的设备和专业技术能力；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4）有依法缴纳税收和社会保障资金的良好记录；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6）法律、行政法规规定的其他条件。</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投标人须具有建设行政主管部门核发的电力施工总承包三级</w:t>
      </w:r>
      <w:r>
        <w:rPr>
          <w:rFonts w:hint="eastAsia" w:ascii="宋体" w:hAnsi="宋体"/>
          <w:color w:val="000000" w:themeColor="text1"/>
          <w:highlight w:val="none"/>
          <w:lang w:val="en-US" w:eastAsia="zh-CN"/>
          <w14:textFill>
            <w14:solidFill>
              <w14:schemeClr w14:val="tx1"/>
            </w14:solidFill>
          </w14:textFill>
        </w:rPr>
        <w:t>或</w:t>
      </w:r>
      <w:r>
        <w:rPr>
          <w:rFonts w:hint="eastAsia" w:ascii="宋体" w:hAnsi="宋体"/>
          <w:color w:val="000000" w:themeColor="text1"/>
          <w:highlight w:val="none"/>
          <w14:textFill>
            <w14:solidFill>
              <w14:schemeClr w14:val="tx1"/>
            </w14:solidFill>
          </w14:textFill>
        </w:rPr>
        <w:t>以上或者输变电专业承包三级</w:t>
      </w:r>
      <w:r>
        <w:rPr>
          <w:rFonts w:hint="eastAsia" w:ascii="宋体" w:hAnsi="宋体"/>
          <w:color w:val="000000" w:themeColor="text1"/>
          <w:highlight w:val="none"/>
          <w:lang w:val="en-US" w:eastAsia="zh-CN"/>
          <w14:textFill>
            <w14:solidFill>
              <w14:schemeClr w14:val="tx1"/>
            </w14:solidFill>
          </w14:textFill>
        </w:rPr>
        <w:t>或</w:t>
      </w:r>
      <w:r>
        <w:rPr>
          <w:rFonts w:hint="eastAsia" w:ascii="宋体" w:hAnsi="宋体"/>
          <w:color w:val="000000" w:themeColor="text1"/>
          <w:highlight w:val="none"/>
          <w14:textFill>
            <w14:solidFill>
              <w14:schemeClr w14:val="tx1"/>
            </w14:solidFill>
          </w14:textFill>
        </w:rPr>
        <w:t>以上资质；</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投标人必须具有《承装（修、试）电力设施许可证》资质，许可类别和等级：承装五级或以上、承修五级或以上、承试五级或以上；</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olor w:val="000000" w:themeColor="text1"/>
          <w:szCs w:val="21"/>
          <w:highlight w:val="none"/>
          <w14:textFill>
            <w14:solidFill>
              <w14:schemeClr w14:val="tx1"/>
            </w14:solidFill>
          </w14:textFill>
        </w:rPr>
        <w:t>（提供《投标函》</w:t>
      </w:r>
      <w:r>
        <w:rPr>
          <w:rFonts w:hint="eastAsia" w:ascii="宋体" w:hAnsi="宋体"/>
          <w:color w:val="000000" w:themeColor="text1"/>
          <w:szCs w:val="21"/>
          <w:highlight w:val="none"/>
          <w:lang w:eastAsia="zh-CN"/>
          <w14:textFill>
            <w14:solidFill>
              <w14:schemeClr w14:val="tx1"/>
            </w14:solidFill>
          </w14:textFill>
        </w:rPr>
        <w:t>承诺</w:t>
      </w:r>
      <w:r>
        <w:rPr>
          <w:rFonts w:hint="eastAsia" w:ascii="宋体" w:hAnsi="宋体"/>
          <w:color w:val="000000" w:themeColor="text1"/>
          <w:szCs w:val="21"/>
          <w:highlight w:val="none"/>
          <w14:textFill>
            <w14:solidFill>
              <w14:schemeClr w14:val="tx1"/>
            </w14:solidFill>
          </w14:textFill>
        </w:rPr>
        <w:t>）</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单位负责人为同一人或者存在直接控股、管理关系的不同供应商，不得参加同一合同项下的政府采购活动。（提供《</w:t>
      </w:r>
      <w:r>
        <w:rPr>
          <w:rFonts w:hint="eastAsia" w:ascii="宋体" w:hAnsi="宋体"/>
          <w:color w:val="000000" w:themeColor="text1"/>
          <w:szCs w:val="21"/>
          <w:highlight w:val="none"/>
          <w14:textFill>
            <w14:solidFill>
              <w14:schemeClr w14:val="tx1"/>
            </w14:solidFill>
          </w14:textFill>
        </w:rPr>
        <w:t>投标函》</w:t>
      </w:r>
      <w:r>
        <w:rPr>
          <w:rFonts w:hint="eastAsia" w:ascii="宋体" w:hAnsi="宋体"/>
          <w:color w:val="000000" w:themeColor="text1"/>
          <w:szCs w:val="21"/>
          <w:highlight w:val="none"/>
          <w:lang w:eastAsia="zh-CN"/>
          <w14:textFill>
            <w14:solidFill>
              <w14:schemeClr w14:val="tx1"/>
            </w14:solidFill>
          </w14:textFill>
        </w:rPr>
        <w:t>承诺</w:t>
      </w:r>
      <w:r>
        <w:rPr>
          <w:rFonts w:hint="eastAsia" w:ascii="宋体" w:hAnsi="宋体"/>
          <w:color w:val="000000" w:themeColor="text1"/>
          <w:szCs w:val="21"/>
          <w:highlight w:val="none"/>
          <w14:textFill>
            <w14:solidFill>
              <w14:schemeClr w14:val="tx1"/>
            </w14:solidFill>
          </w14:textFill>
        </w:rPr>
        <w:t>）</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投标人未被列入“信用中国”网站(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Style w:val="52"/>
          <w:rFonts w:hint="eastAsia" w:ascii="宋体" w:hAnsi="宋体"/>
          <w:color w:val="000000" w:themeColor="text1"/>
          <w:highlight w:val="none"/>
          <w14:textFill>
            <w14:solidFill>
              <w14:schemeClr w14:val="tx1"/>
            </w14:solidFill>
          </w14:textFill>
        </w:rPr>
        <w:t>www.creditchina.gov.cn</w:t>
      </w:r>
      <w:r>
        <w:rPr>
          <w:color w:val="000000" w:themeColor="text1"/>
          <w:highlight w:val="none"/>
          <w14:textFill>
            <w14:solidFill>
              <w14:schemeClr w14:val="tx1"/>
            </w14:solidFill>
          </w14:textFill>
        </w:rPr>
        <w:fldChar w:fldCharType="end"/>
      </w:r>
      <w:r>
        <w:rPr>
          <w:rFonts w:hint="eastAsia" w:ascii="宋体" w:hAnsi="宋体"/>
          <w:color w:val="000000" w:themeColor="text1"/>
          <w:highlight w:val="none"/>
          <w14:textFill>
            <w14:solidFill>
              <w14:schemeClr w14:val="tx1"/>
            </w14:solidFill>
          </w14:textFill>
        </w:rPr>
        <w:t>)以下任意记录名单之一：①失信被执行人；②重大税收违法案件当事人名单；③政府采购严重违法失信名单。同时，不处于中国政府采购网(www.ccgp.gov.cn)“政府采购严重违法失信行为信息记录”中的禁止参加政府采购活动期间 。</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keepNext w:val="0"/>
        <w:keepLines w:val="0"/>
        <w:pageBreakBefore w:val="0"/>
        <w:kinsoku/>
        <w:wordWrap/>
        <w:overflowPunct/>
        <w:topLinePunct w:val="0"/>
        <w:autoSpaceDE/>
        <w:autoSpaceDN/>
        <w:bidi w:val="0"/>
        <w:spacing w:line="360" w:lineRule="auto"/>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1．</w:t>
      </w:r>
      <w:r>
        <w:rPr>
          <w:rFonts w:hint="eastAsia" w:ascii="宋体" w:hAnsi="宋体" w:eastAsia="宋体" w:cs="宋体"/>
          <w:color w:val="000000" w:themeColor="text1"/>
          <w:highlight w:val="none"/>
          <w14:textFill>
            <w14:solidFill>
              <w14:schemeClr w14:val="tx1"/>
            </w14:solidFill>
          </w14:textFill>
        </w:rPr>
        <w:t>招标文件公示时</w:t>
      </w:r>
      <w:r>
        <w:rPr>
          <w:rFonts w:hint="eastAsia" w:ascii="宋体" w:hAnsi="宋体" w:eastAsia="宋体" w:cs="宋体"/>
          <w:bCs/>
          <w:color w:val="000000" w:themeColor="text1"/>
          <w:highlight w:val="none"/>
          <w14:textFill>
            <w14:solidFill>
              <w14:schemeClr w14:val="tx1"/>
            </w14:solidFill>
          </w14:textFill>
        </w:rPr>
        <w:t>间及下载：</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1-11-10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2021年11月10日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2021年11月17日</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60" w:lineRule="auto"/>
        <w:ind w:left="315" w:leftChars="50" w:hanging="210" w:hangingChars="100"/>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2．根据《广东省实施〈中华人民共和国政府采购法〉办法》第三十五条的</w:t>
      </w:r>
      <w:r>
        <w:rPr>
          <w:rFonts w:ascii="宋体" w:hAnsi="宋体"/>
          <w:bCs/>
          <w:color w:val="000000" w:themeColor="text1"/>
          <w:highlight w:val="none"/>
          <w14:textFill>
            <w14:solidFill>
              <w14:schemeClr w14:val="tx1"/>
            </w14:solidFill>
          </w14:textFill>
        </w:rPr>
        <w:t>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购买招标文件的时间、地点、方式及招标文件售价</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315" w:hanging="315" w:hangingChars="15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1.购买招标文件</w:t>
      </w:r>
      <w:r>
        <w:rPr>
          <w:rFonts w:hint="eastAsia" w:ascii="宋体" w:hAnsi="宋体"/>
          <w:bCs/>
          <w:color w:val="000000" w:themeColor="text1"/>
          <w:highlight w:val="none"/>
          <w14:textFill>
            <w14:solidFill>
              <w14:schemeClr w14:val="tx1"/>
            </w14:solidFill>
          </w14:textFill>
        </w:rPr>
        <w:t>时间</w:t>
      </w:r>
      <w:r>
        <w:rPr>
          <w:rFonts w:hint="eastAsia" w:ascii="宋体" w:hAnsi="宋体" w:eastAsia="宋体" w:cs="宋体"/>
          <w:bCs/>
          <w:color w:val="000000" w:themeColor="text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2021年11月10日</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2021年11月17日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w:t>
      </w:r>
      <w:r>
        <w:rPr>
          <w:rFonts w:hint="eastAsia" w:ascii="宋体" w:hAnsi="宋体" w:eastAsia="宋体" w:cs="宋体"/>
          <w:color w:val="000000" w:themeColor="text1"/>
          <w:sz w:val="21"/>
          <w:szCs w:val="21"/>
          <w:highlight w:val="none"/>
          <w14:textFill>
            <w14:solidFill>
              <w14:schemeClr w14:val="tx1"/>
            </w14:solidFill>
          </w14:textFill>
        </w:rPr>
        <w:t>阳江市江城区猫山四街33号A座2楼</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0</w:t>
      </w:r>
      <w:r>
        <w:rPr>
          <w:rFonts w:hint="eastAsia" w:ascii="宋体" w:hAnsi="宋体" w:eastAsia="宋体" w:cs="宋体"/>
          <w:color w:val="000000" w:themeColor="text1"/>
          <w:szCs w:val="21"/>
          <w:highlight w:val="none"/>
          <w14:textFill>
            <w14:solidFill>
              <w14:schemeClr w14:val="tx1"/>
            </w14:solidFill>
          </w14:textFill>
        </w:rPr>
        <w:t>5室。</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59" w:leftChars="164"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w:t>
      </w:r>
      <w:r>
        <w:rPr>
          <w:rFonts w:hint="eastAsia" w:ascii="宋体" w:hAnsi="宋体" w:eastAsia="宋体" w:cs="宋体"/>
          <w:color w:val="000000" w:themeColor="text1"/>
          <w:szCs w:val="21"/>
          <w:highlight w:val="none"/>
          <w14:textFill>
            <w14:solidFill>
              <w14:schemeClr w14:val="tx1"/>
            </w14:solidFill>
          </w14:textFill>
        </w:rPr>
        <w:t>http://www.gdgpo.</w:t>
      </w:r>
      <w:r>
        <w:rPr>
          <w:rFonts w:hint="eastAsia" w:ascii="宋体" w:hAnsi="宋体" w:eastAsia="宋体" w:cs="宋体"/>
          <w:color w:val="000000" w:themeColor="text1"/>
          <w:szCs w:val="21"/>
          <w:highlight w:val="none"/>
          <w:lang w:val="en-US" w:eastAsia="zh-CN"/>
          <w14:textFill>
            <w14:solidFill>
              <w14:schemeClr w14:val="tx1"/>
            </w14:solidFill>
          </w14:textFill>
        </w:rPr>
        <w:t>com.</w:t>
      </w:r>
      <w:r>
        <w:rPr>
          <w:rFonts w:hint="eastAsia" w:ascii="宋体" w:hAnsi="宋体" w:eastAsia="宋体" w:cs="宋体"/>
          <w:color w:val="000000" w:themeColor="text1"/>
          <w:szCs w:val="21"/>
          <w:highlight w:val="none"/>
          <w14:textFill>
            <w14:solidFill>
              <w14:schemeClr w14:val="tx1"/>
            </w14:solidFill>
          </w14:textFill>
        </w:rPr>
        <w:t>cn</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http://www.yjcg.cc</w:t>
      </w:r>
      <w:r>
        <w:rPr>
          <w:rFonts w:hint="eastAsia" w:ascii="宋体" w:hAnsi="宋体" w:eastAsia="宋体" w:cs="宋体"/>
          <w:bCs/>
          <w:color w:val="000000" w:themeColor="text1"/>
          <w:szCs w:val="21"/>
          <w:highlight w:val="none"/>
          <w:u w:val="none"/>
          <w14:textFill>
            <w14:solidFill>
              <w14:schemeClr w14:val="tx1"/>
            </w14:solidFill>
          </w14:textFill>
        </w:rPr>
        <w:t>政府采购资料</w:t>
      </w:r>
      <w:r>
        <w:rPr>
          <w:rFonts w:hint="eastAsia" w:ascii="宋体" w:hAnsi="宋体" w:eastAsia="宋体" w:cs="宋体"/>
          <w:bCs/>
          <w:color w:val="000000" w:themeColor="text1"/>
          <w:szCs w:val="21"/>
          <w:highlight w:val="none"/>
          <w14:textFill>
            <w14:solidFill>
              <w14:schemeClr w14:val="tx1"/>
            </w14:solidFill>
          </w14:textFill>
        </w:rPr>
        <w:t>下载专区）加盖公章到指定地址购买。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60" w:leftChars="164" w:hanging="316" w:hangingChars="15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211" w:hanging="211" w:hangingChars="100"/>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2021年12月1日</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 xml:space="preserve"> (北京时间)。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2021年12月1日</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3.递交投标文件地点、开标地点</w:t>
      </w:r>
      <w:r>
        <w:rPr>
          <w:rFonts w:hint="eastAsia" w:ascii="宋体" w:hAnsi="宋体" w:eastAsia="宋体" w:cs="宋体"/>
          <w:color w:val="000000" w:themeColor="text1"/>
          <w:sz w:val="20"/>
          <w:szCs w:val="22"/>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阳江市江城区猫山四街33号A座2楼</w:t>
      </w:r>
      <w:r>
        <w:rPr>
          <w:rFonts w:hint="eastAsia" w:ascii="宋体" w:hAnsi="宋体" w:eastAsia="宋体" w:cs="宋体"/>
          <w:color w:val="000000" w:themeColor="text1"/>
          <w:sz w:val="21"/>
          <w:szCs w:val="21"/>
          <w:highlight w:val="none"/>
          <w:lang w:val="en-US" w:eastAsia="zh-CN"/>
          <w14:textFill>
            <w14:solidFill>
              <w14:schemeClr w14:val="tx1"/>
            </w14:solidFill>
          </w14:textFill>
        </w:rPr>
        <w:t>201</w:t>
      </w:r>
      <w:r>
        <w:rPr>
          <w:rFonts w:hint="eastAsia" w:ascii="宋体" w:hAnsi="宋体" w:eastAsia="宋体" w:cs="宋体"/>
          <w:color w:val="000000" w:themeColor="text1"/>
          <w:sz w:val="21"/>
          <w:szCs w:val="21"/>
          <w:highlight w:val="none"/>
          <w14:textFill>
            <w14:solidFill>
              <w14:schemeClr w14:val="tx1"/>
            </w14:solidFill>
          </w14:textFill>
        </w:rPr>
        <w:t>开标室</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eastAsia="宋体" w:cs="宋体"/>
          <w:color w:val="000000" w:themeColor="text1"/>
          <w:kern w:val="28"/>
          <w:szCs w:val="21"/>
          <w:highlight w:val="none"/>
          <w:lang w:eastAsia="zh-CN"/>
          <w14:textFill>
            <w14:solidFill>
              <w14:schemeClr w14:val="tx1"/>
            </w14:solidFill>
          </w14:textFill>
        </w:rPr>
        <w:t>阳西总医院妇女儿童医院</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lang w:val="en-US" w:eastAsia="zh-CN"/>
          <w14:textFill>
            <w14:solidFill>
              <w14:schemeClr w14:val="tx1"/>
            </w14:solidFill>
          </w14:textFill>
        </w:rPr>
        <w:t>地    址：阳西县方正路51号</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 系 人：王明聪</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联系电话：0662-5599508</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bookmarkStart w:id="2150" w:name="_GoBack"/>
      <w:bookmarkEnd w:id="2150"/>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pPr>
        <w:keepNext w:val="0"/>
        <w:keepLines w:val="0"/>
        <w:pageBreakBefore w:val="0"/>
        <w:tabs>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color w:val="000000" w:themeColor="text1"/>
          <w:szCs w:val="21"/>
          <w:highlight w:val="none"/>
          <w:u w:val="none"/>
          <w14:textFill>
            <w14:solidFill>
              <w14:schemeClr w14:val="tx1"/>
            </w14:solidFill>
          </w14:textFill>
        </w:rPr>
        <w:t>http://www.gdgpo.</w:t>
      </w:r>
      <w:r>
        <w:rPr>
          <w:rFonts w:hint="eastAsia" w:ascii="宋体" w:hAnsi="宋体" w:eastAsia="宋体" w:cs="宋体"/>
          <w:color w:val="000000" w:themeColor="text1"/>
          <w:szCs w:val="21"/>
          <w:highlight w:val="none"/>
          <w:u w:val="none"/>
          <w:lang w:val="en-US" w:eastAsia="zh-CN"/>
          <w14:textFill>
            <w14:solidFill>
              <w14:schemeClr w14:val="tx1"/>
            </w14:solidFill>
          </w14:textFill>
        </w:rPr>
        <w:t>com.</w:t>
      </w:r>
      <w:r>
        <w:rPr>
          <w:rFonts w:hint="eastAsia" w:ascii="宋体" w:hAnsi="宋体" w:eastAsia="宋体" w:cs="宋体"/>
          <w:color w:val="000000" w:themeColor="text1"/>
          <w:szCs w:val="21"/>
          <w:highlight w:val="none"/>
          <w:u w:val="none"/>
          <w14:textFill>
            <w14:solidFill>
              <w14:schemeClr w14:val="tx1"/>
            </w14:solidFill>
          </w14:textFill>
        </w:rPr>
        <w:t>cn</w:t>
      </w:r>
    </w:p>
    <w:p>
      <w:pPr>
        <w:keepNext w:val="0"/>
        <w:keepLines w:val="0"/>
        <w:pageBreakBefore w:val="0"/>
        <w:tabs>
          <w:tab w:val="left" w:pos="4680"/>
        </w:tabs>
        <w:kinsoku/>
        <w:wordWrap/>
        <w:overflowPunct/>
        <w:topLinePunct w:val="0"/>
        <w:autoSpaceDE/>
        <w:autoSpaceDN/>
        <w:bidi w:val="0"/>
        <w:adjustRightInd w:val="0"/>
        <w:snapToGrid w:val="0"/>
        <w:spacing w:line="360" w:lineRule="auto"/>
        <w:ind w:firstLine="1680" w:firstLineChars="8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http://www.yjcg.cc</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000000" w:themeColor="text1"/>
          <w:spacing w:val="20"/>
          <w:szCs w:val="21"/>
          <w:highlight w:val="none"/>
          <w14:textFill>
            <w14:solidFill>
              <w14:schemeClr w14:val="tx1"/>
            </w14:solidFill>
          </w14:textFill>
        </w:rPr>
      </w:pPr>
    </w:p>
    <w:p>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广东业信采购招标有限公司</w:t>
      </w:r>
    </w:p>
    <w:p>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bookmarkStart w:id="37" w:name="_Toc333237613"/>
      <w:bookmarkStart w:id="38" w:name="_Toc342296709"/>
      <w:bookmarkStart w:id="39" w:name="_Toc331512857"/>
      <w:bookmarkStart w:id="40" w:name="_Toc336681893"/>
      <w:bookmarkStart w:id="41" w:name="_Toc365967003"/>
      <w:bookmarkStart w:id="42" w:name="_Toc341348292"/>
      <w:bookmarkStart w:id="43" w:name="_Toc340672831"/>
      <w:bookmarkStart w:id="44" w:name="_Toc336681538"/>
      <w:bookmarkStart w:id="45" w:name="_Toc331683995"/>
      <w:bookmarkStart w:id="46" w:name="_Toc339020187"/>
      <w:bookmarkStart w:id="47" w:name="_Toc330459946"/>
      <w:bookmarkStart w:id="48" w:name="_Toc333238572"/>
      <w:bookmarkStart w:id="49" w:name="_Toc339019955"/>
      <w:bookmarkStart w:id="50" w:name="_Toc339441045"/>
      <w:bookmarkStart w:id="51" w:name="_Toc333935620"/>
      <w:bookmarkStart w:id="52" w:name="_Toc365985109"/>
      <w:bookmarkStart w:id="53" w:name="_Toc342060323"/>
      <w:bookmarkStart w:id="54" w:name="_Toc339362258"/>
      <w:bookmarkStart w:id="55" w:name="_Toc366072458"/>
      <w:bookmarkStart w:id="56" w:name="_Toc350438703"/>
      <w:bookmarkStart w:id="57" w:name="_Toc332270306"/>
      <w:bookmarkStart w:id="58" w:name="_Toc333935279"/>
      <w:bookmarkStart w:id="59" w:name="_Toc337632316"/>
      <w:bookmarkStart w:id="60" w:name="_Toc349143547"/>
      <w:bookmarkStart w:id="61" w:name="_Toc345513763"/>
      <w:bookmarkStart w:id="62" w:name="_Toc333237724"/>
      <w:bookmarkStart w:id="63" w:name="_Toc339019829"/>
      <w:bookmarkStart w:id="64" w:name="_Toc339020049"/>
      <w:bookmarkStart w:id="65" w:name="_Toc340507404"/>
      <w:bookmarkStart w:id="66" w:name="_Toc340677032"/>
      <w:bookmarkStart w:id="67" w:name="_Toc350756404"/>
      <w:bookmarkStart w:id="68" w:name="_Toc332206658"/>
      <w:bookmarkStart w:id="69" w:name="_Toc349127584"/>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2021年11月10日</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4"/>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2608"/>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621"/>
      <w:bookmarkStart w:id="73" w:name="_Toc75570886"/>
      <w:bookmarkStart w:id="74" w:name="_Toc330459949"/>
      <w:bookmarkStart w:id="75" w:name="_Toc333935280"/>
      <w:bookmarkStart w:id="76" w:name="_Toc333237725"/>
      <w:bookmarkStart w:id="77" w:name="_Toc333238573"/>
      <w:bookmarkStart w:id="78" w:name="_Toc333237614"/>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2"/>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17673"/>
      <w:bookmarkStart w:id="80" w:name="_Toc345513834"/>
      <w:bookmarkStart w:id="81" w:name="_Toc330459952"/>
      <w:bookmarkStart w:id="82" w:name="_Toc333237644"/>
      <w:bookmarkStart w:id="83" w:name="_Toc339362267"/>
      <w:bookmarkStart w:id="84" w:name="_Toc366072495"/>
      <w:bookmarkStart w:id="85" w:name="_Toc333935654"/>
      <w:bookmarkStart w:id="86" w:name="_Toc349143556"/>
      <w:bookmarkStart w:id="87" w:name="_Toc337632325"/>
      <w:bookmarkStart w:id="88" w:name="_Toc339020062"/>
      <w:bookmarkStart w:id="89" w:name="_Toc333237755"/>
      <w:bookmarkStart w:id="90" w:name="_Toc340677037"/>
      <w:bookmarkStart w:id="91" w:name="_Toc336681547"/>
      <w:bookmarkStart w:id="92" w:name="_Toc332206675"/>
      <w:bookmarkStart w:id="93" w:name="_Toc342296727"/>
      <w:bookmarkStart w:id="94" w:name="_Toc340507409"/>
      <w:bookmarkStart w:id="95" w:name="_Toc339441054"/>
      <w:bookmarkStart w:id="96" w:name="_Toc365985146"/>
      <w:bookmarkStart w:id="97" w:name="_Toc332270313"/>
      <w:bookmarkStart w:id="98" w:name="_Toc349127593"/>
      <w:bookmarkStart w:id="99" w:name="_Toc339019982"/>
      <w:bookmarkStart w:id="100" w:name="_Toc333238600"/>
      <w:bookmarkStart w:id="101" w:name="_Toc340672836"/>
      <w:bookmarkStart w:id="102" w:name="_Toc336681902"/>
      <w:bookmarkStart w:id="103" w:name="_Toc350438716"/>
      <w:bookmarkStart w:id="104" w:name="_Toc333935313"/>
      <w:bookmarkStart w:id="105" w:name="_Toc341348305"/>
      <w:bookmarkStart w:id="106" w:name="_Toc342060341"/>
      <w:bookmarkStart w:id="107" w:name="_Toc339020200"/>
      <w:bookmarkStart w:id="108" w:name="_Toc339019856"/>
      <w:bookmarkStart w:id="109" w:name="_Toc331512865"/>
      <w:bookmarkStart w:id="110" w:name="_Toc331684005"/>
      <w:bookmarkStart w:id="111" w:name="_Toc365967040"/>
      <w:bookmarkStart w:id="112" w:name="_Toc350756417"/>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7"/>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w:t>
            </w:r>
            <w:r>
              <w:rPr>
                <w:rFonts w:hint="eastAsia"/>
                <w:color w:val="000000" w:themeColor="text1"/>
                <w:highlight w:val="none"/>
                <w:lang w:val="en-US" w:eastAsia="zh-CN"/>
                <w14:textFill>
                  <w14:solidFill>
                    <w14:schemeClr w14:val="tx1"/>
                  </w14:solidFill>
                </w14:textFill>
              </w:rPr>
              <w:t>分</w:t>
            </w:r>
            <w:r>
              <w:rPr>
                <w:rFonts w:hint="eastAsia"/>
                <w:color w:val="000000" w:themeColor="text1"/>
                <w:highlight w:val="none"/>
                <w14:textFill>
                  <w14:solidFill>
                    <w14:schemeClr w14:val="tx1"/>
                  </w14:solidFill>
                </w14:textFill>
              </w:rPr>
              <w:t>《投标邀请函》。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b/>
                <w:color w:val="000000" w:themeColor="text1"/>
                <w:highlight w:val="none"/>
                <w:lang w:eastAsia="zh-CN"/>
                <w14:textFill>
                  <w14:solidFill>
                    <w14:schemeClr w14:val="tx1"/>
                  </w14:solidFill>
                </w14:textFill>
              </w:rPr>
            </w:pPr>
            <w:r>
              <w:rPr>
                <w:rFonts w:hint="eastAsia"/>
                <w:b/>
                <w:color w:val="000000" w:themeColor="text1"/>
                <w:highlight w:val="none"/>
                <w:lang w:eastAsia="zh-CN"/>
                <w14:textFill>
                  <w14:solidFill>
                    <w14:schemeClr w14:val="tx1"/>
                  </w14:solidFill>
                </w14:textFill>
              </w:rPr>
              <w:t>完工期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w:t>
            </w:r>
            <w:r>
              <w:rPr>
                <w:rFonts w:hint="eastAsia"/>
                <w:color w:val="000000" w:themeColor="text1"/>
                <w:highlight w:val="none"/>
                <w:lang w:val="en-US" w:eastAsia="zh-CN"/>
                <w14:textFill>
                  <w14:solidFill>
                    <w14:schemeClr w14:val="tx1"/>
                  </w14:solidFill>
                </w14:textFill>
              </w:rPr>
              <w:t>分</w:t>
            </w:r>
            <w:r>
              <w:rPr>
                <w:rFonts w:hint="eastAsia"/>
                <w:color w:val="000000" w:themeColor="text1"/>
                <w:highlight w:val="none"/>
                <w14:textFill>
                  <w14:solidFill>
                    <w14:schemeClr w14:val="tx1"/>
                  </w14:solidFill>
                </w14:textFill>
              </w:rPr>
              <w:t>《投标邀请函》。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基本要求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货物为原制造商制造的全新产品，所有设备必须不应低于施工图纸的用电标准需求，无侵权行为、表面无划损、无任何缺陷隐患，在中国境内可依常规安全合法使用。货物为原厂商未启封全新包装，具出厂合格证，序列号、包装箱号与出厂批号一致，并可追索查阅。应附产品的用户手册、保修手册、有关单证资料及配备件、随机工具等，产品使用操作及安全须知等重要资料应附有中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投标报价应包括供货、安装、安全文明施工措施项目费、建筑意外伤害保险费、随机零配件、标配工具、运输保险、调试、培训、质保期服务、各项税费等，投标人不得只对部分内容投标。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采购合同由中标人与采购人双方签订，签订时间为《中标通知书》发出之日起7个工作日</w:t>
            </w:r>
            <w:r>
              <w:rPr>
                <w:rFonts w:hint="eastAsia" w:ascii="宋体" w:hAnsi="宋体" w:cs="宋体"/>
                <w:color w:val="000000" w:themeColor="text1"/>
                <w:highlight w:val="none"/>
                <w:lang w:val="en-US" w:eastAsia="zh-CN"/>
                <w14:textFill>
                  <w14:solidFill>
                    <w14:schemeClr w14:val="tx1"/>
                  </w14:solidFill>
                </w14:textFill>
              </w:rPr>
              <w:t>内</w:t>
            </w:r>
            <w:r>
              <w:rPr>
                <w:rFonts w:hint="eastAsia" w:ascii="宋体" w:hAnsi="宋体" w:cs="宋体"/>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完工</w:t>
            </w:r>
            <w:r>
              <w:rPr>
                <w:rFonts w:hint="eastAsia"/>
                <w:b/>
                <w:color w:val="000000" w:themeColor="text1"/>
                <w:highlight w:val="none"/>
                <w14:textFill>
                  <w14:solidFill>
                    <w14:schemeClr w14:val="tx1"/>
                  </w14:solidFill>
                </w14:textFill>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阳西总医院妇女儿童医院</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1、签订合同后，中标</w:t>
            </w:r>
            <w:r>
              <w:rPr>
                <w:rFonts w:hint="eastAsia"/>
                <w:color w:val="000000" w:themeColor="text1"/>
                <w:highlight w:val="none"/>
                <w:lang w:val="en-US" w:eastAsia="zh-CN"/>
                <w14:textFill>
                  <w14:solidFill>
                    <w14:schemeClr w14:val="tx1"/>
                  </w14:solidFill>
                </w14:textFill>
              </w:rPr>
              <w:t>供应商</w:t>
            </w:r>
            <w:r>
              <w:rPr>
                <w:rFonts w:hint="eastAsia"/>
                <w:color w:val="000000" w:themeColor="text1"/>
                <w:highlight w:val="none"/>
                <w14:textFill>
                  <w14:solidFill>
                    <w14:schemeClr w14:val="tx1"/>
                  </w14:solidFill>
                </w14:textFill>
              </w:rPr>
              <w:t>主要设备及材料进场，一个月内付合同总金额的30%；</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2、设备安装完成，经相关部门检测合格和经双方共同验收合格正常使用后三个月内支付合同全部金额；</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3、本合同的每笔款项均以人民币汇款方式支付，具体付款要求如下：</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合同设备到</w:t>
            </w:r>
            <w:r>
              <w:rPr>
                <w:rFonts w:hint="eastAsia"/>
                <w:color w:val="000000" w:themeColor="text1"/>
                <w:highlight w:val="none"/>
                <w:lang w:val="en-US" w:eastAsia="zh-CN"/>
                <w14:textFill>
                  <w14:solidFill>
                    <w14:schemeClr w14:val="tx1"/>
                  </w14:solidFill>
                </w14:textFill>
              </w:rPr>
              <w:t>采购人</w:t>
            </w:r>
            <w:r>
              <w:rPr>
                <w:rFonts w:hint="eastAsia"/>
                <w:color w:val="000000" w:themeColor="text1"/>
                <w:highlight w:val="none"/>
                <w14:textFill>
                  <w14:solidFill>
                    <w14:schemeClr w14:val="tx1"/>
                  </w14:solidFill>
                </w14:textFill>
              </w:rPr>
              <w:t>指定地点交付并完成安装验收后，凭</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（1）合同；</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（2）中标人开具的正式全额发票复印件；</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（3）验收调试报告（加盖</w:t>
            </w:r>
            <w:r>
              <w:rPr>
                <w:rFonts w:hint="eastAsia"/>
                <w:color w:val="000000" w:themeColor="text1"/>
                <w:highlight w:val="none"/>
                <w:lang w:val="en-US" w:eastAsia="zh-CN"/>
                <w14:textFill>
                  <w14:solidFill>
                    <w14:schemeClr w14:val="tx1"/>
                  </w14:solidFill>
                </w14:textFill>
              </w:rPr>
              <w:t>采购人</w:t>
            </w:r>
            <w:r>
              <w:rPr>
                <w:rFonts w:hint="eastAsia"/>
                <w:color w:val="000000" w:themeColor="text1"/>
                <w:highlight w:val="none"/>
                <w14:textFill>
                  <w14:solidFill>
                    <w14:schemeClr w14:val="tx1"/>
                  </w14:solidFill>
                </w14:textFill>
              </w:rPr>
              <w:t>公章）；</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售后服务</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1、本项目整体质保期为两年，质保期自验收合格之日起计算。（若国家/生产厂家对本项目所涉及货物的质量保证期的规定高于本项目的要求，应按国家/生产厂家的规定执行）。</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2、在质量保证期内发生的质量问题，由中标</w:t>
            </w:r>
            <w:r>
              <w:rPr>
                <w:rFonts w:hint="eastAsia"/>
                <w:color w:val="000000" w:themeColor="text1"/>
                <w:highlight w:val="none"/>
                <w:lang w:val="en-US" w:eastAsia="zh-CN"/>
                <w14:textFill>
                  <w14:solidFill>
                    <w14:schemeClr w14:val="tx1"/>
                  </w14:solidFill>
                </w14:textFill>
              </w:rPr>
              <w:t>供应商</w:t>
            </w:r>
            <w:r>
              <w:rPr>
                <w:rFonts w:hint="eastAsia"/>
                <w:color w:val="000000" w:themeColor="text1"/>
                <w:highlight w:val="none"/>
                <w14:textFill>
                  <w14:solidFill>
                    <w14:schemeClr w14:val="tx1"/>
                  </w14:solidFill>
                </w14:textFill>
              </w:rPr>
              <w:t>负责免费解决，包退包换（因采购人使用不当或其他人为因素造成的故障除外）。</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3、在任何时候，中标</w:t>
            </w:r>
            <w:r>
              <w:rPr>
                <w:rFonts w:hint="eastAsia"/>
                <w:color w:val="000000" w:themeColor="text1"/>
                <w:highlight w:val="none"/>
                <w:lang w:val="en-US" w:eastAsia="zh-CN"/>
                <w14:textFill>
                  <w14:solidFill>
                    <w14:schemeClr w14:val="tx1"/>
                  </w14:solidFill>
                </w14:textFill>
              </w:rPr>
              <w:t>供应商</w:t>
            </w:r>
            <w:r>
              <w:rPr>
                <w:rFonts w:hint="eastAsia"/>
                <w:color w:val="000000" w:themeColor="text1"/>
                <w:highlight w:val="none"/>
                <w14:textFill>
                  <w14:solidFill>
                    <w14:schemeClr w14:val="tx1"/>
                  </w14:solidFill>
                </w14:textFill>
              </w:rPr>
              <w:t>均不能免除因货物本身的缺陷所应负的责任。货物在质保期内发生质量问题，中标</w:t>
            </w:r>
            <w:r>
              <w:rPr>
                <w:rFonts w:hint="eastAsia"/>
                <w:color w:val="000000" w:themeColor="text1"/>
                <w:highlight w:val="none"/>
                <w:lang w:val="en-US" w:eastAsia="zh-CN"/>
                <w14:textFill>
                  <w14:solidFill>
                    <w14:schemeClr w14:val="tx1"/>
                  </w14:solidFill>
                </w14:textFill>
              </w:rPr>
              <w:t>供应商</w:t>
            </w:r>
            <w:r>
              <w:rPr>
                <w:rFonts w:hint="eastAsia"/>
                <w:color w:val="000000" w:themeColor="text1"/>
                <w:highlight w:val="none"/>
                <w14:textFill>
                  <w14:solidFill>
                    <w14:schemeClr w14:val="tx1"/>
                  </w14:solidFill>
                </w14:textFill>
              </w:rPr>
              <w:t>须无条件给予退换。</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4、在质保期内，中标</w:t>
            </w:r>
            <w:r>
              <w:rPr>
                <w:rFonts w:hint="eastAsia"/>
                <w:color w:val="000000" w:themeColor="text1"/>
                <w:highlight w:val="none"/>
                <w:lang w:val="en-US" w:eastAsia="zh-CN"/>
                <w14:textFill>
                  <w14:solidFill>
                    <w14:schemeClr w14:val="tx1"/>
                  </w14:solidFill>
                </w14:textFill>
              </w:rPr>
              <w:t>供应商</w:t>
            </w:r>
            <w:r>
              <w:rPr>
                <w:rFonts w:hint="eastAsia"/>
                <w:color w:val="000000" w:themeColor="text1"/>
                <w:highlight w:val="none"/>
                <w14:textFill>
                  <w14:solidFill>
                    <w14:schemeClr w14:val="tx1"/>
                  </w14:solidFill>
                </w14:textFill>
              </w:rPr>
              <w:t>负责对其提供的设备进行维修，并且至少保证按国家政策规定每年不少于两次的上门保修服务，不得向采购人收取费用。</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5、所有设备维保服务方式均为中标</w:t>
            </w:r>
            <w:r>
              <w:rPr>
                <w:rFonts w:hint="eastAsia"/>
                <w:color w:val="000000" w:themeColor="text1"/>
                <w:highlight w:val="none"/>
                <w:lang w:val="en-US" w:eastAsia="zh-CN"/>
                <w14:textFill>
                  <w14:solidFill>
                    <w14:schemeClr w14:val="tx1"/>
                  </w14:solidFill>
                </w14:textFill>
              </w:rPr>
              <w:t>供应商</w:t>
            </w:r>
            <w:r>
              <w:rPr>
                <w:rFonts w:hint="eastAsia"/>
                <w:color w:val="000000" w:themeColor="text1"/>
                <w:highlight w:val="none"/>
                <w14:textFill>
                  <w14:solidFill>
                    <w14:schemeClr w14:val="tx1"/>
                  </w14:solidFill>
                </w14:textFill>
              </w:rPr>
              <w:t>上门保修，即由中标</w:t>
            </w:r>
            <w:r>
              <w:rPr>
                <w:rFonts w:hint="eastAsia"/>
                <w:color w:val="000000" w:themeColor="text1"/>
                <w:highlight w:val="none"/>
                <w:lang w:val="en-US" w:eastAsia="zh-CN"/>
                <w14:textFill>
                  <w14:solidFill>
                    <w14:schemeClr w14:val="tx1"/>
                  </w14:solidFill>
                </w14:textFill>
              </w:rPr>
              <w:t>供应商</w:t>
            </w:r>
            <w:r>
              <w:rPr>
                <w:rFonts w:hint="eastAsia"/>
                <w:color w:val="000000" w:themeColor="text1"/>
                <w:highlight w:val="none"/>
                <w14:textFill>
                  <w14:solidFill>
                    <w14:schemeClr w14:val="tx1"/>
                  </w14:solidFill>
                </w14:textFill>
              </w:rPr>
              <w:t>或设备厂家安排工作人员到采购人设备使用现场维修。由此产生的一切费用均由中标</w:t>
            </w:r>
            <w:r>
              <w:rPr>
                <w:rFonts w:hint="eastAsia"/>
                <w:color w:val="000000" w:themeColor="text1"/>
                <w:highlight w:val="none"/>
                <w:lang w:val="en-US" w:eastAsia="zh-CN"/>
                <w14:textFill>
                  <w14:solidFill>
                    <w14:schemeClr w14:val="tx1"/>
                  </w14:solidFill>
                </w14:textFill>
              </w:rPr>
              <w:t>供应商</w:t>
            </w:r>
            <w:r>
              <w:rPr>
                <w:rFonts w:hint="eastAsia"/>
                <w:color w:val="000000" w:themeColor="text1"/>
                <w:highlight w:val="none"/>
                <w14:textFill>
                  <w14:solidFill>
                    <w14:schemeClr w14:val="tx1"/>
                  </w14:solidFill>
                </w14:textFill>
              </w:rPr>
              <w:t>承担。</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6、投标人必须提出质保期后的收费、维修、维护内容，费用和服务方式、范围（产品技术、模块、部件），供采购人参考。其费用不计入总价。</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7、投标人须有可靠的售后服务保障，有固定的维修服务点、能提供正常的技术、备品备件服务。</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8、中标</w:t>
            </w:r>
            <w:r>
              <w:rPr>
                <w:rFonts w:hint="eastAsia"/>
                <w:color w:val="000000" w:themeColor="text1"/>
                <w:highlight w:val="none"/>
                <w:lang w:val="en-US" w:eastAsia="zh-CN"/>
                <w14:textFill>
                  <w14:solidFill>
                    <w14:schemeClr w14:val="tx1"/>
                  </w14:solidFill>
                </w14:textFill>
              </w:rPr>
              <w:t>供应商</w:t>
            </w:r>
            <w:r>
              <w:rPr>
                <w:rFonts w:hint="eastAsia"/>
                <w:color w:val="000000" w:themeColor="text1"/>
                <w:highlight w:val="none"/>
                <w14:textFill>
                  <w14:solidFill>
                    <w14:schemeClr w14:val="tx1"/>
                  </w14:solidFill>
                </w14:textFill>
              </w:rPr>
              <w:t>有24小时服务热线，保证在接到故障电话后响应时间小于30分钟，到达现场时间小于1小时，且在12小时内解决问题；12小时内不能排除故障的，中标</w:t>
            </w:r>
            <w:r>
              <w:rPr>
                <w:rFonts w:hint="eastAsia"/>
                <w:color w:val="000000" w:themeColor="text1"/>
                <w:highlight w:val="none"/>
                <w:lang w:val="en-US" w:eastAsia="zh-CN"/>
                <w14:textFill>
                  <w14:solidFill>
                    <w14:schemeClr w14:val="tx1"/>
                  </w14:solidFill>
                </w14:textFill>
              </w:rPr>
              <w:t>供应商</w:t>
            </w:r>
            <w:r>
              <w:rPr>
                <w:rFonts w:hint="eastAsia"/>
                <w:color w:val="000000" w:themeColor="text1"/>
                <w:highlight w:val="none"/>
                <w14:textFill>
                  <w14:solidFill>
                    <w14:schemeClr w14:val="tx1"/>
                  </w14:solidFill>
                </w14:textFill>
              </w:rPr>
              <w:t>必须提供规格、档次、配置不低于故障设备的备用设备，以保证系统的正常运转。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2552" w:type="dxa"/>
            <w:tcBorders>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验收要求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1、依采购文件要求对全部设备、产品、型号、规格、数量、外观、包装及资料、文件（如保修证明、装箱单、保修单、随箱介质等）的验收。</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2、拆箱后，应对其全部产品、零件、配件、资料等，并与装箱单对比，如有出入应立即书面记录，由中标</w:t>
            </w:r>
            <w:r>
              <w:rPr>
                <w:rFonts w:hint="eastAsia"/>
                <w:color w:val="000000" w:themeColor="text1"/>
                <w:highlight w:val="none"/>
                <w:lang w:val="en-US" w:eastAsia="zh-CN"/>
                <w14:textFill>
                  <w14:solidFill>
                    <w14:schemeClr w14:val="tx1"/>
                  </w14:solidFill>
                </w14:textFill>
              </w:rPr>
              <w:t>供应商</w:t>
            </w:r>
            <w:r>
              <w:rPr>
                <w:rFonts w:hint="eastAsia"/>
                <w:color w:val="000000" w:themeColor="text1"/>
                <w:highlight w:val="none"/>
                <w14:textFill>
                  <w14:solidFill>
                    <w14:schemeClr w14:val="tx1"/>
                  </w14:solidFill>
                </w14:textFill>
              </w:rPr>
              <w:t>解决，如影响安装则按合同有关条款处理。</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3、硬件及软件全部安装完成且连接完毕进行系统测试，应严格按测试计划进行，做好各项原始记录。</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4、测试中如发现设备性能指标或功能上不符合采购文件和合同时，将被看作性能不合格，采购人有权拒收并要求赔偿。</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5、货物经过调试后，进行试运行，试运行期间若所有设备稳定可靠，经验收合格。所有设备、器材在开箱时必须完好，无破损。配置与装箱单相符。</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6、验收标准：符合合同、技术需求、招标文件、投标文件及国家相关产品/维修质量标准，并取得包括当地环保、消防、供电等相关部门的验收检测相关证明。</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7、货物验收方法：交货、完工时由中标</w:t>
            </w:r>
            <w:r>
              <w:rPr>
                <w:rFonts w:hint="eastAsia"/>
                <w:color w:val="000000" w:themeColor="text1"/>
                <w:highlight w:val="none"/>
                <w:lang w:val="en-US" w:eastAsia="zh-CN"/>
                <w14:textFill>
                  <w14:solidFill>
                    <w14:schemeClr w14:val="tx1"/>
                  </w14:solidFill>
                </w14:textFill>
              </w:rPr>
              <w:t>供应商</w:t>
            </w:r>
            <w:r>
              <w:rPr>
                <w:rFonts w:hint="eastAsia"/>
                <w:color w:val="000000" w:themeColor="text1"/>
                <w:highlight w:val="none"/>
                <w14:textFill>
                  <w14:solidFill>
                    <w14:schemeClr w14:val="tx1"/>
                  </w14:solidFill>
                </w14:textFill>
              </w:rPr>
              <w:t>、采购人、设计单位、监理单位和建设单位等相关单位依据验收标准、合同条款及项目要求进行验收，并签署项目验收资料。中标</w:t>
            </w:r>
            <w:r>
              <w:rPr>
                <w:rFonts w:hint="eastAsia"/>
                <w:color w:val="000000" w:themeColor="text1"/>
                <w:highlight w:val="none"/>
                <w:lang w:val="en-US" w:eastAsia="zh-CN"/>
                <w14:textFill>
                  <w14:solidFill>
                    <w14:schemeClr w14:val="tx1"/>
                  </w14:solidFill>
                </w14:textFill>
              </w:rPr>
              <w:t>供应商</w:t>
            </w:r>
            <w:r>
              <w:rPr>
                <w:rFonts w:hint="eastAsia"/>
                <w:color w:val="000000" w:themeColor="text1"/>
                <w:highlight w:val="none"/>
                <w14:textFill>
                  <w14:solidFill>
                    <w14:schemeClr w14:val="tx1"/>
                  </w14:solidFill>
                </w14:textFill>
              </w:rPr>
              <w:t>须为验收提供必需的设备、工具及其他便利条件。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人民币</w:t>
            </w:r>
            <w:r>
              <w:rPr>
                <w:rFonts w:hint="eastAsia" w:ascii="宋体" w:hAnsi="宋体"/>
                <w:b/>
                <w:color w:val="000000" w:themeColor="text1"/>
                <w:szCs w:val="21"/>
                <w:highlight w:val="none"/>
                <w:lang w:val="en-US" w:eastAsia="zh-CN"/>
                <w14:textFill>
                  <w14:solidFill>
                    <w14:schemeClr w14:val="tx1"/>
                  </w14:solidFill>
                </w14:textFill>
              </w:rPr>
              <w:t>贰万</w:t>
            </w:r>
            <w:r>
              <w:rPr>
                <w:rFonts w:hint="eastAsia" w:ascii="宋体" w:hAnsi="宋体"/>
                <w:b/>
                <w:color w:val="000000" w:themeColor="text1"/>
                <w:szCs w:val="21"/>
                <w:highlight w:val="none"/>
                <w14:textFill>
                  <w14:solidFill>
                    <w14:schemeClr w14:val="tx1"/>
                  </w14:solidFill>
                </w14:textFill>
              </w:rPr>
              <w:t>元整（￥</w:t>
            </w:r>
            <w:r>
              <w:rPr>
                <w:rFonts w:hint="eastAsia" w:ascii="宋体" w:hAnsi="宋体"/>
                <w:b/>
                <w:color w:val="000000" w:themeColor="text1"/>
                <w:szCs w:val="21"/>
                <w:highlight w:val="none"/>
                <w:lang w:val="en-US" w:eastAsia="zh-CN"/>
                <w14:textFill>
                  <w14:solidFill>
                    <w14:schemeClr w14:val="tx1"/>
                  </w14:solidFill>
                </w14:textFill>
              </w:rPr>
              <w:t>200</w:t>
            </w:r>
            <w:r>
              <w:rPr>
                <w:rFonts w:hint="eastAsia" w:ascii="宋体" w:hAnsi="宋体"/>
                <w:b/>
                <w:color w:val="000000" w:themeColor="text1"/>
                <w:szCs w:val="21"/>
                <w:highlight w:val="none"/>
                <w14:textFill>
                  <w14:solidFill>
                    <w14:schemeClr w14:val="tx1"/>
                  </w14:solidFill>
                </w14:textFill>
              </w:rPr>
              <w:t>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9550880202409700149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xml:space="preserve">广发银行阳江江城支行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中标服务费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根据发改价格[2011]534号文的规定</w:t>
            </w:r>
            <w:r>
              <w:rPr>
                <w:rFonts w:hint="eastAsia" w:ascii="宋体" w:hAnsi="宋体"/>
                <w:color w:val="000000" w:themeColor="text1"/>
                <w:szCs w:val="21"/>
                <w:highlight w:val="none"/>
                <w14:textFill>
                  <w14:solidFill>
                    <w14:schemeClr w14:val="tx1"/>
                  </w14:solidFill>
                </w14:textFill>
              </w:rPr>
              <w:t>，招标代理服务费按差额定率累进法计算。中标服务费由中标人在领取中标通知书前以银行转账方式一次性支付。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adjustRightInd w:val="0"/>
        <w:snapToGrid w:val="0"/>
        <w:spacing w:line="360" w:lineRule="auto"/>
        <w:rPr>
          <w:b/>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rPr>
          <w:rFonts w:hint="eastAsia"/>
          <w:color w:val="000000" w:themeColor="text1"/>
          <w:kern w:val="0"/>
          <w:sz w:val="24"/>
          <w:highlight w:val="none"/>
          <w14:textFill>
            <w14:solidFill>
              <w14:schemeClr w14:val="tx1"/>
            </w14:solidFill>
          </w14:textFill>
        </w:rPr>
      </w:pPr>
      <w:bookmarkStart w:id="113" w:name="_Toc505160648"/>
      <w:r>
        <w:rPr>
          <w:rFonts w:hint="eastAsia"/>
          <w:color w:val="000000" w:themeColor="text1"/>
          <w:kern w:val="0"/>
          <w:sz w:val="24"/>
          <w:highlight w:val="none"/>
          <w14:textFill>
            <w14:solidFill>
              <w14:schemeClr w14:val="tx1"/>
            </w14:solidFill>
          </w14:textFill>
        </w:rPr>
        <w:br w:type="page"/>
      </w:r>
    </w:p>
    <w:p>
      <w:pPr>
        <w:pStyle w:val="2"/>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4" w:name="_Toc24642"/>
      <w:r>
        <w:rPr>
          <w:rFonts w:hint="eastAsia"/>
          <w:color w:val="000000" w:themeColor="text1"/>
          <w:kern w:val="0"/>
          <w:sz w:val="24"/>
          <w:highlight w:val="none"/>
          <w14:textFill>
            <w14:solidFill>
              <w14:schemeClr w14:val="tx1"/>
            </w14:solidFill>
          </w14:textFill>
        </w:rPr>
        <w:t>B  技术要求</w:t>
      </w:r>
      <w:bookmarkEnd w:id="113"/>
      <w:bookmarkEnd w:id="114"/>
    </w:p>
    <w:p>
      <w:pPr>
        <w:adjustRightInd w:val="0"/>
        <w:snapToGrid w:val="0"/>
        <w:spacing w:line="360" w:lineRule="auto"/>
        <w:rPr>
          <w:rFonts w:ascii="宋体" w:hAnsi="宋体"/>
          <w:bCs/>
          <w:color w:val="000000" w:themeColor="text1"/>
          <w:highlight w:val="none"/>
          <w14:textFill>
            <w14:solidFill>
              <w14:schemeClr w14:val="tx1"/>
            </w14:solidFill>
          </w14:textFill>
        </w:rPr>
      </w:pPr>
    </w:p>
    <w:tbl>
      <w:tblPr>
        <w:tblStyle w:val="47"/>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507"/>
        <w:gridCol w:w="4203"/>
        <w:gridCol w:w="108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73" w:type="dxa"/>
            <w:vMerge w:val="restart"/>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序号</w:t>
            </w:r>
          </w:p>
        </w:tc>
        <w:tc>
          <w:tcPr>
            <w:tcW w:w="2507" w:type="dxa"/>
            <w:vMerge w:val="restart"/>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清单名称</w:t>
            </w:r>
          </w:p>
        </w:tc>
        <w:tc>
          <w:tcPr>
            <w:tcW w:w="4203" w:type="dxa"/>
            <w:vMerge w:val="restart"/>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项目特征</w:t>
            </w:r>
          </w:p>
        </w:tc>
        <w:tc>
          <w:tcPr>
            <w:tcW w:w="1083" w:type="dxa"/>
            <w:vMerge w:val="restart"/>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单位</w:t>
            </w:r>
          </w:p>
        </w:tc>
        <w:tc>
          <w:tcPr>
            <w:tcW w:w="1134" w:type="dxa"/>
            <w:vMerge w:val="restart"/>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73" w:type="dxa"/>
            <w:vMerge w:val="continue"/>
            <w:shd w:val="clear" w:color="FFFFFF" w:fill="FFFFFF"/>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507" w:type="dxa"/>
            <w:vMerge w:val="continue"/>
            <w:shd w:val="clear" w:color="FFFFFF" w:fill="FFFFFF"/>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4203" w:type="dxa"/>
            <w:vMerge w:val="continue"/>
            <w:shd w:val="clear" w:color="FFFFFF" w:fill="FFFFFF"/>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83" w:type="dxa"/>
            <w:vMerge w:val="continue"/>
            <w:shd w:val="clear" w:color="FFFFFF" w:fill="FFFFFF"/>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134" w:type="dxa"/>
            <w:vMerge w:val="continue"/>
            <w:shd w:val="clear" w:color="FFFFFF" w:fill="FFFFFF"/>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600" w:type="dxa"/>
            <w:gridSpan w:val="5"/>
            <w:shd w:val="clear" w:color="FFFFFF" w:fill="FFFFFF"/>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1600kVA+800kVA变压器增容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机械顶2管 （HDPEΦ160*10*6m）</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1、土壤类别:按地质勘察报告</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2、管道材质及规格:φ160HDPE管</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0"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1层2列排管行人直线井</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1.人工挖沟槽土方 一、二类土 深度在2m内</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2.混凝土垫层</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3.普通预拌混凝土 碎石粒径综合考虑 C15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4.混水砖内墙 墙体厚度 1又1/2砖</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5.砌筑用水泥砂浆(配合比) 中砂 M10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6.底层抹灰15mm 各种墙面 内墙</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7.抹灰用石灰砂浆(配合比) 1:2.5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8.现浇混凝土其他构件 压顶、扶手</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9.普通预拌混凝土 碎石粒径综合考虑 C25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10.现浇构件圆钢 φ10内</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11.现浇构件箍筋 圆钢 φ10以内</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12.预埋铁件 镀锌角铁 L50×5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13.基础垫层模板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14.盖板 安装</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18.回填石屑</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19.排水管</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20.自卸汽车运土方 运距1km内 实际运距(km):10</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座</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1层2列排管行人转角井</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1.人工挖沟槽土方 一、二类土 深度在2m内</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2.混凝土垫层</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3.普通预拌混凝土 碎石粒径综合考虑 C15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4.基础垫层模板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5.混水砖内墙 墙体厚度 1又1/2砖</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6.砌筑用混合砂浆(配合比) 中砂 M10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7.砌筑用水泥砂浆(配合比) 中砂 M10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8.底层抹灰15mm 各种墙面 内墙</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9.抹灰水泥砂浆(配合比) 中砂 1:2.5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10.现浇混凝土其他构件 压顶、扶手</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11.普通预拌混凝土 碎石粒径综合考虑 C25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12.现浇构件圆钢 φ10内</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13.现浇构件箍筋 圆钢 φ10以内</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14.预埋铁件 镀锌角铁 L50×5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15.盖板 安装</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19.回填石屑</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20.排水管</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21.自卸汽车运土方 运距1km内 实际运距(km):10</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座</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600" w:type="dxa"/>
            <w:gridSpan w:val="5"/>
            <w:shd w:val="clear" w:color="FFFFFF" w:fill="FFFFFF"/>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#2配电房室内土建设备基础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回填方 室内回填土+0.5m</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1.回填土 人工夯实</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m3</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电缆沟、配电柜基础底部垫层 C15砼  厚度(mm):100</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1.混凝土垫层</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2.普通预拌混凝土 碎石粒径综合考虑 C15</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m3</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高压柜基础沟砌筑（240墙，内空:宽1.3m×深0.8m）</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1.混水砖内墙 墙体厚度 1又1/2砖</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2.砌筑用水泥砂浆(配合比) 中砂 M7.5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3.底层抹灰15mm 各种墙面 内墙</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4.抹灰水泥砂浆(配合比) 中砂 1:2</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高压电缆沟砌筑（240墙，内空:宽0.6m×深0.8m）</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1.混水砖内墙 墙体厚度 1又1/2砖</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2.砌筑用水泥砂浆(配合比) 中砂 M7.5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3.底层抹灰15mm 各种墙面 内墙</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4.抹灰水泥砂浆(配合比) 中砂 1:2</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低压柜基础沟砌筑（240墙，内空:宽0.8m×深0.8m）</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1.混水砖内墙 墙体厚度 1又1/2砖</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2.砌筑用水泥砂浆(配合比) 中砂 M7.5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3.底层抹灰15mm 各种墙面 内墙</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4.抹灰水泥砂浆(配合比) 中砂 1:2</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低压电缆沟砌筑（240墙，内空:宽0.8m×深0.8m）</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1.混水砖内墙 墙体厚度 1又1/2砖</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2.砌筑用水泥砂浆(配合比) 中砂 M7.5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3.底层抹灰15mm 各种墙面 内墙</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4.抹灰水泥砂浆(配合比) 中砂 1:2</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电缆沟、配电柜基础压顶梁（C20砼 φ10钢筋，宽240mm，高200mm）</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1.现浇混凝土其他构件 压顶、扶手</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2.普通预拌混凝土 碎石粒径综合考虑 C20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3.现浇构件圆钢 φ10内</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m3</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干式变压器独立基础（C25砼，长2m×宽1.5m×高0.7m）</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1.现浇建筑物混凝土 其他混凝土基础</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2.普通预拌混凝土 碎石粒径综合考虑 C25</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m3</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沟道盖板</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1.电缆沟移动盖板 揭(或盖)盖板(板长mm以下) 500</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室内地面 C20砼 120厚 平面水泥砂浆找平层（水泥砂浆过面厚度5cm）</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1.现浇建筑物混凝土 其他混凝土基础</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2.普通预拌混凝土 碎石粒径综合考虑 C20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3.楼地面水泥砂浆找平层 混凝土或硬基层上 20mm 实际厚度(mm):50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4.抹灰水泥砂浆(配合比) 中砂 1:2</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配电柜基础镀锌槽钢 10#槽钢</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1.基础型钢制作、安装 槽钢 安装</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不锈钢防火门</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1.钢质防火门安装</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2.不锈钢防火门</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600" w:type="dxa"/>
            <w:gridSpan w:val="5"/>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10kV电缆敷设及配电站室内设备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600" w:type="dxa"/>
            <w:gridSpan w:val="5"/>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10kV电缆及配电站室内设备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电力电缆  ZC-YJV22-8.7/15kV-3×120mm2（#1配电房~#2配电房）</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1.铜芯电力电缆敷设 电缆(截面mm2以下) 120</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电力电缆  ZC-YJV22-8.7/15kV-3×120mm2（出线柜至#3专变）</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1.铜芯电力电缆敷设 电缆(截面mm2以下) 120</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电力电缆  ZC-YJV22-8.7/15kV-3×70mm2（出线柜至#4专变）</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1.铜芯电力电缆敷设 电缆(截面mm2以下) 70</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10kV户内电缆终端头 3×120mm2/15kV(冷缩头)</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1.10kV以下户内成套型电缆终端头安装 成套型终端头(截面mm2以下) 120</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10kV户内电缆终端头 3×70mm2/15kV(冷缩头)</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1.10kV以下户内成套型电缆终端头安装 成套型终端头(截面mm2以下) 70</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铜线耳 DT-120mm2及以下</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1.压铜接线端子安装 导线截面(mm2以内) 120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2.压铜接线端子安装 导线截面(mm2以内) 70</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直流馈电屏 GDZW/20AH，220V</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1.直流馈电屏安装</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高压成套配电柜 出线柜  KYN28A-12 G05 （#1配电房新增）</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1.高压成套配电柜安装 单母线柜 断路器柜</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高压成套配电柜 计量柜  KYN28A-12 G02 （#1配电房更换计量装置 ）</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1.高压成套配电柜安装 单母线柜 互感器柜</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高压成套配电柜 进线柜  KYN28A-12 G01</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1.高压成套配电柜安装 单母线柜 断路器柜</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高压成套配电柜 出线柜  KYN28A-12 G02</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1.高压成套配电柜安装 单母线柜 断路器柜</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27</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高压成套配电柜 出线柜  KYN28A-12 G03</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1.高压成套配电柜安装 单母线柜 断路器柜</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28</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干式变压器 SCB11-1600kVA 带外壳防护等级为IP3X</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1.干式变压器安装 10KV/容量(kVA以下) 2000 带有保护外罩的干式变压器安装 人工*1.2,机械*1.2</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29</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低压封闭式插接母线槽 □□-3200A/4P</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1.低压封闭式插接母线槽安装 每相电流(A以下) 4000</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软母线   □□-3200A/4P</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1.软母线安装 导线截面(mm2以内) 400</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31</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母线槽始端箱 □□-3200A/4P</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1.低压封闭式插接母线槽始端箱安装 每相电流(A以下) 4000</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32</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干式变压器 SCB11-800kVA 带外壳防护等级为IP3X #4配变</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1.干式变压器安装 10KV/容量(kVA以下) 1000 带有保护外罩的干式变压器安装 人工*1.2,机械*1.2</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2.干式变压器安装 10KV/容量(kVA以下) 800</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33</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低压封闭式插接母线槽 □□-1600A/4P</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1.低压封闭式插接母线槽安装 每相电流(A以下) 2000</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34</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软母线   □□-1600A/4P</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1.软母线安装 导线截面(mm2以内) 400</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35</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母线槽始端箱 □□-1600A/4P</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1.低压封闭式插接母线槽始端箱安装 每相电流(A以下) 2000</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36</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低压开关柜(屏) 出线柜 GCK P01</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1.低压开关柜(屏)、弱电控制返回屏、箱式配电室 低压开关柜(屏)</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37</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低压开关柜(屏) 出线柜 GCK P02</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1.低压开关柜(屏)、弱电控制返回屏、箱式配电室 低压开关柜(屏)</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38</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低压开关柜(屏) 双电源转换柜 GCK P03</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1.低压开关柜(屏)、弱电控制返回屏、箱式配电室 低压开关柜(屏)</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39</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低压开关柜(屏) 出线柜 GCK P04</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1.低压开关柜(屏)、弱电控制返回屏、箱式配电室 低压开关柜(屏)</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40</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低压开关柜(屏) 出线柜 GCK P05</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1.低压开关柜(屏)、弱电控制返回屏、箱式配电室 低压开关柜(屏)</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41</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低压开关柜(屏) 出线柜 GCK P06</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1.低压开关柜(屏)、弱电控制返回屏、箱式配电室 低压开关柜(屏)</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42</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低压开关柜(屏) 电容柜 GCK P07</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1.低压电容器柜安装</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43</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低压开关柜(屏) 电容柜 GCK P08</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1.低压电容器柜安装</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44</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低压开关柜(屏) 进线柜 GCK P09</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1.低压开关柜(屏)、弱电控制返回屏、箱式配电室 低压开关柜(屏)</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45</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低压开关柜(屏) 联络柜 GCK P10</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1.低压开关柜(屏)、弱电控制返回屏、箱式配电室 低压开关柜(屏)</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46</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低压开关柜(屏) 出线柜 GCK  P11</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1.低压开关柜(屏)、弱电控制返回屏、箱式配电室 低压开关柜(屏)</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47</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低压开关柜(屏) 电容柜 GCK P12</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1.低压电容器柜安装</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48</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低压开关柜(屏) 进线柜 GCK P13</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1.低压开关柜(屏)、弱电控制返回屏、箱式配电室 低压开关柜(屏)</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49</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发电车快速引入箱 (不锈钢外壳)</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1.控制箱安装 悬挂式(半周长m以内) 1.0</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0.4kV电力电缆 WDZ-YJV-4X240mm2+1X120mm2 发电车引入箱电缆</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1.铜芯电力电缆敷设 电缆(截面mm2以下) 240 实际电缆芯数(芯):5</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51</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配变中性点接地线 BVV-1*300mm2</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1.接地母线敷设 户内接地母线敷设</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52</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配变中性点接地线 BVV-1*120mm2</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1.接地母线敷设 户内接地母线敷设</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53</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设备外壳接地母线 BVV-35mm2</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1.避雷引下线敷设 利用金属构件引下</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54</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直流屏电缆 NH-YJV-5*10mm²</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1.铜芯电力电缆敷设 电缆(截面mm2以下) 35</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55</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控制电缆 二次接入线</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1.硬矿物绝缘控制电缆敷设 电缆(芯数) ≤7</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56</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防火堵洞</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1.电缆防火泥堵洞 (综合)</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kg</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57</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送配电装置系统 10kV</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1.送配电装置系统调试 (综合) 10kV以下交流供电</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58</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电力变压器系统</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1.电力变压器系统调试 10kV以下变压器容量(kV·A以下) 2000</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59</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电力变压器系统</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1.电力变压器系统调试 10kV以下变压器容量(kV·A以下) 800</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送配电装置系统 高压配电柜试验</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1.送配电装置系统调试 (综合) 10kV以下交流供电 附属高压二次设备试验 单价*0.2</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2.送配电装置系统调试 (综合) 10kV以下交流供电 一次电流及二次回路检查 单价*0.2</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3.送配电装置系统调试 (综合) 10kV以下交流供电 继电器及仪表试验 单价*0.2</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61</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送配电装置系统 1kV 低压配电柜试验</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1.送配电装置系统调试 (综合) 1kV以下交流供电 一次电流及二次回路检查 单价*0.2</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2.送配电装置系统调试 (综合) 1kV以下交流供电 继电器及仪表试验 单价*0.2</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3.送配电装置系统调试 (综合) 1kV以下交流供电 一次设备本体试验 单价*0.4</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62</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避雷器</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1.母线、避雷器、电容器调试 避雷器(kV以下) 10</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组</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63</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母线</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1.母线、避雷器、电容器调试 母线系统(kV以下) 1</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段</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64</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电缆试验</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1.电缆试验 10KV电缆交流耐压试验</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次</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65</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自动投入装置</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1.自动投入装置调试 备用电源自投装置</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66</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接地装置</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1.接地装置调试 接地网</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600" w:type="dxa"/>
            <w:gridSpan w:val="5"/>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室内接地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67</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配电房沿墙电房接地母线敷设 镀锌扁钢 40*4（黄绿间隔漆）</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1.接地母线敷设 户内接地母线敷设</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2.接地跨接线安装 接地跨接线</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600" w:type="dxa"/>
            <w:gridSpan w:val="5"/>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室内照明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68</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照明配电箱 XM1 双电源引入</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1.成套配电箱安装 悬挂式(半周长m以内) 1</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69</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明装二位开关</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1.照明开关安装 扳式暗开关(双控) 单联</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70</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单相二三孔插座 A10/9701A</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1.单相明插座安装 单相(A以下) 16</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71</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双管日光灯 DS-B101,1X40W LED</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1.普通成套型荧光灯具安装 吸顶式 单管</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72</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应急灯</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1.密闭灯具安装 应急灯</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73</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空调插座</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1.三相带接地明插座安装(A以下) 30</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74</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电力电缆 NH-YJY-5*16mm²</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1.铜芯电力电缆敷设 电缆(截面mm2以下) 35</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75</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配线 ZR-BVV-4</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1.硬绝缘导线管内穿线 导线截面(mm2以内) 6</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76</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配线 ZR-BVV-2.5</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1.硬绝缘导线管内穿线 导线截面(mm2以内) 2.5</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77</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塑料线槽  PVC-50×20</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1.难燃线槽安装 线槽断面周长(mm以内) 120  </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73" w:type="dxa"/>
            <w:shd w:val="clear" w:color="FFFFFF" w:fill="FFFFFF"/>
            <w:noWrap w:val="0"/>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6710" w:type="dxa"/>
            <w:gridSpan w:val="2"/>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室内柜式空调、通风</w:t>
            </w:r>
          </w:p>
        </w:tc>
        <w:tc>
          <w:tcPr>
            <w:tcW w:w="1083" w:type="dxa"/>
            <w:shd w:val="clear" w:color="FFFFFF" w:fill="FFFFFF"/>
            <w:noWrap w:val="0"/>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134" w:type="dxa"/>
            <w:shd w:val="clear" w:color="FFFFFF" w:fill="FFFFFF"/>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78</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国产3P柜式空调</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1.分体式室内空调器安装 落地式 制冷量(kW) 12以下</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79</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排气扇</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1.风扇安装 排气扇</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600" w:type="dxa"/>
            <w:gridSpan w:val="5"/>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安健环配套设施[安建环详参照《广东电网公司配网安健环设施标准》制作]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80</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配电房工具箱</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1.配电房工具箱</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81</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灭火器放置箱</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1.灭火器具放置箱安装 挂墙式 箱体半周长(mm) &gt;1000</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82</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防毒面具</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1.灭火器具安装 防毒面具安装</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83</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高压配电室门牌 320*200 铝板+反光膜+锔漆</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1.绝缘护套及电力设施编号牌安装 电力设施号牌</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块</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84</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“门口一带严禁停放车辆、堆放杂物等”标志牌 300*240 铝板+反光膜+锔漆</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1.绝缘护套及电力设施编号牌安装 电力设施号牌</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块</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85</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“未经许可不得入内”标志牌 300*240 铝板+反光膜+锔漆</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1.绝缘护套及电力设施编号牌安装 电力设施号牌</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块</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86</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“止步高压危险”标志牌 300*240 铝板+反光膜+锔漆</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1.绝缘护套及电力设施编号牌安装 电力设施号牌</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块</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87</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“紧急出口”标志牌 300*240 铝板+反光膜+锔漆</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1.绝缘护套及电力设施编号牌安装 电力设施号牌</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块</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88</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“禁止烟火”标志牌 300*240 铝板+反光膜+锔漆</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1.绝缘护套及电力设施编号牌安装 电力设施号牌</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块</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89</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“注意通风”标志牌 300*240 铝板+反光膜+锔漆</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1.绝缘护套及电力设施编号牌安装 电力设施号牌</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块</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90</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“有电注意安全”标志牌 300*240 铝板+反光膜+锔漆</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1.绝缘护套及电力设施编号牌安装 电力设施号牌</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块</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91</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“户内上墙电房运行管理制度告示牌” 600*600 铝板+反光膜+锔漆</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1.绝缘护套及电力设施编号牌安装 电力设施号牌</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块</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92</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“灭火器箱”标志牌 300*240 铝板+反光膜</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1.绝缘护套及电力设施编号牌安装 电力设施号牌</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块</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93</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变压器位置标志牌 300*240 铝板+反光膜+锔漆</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1.绝缘护套及电力设施编号牌安装 电力设施号牌</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块</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94</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 kV配电柜标志牌 60*80 铝板</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1.绝缘护套及电力设施编号牌安装 电力设施号牌</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块</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95</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0.4 kV配电柜标志牌 60*80 铝板</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1.绝缘护套及电力设施编号牌安装 电力设施号牌</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块</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96</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高、低压一次结线图 铝板+反光膜+锔漆+不锈钢包边</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1.绝缘护套及电力设施编号牌安装 电力设施号牌</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块</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97</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配电房304不锈钢防鼠挡板 2000*500</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1.配电房304不锈钢防鼠挡板 2000*500</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块</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98</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绝缘鞋</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1.绝缘鞋</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双</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99</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绝缘手套</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1.绝缘手套</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双</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电工安全帽</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1.电工安全帽</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顶</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101</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高压验电笔</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1.高压验电笔</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102</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地面防静电油漆-地坪漆</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1.水泥砂浆地面防静电环氧漆 不带电网 1mm厚</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103</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地面划安全警示线、禁止阻塞线、防止踏空线、防止碰头线、防止绊跤线</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1.地面划安全警示线、禁止阻塞线、防止踏空线、防止碰头线、防止绊跤线</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7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104</w:t>
            </w:r>
          </w:p>
        </w:tc>
        <w:tc>
          <w:tcPr>
            <w:tcW w:w="2507"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高、低压绝缘地胶板 （高、低压柜前后铺、变压器开门侧铺）</w:t>
            </w:r>
          </w:p>
        </w:tc>
        <w:tc>
          <w:tcPr>
            <w:tcW w:w="420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1.绝缘垫铺设 绝缘垫厚(mm以内) 8</w:t>
            </w:r>
          </w:p>
        </w:tc>
        <w:tc>
          <w:tcPr>
            <w:tcW w:w="1083"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m2</w:t>
            </w:r>
          </w:p>
        </w:tc>
        <w:tc>
          <w:tcPr>
            <w:tcW w:w="1134" w:type="dxa"/>
            <w:shd w:val="clear" w:color="FFFFFF"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w:t>
            </w:r>
          </w:p>
        </w:tc>
      </w:tr>
    </w:tbl>
    <w:p>
      <w:pPr>
        <w:pStyle w:val="3"/>
        <w:rPr>
          <w:color w:val="000000" w:themeColor="text1"/>
          <w:sz w:val="21"/>
          <w:szCs w:val="2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4"/>
        <w:numPr>
          <w:ilvl w:val="0"/>
          <w:numId w:val="0"/>
        </w:numPr>
        <w:spacing w:beforeLines="0" w:line="240" w:lineRule="auto"/>
        <w:rPr>
          <w:color w:val="000000" w:themeColor="text1"/>
          <w:highlight w:val="none"/>
          <w14:textFill>
            <w14:solidFill>
              <w14:schemeClr w14:val="tx1"/>
            </w14:solidFill>
          </w14:textFill>
        </w:rPr>
      </w:pPr>
      <w:bookmarkStart w:id="115" w:name="_Toc10492"/>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pPr>
        <w:pStyle w:val="2"/>
        <w:numPr>
          <w:ilvl w:val="0"/>
          <w:numId w:val="0"/>
        </w:numPr>
        <w:rPr>
          <w:rFonts w:hint="eastAsia"/>
          <w:color w:val="000000" w:themeColor="text1"/>
          <w:szCs w:val="21"/>
          <w:highlight w:val="none"/>
          <w14:textFill>
            <w14:solidFill>
              <w14:schemeClr w14:val="tx1"/>
            </w14:solidFill>
          </w14:textFill>
        </w:rPr>
      </w:pPr>
      <w:bookmarkStart w:id="116" w:name="_Toc456648358"/>
      <w:bookmarkStart w:id="117" w:name="_Toc456272919"/>
      <w:bookmarkStart w:id="118" w:name="_Toc18063"/>
      <w:bookmarkStart w:id="119" w:name="_Toc434832495"/>
      <w:r>
        <w:rPr>
          <w:rFonts w:hint="eastAsia"/>
          <w:color w:val="000000" w:themeColor="text1"/>
          <w:szCs w:val="21"/>
          <w:highlight w:val="none"/>
          <w14:textFill>
            <w14:solidFill>
              <w14:schemeClr w14:val="tx1"/>
            </w14:solidFill>
          </w14:textFill>
        </w:rPr>
        <w:t>投标人须知前附表</w:t>
      </w:r>
      <w:bookmarkEnd w:id="116"/>
      <w:bookmarkEnd w:id="117"/>
      <w:bookmarkEnd w:id="118"/>
      <w:bookmarkEnd w:id="119"/>
    </w:p>
    <w:tbl>
      <w:tblPr>
        <w:tblStyle w:val="47"/>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r>
              <w:rPr>
                <w:rFonts w:hint="eastAsia" w:ascii="宋体" w:hAnsi="宋体"/>
                <w:b/>
                <w:bCs/>
                <w:color w:val="000000" w:themeColor="text1"/>
                <w:szCs w:val="21"/>
                <w:highlight w:val="none"/>
                <w:lang w:val="en-US" w:eastAsia="zh-CN"/>
                <w14:textFill>
                  <w14:solidFill>
                    <w14:schemeClr w14:val="tx1"/>
                  </w14:solidFill>
                </w14:textFill>
              </w:rPr>
              <w:br w:type="textWrapping"/>
            </w: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（内含“开标一览表”、“投标保证金”、“分项报价表”、“保证金退付书”、“法定代表人（负责人）证明书”和“法定代表人（负责人）授权书”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3"/>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3"/>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广东省政府采购网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http://gdgpo.czt.gd.gov.cn/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3"/>
        <w:rPr>
          <w:color w:val="000000" w:themeColor="text1"/>
          <w:highlight w:val="none"/>
          <w14:textFill>
            <w14:solidFill>
              <w14:schemeClr w14:val="tx1"/>
            </w14:solidFill>
          </w14:textFill>
        </w:rPr>
      </w:pPr>
    </w:p>
    <w:p>
      <w:pPr>
        <w:pStyle w:val="2"/>
        <w:numPr>
          <w:ilvl w:val="0"/>
          <w:numId w:val="0"/>
        </w:numPr>
        <w:rPr>
          <w:color w:val="000000" w:themeColor="text1"/>
          <w:sz w:val="24"/>
          <w:highlight w:val="none"/>
          <w14:textFill>
            <w14:solidFill>
              <w14:schemeClr w14:val="tx1"/>
            </w14:solidFill>
          </w14:textFill>
        </w:rPr>
      </w:pPr>
      <w:bookmarkStart w:id="120" w:name="_Hlt21938665"/>
      <w:bookmarkEnd w:id="120"/>
      <w:bookmarkStart w:id="121" w:name="_Hlt21938668"/>
      <w:bookmarkEnd w:id="121"/>
      <w:bookmarkStart w:id="122" w:name="_Toc350756418"/>
      <w:bookmarkStart w:id="123" w:name="_Toc341348306"/>
      <w:bookmarkStart w:id="124" w:name="_Toc339019983"/>
      <w:bookmarkStart w:id="125" w:name="_Toc330459953"/>
      <w:bookmarkStart w:id="126" w:name="_Toc342060342"/>
      <w:bookmarkStart w:id="127" w:name="_Toc332270314"/>
      <w:bookmarkStart w:id="128" w:name="_Toc340677038"/>
      <w:bookmarkStart w:id="129" w:name="_Toc339441055"/>
      <w:bookmarkStart w:id="130" w:name="_Toc365985147"/>
      <w:bookmarkStart w:id="131" w:name="_Toc333935314"/>
      <w:bookmarkStart w:id="132" w:name="_Toc339019857"/>
      <w:bookmarkStart w:id="133" w:name="_Toc339020063"/>
      <w:bookmarkStart w:id="134" w:name="_Toc337632326"/>
      <w:bookmarkStart w:id="135" w:name="_Toc331512866"/>
      <w:bookmarkStart w:id="136" w:name="_Toc503785396"/>
      <w:bookmarkStart w:id="137" w:name="_Toc333237645"/>
      <w:bookmarkStart w:id="138" w:name="_Toc339020201"/>
      <w:bookmarkStart w:id="139" w:name="_Toc365967041"/>
      <w:bookmarkStart w:id="140" w:name="_Toc345513835"/>
      <w:bookmarkStart w:id="141" w:name="_Toc331684006"/>
      <w:bookmarkStart w:id="142" w:name="_Toc366072496"/>
      <w:bookmarkStart w:id="143" w:name="_Toc342296728"/>
      <w:bookmarkStart w:id="144" w:name="_Toc333238601"/>
      <w:bookmarkStart w:id="145" w:name="_Toc333237756"/>
      <w:bookmarkStart w:id="146" w:name="_Toc350438717"/>
      <w:bookmarkStart w:id="147" w:name="_Toc497224194"/>
      <w:bookmarkStart w:id="148" w:name="_Toc340507410"/>
      <w:bookmarkStart w:id="149" w:name="_Toc349127594"/>
      <w:bookmarkStart w:id="150" w:name="_Toc336681903"/>
      <w:bookmarkStart w:id="151" w:name="_Toc336681548"/>
      <w:bookmarkStart w:id="152" w:name="_Toc29123"/>
      <w:bookmarkStart w:id="153" w:name="_Toc339362268"/>
      <w:bookmarkStart w:id="154" w:name="_Toc340672837"/>
      <w:bookmarkStart w:id="155" w:name="_Toc333935655"/>
      <w:bookmarkStart w:id="156" w:name="_Toc349143557"/>
      <w:bookmarkStart w:id="157" w:name="_Toc332206676"/>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58" w:name="_Toc503785397"/>
      <w:bookmarkStart w:id="159" w:name="_Toc497224195"/>
      <w:bookmarkStart w:id="160" w:name="_Toc349143558"/>
      <w:bookmarkStart w:id="161" w:name="_Toc345513836"/>
      <w:bookmarkStart w:id="162" w:name="_Toc339019984"/>
      <w:bookmarkStart w:id="163" w:name="_Toc342060343"/>
      <w:bookmarkStart w:id="164" w:name="_Toc339362269"/>
      <w:bookmarkStart w:id="165" w:name="_Toc349127595"/>
      <w:bookmarkStart w:id="166" w:name="_Toc333935315"/>
      <w:bookmarkStart w:id="167" w:name="_Toc337632327"/>
      <w:bookmarkStart w:id="168" w:name="_Toc340672838"/>
      <w:bookmarkStart w:id="169" w:name="_Toc25297"/>
      <w:bookmarkStart w:id="170" w:name="_Toc340507411"/>
      <w:bookmarkStart w:id="171" w:name="_Toc332206677"/>
      <w:bookmarkStart w:id="172" w:name="_Toc350756419"/>
      <w:bookmarkStart w:id="173" w:name="_Toc333237646"/>
      <w:bookmarkStart w:id="174" w:name="_Toc333935656"/>
      <w:bookmarkStart w:id="175" w:name="_Toc365985148"/>
      <w:bookmarkStart w:id="176" w:name="_Toc332270315"/>
      <w:bookmarkStart w:id="177" w:name="_Toc333237757"/>
      <w:bookmarkStart w:id="178" w:name="_Toc336681549"/>
      <w:bookmarkStart w:id="179" w:name="_Toc339020202"/>
      <w:bookmarkStart w:id="180" w:name="_Toc339019858"/>
      <w:bookmarkStart w:id="181" w:name="_Toc339441056"/>
      <w:bookmarkStart w:id="182" w:name="_Toc365967042"/>
      <w:bookmarkStart w:id="183" w:name="_Toc366072497"/>
      <w:bookmarkStart w:id="184" w:name="_Toc341348307"/>
      <w:bookmarkStart w:id="185" w:name="_Toc340677039"/>
      <w:bookmarkStart w:id="186" w:name="_Toc333238602"/>
      <w:bookmarkStart w:id="187" w:name="_Toc339020064"/>
      <w:bookmarkStart w:id="188" w:name="_Toc330459954"/>
      <w:bookmarkStart w:id="189" w:name="_Toc331512867"/>
      <w:bookmarkStart w:id="190" w:name="_Toc342296729"/>
      <w:bookmarkStart w:id="191" w:name="_Toc350438718"/>
      <w:bookmarkStart w:id="192" w:name="_Toc331684007"/>
      <w:bookmarkStart w:id="193" w:name="_Toc336681904"/>
      <w:r>
        <w:rPr>
          <w:rFonts w:hint="eastAsia"/>
          <w:color w:val="000000" w:themeColor="text1"/>
          <w:highlight w:val="none"/>
          <w14:textFill>
            <w14:solidFill>
              <w14:schemeClr w14:val="tx1"/>
            </w14:solidFill>
          </w14:textFill>
        </w:rPr>
        <w:t>适用范围</w:t>
      </w:r>
      <w:bookmarkEnd w:id="158"/>
      <w:bookmarkEnd w:id="159"/>
      <w:r>
        <w:rPr>
          <w:rFonts w:hint="eastAsia"/>
          <w:color w:val="000000" w:themeColor="text1"/>
          <w:highlight w:val="none"/>
          <w14:textFill>
            <w14:solidFill>
              <w14:schemeClr w14:val="tx1"/>
            </w14:solidFill>
          </w14:textFill>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4" w:name="_Toc349143559"/>
      <w:bookmarkStart w:id="195" w:name="_Toc503785398"/>
      <w:bookmarkStart w:id="196" w:name="_Toc497224196"/>
      <w:bookmarkStart w:id="197" w:name="_Toc339362270"/>
      <w:bookmarkStart w:id="198" w:name="_Toc345513837"/>
      <w:bookmarkStart w:id="199" w:name="_Toc342060344"/>
      <w:bookmarkStart w:id="200" w:name="_Toc336681905"/>
      <w:bookmarkStart w:id="201" w:name="_Toc349127596"/>
      <w:bookmarkStart w:id="202" w:name="_Toc339441057"/>
      <w:bookmarkStart w:id="203" w:name="_Toc330459955"/>
      <w:bookmarkStart w:id="204" w:name="_Toc333237647"/>
      <w:bookmarkStart w:id="205" w:name="_Toc340507412"/>
      <w:bookmarkStart w:id="206" w:name="_Toc350438719"/>
      <w:bookmarkStart w:id="207" w:name="_Toc342296730"/>
      <w:bookmarkStart w:id="208" w:name="_Toc333935657"/>
      <w:bookmarkStart w:id="209" w:name="_Toc332270316"/>
      <w:bookmarkStart w:id="210" w:name="_Toc366072498"/>
      <w:bookmarkStart w:id="211" w:name="_Toc333237758"/>
      <w:bookmarkStart w:id="212" w:name="_Toc341348308"/>
      <w:bookmarkStart w:id="213" w:name="_Toc333935316"/>
      <w:bookmarkStart w:id="214" w:name="_Toc340677040"/>
      <w:bookmarkStart w:id="215" w:name="_Toc339020203"/>
      <w:bookmarkStart w:id="216" w:name="_Toc365967043"/>
      <w:bookmarkStart w:id="217" w:name="_Toc332206678"/>
      <w:bookmarkStart w:id="218" w:name="_Toc365985149"/>
      <w:bookmarkStart w:id="219" w:name="_Toc331512868"/>
      <w:bookmarkStart w:id="220" w:name="_Toc350756420"/>
      <w:bookmarkStart w:id="221" w:name="_Toc339020065"/>
      <w:bookmarkStart w:id="222" w:name="_Toc331684008"/>
      <w:bookmarkStart w:id="223" w:name="_Toc333238603"/>
      <w:bookmarkStart w:id="224" w:name="_Toc336681550"/>
      <w:bookmarkStart w:id="225" w:name="_Toc337632328"/>
      <w:bookmarkStart w:id="226" w:name="_Toc340672839"/>
      <w:bookmarkStart w:id="227" w:name="_Toc339019859"/>
      <w:bookmarkStart w:id="228" w:name="_Toc374454571"/>
      <w:bookmarkStart w:id="229" w:name="_Toc339019985"/>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0" w:name="_Toc31835"/>
      <w:r>
        <w:rPr>
          <w:rFonts w:hint="eastAsia"/>
          <w:color w:val="000000" w:themeColor="text1"/>
          <w:highlight w:val="none"/>
          <w14:textFill>
            <w14:solidFill>
              <w14:schemeClr w14:val="tx1"/>
            </w14:solidFill>
          </w14:textFill>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阳西总医院妇女儿童医院</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1" w:name="_Toc503785399"/>
      <w:bookmarkStart w:id="232" w:name="_Toc497224197"/>
      <w:bookmarkStart w:id="233" w:name="_Toc350438720"/>
      <w:bookmarkStart w:id="234" w:name="_Toc340507413"/>
      <w:bookmarkStart w:id="235" w:name="_Toc342060345"/>
      <w:bookmarkStart w:id="236" w:name="_Toc339019986"/>
      <w:bookmarkStart w:id="237" w:name="_Toc339019860"/>
      <w:bookmarkStart w:id="238" w:name="_Toc333238604"/>
      <w:bookmarkStart w:id="239" w:name="_Toc339441058"/>
      <w:bookmarkStart w:id="240" w:name="_Toc337632329"/>
      <w:bookmarkStart w:id="241" w:name="_Toc349143560"/>
      <w:bookmarkStart w:id="242" w:name="_Toc333935317"/>
      <w:bookmarkStart w:id="243" w:name="_Toc336681906"/>
      <w:bookmarkStart w:id="244" w:name="_Toc350756421"/>
      <w:bookmarkStart w:id="245" w:name="_Toc330459956"/>
      <w:bookmarkStart w:id="246" w:name="_Toc374454572"/>
      <w:bookmarkStart w:id="247" w:name="_Toc342296731"/>
      <w:bookmarkStart w:id="248" w:name="_Toc339362271"/>
      <w:bookmarkStart w:id="249" w:name="_Toc349127597"/>
      <w:bookmarkStart w:id="250" w:name="_Toc365967044"/>
      <w:bookmarkStart w:id="251" w:name="_Toc333237648"/>
      <w:bookmarkStart w:id="252" w:name="_Toc331512869"/>
      <w:bookmarkStart w:id="253" w:name="_Toc340677041"/>
      <w:bookmarkStart w:id="254" w:name="_Toc345513838"/>
      <w:bookmarkStart w:id="255" w:name="_Toc340672840"/>
      <w:bookmarkStart w:id="256" w:name="_Toc339020066"/>
      <w:bookmarkStart w:id="257" w:name="_Toc365985150"/>
      <w:bookmarkStart w:id="258" w:name="_Toc341348309"/>
      <w:bookmarkStart w:id="259" w:name="_Toc23440"/>
      <w:bookmarkStart w:id="260" w:name="_Toc332270317"/>
      <w:bookmarkStart w:id="261" w:name="_Toc339020204"/>
      <w:bookmarkStart w:id="262" w:name="_Toc333237759"/>
      <w:bookmarkStart w:id="263" w:name="_Toc336681551"/>
      <w:bookmarkStart w:id="264" w:name="_Toc333935658"/>
      <w:bookmarkStart w:id="265" w:name="_Toc332206679"/>
      <w:bookmarkStart w:id="266" w:name="_Toc331684009"/>
      <w:bookmarkStart w:id="267" w:name="_Toc366072499"/>
      <w:r>
        <w:rPr>
          <w:rFonts w:hint="eastAsia"/>
          <w:color w:val="000000" w:themeColor="text1"/>
          <w:highlight w:val="none"/>
          <w14:textFill>
            <w14:solidFill>
              <w14:schemeClr w14:val="tx1"/>
            </w14:solidFill>
          </w14:textFill>
        </w:rPr>
        <w:t>合格的</w:t>
      </w:r>
      <w:bookmarkEnd w:id="231"/>
      <w:bookmarkEnd w:id="232"/>
      <w:r>
        <w:rPr>
          <w:rFonts w:hint="eastAsia"/>
          <w:color w:val="000000" w:themeColor="text1"/>
          <w:highlight w:val="none"/>
          <w14:textFill>
            <w14:solidFill>
              <w14:schemeClr w14:val="tx1"/>
            </w14:solidFill>
          </w14:textFill>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68" w:name="_Toc503785400"/>
      <w:bookmarkStart w:id="269" w:name="_Toc336681907"/>
      <w:bookmarkStart w:id="270" w:name="_Toc342296732"/>
      <w:bookmarkStart w:id="271" w:name="_Toc340677042"/>
      <w:bookmarkStart w:id="272" w:name="_Toc333935659"/>
      <w:bookmarkStart w:id="273" w:name="_Toc345513839"/>
      <w:bookmarkStart w:id="274" w:name="_Toc339020067"/>
      <w:bookmarkStart w:id="275" w:name="_Toc339441059"/>
      <w:bookmarkStart w:id="276" w:name="_Toc337632330"/>
      <w:bookmarkStart w:id="277" w:name="_Toc349127598"/>
      <w:bookmarkStart w:id="278" w:name="_Toc333237760"/>
      <w:bookmarkStart w:id="279" w:name="_Toc497224198"/>
      <w:bookmarkStart w:id="280" w:name="_Toc342060346"/>
      <w:bookmarkStart w:id="281" w:name="_Toc332270318"/>
      <w:bookmarkStart w:id="282" w:name="_Toc333935318"/>
      <w:bookmarkStart w:id="283" w:name="_Toc339019861"/>
      <w:bookmarkStart w:id="284" w:name="_Toc340507414"/>
      <w:bookmarkStart w:id="285" w:name="_Toc350438721"/>
      <w:bookmarkStart w:id="286" w:name="_Toc340672841"/>
      <w:bookmarkStart w:id="287" w:name="_Toc331684010"/>
      <w:bookmarkStart w:id="288" w:name="_Toc336681552"/>
      <w:bookmarkStart w:id="289" w:name="_Toc365967045"/>
      <w:bookmarkStart w:id="290" w:name="_Toc350756422"/>
      <w:bookmarkStart w:id="291" w:name="_Toc331512870"/>
      <w:bookmarkStart w:id="292" w:name="_Toc339020205"/>
      <w:bookmarkStart w:id="293" w:name="_Toc333238605"/>
      <w:bookmarkStart w:id="294" w:name="_Toc374454573"/>
      <w:bookmarkStart w:id="295" w:name="_Toc332206680"/>
      <w:bookmarkStart w:id="296" w:name="_Toc339362272"/>
      <w:bookmarkStart w:id="297" w:name="_Toc333237649"/>
      <w:bookmarkStart w:id="298" w:name="_Toc366072500"/>
      <w:bookmarkStart w:id="299" w:name="_Toc349143561"/>
      <w:bookmarkStart w:id="300" w:name="_Toc330459957"/>
      <w:bookmarkStart w:id="301" w:name="_Toc341348310"/>
      <w:bookmarkStart w:id="302" w:name="_Toc365985151"/>
      <w:bookmarkStart w:id="303" w:name="_Toc339019987"/>
      <w:bookmarkStart w:id="304" w:name="_Toc9378"/>
      <w:r>
        <w:rPr>
          <w:rFonts w:hint="eastAsia"/>
          <w:color w:val="000000" w:themeColor="text1"/>
          <w:highlight w:val="none"/>
          <w14:textFill>
            <w14:solidFill>
              <w14:schemeClr w14:val="tx1"/>
            </w14:solidFill>
          </w14:textFill>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5" w:name="_Toc339362273"/>
      <w:bookmarkStart w:id="306" w:name="_Toc374454574"/>
      <w:bookmarkStart w:id="307" w:name="_Toc333935319"/>
      <w:bookmarkStart w:id="308" w:name="_Toc330459958"/>
      <w:bookmarkStart w:id="309" w:name="_Toc365985152"/>
      <w:bookmarkStart w:id="310" w:name="_Toc366072501"/>
      <w:bookmarkStart w:id="311" w:name="_Toc336681553"/>
      <w:bookmarkStart w:id="312" w:name="_Toc349127599"/>
      <w:bookmarkStart w:id="313" w:name="_Toc345513840"/>
      <w:bookmarkStart w:id="314" w:name="_Toc341348311"/>
      <w:bookmarkStart w:id="315" w:name="_Toc332206681"/>
      <w:bookmarkStart w:id="316" w:name="_Toc349143562"/>
      <w:bookmarkStart w:id="317" w:name="_Toc350756423"/>
      <w:bookmarkStart w:id="318" w:name="_Toc340672842"/>
      <w:bookmarkStart w:id="319" w:name="_Toc339441060"/>
      <w:bookmarkStart w:id="320" w:name="_Toc339019862"/>
      <w:bookmarkStart w:id="321" w:name="_Toc350438722"/>
      <w:bookmarkStart w:id="322" w:name="_Toc342060347"/>
      <w:bookmarkStart w:id="323" w:name="_Toc333237650"/>
      <w:bookmarkStart w:id="324" w:name="_Toc339020068"/>
      <w:bookmarkStart w:id="325" w:name="_Toc503785401"/>
      <w:bookmarkStart w:id="326" w:name="_Toc331512871"/>
      <w:bookmarkStart w:id="327" w:name="_Toc340677043"/>
      <w:bookmarkStart w:id="328" w:name="_Toc333237761"/>
      <w:bookmarkStart w:id="329" w:name="_Toc331684011"/>
      <w:bookmarkStart w:id="330" w:name="_Toc337632331"/>
      <w:bookmarkStart w:id="331" w:name="_Toc339019988"/>
      <w:bookmarkStart w:id="332" w:name="_Toc333238606"/>
      <w:bookmarkStart w:id="333" w:name="_Toc340507415"/>
      <w:bookmarkStart w:id="334" w:name="_Toc333935660"/>
      <w:bookmarkStart w:id="335" w:name="_Toc342296733"/>
      <w:bookmarkStart w:id="336" w:name="_Toc339020206"/>
      <w:bookmarkStart w:id="337" w:name="_Toc497224199"/>
      <w:bookmarkStart w:id="338" w:name="_Toc365967046"/>
      <w:bookmarkStart w:id="339" w:name="_Toc332270319"/>
      <w:bookmarkStart w:id="340" w:name="_Toc336681908"/>
    </w:p>
    <w:p>
      <w:pPr>
        <w:pStyle w:val="2"/>
        <w:numPr>
          <w:ilvl w:val="0"/>
          <w:numId w:val="0"/>
        </w:numPr>
        <w:rPr>
          <w:color w:val="000000" w:themeColor="text1"/>
          <w:sz w:val="24"/>
          <w:highlight w:val="none"/>
          <w14:textFill>
            <w14:solidFill>
              <w14:schemeClr w14:val="tx1"/>
            </w14:solidFill>
          </w14:textFill>
        </w:rPr>
      </w:pPr>
      <w:bookmarkStart w:id="341" w:name="_Toc5833"/>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42" w:name="_Toc365967047"/>
      <w:bookmarkStart w:id="343" w:name="_Toc503785402"/>
      <w:bookmarkStart w:id="344" w:name="_Toc339020069"/>
      <w:bookmarkStart w:id="345" w:name="_Toc5106"/>
      <w:bookmarkStart w:id="346" w:name="_Toc336681909"/>
      <w:bookmarkStart w:id="347" w:name="_Toc331512872"/>
      <w:bookmarkStart w:id="348" w:name="_Toc333237762"/>
      <w:bookmarkStart w:id="349" w:name="_Toc366072502"/>
      <w:bookmarkStart w:id="350" w:name="_Toc339020207"/>
      <w:bookmarkStart w:id="351" w:name="_Toc333237651"/>
      <w:bookmarkStart w:id="352" w:name="_Toc333935661"/>
      <w:bookmarkStart w:id="353" w:name="_Toc349127600"/>
      <w:bookmarkStart w:id="354" w:name="_Toc339019989"/>
      <w:bookmarkStart w:id="355" w:name="_Toc340677044"/>
      <w:bookmarkStart w:id="356" w:name="_Toc349143563"/>
      <w:bookmarkStart w:id="357" w:name="_Toc342060348"/>
      <w:bookmarkStart w:id="358" w:name="_Toc339362274"/>
      <w:bookmarkStart w:id="359" w:name="_Toc333238607"/>
      <w:bookmarkStart w:id="360" w:name="_Toc340507416"/>
      <w:bookmarkStart w:id="361" w:name="_Toc339019863"/>
      <w:bookmarkStart w:id="362" w:name="_Toc350756424"/>
      <w:bookmarkStart w:id="363" w:name="_Toc332206682"/>
      <w:bookmarkStart w:id="364" w:name="_Toc332270320"/>
      <w:bookmarkStart w:id="365" w:name="_Toc374454575"/>
      <w:bookmarkStart w:id="366" w:name="_Toc336681554"/>
      <w:bookmarkStart w:id="367" w:name="_Toc330459959"/>
      <w:bookmarkStart w:id="368" w:name="_Toc350438723"/>
      <w:bookmarkStart w:id="369" w:name="_Toc333935320"/>
      <w:bookmarkStart w:id="370" w:name="_Toc337632332"/>
      <w:bookmarkStart w:id="371" w:name="_Toc497224200"/>
      <w:bookmarkStart w:id="372" w:name="_Toc365985153"/>
      <w:bookmarkStart w:id="373" w:name="_Toc345513841"/>
      <w:bookmarkStart w:id="374" w:name="_Toc331684012"/>
      <w:bookmarkStart w:id="375" w:name="_Toc340672843"/>
      <w:bookmarkStart w:id="376" w:name="_Toc341348312"/>
      <w:bookmarkStart w:id="377" w:name="_Toc342296734"/>
      <w:bookmarkStart w:id="378" w:name="_Toc339441061"/>
      <w:r>
        <w:rPr>
          <w:rFonts w:hint="eastAsia"/>
          <w:color w:val="000000" w:themeColor="text1"/>
          <w:highlight w:val="none"/>
          <w14:textFill>
            <w14:solidFill>
              <w14:schemeClr w14:val="tx1"/>
            </w14:solidFill>
          </w14:textFill>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第四部分  </w:t>
      </w:r>
      <w:r>
        <w:rPr>
          <w:rFonts w:hint="eastAsia" w:ascii="宋体"/>
          <w:bCs/>
          <w:color w:val="000000" w:themeColor="text1"/>
          <w:highlight w:val="none"/>
          <w:lang w:val="en-US" w:eastAsia="zh-CN"/>
          <w14:textFill>
            <w14:solidFill>
              <w14:schemeClr w14:val="tx1"/>
            </w14:solidFill>
          </w14:textFill>
        </w:rPr>
        <w:t>采购项目合同（参考范本）</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79" w:name="_Toc336681555"/>
      <w:bookmarkStart w:id="380" w:name="_Toc350756425"/>
      <w:bookmarkStart w:id="381" w:name="_Toc330459960"/>
      <w:bookmarkStart w:id="382" w:name="_Toc339019990"/>
      <w:bookmarkStart w:id="383" w:name="_Toc332270321"/>
      <w:bookmarkStart w:id="384" w:name="_Toc333935662"/>
      <w:bookmarkStart w:id="385" w:name="_Toc349143564"/>
      <w:bookmarkStart w:id="386" w:name="_Toc365967048"/>
      <w:bookmarkStart w:id="387" w:name="_Toc365985154"/>
      <w:bookmarkStart w:id="388" w:name="_Toc332206683"/>
      <w:bookmarkStart w:id="389" w:name="_Toc350438724"/>
      <w:bookmarkStart w:id="390" w:name="_Toc345513842"/>
      <w:bookmarkStart w:id="391" w:name="_Toc503785403"/>
      <w:bookmarkStart w:id="392" w:name="_Toc333237763"/>
      <w:bookmarkStart w:id="393" w:name="_Toc333238608"/>
      <w:bookmarkStart w:id="394" w:name="_Toc349127601"/>
      <w:bookmarkStart w:id="395" w:name="_Toc339020208"/>
      <w:bookmarkStart w:id="396" w:name="_Toc339019864"/>
      <w:bookmarkStart w:id="397" w:name="_Toc333935321"/>
      <w:bookmarkStart w:id="398" w:name="_Toc336681910"/>
      <w:bookmarkStart w:id="399" w:name="_Toc331684013"/>
      <w:bookmarkStart w:id="400" w:name="_Toc339362275"/>
      <w:bookmarkStart w:id="401" w:name="_Toc333237652"/>
      <w:bookmarkStart w:id="402" w:name="_Toc342296735"/>
      <w:bookmarkStart w:id="403" w:name="_Toc370388389"/>
      <w:bookmarkStart w:id="404" w:name="_Toc340672844"/>
      <w:bookmarkStart w:id="405" w:name="_Toc339441062"/>
      <w:bookmarkStart w:id="406" w:name="_Toc340507417"/>
      <w:bookmarkStart w:id="407" w:name="_Toc497224201"/>
      <w:bookmarkStart w:id="408" w:name="_Toc339020070"/>
      <w:bookmarkStart w:id="409" w:name="_Toc340677045"/>
      <w:bookmarkStart w:id="410" w:name="_Toc341348313"/>
      <w:bookmarkStart w:id="411" w:name="_Toc331512873"/>
      <w:bookmarkStart w:id="412" w:name="_Toc337632333"/>
      <w:bookmarkStart w:id="413" w:name="_Toc342060349"/>
      <w:bookmarkStart w:id="414" w:name="_Toc374454576"/>
      <w:bookmarkStart w:id="415" w:name="_Toc11914"/>
      <w:bookmarkStart w:id="416" w:name="_Toc503785405"/>
      <w:bookmarkStart w:id="417" w:name="_Toc497224203"/>
      <w:bookmarkStart w:id="418" w:name="_Toc342296737"/>
      <w:bookmarkStart w:id="419" w:name="_Toc365967050"/>
      <w:bookmarkStart w:id="420" w:name="_Toc339019992"/>
      <w:bookmarkStart w:id="421" w:name="_Toc340677047"/>
      <w:bookmarkStart w:id="422" w:name="_Toc337632335"/>
      <w:bookmarkStart w:id="423" w:name="_Toc345513844"/>
      <w:bookmarkStart w:id="424" w:name="_Toc349143566"/>
      <w:bookmarkStart w:id="425" w:name="_Toc336681557"/>
      <w:bookmarkStart w:id="426" w:name="_Toc333237654"/>
      <w:bookmarkStart w:id="427" w:name="_Toc332270323"/>
      <w:bookmarkStart w:id="428" w:name="_Toc339020072"/>
      <w:bookmarkStart w:id="429" w:name="_Toc336681912"/>
      <w:bookmarkStart w:id="430" w:name="_Toc333935323"/>
      <w:bookmarkStart w:id="431" w:name="_Toc350438726"/>
      <w:bookmarkStart w:id="432" w:name="_Toc331684015"/>
      <w:bookmarkStart w:id="433" w:name="_Toc339362277"/>
      <w:bookmarkStart w:id="434" w:name="_Toc339020210"/>
      <w:bookmarkStart w:id="435" w:name="_Toc330459962"/>
      <w:bookmarkStart w:id="436" w:name="_Toc342060351"/>
      <w:bookmarkStart w:id="437" w:name="_Toc341348315"/>
      <w:bookmarkStart w:id="438" w:name="_Toc350756427"/>
      <w:bookmarkStart w:id="439" w:name="_Toc333238610"/>
      <w:bookmarkStart w:id="440" w:name="_Toc366072505"/>
      <w:bookmarkStart w:id="441" w:name="_Toc333237765"/>
      <w:bookmarkStart w:id="442" w:name="_Toc339441064"/>
      <w:bookmarkStart w:id="443" w:name="_Toc333935664"/>
      <w:bookmarkStart w:id="444" w:name="_Toc332206685"/>
      <w:bookmarkStart w:id="445" w:name="_Toc340672846"/>
      <w:bookmarkStart w:id="446" w:name="_Toc331512875"/>
      <w:bookmarkStart w:id="447" w:name="_Toc340507419"/>
      <w:bookmarkStart w:id="448" w:name="_Toc365985156"/>
      <w:bookmarkStart w:id="449" w:name="_Toc339019866"/>
      <w:bookmarkStart w:id="450" w:name="_Toc349127603"/>
      <w:r>
        <w:rPr>
          <w:rFonts w:hint="eastAsia"/>
          <w:color w:val="000000" w:themeColor="text1"/>
          <w:highlight w:val="none"/>
          <w14:textFill>
            <w14:solidFill>
              <w14:schemeClr w14:val="tx1"/>
            </w14:solidFill>
          </w14:textFill>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14:textFill>
            <w14:solidFill>
              <w14:schemeClr w14:val="tx1"/>
            </w14:solidFill>
          </w14:textFill>
        </w:rPr>
        <w:t>、修改</w:t>
      </w:r>
      <w:bookmarkEnd w:id="414"/>
      <w:bookmarkEnd w:id="415"/>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采购人或者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r>
        <w:rPr>
          <w:rFonts w:hint="eastAsia" w:ascii="宋体" w:hAnsi="宋体"/>
          <w:color w:val="000000" w:themeColor="text1"/>
          <w:sz w:val="21"/>
          <w:szCs w:val="21"/>
          <w:highlight w:val="none"/>
          <w:lang w:eastAsia="zh-CN"/>
          <w14:textFill>
            <w14:solidFill>
              <w14:schemeClr w14:val="tx1"/>
            </w14:solidFill>
          </w14:textFill>
        </w:rPr>
        <w:t>。</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r>
        <w:rPr>
          <w:rFonts w:hint="eastAsia" w:ascii="宋体" w:hAnsi="宋体"/>
          <w:color w:val="000000" w:themeColor="text1"/>
          <w:sz w:val="21"/>
          <w:szCs w:val="21"/>
          <w:highlight w:val="none"/>
          <w:lang w:eastAsia="zh-CN"/>
          <w14:textFill>
            <w14:solidFill>
              <w14:schemeClr w14:val="tx1"/>
            </w14:solidFill>
          </w14:textFill>
        </w:rPr>
        <w:t>。</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澄清或者修改的内容可能影响资格预审申请文件编制的，采购人或者采购代理机构应当在提交资格预审申请文件截止时间至少3日前，以书面形式通知所有获取资格预审文件的潜在投标人;不足3日的，采购人或者采购代理机构应当顺延提交资格预审申请文件的截止时间。</w:t>
      </w:r>
    </w:p>
    <w:p>
      <w:pPr>
        <w:pStyle w:val="2"/>
        <w:numPr>
          <w:ilvl w:val="0"/>
          <w:numId w:val="0"/>
        </w:numPr>
        <w:rPr>
          <w:color w:val="000000" w:themeColor="text1"/>
          <w:sz w:val="24"/>
          <w:highlight w:val="none"/>
          <w14:textFill>
            <w14:solidFill>
              <w14:schemeClr w14:val="tx1"/>
            </w14:solidFill>
          </w14:textFill>
        </w:rPr>
      </w:pPr>
      <w:bookmarkStart w:id="451" w:name="_Toc374454577"/>
      <w:r>
        <w:rPr>
          <w:color w:val="000000" w:themeColor="text1"/>
          <w:sz w:val="24"/>
          <w:highlight w:val="none"/>
          <w14:textFill>
            <w14:solidFill>
              <w14:schemeClr w14:val="tx1"/>
            </w14:solidFill>
          </w14:textFill>
        </w:rPr>
        <w:br w:type="page"/>
      </w:r>
      <w:bookmarkStart w:id="452" w:name="_Toc16821"/>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16"/>
      <w:bookmarkEnd w:id="417"/>
      <w:r>
        <w:rPr>
          <w:rFonts w:hint="eastAsia"/>
          <w:color w:val="000000" w:themeColor="text1"/>
          <w:sz w:val="24"/>
          <w:highlight w:val="none"/>
          <w14:textFill>
            <w14:solidFill>
              <w14:schemeClr w14:val="tx1"/>
            </w14:solidFill>
          </w14:textFill>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53" w:name="_Toc21455"/>
      <w:bookmarkStart w:id="454" w:name="_Toc339362278"/>
      <w:bookmarkStart w:id="455" w:name="_Toc339020073"/>
      <w:bookmarkStart w:id="456" w:name="_Toc365985157"/>
      <w:bookmarkStart w:id="457" w:name="_Toc330459963"/>
      <w:bookmarkStart w:id="458" w:name="_Toc374454578"/>
      <w:bookmarkStart w:id="459" w:name="_Toc342296738"/>
      <w:bookmarkStart w:id="460" w:name="_Toc339441065"/>
      <w:bookmarkStart w:id="461" w:name="_Toc345513845"/>
      <w:bookmarkStart w:id="462" w:name="_Toc350756428"/>
      <w:bookmarkStart w:id="463" w:name="_Toc331512876"/>
      <w:bookmarkStart w:id="464" w:name="_Toc339020211"/>
      <w:bookmarkStart w:id="465" w:name="_Toc337632336"/>
      <w:bookmarkStart w:id="466" w:name="_Toc333237655"/>
      <w:bookmarkStart w:id="467" w:name="_Toc336681558"/>
      <w:bookmarkStart w:id="468" w:name="_Toc350438727"/>
      <w:bookmarkStart w:id="469" w:name="_Toc336681913"/>
      <w:bookmarkStart w:id="470" w:name="_Toc339019867"/>
      <w:bookmarkStart w:id="471" w:name="_Toc333935324"/>
      <w:bookmarkStart w:id="472" w:name="_Toc342060352"/>
      <w:bookmarkStart w:id="473" w:name="_Toc333237766"/>
      <w:bookmarkStart w:id="474" w:name="_Toc366072506"/>
      <w:bookmarkStart w:id="475" w:name="_Toc497224204"/>
      <w:bookmarkStart w:id="476" w:name="_Toc333935665"/>
      <w:bookmarkStart w:id="477" w:name="_Toc340507420"/>
      <w:bookmarkStart w:id="478" w:name="_Toc340677048"/>
      <w:bookmarkStart w:id="479" w:name="_Toc349143567"/>
      <w:bookmarkStart w:id="480" w:name="_Toc339019993"/>
      <w:bookmarkStart w:id="481" w:name="_Toc341348316"/>
      <w:bookmarkStart w:id="482" w:name="_Toc503785406"/>
      <w:bookmarkStart w:id="483" w:name="_Toc332206686"/>
      <w:bookmarkStart w:id="484" w:name="_Toc331684016"/>
      <w:bookmarkStart w:id="485" w:name="_Toc333238611"/>
      <w:bookmarkStart w:id="486" w:name="_Toc365967051"/>
      <w:bookmarkStart w:id="487" w:name="_Toc349127604"/>
      <w:bookmarkStart w:id="488" w:name="_Toc340672847"/>
      <w:bookmarkStart w:id="489" w:name="_Toc332270324"/>
      <w:r>
        <w:rPr>
          <w:rFonts w:hint="eastAsia"/>
          <w:color w:val="000000" w:themeColor="text1"/>
          <w:highlight w:val="none"/>
          <w14:textFill>
            <w14:solidFill>
              <w14:schemeClr w14:val="tx1"/>
            </w14:solidFill>
          </w14:textFill>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90" w:name="_Toc337632337"/>
      <w:bookmarkStart w:id="491" w:name="_Toc340677049"/>
      <w:bookmarkStart w:id="492" w:name="_Toc333238612"/>
      <w:bookmarkStart w:id="493" w:name="_Toc333935666"/>
      <w:bookmarkStart w:id="494" w:name="_Toc330459964"/>
      <w:bookmarkStart w:id="495" w:name="_Toc339441066"/>
      <w:bookmarkStart w:id="496" w:name="_Toc7526"/>
      <w:bookmarkStart w:id="497" w:name="_Toc374454579"/>
      <w:bookmarkStart w:id="498" w:name="_Toc350438728"/>
      <w:bookmarkStart w:id="499" w:name="_Toc342296739"/>
      <w:bookmarkStart w:id="500" w:name="_Toc341348317"/>
      <w:bookmarkStart w:id="501" w:name="_Toc340507421"/>
      <w:bookmarkStart w:id="502" w:name="_Toc365967052"/>
      <w:bookmarkStart w:id="503" w:name="_Toc503785407"/>
      <w:bookmarkStart w:id="504" w:name="_Toc333237767"/>
      <w:bookmarkStart w:id="505" w:name="_Toc339020074"/>
      <w:bookmarkStart w:id="506" w:name="_Toc332206687"/>
      <w:bookmarkStart w:id="507" w:name="_Toc365985158"/>
      <w:bookmarkStart w:id="508" w:name="_Toc345513846"/>
      <w:bookmarkStart w:id="509" w:name="_Toc331512877"/>
      <w:bookmarkStart w:id="510" w:name="_Toc336681559"/>
      <w:bookmarkStart w:id="511" w:name="_Toc336681914"/>
      <w:bookmarkStart w:id="512" w:name="_Toc339019994"/>
      <w:bookmarkStart w:id="513" w:name="_Toc366072507"/>
      <w:bookmarkStart w:id="514" w:name="_Toc339020212"/>
      <w:bookmarkStart w:id="515" w:name="_Toc332270325"/>
      <w:bookmarkStart w:id="516" w:name="_Toc340672848"/>
      <w:bookmarkStart w:id="517" w:name="_Toc333237656"/>
      <w:bookmarkStart w:id="518" w:name="_Toc331684017"/>
      <w:bookmarkStart w:id="519" w:name="_Toc339019868"/>
      <w:bookmarkStart w:id="520" w:name="_Toc342060353"/>
      <w:bookmarkStart w:id="521" w:name="_Toc349127605"/>
      <w:bookmarkStart w:id="522" w:name="_Toc350756429"/>
      <w:bookmarkStart w:id="523" w:name="_Toc333935325"/>
      <w:bookmarkStart w:id="524" w:name="_Toc339362279"/>
      <w:bookmarkStart w:id="525" w:name="_Toc349143568"/>
      <w:bookmarkStart w:id="526" w:name="_Toc497224205"/>
      <w:r>
        <w:rPr>
          <w:rFonts w:hint="eastAsia"/>
          <w:color w:val="000000" w:themeColor="text1"/>
          <w:highlight w:val="none"/>
          <w14:textFill>
            <w14:solidFill>
              <w14:schemeClr w14:val="tx1"/>
            </w14:solidFill>
          </w14:textFill>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27" w:name="_Toc333237768"/>
      <w:bookmarkStart w:id="528" w:name="_Toc349127606"/>
      <w:bookmarkStart w:id="529" w:name="_Toc339020075"/>
      <w:bookmarkStart w:id="530" w:name="_Toc503785408"/>
      <w:bookmarkStart w:id="531" w:name="_Toc350438729"/>
      <w:bookmarkStart w:id="532" w:name="_Toc336681560"/>
      <w:bookmarkStart w:id="533" w:name="_Toc330459965"/>
      <w:bookmarkStart w:id="534" w:name="_Toc332206688"/>
      <w:bookmarkStart w:id="535" w:name="_Toc337632338"/>
      <w:bookmarkStart w:id="536" w:name="_Toc342296740"/>
      <w:bookmarkStart w:id="537" w:name="_Toc333935667"/>
      <w:bookmarkStart w:id="538" w:name="_Toc350756430"/>
      <w:bookmarkStart w:id="539" w:name="_Toc340672849"/>
      <w:bookmarkStart w:id="540" w:name="_Toc349143569"/>
      <w:bookmarkStart w:id="541" w:name="_Toc332270326"/>
      <w:bookmarkStart w:id="542" w:name="_Toc340677050"/>
      <w:bookmarkStart w:id="543" w:name="_Toc339019869"/>
      <w:bookmarkStart w:id="544" w:name="_Toc339019995"/>
      <w:bookmarkStart w:id="545" w:name="_Toc365967053"/>
      <w:bookmarkStart w:id="546" w:name="_Toc374454580"/>
      <w:bookmarkStart w:id="547" w:name="_Toc339020213"/>
      <w:bookmarkStart w:id="548" w:name="_Toc333238613"/>
      <w:bookmarkStart w:id="549" w:name="_Toc333935326"/>
      <w:bookmarkStart w:id="550" w:name="_Toc339362280"/>
      <w:bookmarkStart w:id="551" w:name="_Toc333237657"/>
      <w:bookmarkStart w:id="552" w:name="_Toc339441067"/>
      <w:bookmarkStart w:id="553" w:name="_Toc345513847"/>
      <w:bookmarkStart w:id="554" w:name="_Toc366072508"/>
      <w:bookmarkStart w:id="555" w:name="_Toc336681915"/>
      <w:bookmarkStart w:id="556" w:name="_Toc22752"/>
      <w:bookmarkStart w:id="557" w:name="_Toc331684018"/>
      <w:bookmarkStart w:id="558" w:name="_Toc340507422"/>
      <w:bookmarkStart w:id="559" w:name="_Toc497224206"/>
      <w:bookmarkStart w:id="560" w:name="_Toc365985159"/>
      <w:bookmarkStart w:id="561" w:name="_Toc342060354"/>
      <w:bookmarkStart w:id="562" w:name="_Toc341348318"/>
      <w:bookmarkStart w:id="563" w:name="_Toc331512878"/>
      <w:r>
        <w:rPr>
          <w:rFonts w:hint="eastAsia"/>
          <w:color w:val="000000" w:themeColor="text1"/>
          <w:highlight w:val="none"/>
          <w14:textFill>
            <w14:solidFill>
              <w14:schemeClr w14:val="tx1"/>
            </w14:solidFill>
          </w14:textFill>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4" w:name="_Toc503785409"/>
      <w:bookmarkStart w:id="565" w:name="_Toc497224207"/>
      <w:r>
        <w:rPr>
          <w:rFonts w:hint="eastAsia" w:ascii="宋体" w:hAnsi="宋体"/>
          <w:bCs/>
          <w:color w:val="000000" w:themeColor="text1"/>
          <w:highlight w:val="none"/>
          <w14:textFill>
            <w14:solidFill>
              <w14:schemeClr w14:val="tx1"/>
            </w14:solidFill>
          </w14:textFill>
        </w:rPr>
        <w:t>第一章 资格审查文件</w:t>
      </w:r>
    </w:p>
    <w:p>
      <w:pPr>
        <w:widowControl/>
        <w:adjustRightInd w:val="0"/>
        <w:snapToGrid w:val="0"/>
        <w:spacing w:line="360" w:lineRule="auto"/>
        <w:ind w:left="734"/>
        <w:rPr>
          <w:rFonts w:hint="default" w:ascii="宋体" w:hAnsi="宋体" w:eastAsia="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w:t>
      </w:r>
      <w:r>
        <w:rPr>
          <w:rFonts w:hint="eastAsia" w:ascii="宋体" w:hAnsi="宋体"/>
          <w:bCs/>
          <w:color w:val="000000" w:themeColor="text1"/>
          <w:highlight w:val="none"/>
          <w:lang w:val="en-US" w:eastAsia="zh-CN"/>
          <w14:textFill>
            <w14:solidFill>
              <w14:schemeClr w14:val="tx1"/>
            </w14:solidFill>
          </w14:textFill>
        </w:rPr>
        <w:t>文件</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66" w:name="_Toc333237769"/>
      <w:bookmarkStart w:id="567" w:name="_Toc21986"/>
      <w:bookmarkStart w:id="568" w:name="_Toc366072509"/>
      <w:bookmarkStart w:id="569" w:name="_Toc339019870"/>
      <w:bookmarkStart w:id="570" w:name="_Toc345513848"/>
      <w:bookmarkStart w:id="571" w:name="_Toc333935327"/>
      <w:bookmarkStart w:id="572" w:name="_Toc350438730"/>
      <w:bookmarkStart w:id="573" w:name="_Toc339441068"/>
      <w:bookmarkStart w:id="574" w:name="_Toc374454581"/>
      <w:bookmarkStart w:id="575" w:name="_Toc365967054"/>
      <w:bookmarkStart w:id="576" w:name="_Toc331684019"/>
      <w:bookmarkStart w:id="577" w:name="_Toc339020214"/>
      <w:bookmarkStart w:id="578" w:name="_Toc336681561"/>
      <w:bookmarkStart w:id="579" w:name="_Toc349127607"/>
      <w:bookmarkStart w:id="580" w:name="_Toc332206689"/>
      <w:bookmarkStart w:id="581" w:name="_Toc333237658"/>
      <w:bookmarkStart w:id="582" w:name="_Toc339019996"/>
      <w:bookmarkStart w:id="583" w:name="_Toc332270327"/>
      <w:bookmarkStart w:id="584" w:name="_Toc340507423"/>
      <w:bookmarkStart w:id="585" w:name="_Toc341348319"/>
      <w:bookmarkStart w:id="586" w:name="_Toc333238614"/>
      <w:bookmarkStart w:id="587" w:name="_Toc337632339"/>
      <w:bookmarkStart w:id="588" w:name="_Toc350756431"/>
      <w:bookmarkStart w:id="589" w:name="_Toc330459966"/>
      <w:bookmarkStart w:id="590" w:name="_Toc339020076"/>
      <w:bookmarkStart w:id="591" w:name="_Toc349143570"/>
      <w:bookmarkStart w:id="592" w:name="_Toc342296741"/>
      <w:bookmarkStart w:id="593" w:name="_Toc342060355"/>
      <w:bookmarkStart w:id="594" w:name="_Toc336681916"/>
      <w:bookmarkStart w:id="595" w:name="_Toc331512879"/>
      <w:bookmarkStart w:id="596" w:name="_Toc365985160"/>
      <w:bookmarkStart w:id="597" w:name="_Toc333935668"/>
      <w:bookmarkStart w:id="598" w:name="_Toc340672850"/>
      <w:bookmarkStart w:id="599" w:name="_Toc339362281"/>
      <w:bookmarkStart w:id="600" w:name="_Toc340677051"/>
      <w:r>
        <w:rPr>
          <w:rFonts w:hint="eastAsia"/>
          <w:color w:val="000000" w:themeColor="text1"/>
          <w:highlight w:val="none"/>
          <w14:textFill>
            <w14:solidFill>
              <w14:schemeClr w14:val="tx1"/>
            </w14:solidFill>
          </w14:textFill>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01" w:name="_Toc330459967"/>
      <w:bookmarkStart w:id="602" w:name="_Toc339441069"/>
      <w:bookmarkStart w:id="603" w:name="_Toc339020215"/>
      <w:bookmarkStart w:id="604" w:name="_Toc349127608"/>
      <w:bookmarkStart w:id="605" w:name="_Toc349143571"/>
      <w:bookmarkStart w:id="606" w:name="_Toc5003680"/>
      <w:bookmarkStart w:id="607" w:name="_Toc10237"/>
      <w:bookmarkStart w:id="608" w:name="_Toc333237659"/>
      <w:bookmarkStart w:id="609" w:name="_Toc339019997"/>
      <w:bookmarkStart w:id="610" w:name="_Toc345513849"/>
      <w:bookmarkStart w:id="611" w:name="_Toc339362282"/>
      <w:bookmarkStart w:id="612" w:name="_Toc336681917"/>
      <w:bookmarkStart w:id="613" w:name="_Toc340507424"/>
      <w:bookmarkStart w:id="614" w:name="_Toc342060356"/>
      <w:bookmarkStart w:id="615" w:name="_Toc337632340"/>
      <w:bookmarkStart w:id="616" w:name="_Toc350438731"/>
      <w:bookmarkStart w:id="617" w:name="_Toc333935669"/>
      <w:bookmarkStart w:id="618" w:name="_Toc366072510"/>
      <w:bookmarkStart w:id="619" w:name="_Toc332206690"/>
      <w:bookmarkStart w:id="620" w:name="_Toc336681562"/>
      <w:bookmarkStart w:id="621" w:name="_Toc365967055"/>
      <w:bookmarkStart w:id="622" w:name="_Toc333237770"/>
      <w:bookmarkStart w:id="623" w:name="_Toc339020077"/>
      <w:bookmarkStart w:id="624" w:name="_Toc331684020"/>
      <w:bookmarkStart w:id="625" w:name="_Toc341348320"/>
      <w:bookmarkStart w:id="626" w:name="_Toc342296742"/>
      <w:bookmarkStart w:id="627" w:name="_Toc339019871"/>
      <w:bookmarkStart w:id="628" w:name="_Toc365985161"/>
      <w:bookmarkStart w:id="629" w:name="_Toc340672851"/>
      <w:bookmarkStart w:id="630" w:name="_Toc333238615"/>
      <w:bookmarkStart w:id="631" w:name="_Toc374454582"/>
      <w:bookmarkStart w:id="632" w:name="_Toc340677052"/>
      <w:bookmarkStart w:id="633" w:name="_Toc333935328"/>
      <w:bookmarkStart w:id="634" w:name="_Toc331512880"/>
      <w:bookmarkStart w:id="635" w:name="_Toc350756432"/>
      <w:bookmarkStart w:id="636" w:name="_Toc332270328"/>
      <w:r>
        <w:rPr>
          <w:rFonts w:hint="eastAsia"/>
          <w:color w:val="000000" w:themeColor="text1"/>
          <w:highlight w:val="none"/>
          <w14:textFill>
            <w14:solidFill>
              <w14:schemeClr w14:val="tx1"/>
            </w14:solidFill>
          </w14:textFill>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37" w:name="_Toc333237660"/>
      <w:bookmarkStart w:id="638" w:name="_Toc340507425"/>
      <w:bookmarkStart w:id="639" w:name="_Toc331512881"/>
      <w:bookmarkStart w:id="640" w:name="_Toc342296743"/>
      <w:bookmarkStart w:id="641" w:name="_Toc339019998"/>
      <w:bookmarkStart w:id="642" w:name="_Toc339362283"/>
      <w:bookmarkStart w:id="643" w:name="_Toc331684021"/>
      <w:bookmarkStart w:id="644" w:name="_Toc342060357"/>
      <w:bookmarkStart w:id="645" w:name="_Toc330459968"/>
      <w:bookmarkStart w:id="646" w:name="_Toc333935329"/>
      <w:bookmarkStart w:id="647" w:name="_Toc374454583"/>
      <w:bookmarkStart w:id="648" w:name="_Toc340677053"/>
      <w:bookmarkStart w:id="649" w:name="_Toc349127609"/>
      <w:bookmarkStart w:id="650" w:name="_Toc365985162"/>
      <w:bookmarkStart w:id="651" w:name="_Toc339020078"/>
      <w:bookmarkStart w:id="652" w:name="_Toc365967056"/>
      <w:bookmarkStart w:id="653" w:name="_Toc339019872"/>
      <w:bookmarkStart w:id="654" w:name="_Toc337632341"/>
      <w:bookmarkStart w:id="655" w:name="_Toc332270329"/>
      <w:bookmarkStart w:id="656" w:name="_Toc349143572"/>
      <w:bookmarkStart w:id="657" w:name="_Toc340672852"/>
      <w:bookmarkStart w:id="658" w:name="_Toc345513850"/>
      <w:bookmarkStart w:id="659" w:name="_Toc333238616"/>
      <w:bookmarkStart w:id="660" w:name="_Toc336681563"/>
      <w:bookmarkStart w:id="661" w:name="_Toc5003681"/>
      <w:bookmarkStart w:id="662" w:name="_Toc336681918"/>
      <w:bookmarkStart w:id="663" w:name="_Toc4085"/>
      <w:bookmarkStart w:id="664" w:name="_Toc350438732"/>
      <w:bookmarkStart w:id="665" w:name="_Toc339441070"/>
      <w:bookmarkStart w:id="666" w:name="_Toc366072511"/>
      <w:bookmarkStart w:id="667" w:name="_Toc333935670"/>
      <w:bookmarkStart w:id="668" w:name="_Toc341348321"/>
      <w:bookmarkStart w:id="669" w:name="_Toc339020216"/>
      <w:bookmarkStart w:id="670" w:name="_Toc350756433"/>
      <w:bookmarkStart w:id="671" w:name="_Toc332206691"/>
      <w:bookmarkStart w:id="672" w:name="_Toc333237771"/>
      <w:r>
        <w:rPr>
          <w:rFonts w:hint="eastAsia"/>
          <w:color w:val="000000" w:themeColor="text1"/>
          <w:highlight w:val="none"/>
          <w14:textFill>
            <w14:solidFill>
              <w14:schemeClr w14:val="tx1"/>
            </w14:solidFill>
          </w14:textFill>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73" w:name="_Toc340672853"/>
      <w:bookmarkStart w:id="674" w:name="_Toc20517"/>
      <w:bookmarkStart w:id="675" w:name="_Toc365985163"/>
      <w:bookmarkStart w:id="676" w:name="_Toc333237661"/>
      <w:bookmarkStart w:id="677" w:name="_Toc365967057"/>
      <w:bookmarkStart w:id="678" w:name="_Toc339019873"/>
      <w:bookmarkStart w:id="679" w:name="_Toc350438733"/>
      <w:bookmarkStart w:id="680" w:name="_Toc339020079"/>
      <w:bookmarkStart w:id="681" w:name="_Toc350756434"/>
      <w:bookmarkStart w:id="682" w:name="_Toc349143573"/>
      <w:bookmarkStart w:id="683" w:name="_Toc339441071"/>
      <w:bookmarkStart w:id="684" w:name="_Toc340507426"/>
      <w:bookmarkStart w:id="685" w:name="_Toc503785411"/>
      <w:bookmarkStart w:id="686" w:name="_Toc339020217"/>
      <w:bookmarkStart w:id="687" w:name="_Toc333237772"/>
      <w:bookmarkStart w:id="688" w:name="_Toc341348322"/>
      <w:bookmarkStart w:id="689" w:name="_Toc339019999"/>
      <w:bookmarkStart w:id="690" w:name="_Toc332270330"/>
      <w:bookmarkStart w:id="691" w:name="_Toc374454584"/>
      <w:bookmarkStart w:id="692" w:name="_Toc337632342"/>
      <w:bookmarkStart w:id="693" w:name="_Toc340677054"/>
      <w:bookmarkStart w:id="694" w:name="_Toc339362284"/>
      <w:bookmarkStart w:id="695" w:name="_Toc342296744"/>
      <w:bookmarkStart w:id="696" w:name="_Toc333935330"/>
      <w:bookmarkStart w:id="697" w:name="_Toc331684022"/>
      <w:bookmarkStart w:id="698" w:name="_Toc345513851"/>
      <w:bookmarkStart w:id="699" w:name="_Toc331512882"/>
      <w:bookmarkStart w:id="700" w:name="_Toc336681919"/>
      <w:bookmarkStart w:id="701" w:name="_Toc366072512"/>
      <w:bookmarkStart w:id="702" w:name="_Toc349127610"/>
      <w:bookmarkStart w:id="703" w:name="_Toc342060358"/>
      <w:bookmarkStart w:id="704" w:name="_Toc333238617"/>
      <w:bookmarkStart w:id="705" w:name="_Toc330459969"/>
      <w:bookmarkStart w:id="706" w:name="_Toc332206692"/>
      <w:bookmarkStart w:id="707" w:name="_Toc336681564"/>
      <w:bookmarkStart w:id="708" w:name="_Toc497224209"/>
      <w:bookmarkStart w:id="709" w:name="_Toc333935671"/>
      <w:r>
        <w:rPr>
          <w:rFonts w:hint="eastAsia"/>
          <w:color w:val="000000" w:themeColor="text1"/>
          <w:highlight w:val="none"/>
          <w14:textFill>
            <w14:solidFill>
              <w14:schemeClr w14:val="tx1"/>
            </w14:solidFill>
          </w14:textFill>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10" w:name="_Toc340672854"/>
      <w:bookmarkStart w:id="711" w:name="_Toc365985164"/>
      <w:bookmarkStart w:id="712" w:name="_Toc365967058"/>
      <w:bookmarkStart w:id="713" w:name="_Toc339020000"/>
      <w:bookmarkStart w:id="714" w:name="_Toc339019874"/>
      <w:bookmarkStart w:id="715" w:name="_Toc332270331"/>
      <w:bookmarkStart w:id="716" w:name="_Toc340507427"/>
      <w:bookmarkStart w:id="717" w:name="_Toc342296745"/>
      <w:bookmarkStart w:id="718" w:name="_Toc345513852"/>
      <w:bookmarkStart w:id="719" w:name="_Toc331684023"/>
      <w:bookmarkStart w:id="720" w:name="_Toc336681920"/>
      <w:bookmarkStart w:id="721" w:name="_Toc339020080"/>
      <w:bookmarkStart w:id="722" w:name="_Toc330459970"/>
      <w:bookmarkStart w:id="723" w:name="_Toc366072513"/>
      <w:bookmarkStart w:id="724" w:name="_Toc333238618"/>
      <w:bookmarkStart w:id="725" w:name="_Toc340677055"/>
      <w:bookmarkStart w:id="726" w:name="_Toc350438734"/>
      <w:bookmarkStart w:id="727" w:name="_Toc336681565"/>
      <w:bookmarkStart w:id="728" w:name="_Toc350756435"/>
      <w:bookmarkStart w:id="729" w:name="_Toc497224212"/>
      <w:bookmarkStart w:id="730" w:name="_Toc341348323"/>
      <w:bookmarkStart w:id="731" w:name="_Toc339441072"/>
      <w:bookmarkStart w:id="732" w:name="_Toc342060359"/>
      <w:bookmarkStart w:id="733" w:name="_Toc333935331"/>
      <w:bookmarkStart w:id="734" w:name="_Toc349127611"/>
      <w:bookmarkStart w:id="735" w:name="_Toc339020218"/>
      <w:bookmarkStart w:id="736" w:name="_Toc333237773"/>
      <w:bookmarkStart w:id="737" w:name="_Toc11902"/>
      <w:bookmarkStart w:id="738" w:name="_Toc333237662"/>
      <w:bookmarkStart w:id="739" w:name="_Toc349143574"/>
      <w:bookmarkStart w:id="740" w:name="_Toc333935672"/>
      <w:bookmarkStart w:id="741" w:name="_Toc339362285"/>
      <w:bookmarkStart w:id="742" w:name="_Toc374454585"/>
      <w:bookmarkStart w:id="743" w:name="_Toc331512883"/>
      <w:bookmarkStart w:id="744" w:name="_Toc332206693"/>
      <w:bookmarkStart w:id="745" w:name="_Toc337632343"/>
      <w:bookmarkStart w:id="746" w:name="_Toc503785414"/>
      <w:r>
        <w:rPr>
          <w:rFonts w:hint="eastAsia"/>
          <w:color w:val="000000" w:themeColor="text1"/>
          <w:highlight w:val="none"/>
          <w14:textFill>
            <w14:solidFill>
              <w14:schemeClr w14:val="tx1"/>
            </w14:solidFill>
          </w14:textFill>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47" w:name="_Toc336681566"/>
      <w:bookmarkStart w:id="748" w:name="_Toc340672855"/>
      <w:bookmarkStart w:id="749" w:name="_Toc365985165"/>
      <w:bookmarkStart w:id="750" w:name="_Toc345513853"/>
      <w:bookmarkStart w:id="751" w:name="_Toc342060360"/>
      <w:bookmarkStart w:id="752" w:name="_Toc337632344"/>
      <w:bookmarkStart w:id="753" w:name="_Toc331684024"/>
      <w:bookmarkStart w:id="754" w:name="_Toc333237663"/>
      <w:bookmarkStart w:id="755" w:name="_Toc332206694"/>
      <w:bookmarkStart w:id="756" w:name="_Toc342296746"/>
      <w:bookmarkStart w:id="757" w:name="_Toc330459971"/>
      <w:bookmarkStart w:id="758" w:name="_Toc340507428"/>
      <w:bookmarkStart w:id="759" w:name="_Toc331512884"/>
      <w:bookmarkStart w:id="760" w:name="_Toc336681921"/>
      <w:bookmarkStart w:id="761" w:name="_Toc503785415"/>
      <w:bookmarkStart w:id="762" w:name="_Toc339020001"/>
      <w:bookmarkStart w:id="763" w:name="_Toc340677056"/>
      <w:bookmarkStart w:id="764" w:name="_Toc339019875"/>
      <w:bookmarkStart w:id="765" w:name="_Toc339362286"/>
      <w:bookmarkStart w:id="766" w:name="_Toc365967059"/>
      <w:bookmarkStart w:id="767" w:name="_Toc339020081"/>
      <w:bookmarkStart w:id="768" w:name="_Toc339020219"/>
      <w:bookmarkStart w:id="769" w:name="_Toc350438735"/>
      <w:bookmarkStart w:id="770" w:name="_Toc332270332"/>
      <w:bookmarkStart w:id="771" w:name="_Toc349127612"/>
      <w:bookmarkStart w:id="772" w:name="_Toc350756436"/>
      <w:bookmarkStart w:id="773" w:name="_Toc374454586"/>
      <w:bookmarkStart w:id="774" w:name="_Toc333935332"/>
      <w:bookmarkStart w:id="775" w:name="_Toc366072514"/>
      <w:bookmarkStart w:id="776" w:name="_Toc24874"/>
      <w:bookmarkStart w:id="777" w:name="_Toc497224213"/>
      <w:bookmarkStart w:id="778" w:name="_Toc333238619"/>
      <w:bookmarkStart w:id="779" w:name="_Toc333237774"/>
      <w:bookmarkStart w:id="780" w:name="_Toc341348324"/>
      <w:bookmarkStart w:id="781" w:name="_Toc339441073"/>
      <w:bookmarkStart w:id="782" w:name="_Toc349143575"/>
      <w:bookmarkStart w:id="783" w:name="_Toc333935673"/>
      <w:r>
        <w:rPr>
          <w:rFonts w:hint="eastAsia"/>
          <w:color w:val="000000" w:themeColor="text1"/>
          <w:highlight w:val="none"/>
          <w14:textFill>
            <w14:solidFill>
              <w14:schemeClr w14:val="tx1"/>
            </w14:solidFill>
          </w14:textFill>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84" w:name="_Toc340677057"/>
      <w:bookmarkStart w:id="785" w:name="_Toc339441074"/>
      <w:bookmarkStart w:id="786" w:name="_Toc366072515"/>
      <w:bookmarkStart w:id="787" w:name="_Toc349143576"/>
      <w:bookmarkStart w:id="788" w:name="_Toc365985166"/>
      <w:bookmarkStart w:id="789" w:name="_Toc342060361"/>
      <w:bookmarkStart w:id="790" w:name="_Toc331512885"/>
      <w:bookmarkStart w:id="791" w:name="_Toc340507429"/>
      <w:bookmarkStart w:id="792" w:name="_Toc330459972"/>
      <w:bookmarkStart w:id="793" w:name="_Toc345513854"/>
      <w:bookmarkStart w:id="794" w:name="_Toc336681567"/>
      <w:bookmarkStart w:id="795" w:name="_Toc332270333"/>
      <w:bookmarkStart w:id="796" w:name="_Toc336681922"/>
      <w:bookmarkStart w:id="797" w:name="_Toc339019876"/>
      <w:bookmarkStart w:id="798" w:name="_Toc339020082"/>
      <w:bookmarkStart w:id="799" w:name="_Toc340672856"/>
      <w:bookmarkStart w:id="800" w:name="_Toc333238620"/>
      <w:bookmarkStart w:id="801" w:name="_Toc350438736"/>
      <w:bookmarkStart w:id="802" w:name="_Toc333237664"/>
      <w:bookmarkStart w:id="803" w:name="_Toc503785416"/>
      <w:bookmarkStart w:id="804" w:name="_Toc333935674"/>
      <w:bookmarkStart w:id="805" w:name="_Toc331684025"/>
      <w:bookmarkStart w:id="806" w:name="_Toc333935333"/>
      <w:bookmarkStart w:id="807" w:name="_Toc333237775"/>
      <w:bookmarkStart w:id="808" w:name="_Toc341348325"/>
      <w:bookmarkStart w:id="809" w:name="_Toc374454587"/>
      <w:bookmarkStart w:id="810" w:name="_Toc339020220"/>
      <w:bookmarkStart w:id="811" w:name="_Toc339020002"/>
      <w:bookmarkStart w:id="812" w:name="_Toc339362287"/>
      <w:bookmarkStart w:id="813" w:name="_Toc111534389"/>
      <w:bookmarkStart w:id="814" w:name="_Toc365967060"/>
      <w:bookmarkStart w:id="815" w:name="_Toc342296747"/>
      <w:bookmarkStart w:id="816" w:name="_Toc497224214"/>
      <w:bookmarkStart w:id="817" w:name="_Toc337632345"/>
      <w:bookmarkStart w:id="818" w:name="_Toc8364"/>
      <w:bookmarkStart w:id="819" w:name="_Toc350756437"/>
      <w:bookmarkStart w:id="820" w:name="_Toc332206695"/>
      <w:bookmarkStart w:id="821" w:name="_Toc349127613"/>
      <w:r>
        <w:rPr>
          <w:rFonts w:hint="eastAsia"/>
          <w:color w:val="000000" w:themeColor="text1"/>
          <w:highlight w:val="none"/>
          <w14:textFill>
            <w14:solidFill>
              <w14:schemeClr w14:val="tx1"/>
            </w14:solidFill>
          </w14:textFill>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接受PDF格式</w:t>
      </w:r>
      <w:r>
        <w:rPr>
          <w:rFonts w:hint="eastAsia"/>
          <w:color w:val="000000" w:themeColor="text1"/>
          <w:szCs w:val="21"/>
          <w:highlight w:val="none"/>
          <w:lang w:val="en-US" w:eastAsia="zh-CN"/>
          <w14:textFill>
            <w14:solidFill>
              <w14:schemeClr w14:val="tx1"/>
            </w14:solidFill>
          </w14:textFill>
        </w:rPr>
        <w:t>及可编辑格式</w:t>
      </w:r>
      <w:r>
        <w:rPr>
          <w:rFonts w:hint="eastAsia"/>
          <w:color w:val="000000" w:themeColor="text1"/>
          <w:szCs w:val="21"/>
          <w:highlight w:val="none"/>
          <w14:textFill>
            <w14:solidFill>
              <w14:schemeClr w14:val="tx1"/>
            </w14:solidFill>
          </w14:textFill>
        </w:rPr>
        <w:t>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pPr>
        <w:pStyle w:val="2"/>
        <w:numPr>
          <w:ilvl w:val="0"/>
          <w:numId w:val="0"/>
        </w:numPr>
        <w:rPr>
          <w:color w:val="000000" w:themeColor="text1"/>
          <w:sz w:val="24"/>
          <w:highlight w:val="none"/>
          <w14:textFill>
            <w14:solidFill>
              <w14:schemeClr w14:val="tx1"/>
            </w14:solidFill>
          </w14:textFill>
        </w:rPr>
      </w:pPr>
      <w:bookmarkStart w:id="822" w:name="_Toc333935675"/>
      <w:bookmarkStart w:id="823" w:name="_Toc333237665"/>
      <w:bookmarkStart w:id="824" w:name="_Toc349143577"/>
      <w:bookmarkStart w:id="825" w:name="_Toc340677058"/>
      <w:bookmarkStart w:id="826" w:name="_Toc374454588"/>
      <w:bookmarkStart w:id="827" w:name="_Toc339441075"/>
      <w:bookmarkStart w:id="828" w:name="_Toc497224215"/>
      <w:bookmarkStart w:id="829" w:name="_Toc350756438"/>
      <w:bookmarkStart w:id="830" w:name="_Toc365967061"/>
      <w:bookmarkStart w:id="831" w:name="_Toc341348326"/>
      <w:bookmarkStart w:id="832" w:name="_Toc333935334"/>
      <w:bookmarkStart w:id="833" w:name="_Toc331512886"/>
      <w:bookmarkStart w:id="834" w:name="_Toc350438737"/>
      <w:bookmarkStart w:id="835" w:name="_Toc339019877"/>
      <w:bookmarkStart w:id="836" w:name="_Toc345513855"/>
      <w:bookmarkStart w:id="837" w:name="_Toc333237776"/>
      <w:bookmarkStart w:id="838" w:name="_Toc339020003"/>
      <w:bookmarkStart w:id="839" w:name="_Toc336681923"/>
      <w:bookmarkStart w:id="840" w:name="_Toc349127614"/>
      <w:bookmarkStart w:id="841" w:name="_Toc332206696"/>
      <w:bookmarkStart w:id="842" w:name="_Toc337632346"/>
      <w:bookmarkStart w:id="843" w:name="_Toc339020083"/>
      <w:bookmarkStart w:id="844" w:name="_Toc366072516"/>
      <w:bookmarkStart w:id="845" w:name="_Toc340507430"/>
      <w:bookmarkStart w:id="846" w:name="_Toc503785417"/>
      <w:bookmarkStart w:id="847" w:name="_Toc336681568"/>
      <w:bookmarkStart w:id="848" w:name="_Toc330459973"/>
      <w:bookmarkStart w:id="849" w:name="_Toc342060362"/>
      <w:bookmarkStart w:id="850" w:name="_Toc332270334"/>
      <w:bookmarkStart w:id="851" w:name="_Toc339362288"/>
      <w:bookmarkStart w:id="852" w:name="_Toc340672857"/>
      <w:bookmarkStart w:id="853" w:name="_Toc111534390"/>
      <w:bookmarkStart w:id="854" w:name="_Toc331684026"/>
      <w:bookmarkStart w:id="855" w:name="_Toc333238621"/>
      <w:bookmarkStart w:id="856" w:name="_Toc342296748"/>
      <w:bookmarkStart w:id="857" w:name="_Toc365985167"/>
      <w:bookmarkStart w:id="858" w:name="_Toc339020221"/>
      <w:r>
        <w:rPr>
          <w:color w:val="000000" w:themeColor="text1"/>
          <w:sz w:val="24"/>
          <w:highlight w:val="none"/>
          <w14:textFill>
            <w14:solidFill>
              <w14:schemeClr w14:val="tx1"/>
            </w14:solidFill>
          </w14:textFill>
        </w:rPr>
        <w:br w:type="page"/>
      </w:r>
      <w:bookmarkStart w:id="859" w:name="_Toc22915"/>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pPr>
        <w:pStyle w:val="5"/>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0" w:name="_Toc330459974"/>
      <w:bookmarkStart w:id="861" w:name="_Toc340672858"/>
      <w:bookmarkStart w:id="862" w:name="_Toc366072517"/>
      <w:bookmarkStart w:id="863" w:name="_Toc340507431"/>
      <w:bookmarkStart w:id="864" w:name="_Toc339441076"/>
      <w:bookmarkStart w:id="865" w:name="_Toc345513856"/>
      <w:bookmarkStart w:id="866" w:name="_Toc365985168"/>
      <w:bookmarkStart w:id="867" w:name="_Toc374454589"/>
      <w:bookmarkStart w:id="868" w:name="_Toc342060363"/>
      <w:bookmarkStart w:id="869" w:name="_Toc339020084"/>
      <w:bookmarkStart w:id="870" w:name="_Toc339362289"/>
      <w:bookmarkStart w:id="871" w:name="_Toc349143578"/>
      <w:bookmarkStart w:id="872" w:name="_Toc333238622"/>
      <w:bookmarkStart w:id="873" w:name="_Toc341348327"/>
      <w:bookmarkStart w:id="874" w:name="_Toc333935676"/>
      <w:bookmarkStart w:id="875" w:name="_Toc333237777"/>
      <w:bookmarkStart w:id="876" w:name="_Toc342296749"/>
      <w:bookmarkStart w:id="877" w:name="_Toc336681569"/>
      <w:bookmarkStart w:id="878" w:name="_Toc497224216"/>
      <w:bookmarkStart w:id="879" w:name="_Toc350438738"/>
      <w:bookmarkStart w:id="880" w:name="_Toc503785418"/>
      <w:bookmarkStart w:id="881" w:name="_Toc350756439"/>
      <w:bookmarkStart w:id="882" w:name="_Toc339019878"/>
      <w:bookmarkStart w:id="883" w:name="_Toc333935335"/>
      <w:bookmarkStart w:id="884" w:name="_Toc333237666"/>
      <w:bookmarkStart w:id="885" w:name="_Toc339020222"/>
      <w:bookmarkStart w:id="886" w:name="_Toc337632347"/>
      <w:bookmarkStart w:id="887" w:name="_Toc332270335"/>
      <w:bookmarkStart w:id="888" w:name="_Toc332206697"/>
      <w:bookmarkStart w:id="889" w:name="_Toc331684027"/>
      <w:bookmarkStart w:id="890" w:name="_Toc340677059"/>
      <w:bookmarkStart w:id="891" w:name="_Toc336681924"/>
      <w:bookmarkStart w:id="892" w:name="_Toc111534391"/>
      <w:bookmarkStart w:id="893" w:name="_Toc331512887"/>
      <w:bookmarkStart w:id="894" w:name="_Toc349127615"/>
      <w:bookmarkStart w:id="895" w:name="_Toc365967062"/>
      <w:bookmarkStart w:id="896" w:name="_Toc339020004"/>
      <w:r>
        <w:rPr>
          <w:color w:val="000000" w:themeColor="text1"/>
          <w:highlight w:val="none"/>
          <w14:textFill>
            <w14:solidFill>
              <w14:schemeClr w14:val="tx1"/>
            </w14:solidFill>
          </w14:textFill>
        </w:rPr>
        <w:t xml:space="preserve"> </w:t>
      </w:r>
      <w:bookmarkStart w:id="897" w:name="_Toc3867"/>
      <w:r>
        <w:rPr>
          <w:rFonts w:hint="eastAsia"/>
          <w:color w:val="000000" w:themeColor="text1"/>
          <w:highlight w:val="none"/>
          <w14:textFill>
            <w14:solidFill>
              <w14:schemeClr w14:val="tx1"/>
            </w14:solidFill>
          </w14:textFill>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pPr>
        <w:pStyle w:val="3"/>
        <w:rPr>
          <w:color w:val="000000" w:themeColor="text1"/>
          <w:highlight w:val="none"/>
          <w14:textFill>
            <w14:solidFill>
              <w14:schemeClr w14:val="tx1"/>
            </w14:solidFill>
          </w14:textFill>
        </w:rPr>
      </w:pPr>
      <w:bookmarkStart w:id="898"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898"/>
      <w:r>
        <w:rPr>
          <w:rFonts w:hint="eastAsia" w:ascii="黑体" w:eastAsia="黑体"/>
          <w:bCs/>
          <w:color w:val="000000" w:themeColor="text1"/>
          <w:kern w:val="2"/>
          <w:sz w:val="21"/>
          <w:szCs w:val="24"/>
          <w:highlight w:val="none"/>
          <w14:textFill>
            <w14:solidFill>
              <w14:schemeClr w14:val="tx1"/>
            </w14:solidFill>
          </w14:textFill>
        </w:rPr>
        <w:t>。</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899" w:name="_Toc339020005"/>
      <w:bookmarkStart w:id="900" w:name="_Toc333238623"/>
      <w:bookmarkStart w:id="901" w:name="_Toc336681570"/>
      <w:bookmarkStart w:id="902" w:name="_Toc333237778"/>
      <w:bookmarkStart w:id="903" w:name="_Toc365985169"/>
      <w:bookmarkStart w:id="904" w:name="_Toc111534392"/>
      <w:bookmarkStart w:id="905" w:name="_Toc336681925"/>
      <w:bookmarkStart w:id="906" w:name="_Toc332206698"/>
      <w:bookmarkStart w:id="907" w:name="_Toc342060364"/>
      <w:bookmarkStart w:id="908" w:name="_Toc503785419"/>
      <w:bookmarkStart w:id="909" w:name="_Toc339020085"/>
      <w:bookmarkStart w:id="910" w:name="_Toc333935677"/>
      <w:bookmarkStart w:id="911" w:name="_Toc331684028"/>
      <w:bookmarkStart w:id="912" w:name="_Toc330459975"/>
      <w:bookmarkStart w:id="913" w:name="_Toc340677060"/>
      <w:bookmarkStart w:id="914" w:name="_Toc365967063"/>
      <w:bookmarkStart w:id="915" w:name="_Toc366072518"/>
      <w:bookmarkStart w:id="916" w:name="_Toc340672859"/>
      <w:bookmarkStart w:id="917" w:name="_Toc339019879"/>
      <w:bookmarkStart w:id="918" w:name="_Toc339441077"/>
      <w:bookmarkStart w:id="919" w:name="_Toc340507432"/>
      <w:bookmarkStart w:id="920" w:name="_Toc333237667"/>
      <w:bookmarkStart w:id="921" w:name="_Toc333935336"/>
      <w:bookmarkStart w:id="922" w:name="_Toc337632348"/>
      <w:bookmarkStart w:id="923" w:name="_Toc349127616"/>
      <w:bookmarkStart w:id="924" w:name="_Toc331512888"/>
      <w:bookmarkStart w:id="925" w:name="_Toc342296750"/>
      <w:bookmarkStart w:id="926" w:name="_Toc350438739"/>
      <w:bookmarkStart w:id="927" w:name="_Toc339362290"/>
      <w:bookmarkStart w:id="928" w:name="_Toc350756440"/>
      <w:bookmarkStart w:id="929" w:name="_Toc341348328"/>
      <w:bookmarkStart w:id="930" w:name="_Toc497224217"/>
      <w:bookmarkStart w:id="931" w:name="_Toc15212"/>
      <w:bookmarkStart w:id="932" w:name="_Toc349143579"/>
      <w:bookmarkStart w:id="933" w:name="_Toc339020223"/>
      <w:bookmarkStart w:id="934" w:name="_Toc345513857"/>
      <w:bookmarkStart w:id="935" w:name="_Toc374454590"/>
      <w:bookmarkStart w:id="936" w:name="_Toc332270336"/>
      <w:r>
        <w:rPr>
          <w:rFonts w:hint="eastAsia"/>
          <w:color w:val="000000" w:themeColor="text1"/>
          <w:highlight w:val="none"/>
          <w14:textFill>
            <w14:solidFill>
              <w14:schemeClr w14:val="tx1"/>
            </w14:solidFill>
          </w14:textFill>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7" w:name="_Toc331684029"/>
      <w:bookmarkStart w:id="938" w:name="_Toc330459976"/>
      <w:bookmarkStart w:id="939" w:name="_Toc333237779"/>
      <w:bookmarkStart w:id="940" w:name="_Toc350756441"/>
      <w:bookmarkStart w:id="941" w:name="_Toc340672860"/>
      <w:bookmarkStart w:id="942" w:name="_Toc339020086"/>
      <w:bookmarkStart w:id="943" w:name="_Toc331512889"/>
      <w:bookmarkStart w:id="944" w:name="_Toc349143580"/>
      <w:bookmarkStart w:id="945" w:name="_Toc340677061"/>
      <w:bookmarkStart w:id="946" w:name="_Toc374454591"/>
      <w:bookmarkStart w:id="947" w:name="_Toc342296751"/>
      <w:bookmarkStart w:id="948" w:name="_Toc333935678"/>
      <w:bookmarkStart w:id="949" w:name="_Toc365967064"/>
      <w:bookmarkStart w:id="950" w:name="_Toc337632349"/>
      <w:bookmarkStart w:id="951" w:name="_Toc341348329"/>
      <w:bookmarkStart w:id="952" w:name="_Toc345513858"/>
      <w:bookmarkStart w:id="953" w:name="_Toc365985170"/>
      <w:bookmarkStart w:id="954" w:name="_Toc336681571"/>
      <w:bookmarkStart w:id="955" w:name="_Toc333935337"/>
      <w:bookmarkStart w:id="956" w:name="_Toc503785420"/>
      <w:bookmarkStart w:id="957" w:name="_Toc332206699"/>
      <w:bookmarkStart w:id="958" w:name="_Toc339020006"/>
      <w:bookmarkStart w:id="959" w:name="_Toc339441078"/>
      <w:bookmarkStart w:id="960" w:name="_Toc333237668"/>
      <w:bookmarkStart w:id="961" w:name="_Toc339362291"/>
      <w:bookmarkStart w:id="962" w:name="_Toc336681926"/>
      <w:bookmarkStart w:id="963" w:name="_Toc497224218"/>
      <w:bookmarkStart w:id="964" w:name="_Toc340507433"/>
      <w:bookmarkStart w:id="965" w:name="_Toc366072519"/>
      <w:bookmarkStart w:id="966" w:name="_Toc342060365"/>
      <w:bookmarkStart w:id="967" w:name="_Toc339020224"/>
      <w:bookmarkStart w:id="968" w:name="_Toc349127617"/>
      <w:bookmarkStart w:id="969" w:name="_Toc332270337"/>
      <w:bookmarkStart w:id="970" w:name="_Toc339019880"/>
      <w:bookmarkStart w:id="971" w:name="_Toc350438740"/>
      <w:bookmarkStart w:id="972" w:name="_Toc333238624"/>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3" w:name="_Toc18138"/>
      <w:r>
        <w:rPr>
          <w:rFonts w:hint="eastAsia"/>
          <w:color w:val="000000" w:themeColor="text1"/>
          <w:highlight w:val="none"/>
          <w14:textFill>
            <w14:solidFill>
              <w14:schemeClr w14:val="tx1"/>
            </w14:solidFill>
          </w14:textFill>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4" w:name="_Toc503785421"/>
      <w:bookmarkStart w:id="975" w:name="_Toc497224219"/>
      <w:bookmarkStart w:id="976" w:name="_Toc339019881"/>
      <w:bookmarkStart w:id="977" w:name="_Toc339020225"/>
      <w:bookmarkStart w:id="978" w:name="_Toc330459977"/>
      <w:bookmarkStart w:id="979" w:name="_Toc331512890"/>
      <w:bookmarkStart w:id="980" w:name="_Toc340672861"/>
      <w:bookmarkStart w:id="981" w:name="_Toc333238625"/>
      <w:bookmarkStart w:id="982" w:name="_Toc339441079"/>
      <w:bookmarkStart w:id="983" w:name="_Toc349143581"/>
      <w:bookmarkStart w:id="984" w:name="_Toc365967065"/>
      <w:bookmarkStart w:id="985" w:name="_Toc349127618"/>
      <w:bookmarkStart w:id="986" w:name="_Toc333935679"/>
      <w:bookmarkStart w:id="987" w:name="_Toc339020087"/>
      <w:bookmarkStart w:id="988" w:name="_Toc333237780"/>
      <w:bookmarkStart w:id="989" w:name="_Toc345513859"/>
      <w:bookmarkStart w:id="990" w:name="_Toc341348330"/>
      <w:bookmarkStart w:id="991" w:name="_Toc333935338"/>
      <w:bookmarkStart w:id="992" w:name="_Toc332270338"/>
      <w:bookmarkStart w:id="993" w:name="_Toc331684030"/>
      <w:bookmarkStart w:id="994" w:name="_Toc336681927"/>
      <w:bookmarkStart w:id="995" w:name="_Toc339362292"/>
      <w:bookmarkStart w:id="996" w:name="_Toc365985171"/>
      <w:bookmarkStart w:id="997" w:name="_Toc342296752"/>
      <w:bookmarkStart w:id="998" w:name="_Toc340507434"/>
      <w:bookmarkStart w:id="999" w:name="_Toc374454592"/>
      <w:bookmarkStart w:id="1000" w:name="_Toc350756442"/>
      <w:bookmarkStart w:id="1001" w:name="_Toc342060366"/>
      <w:bookmarkStart w:id="1002" w:name="_Toc332206700"/>
      <w:bookmarkStart w:id="1003" w:name="_Toc350438741"/>
      <w:bookmarkStart w:id="1004" w:name="_Toc340677062"/>
      <w:bookmarkStart w:id="1005" w:name="_Toc366072520"/>
      <w:bookmarkStart w:id="1006" w:name="_Toc339020007"/>
      <w:bookmarkStart w:id="1007" w:name="_Toc19549"/>
      <w:bookmarkStart w:id="1008" w:name="_Toc333237669"/>
      <w:bookmarkStart w:id="1009" w:name="_Toc337632350"/>
      <w:bookmarkStart w:id="1010" w:name="_Toc336681572"/>
      <w:r>
        <w:rPr>
          <w:rFonts w:hint="eastAsia"/>
          <w:color w:val="000000" w:themeColor="text1"/>
          <w:highlight w:val="none"/>
          <w14:textFill>
            <w14:solidFill>
              <w14:schemeClr w14:val="tx1"/>
            </w14:solidFill>
          </w14:textFill>
        </w:rPr>
        <w:t>投标文件的修改和撤</w:t>
      </w:r>
      <w:bookmarkEnd w:id="974"/>
      <w:bookmarkEnd w:id="975"/>
      <w:r>
        <w:rPr>
          <w:rFonts w:hint="eastAsia"/>
          <w:color w:val="000000" w:themeColor="text1"/>
          <w:highlight w:val="none"/>
          <w14:textFill>
            <w14:solidFill>
              <w14:schemeClr w14:val="tx1"/>
            </w14:solidFill>
          </w14:textFill>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2"/>
        <w:numPr>
          <w:ilvl w:val="0"/>
          <w:numId w:val="0"/>
        </w:numPr>
        <w:rPr>
          <w:color w:val="000000" w:themeColor="text1"/>
          <w:sz w:val="24"/>
          <w:highlight w:val="none"/>
          <w14:textFill>
            <w14:solidFill>
              <w14:schemeClr w14:val="tx1"/>
            </w14:solidFill>
          </w14:textFill>
        </w:rPr>
      </w:pPr>
      <w:bookmarkStart w:id="1011" w:name="_Toc497224220"/>
      <w:bookmarkStart w:id="1012" w:name="_Toc349127619"/>
      <w:bookmarkStart w:id="1013" w:name="_Toc333935680"/>
      <w:bookmarkStart w:id="1014" w:name="_Toc340677063"/>
      <w:bookmarkStart w:id="1015" w:name="_Toc342060367"/>
      <w:bookmarkStart w:id="1016" w:name="_Toc330459978"/>
      <w:bookmarkStart w:id="1017" w:name="_Toc337632351"/>
      <w:bookmarkStart w:id="1018" w:name="_Toc340672862"/>
      <w:bookmarkStart w:id="1019" w:name="_Toc339020088"/>
      <w:bookmarkStart w:id="1020" w:name="_Toc333935339"/>
      <w:bookmarkStart w:id="1021" w:name="_Toc339020226"/>
      <w:bookmarkStart w:id="1022" w:name="_Toc349143582"/>
      <w:bookmarkStart w:id="1023" w:name="_Toc333237670"/>
      <w:bookmarkStart w:id="1024" w:name="_Toc345513860"/>
      <w:bookmarkStart w:id="1025" w:name="_Toc339441080"/>
      <w:bookmarkStart w:id="1026" w:name="_Toc374454593"/>
      <w:bookmarkStart w:id="1027" w:name="_Toc332206701"/>
      <w:bookmarkStart w:id="1028" w:name="_Toc342296753"/>
      <w:bookmarkStart w:id="1029" w:name="_Toc332270339"/>
      <w:bookmarkStart w:id="1030" w:name="_Toc333237781"/>
      <w:bookmarkStart w:id="1031" w:name="_Toc339020008"/>
      <w:bookmarkStart w:id="1032" w:name="_Toc333238626"/>
      <w:bookmarkStart w:id="1033" w:name="_Toc339362293"/>
      <w:bookmarkStart w:id="1034" w:name="_Toc365967066"/>
      <w:bookmarkStart w:id="1035" w:name="_Toc350438742"/>
      <w:bookmarkStart w:id="1036" w:name="_Toc340507435"/>
      <w:bookmarkStart w:id="1037" w:name="_Toc365985172"/>
      <w:bookmarkStart w:id="1038" w:name="_Toc366072521"/>
      <w:bookmarkStart w:id="1039" w:name="_Toc350756443"/>
      <w:bookmarkStart w:id="1040" w:name="_Toc331684031"/>
      <w:bookmarkStart w:id="1041" w:name="_Toc331512891"/>
      <w:bookmarkStart w:id="1042" w:name="_Toc339019882"/>
      <w:bookmarkStart w:id="1043" w:name="_Toc336681573"/>
      <w:bookmarkStart w:id="1044" w:name="_Toc341348331"/>
      <w:bookmarkStart w:id="1045" w:name="_Toc336681928"/>
      <w:bookmarkStart w:id="1046" w:name="_Toc503785422"/>
      <w:r>
        <w:rPr>
          <w:color w:val="000000" w:themeColor="text1"/>
          <w:sz w:val="24"/>
          <w:highlight w:val="none"/>
          <w14:textFill>
            <w14:solidFill>
              <w14:schemeClr w14:val="tx1"/>
            </w14:solidFill>
          </w14:textFill>
        </w:rPr>
        <w:br w:type="page"/>
      </w:r>
      <w:bookmarkStart w:id="1047" w:name="_Toc31137"/>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48" w:name="_Toc350438743"/>
      <w:bookmarkStart w:id="1049" w:name="_Toc332270340"/>
      <w:bookmarkStart w:id="1050" w:name="_Toc339362294"/>
      <w:bookmarkStart w:id="1051" w:name="_Toc340507436"/>
      <w:bookmarkStart w:id="1052" w:name="_Toc342060368"/>
      <w:bookmarkStart w:id="1053" w:name="_Toc503785423"/>
      <w:bookmarkStart w:id="1054" w:name="_Toc365967067"/>
      <w:bookmarkStart w:id="1055" w:name="_Toc333237782"/>
      <w:bookmarkStart w:id="1056" w:name="_Toc366072522"/>
      <w:bookmarkStart w:id="1057" w:name="_Toc340672863"/>
      <w:bookmarkStart w:id="1058" w:name="_Toc337632352"/>
      <w:bookmarkStart w:id="1059" w:name="_Toc349127620"/>
      <w:bookmarkStart w:id="1060" w:name="_Toc497224221"/>
      <w:bookmarkStart w:id="1061" w:name="_Toc342296754"/>
      <w:bookmarkStart w:id="1062" w:name="_Toc339020009"/>
      <w:bookmarkStart w:id="1063" w:name="_Toc332206702"/>
      <w:bookmarkStart w:id="1064" w:name="_Toc374454594"/>
      <w:bookmarkStart w:id="1065" w:name="_Toc339020227"/>
      <w:bookmarkStart w:id="1066" w:name="_Toc22748"/>
      <w:bookmarkStart w:id="1067" w:name="_Toc349143583"/>
      <w:bookmarkStart w:id="1068" w:name="_Toc333237671"/>
      <w:bookmarkStart w:id="1069" w:name="_Toc331512892"/>
      <w:bookmarkStart w:id="1070" w:name="_Toc336681574"/>
      <w:bookmarkStart w:id="1071" w:name="_Toc336681929"/>
      <w:bookmarkStart w:id="1072" w:name="_Toc333935681"/>
      <w:bookmarkStart w:id="1073" w:name="_Toc339019883"/>
      <w:bookmarkStart w:id="1074" w:name="_Toc333935340"/>
      <w:bookmarkStart w:id="1075" w:name="_Toc339020089"/>
      <w:bookmarkStart w:id="1076" w:name="_Toc341348332"/>
      <w:bookmarkStart w:id="1077" w:name="_Toc330459979"/>
      <w:bookmarkStart w:id="1078" w:name="_Toc340677064"/>
      <w:bookmarkStart w:id="1079" w:name="_Toc333238627"/>
      <w:bookmarkStart w:id="1080" w:name="_Toc331684032"/>
      <w:bookmarkStart w:id="1081" w:name="_Toc339441081"/>
      <w:bookmarkStart w:id="1082" w:name="_Toc345513861"/>
      <w:bookmarkStart w:id="1083" w:name="_Toc350756444"/>
      <w:bookmarkStart w:id="1084" w:name="_Toc365985173"/>
      <w:r>
        <w:rPr>
          <w:rFonts w:hint="eastAsia"/>
          <w:color w:val="000000" w:themeColor="text1"/>
          <w:highlight w:val="none"/>
          <w14:textFill>
            <w14:solidFill>
              <w14:schemeClr w14:val="tx1"/>
            </w14:solidFill>
          </w14:textFill>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pPr>
        <w:pStyle w:val="5"/>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5" w:name="_Toc333237783"/>
      <w:bookmarkStart w:id="1086" w:name="_Toc503785424"/>
      <w:bookmarkStart w:id="1087" w:name="_Toc339020090"/>
      <w:bookmarkStart w:id="1088" w:name="_Toc339441082"/>
      <w:bookmarkStart w:id="1089" w:name="_Toc342296755"/>
      <w:bookmarkStart w:id="1090" w:name="_Toc339020010"/>
      <w:bookmarkStart w:id="1091" w:name="_Toc333237672"/>
      <w:bookmarkStart w:id="1092" w:name="_Toc339020228"/>
      <w:bookmarkStart w:id="1093" w:name="_Toc330459980"/>
      <w:bookmarkStart w:id="1094" w:name="_Toc340672864"/>
      <w:bookmarkStart w:id="1095" w:name="_Toc340507437"/>
      <w:bookmarkStart w:id="1096" w:name="_Toc339362295"/>
      <w:bookmarkStart w:id="1097" w:name="_Toc350756445"/>
      <w:bookmarkStart w:id="1098" w:name="_Toc366072523"/>
      <w:bookmarkStart w:id="1099" w:name="_Toc345513862"/>
      <w:bookmarkStart w:id="1100" w:name="_Toc349143584"/>
      <w:bookmarkStart w:id="1101" w:name="_Toc333935682"/>
      <w:bookmarkStart w:id="1102" w:name="_Toc365967068"/>
      <w:bookmarkStart w:id="1103" w:name="_Toc339019884"/>
      <w:bookmarkStart w:id="1104" w:name="_Toc349127621"/>
      <w:bookmarkStart w:id="1105" w:name="_Toc342060369"/>
      <w:bookmarkStart w:id="1106" w:name="_Toc332206703"/>
      <w:bookmarkStart w:id="1107" w:name="_Toc337632353"/>
      <w:bookmarkStart w:id="1108" w:name="_Toc336681575"/>
      <w:bookmarkStart w:id="1109" w:name="_Toc340677065"/>
      <w:bookmarkStart w:id="1110" w:name="_Toc332270341"/>
      <w:bookmarkStart w:id="1111" w:name="_Toc341348333"/>
      <w:bookmarkStart w:id="1112" w:name="_Toc374454595"/>
      <w:bookmarkStart w:id="1113" w:name="_Toc333935341"/>
      <w:bookmarkStart w:id="1114" w:name="_Toc350438744"/>
      <w:bookmarkStart w:id="1115" w:name="_Toc497224222"/>
      <w:bookmarkStart w:id="1116" w:name="_Toc336681930"/>
      <w:bookmarkStart w:id="1117" w:name="_Toc333238628"/>
      <w:bookmarkStart w:id="1118" w:name="_Toc331512893"/>
      <w:bookmarkStart w:id="1119" w:name="_Toc331684033"/>
      <w:bookmarkStart w:id="1120" w:name="_Toc365985174"/>
      <w:bookmarkStart w:id="1121" w:name="_Toc25796"/>
      <w:r>
        <w:rPr>
          <w:rFonts w:hint="eastAsia"/>
          <w:color w:val="000000" w:themeColor="text1"/>
          <w:highlight w:val="none"/>
          <w14:textFill>
            <w14:solidFill>
              <w14:schemeClr w14:val="tx1"/>
            </w14:solidFill>
          </w14:textFill>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r>
        <w:rPr>
          <w:rFonts w:hint="eastAsia" w:ascii="宋体" w:hAnsi="宋体"/>
          <w:color w:val="000000" w:themeColor="text1"/>
          <w:highlight w:val="none"/>
          <w14:textFill>
            <w14:solidFill>
              <w14:schemeClr w14:val="tx1"/>
            </w14:solidFill>
          </w14:textFill>
        </w:rPr>
        <w:t xml:space="preserve"> </w:t>
      </w:r>
    </w:p>
    <w:p>
      <w:pPr>
        <w:pStyle w:val="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22" w:name="_Toc336681931"/>
      <w:bookmarkStart w:id="1123" w:name="_Toc497224223"/>
      <w:bookmarkStart w:id="1124" w:name="_Toc333238629"/>
      <w:bookmarkStart w:id="1125" w:name="_Toc342296756"/>
      <w:bookmarkStart w:id="1126" w:name="_Toc339019885"/>
      <w:bookmarkStart w:id="1127" w:name="_Toc333237673"/>
      <w:bookmarkStart w:id="1128" w:name="_Toc330459981"/>
      <w:bookmarkStart w:id="1129" w:name="_Toc345513863"/>
      <w:bookmarkStart w:id="1130" w:name="_Toc339020011"/>
      <w:bookmarkStart w:id="1131" w:name="_Toc339441083"/>
      <w:bookmarkStart w:id="1132" w:name="_Toc340677066"/>
      <w:bookmarkStart w:id="1133" w:name="_Toc339362296"/>
      <w:bookmarkStart w:id="1134" w:name="_Toc340672865"/>
      <w:bookmarkStart w:id="1135" w:name="_Toc503785425"/>
      <w:bookmarkStart w:id="1136" w:name="_Toc336681576"/>
      <w:bookmarkStart w:id="1137" w:name="_Toc332270342"/>
      <w:bookmarkStart w:id="1138" w:name="_Toc337632354"/>
      <w:bookmarkStart w:id="1139" w:name="_Toc365985175"/>
      <w:bookmarkStart w:id="1140" w:name="_Toc333237784"/>
      <w:bookmarkStart w:id="1141" w:name="_Toc350756446"/>
      <w:bookmarkStart w:id="1142" w:name="_Toc349143585"/>
      <w:bookmarkStart w:id="1143" w:name="_Toc365967069"/>
      <w:bookmarkStart w:id="1144" w:name="_Toc340507438"/>
      <w:bookmarkStart w:id="1145" w:name="_Toc333935342"/>
      <w:bookmarkStart w:id="1146" w:name="_Toc342060370"/>
      <w:bookmarkStart w:id="1147" w:name="_Toc349127622"/>
      <w:bookmarkStart w:id="1148" w:name="_Toc374454596"/>
      <w:bookmarkStart w:id="1149" w:name="_Toc339020229"/>
      <w:bookmarkStart w:id="1150" w:name="_Toc332206704"/>
      <w:bookmarkStart w:id="1151" w:name="_Toc333935683"/>
      <w:bookmarkStart w:id="1152" w:name="_Toc341348334"/>
      <w:bookmarkStart w:id="1153" w:name="_Toc339020091"/>
      <w:bookmarkStart w:id="1154" w:name="_Toc350438745"/>
      <w:bookmarkStart w:id="1155" w:name="_Toc26675"/>
      <w:bookmarkStart w:id="1156" w:name="_Toc366072524"/>
      <w:bookmarkStart w:id="1157" w:name="_Toc331512894"/>
      <w:bookmarkStart w:id="1158" w:name="_Toc331684034"/>
      <w:r>
        <w:rPr>
          <w:rFonts w:hint="eastAsia"/>
          <w:color w:val="000000" w:themeColor="text1"/>
          <w:highlight w:val="none"/>
          <w14:textFill>
            <w14:solidFill>
              <w14:schemeClr w14:val="tx1"/>
            </w14:solidFill>
          </w14:textFill>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59" w:name="_Toc15521"/>
      <w:bookmarkStart w:id="1160" w:name="_Toc331512895"/>
      <w:bookmarkStart w:id="1161" w:name="_Toc330459982"/>
      <w:bookmarkStart w:id="1162" w:name="_Toc345513864"/>
      <w:bookmarkStart w:id="1163" w:name="_Toc332270343"/>
      <w:bookmarkStart w:id="1164" w:name="_Toc333238630"/>
      <w:bookmarkStart w:id="1165" w:name="_Toc333935343"/>
      <w:bookmarkStart w:id="1166" w:name="_Toc339362297"/>
      <w:bookmarkStart w:id="1167" w:name="_Toc349143586"/>
      <w:bookmarkStart w:id="1168" w:name="_Toc350756447"/>
      <w:bookmarkStart w:id="1169" w:name="_Toc340672866"/>
      <w:bookmarkStart w:id="1170" w:name="_Toc337632355"/>
      <w:bookmarkStart w:id="1171" w:name="_Toc339020092"/>
      <w:bookmarkStart w:id="1172" w:name="_Toc339020230"/>
      <w:bookmarkStart w:id="1173" w:name="_Toc349127623"/>
      <w:bookmarkStart w:id="1174" w:name="_Toc340677067"/>
      <w:bookmarkStart w:id="1175" w:name="_Toc333237785"/>
      <w:bookmarkStart w:id="1176" w:name="_Toc365985176"/>
      <w:bookmarkStart w:id="1177" w:name="_Toc342296757"/>
      <w:bookmarkStart w:id="1178" w:name="_Toc339020012"/>
      <w:bookmarkStart w:id="1179" w:name="_Toc374454597"/>
      <w:bookmarkStart w:id="1180" w:name="_Toc366072525"/>
      <w:bookmarkStart w:id="1181" w:name="_Toc332206705"/>
      <w:bookmarkStart w:id="1182" w:name="_Toc339019886"/>
      <w:bookmarkStart w:id="1183" w:name="_Toc336681577"/>
      <w:bookmarkStart w:id="1184" w:name="_Toc336681932"/>
      <w:bookmarkStart w:id="1185" w:name="_Toc342060371"/>
      <w:bookmarkStart w:id="1186" w:name="_Toc333237674"/>
      <w:bookmarkStart w:id="1187" w:name="_Toc339441084"/>
      <w:bookmarkStart w:id="1188" w:name="_Toc341348335"/>
      <w:bookmarkStart w:id="1189" w:name="_Toc340507439"/>
      <w:bookmarkStart w:id="1190" w:name="_Toc350438746"/>
      <w:bookmarkStart w:id="1191" w:name="_Toc365967070"/>
      <w:bookmarkStart w:id="1192" w:name="_Toc333935684"/>
      <w:bookmarkStart w:id="1193" w:name="_Toc331684035"/>
      <w:r>
        <w:rPr>
          <w:rFonts w:hint="eastAsia"/>
          <w:color w:val="000000" w:themeColor="text1"/>
          <w:highlight w:val="none"/>
          <w14:textFill>
            <w14:solidFill>
              <w14:schemeClr w14:val="tx1"/>
            </w14:solidFill>
          </w14:textFill>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94" w:name="_Toc330459983"/>
      <w:bookmarkStart w:id="1195" w:name="_Toc339441085"/>
      <w:bookmarkStart w:id="1196" w:name="_Toc332270344"/>
      <w:bookmarkStart w:id="1197" w:name="_Toc503785426"/>
      <w:bookmarkStart w:id="1198" w:name="_Toc333935685"/>
      <w:bookmarkStart w:id="1199" w:name="_Toc342060372"/>
      <w:bookmarkStart w:id="1200" w:name="_Toc365967071"/>
      <w:bookmarkStart w:id="1201" w:name="_Toc333237675"/>
      <w:bookmarkStart w:id="1202" w:name="_Toc331512896"/>
      <w:bookmarkStart w:id="1203" w:name="_Toc26265"/>
      <w:bookmarkStart w:id="1204" w:name="_Toc339020093"/>
      <w:bookmarkStart w:id="1205" w:name="_Toc341348336"/>
      <w:bookmarkStart w:id="1206" w:name="_Toc366072526"/>
      <w:bookmarkStart w:id="1207" w:name="_Toc497224224"/>
      <w:bookmarkStart w:id="1208" w:name="_Toc340507440"/>
      <w:bookmarkStart w:id="1209" w:name="_Toc339019887"/>
      <w:bookmarkStart w:id="1210" w:name="_Toc336681578"/>
      <w:bookmarkStart w:id="1211" w:name="_Toc332206706"/>
      <w:bookmarkStart w:id="1212" w:name="_Toc339020013"/>
      <w:bookmarkStart w:id="1213" w:name="_Toc340672867"/>
      <w:bookmarkStart w:id="1214" w:name="_Toc340677068"/>
      <w:bookmarkStart w:id="1215" w:name="_Toc374454598"/>
      <w:bookmarkStart w:id="1216" w:name="_Toc350438747"/>
      <w:bookmarkStart w:id="1217" w:name="_Toc333237786"/>
      <w:bookmarkStart w:id="1218" w:name="_Toc333238631"/>
      <w:bookmarkStart w:id="1219" w:name="_Toc339362298"/>
      <w:bookmarkStart w:id="1220" w:name="_Toc331684036"/>
      <w:bookmarkStart w:id="1221" w:name="_Toc349127624"/>
      <w:bookmarkStart w:id="1222" w:name="_Toc349143587"/>
      <w:bookmarkStart w:id="1223" w:name="_Toc336681933"/>
      <w:bookmarkStart w:id="1224" w:name="_Toc337632356"/>
      <w:bookmarkStart w:id="1225" w:name="_Toc365985177"/>
      <w:bookmarkStart w:id="1226" w:name="_Toc345513865"/>
      <w:bookmarkStart w:id="1227" w:name="_Toc333935344"/>
      <w:bookmarkStart w:id="1228" w:name="_Toc350756448"/>
      <w:bookmarkStart w:id="1229" w:name="_Toc342296758"/>
      <w:bookmarkStart w:id="1230" w:name="_Toc339020231"/>
      <w:r>
        <w:rPr>
          <w:rFonts w:hint="eastAsia"/>
          <w:color w:val="000000" w:themeColor="text1"/>
          <w:highlight w:val="none"/>
          <w14:textFill>
            <w14:solidFill>
              <w14:schemeClr w14:val="tx1"/>
            </w14:solidFill>
          </w14:textFill>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31" w:name="_Toc337632357"/>
      <w:bookmarkStart w:id="1232" w:name="_Toc366072527"/>
      <w:bookmarkStart w:id="1233" w:name="_Toc342296759"/>
      <w:bookmarkStart w:id="1234" w:name="_Toc333237676"/>
      <w:bookmarkStart w:id="1235" w:name="_Toc341348337"/>
      <w:bookmarkStart w:id="1236" w:name="_Toc339362299"/>
      <w:bookmarkStart w:id="1237" w:name="_Toc340672868"/>
      <w:bookmarkStart w:id="1238" w:name="_Toc331512897"/>
      <w:bookmarkStart w:id="1239" w:name="_Toc339020094"/>
      <w:bookmarkStart w:id="1240" w:name="_Toc330459984"/>
      <w:bookmarkStart w:id="1241" w:name="_Toc350438748"/>
      <w:bookmarkStart w:id="1242" w:name="_Toc332206707"/>
      <w:bookmarkStart w:id="1243" w:name="_Toc374454599"/>
      <w:bookmarkStart w:id="1244" w:name="_Toc336681934"/>
      <w:bookmarkStart w:id="1245" w:name="_Toc340507441"/>
      <w:bookmarkStart w:id="1246" w:name="_Toc333935686"/>
      <w:bookmarkStart w:id="1247" w:name="_Toc350756449"/>
      <w:bookmarkStart w:id="1248" w:name="_Toc340677069"/>
      <w:bookmarkStart w:id="1249" w:name="_Toc365985178"/>
      <w:bookmarkStart w:id="1250" w:name="_Toc339020014"/>
      <w:bookmarkStart w:id="1251" w:name="_Toc26778"/>
      <w:bookmarkStart w:id="1252" w:name="_Toc349143588"/>
      <w:bookmarkStart w:id="1253" w:name="_Toc333238632"/>
      <w:bookmarkStart w:id="1254" w:name="_Toc332270345"/>
      <w:bookmarkStart w:id="1255" w:name="_Toc339019888"/>
      <w:bookmarkStart w:id="1256" w:name="_Toc345513866"/>
      <w:bookmarkStart w:id="1257" w:name="_Toc339441086"/>
      <w:bookmarkStart w:id="1258" w:name="_Toc336681579"/>
      <w:bookmarkStart w:id="1259" w:name="_Toc349127625"/>
      <w:bookmarkStart w:id="1260" w:name="_Toc365967072"/>
      <w:bookmarkStart w:id="1261" w:name="_Toc331684037"/>
      <w:bookmarkStart w:id="1262" w:name="_Toc333935345"/>
      <w:bookmarkStart w:id="1263" w:name="_Toc333237787"/>
      <w:bookmarkStart w:id="1264" w:name="_Toc342060373"/>
      <w:bookmarkStart w:id="1265" w:name="_Toc339020232"/>
      <w:r>
        <w:rPr>
          <w:rFonts w:hint="eastAsia"/>
          <w:color w:val="000000" w:themeColor="text1"/>
          <w:highlight w:val="none"/>
          <w14:textFill>
            <w14:solidFill>
              <w14:schemeClr w14:val="tx1"/>
            </w14:solidFill>
          </w14:textFill>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66" w:name="_Toc339020015"/>
      <w:bookmarkStart w:id="1267" w:name="_Toc333935687"/>
      <w:bookmarkStart w:id="1268" w:name="_Toc333238633"/>
      <w:bookmarkStart w:id="1269" w:name="_Toc330459985"/>
      <w:bookmarkStart w:id="1270" w:name="_Toc339441087"/>
      <w:bookmarkStart w:id="1271" w:name="_Toc365985179"/>
      <w:bookmarkStart w:id="1272" w:name="_Toc365967073"/>
      <w:bookmarkStart w:id="1273" w:name="_Toc349127626"/>
      <w:bookmarkStart w:id="1274" w:name="_Toc339019889"/>
      <w:bookmarkStart w:id="1275" w:name="_Toc340677070"/>
      <w:bookmarkStart w:id="1276" w:name="_Toc333237677"/>
      <w:bookmarkStart w:id="1277" w:name="_Toc340672869"/>
      <w:bookmarkStart w:id="1278" w:name="_Toc336681580"/>
      <w:bookmarkStart w:id="1279" w:name="_Toc340507442"/>
      <w:bookmarkStart w:id="1280" w:name="_Toc366072528"/>
      <w:bookmarkStart w:id="1281" w:name="_Toc333237788"/>
      <w:bookmarkStart w:id="1282" w:name="_Toc339362300"/>
      <w:bookmarkStart w:id="1283" w:name="_Toc331512898"/>
      <w:bookmarkStart w:id="1284" w:name="_Toc374454600"/>
      <w:bookmarkStart w:id="1285" w:name="_Toc345513867"/>
      <w:bookmarkStart w:id="1286" w:name="_Toc349143589"/>
      <w:bookmarkStart w:id="1287" w:name="_Toc339020095"/>
      <w:bookmarkStart w:id="1288" w:name="_Toc350438749"/>
      <w:bookmarkStart w:id="1289" w:name="_Toc332206708"/>
      <w:bookmarkStart w:id="1290" w:name="_Toc342060374"/>
      <w:bookmarkStart w:id="1291" w:name="_Toc337632358"/>
      <w:bookmarkStart w:id="1292" w:name="_Toc333935346"/>
      <w:bookmarkStart w:id="1293" w:name="_Toc336681935"/>
      <w:bookmarkStart w:id="1294" w:name="_Toc341348338"/>
      <w:bookmarkStart w:id="1295" w:name="_Toc331684038"/>
      <w:bookmarkStart w:id="1296" w:name="_Toc342296760"/>
      <w:bookmarkStart w:id="1297" w:name="_Toc339020233"/>
      <w:bookmarkStart w:id="1298" w:name="_Toc350756450"/>
      <w:bookmarkStart w:id="1299" w:name="_Toc332270346"/>
      <w:bookmarkStart w:id="1300" w:name="_Toc16838"/>
      <w:r>
        <w:rPr>
          <w:rFonts w:hint="eastAsia"/>
          <w:color w:val="000000" w:themeColor="text1"/>
          <w:highlight w:val="none"/>
          <w14:textFill>
            <w14:solidFill>
              <w14:schemeClr w14:val="tx1"/>
            </w14:solidFill>
          </w14:textFill>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pPr>
        <w:pStyle w:val="24"/>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4"/>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1" w:name="_Toc497707712"/>
      <w:bookmarkStart w:id="1302" w:name="_Toc500861023"/>
      <w:bookmarkStart w:id="1303" w:name="_Toc500953375"/>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04" w:name="_Toc366072529"/>
      <w:bookmarkStart w:id="1305" w:name="_Toc15333"/>
      <w:bookmarkStart w:id="1306" w:name="_Toc327367761"/>
      <w:bookmarkStart w:id="1307" w:name="_Toc327368025"/>
      <w:bookmarkStart w:id="1308" w:name="_Toc333935688"/>
      <w:bookmarkStart w:id="1309" w:name="_Toc333237678"/>
      <w:bookmarkStart w:id="1310" w:name="_Toc340507443"/>
      <w:bookmarkStart w:id="1311" w:name="_Toc337632359"/>
      <w:bookmarkStart w:id="1312" w:name="_Toc339019890"/>
      <w:bookmarkStart w:id="1313" w:name="_Toc336681936"/>
      <w:bookmarkStart w:id="1314" w:name="_Toc339441088"/>
      <w:bookmarkStart w:id="1315" w:name="_Toc342296761"/>
      <w:bookmarkStart w:id="1316" w:name="_Toc342060375"/>
      <w:bookmarkStart w:id="1317" w:name="_Toc339020096"/>
      <w:bookmarkStart w:id="1318" w:name="_Toc333935347"/>
      <w:bookmarkStart w:id="1319" w:name="_Toc330459986"/>
      <w:bookmarkStart w:id="1320" w:name="_Toc341348339"/>
      <w:bookmarkStart w:id="1321" w:name="_Toc339020234"/>
      <w:bookmarkStart w:id="1322" w:name="_Toc340677071"/>
      <w:bookmarkStart w:id="1323" w:name="_Toc340672870"/>
      <w:bookmarkStart w:id="1324" w:name="_Toc332270347"/>
      <w:bookmarkStart w:id="1325" w:name="_Toc332206709"/>
      <w:bookmarkStart w:id="1326" w:name="_Toc333237789"/>
      <w:bookmarkStart w:id="1327" w:name="_Toc331684039"/>
      <w:bookmarkStart w:id="1328" w:name="_Toc339362301"/>
      <w:bookmarkStart w:id="1329" w:name="_Toc333238634"/>
      <w:bookmarkStart w:id="1330" w:name="_Toc339020016"/>
      <w:bookmarkStart w:id="1331" w:name="_Toc331512899"/>
      <w:bookmarkStart w:id="1332" w:name="_Toc336681581"/>
      <w:bookmarkStart w:id="1333" w:name="_Toc345513902"/>
      <w:r>
        <w:rPr>
          <w:rFonts w:hint="eastAsia"/>
          <w:color w:val="000000" w:themeColor="text1"/>
          <w:highlight w:val="none"/>
          <w14:textFill>
            <w14:solidFill>
              <w14:schemeClr w14:val="tx1"/>
            </w14:solidFill>
          </w14:textFill>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4" w:name="_Toc6397151"/>
      <w:bookmarkStart w:id="1335" w:name="_Toc26066260"/>
      <w:bookmarkStart w:id="1336" w:name="_Toc6727972"/>
      <w:bookmarkStart w:id="1337" w:name="_Toc491658680"/>
      <w:bookmarkStart w:id="1338" w:name="_Toc500861027"/>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39" w:name="_Toc336681582"/>
      <w:bookmarkStart w:id="1340" w:name="_Toc374454602"/>
      <w:bookmarkStart w:id="1341" w:name="_Toc342296762"/>
      <w:bookmarkStart w:id="1342" w:name="_Toc333237679"/>
      <w:bookmarkStart w:id="1343" w:name="_Toc333935689"/>
      <w:bookmarkStart w:id="1344" w:name="_Toc350756452"/>
      <w:bookmarkStart w:id="1345" w:name="_Toc340677072"/>
      <w:bookmarkStart w:id="1346" w:name="_Toc339441089"/>
      <w:bookmarkStart w:id="1347" w:name="_Toc330459987"/>
      <w:bookmarkStart w:id="1348" w:name="_Toc332270348"/>
      <w:bookmarkStart w:id="1349" w:name="_Toc339020017"/>
      <w:bookmarkStart w:id="1350" w:name="_Toc333935348"/>
      <w:bookmarkStart w:id="1351" w:name="_Toc349127628"/>
      <w:bookmarkStart w:id="1352" w:name="_Toc333237790"/>
      <w:bookmarkStart w:id="1353" w:name="_Toc331684040"/>
      <w:bookmarkStart w:id="1354" w:name="_Toc365985180"/>
      <w:bookmarkStart w:id="1355" w:name="_Toc4880"/>
      <w:bookmarkStart w:id="1356" w:name="_Toc331512900"/>
      <w:bookmarkStart w:id="1357" w:name="_Toc340672871"/>
      <w:bookmarkStart w:id="1358" w:name="_Toc339020097"/>
      <w:bookmarkStart w:id="1359" w:name="_Toc366072530"/>
      <w:bookmarkStart w:id="1360" w:name="_Toc340507444"/>
      <w:bookmarkStart w:id="1361" w:name="_Toc339019891"/>
      <w:bookmarkStart w:id="1362" w:name="_Toc350438751"/>
      <w:bookmarkStart w:id="1363" w:name="_Toc337632360"/>
      <w:bookmarkStart w:id="1364" w:name="_Toc365967074"/>
      <w:bookmarkStart w:id="1365" w:name="_Toc336681937"/>
      <w:bookmarkStart w:id="1366" w:name="_Toc345513903"/>
      <w:bookmarkStart w:id="1367" w:name="_Toc342060376"/>
      <w:bookmarkStart w:id="1368" w:name="_Toc341348340"/>
      <w:bookmarkStart w:id="1369" w:name="_Toc333238635"/>
      <w:bookmarkStart w:id="1370" w:name="_Toc339362302"/>
      <w:bookmarkStart w:id="1371" w:name="_Toc332206710"/>
      <w:bookmarkStart w:id="1372" w:name="_Toc349143591"/>
      <w:bookmarkStart w:id="1373" w:name="_Toc339020235"/>
      <w:r>
        <w:rPr>
          <w:rFonts w:hint="eastAsia"/>
          <w:color w:val="000000" w:themeColor="text1"/>
          <w:highlight w:val="none"/>
          <w14:textFill>
            <w14:solidFill>
              <w14:schemeClr w14:val="tx1"/>
            </w14:solidFill>
          </w14:textFill>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如果招标时出现投标人不足三家或者没有合格投标人的情况，依照《中华人民共和国政府采购法》、《政府采购货物和服务招标投标管理办法》及《广东省实施〈</w:t>
      </w:r>
      <w:r>
        <w:rPr>
          <w:rFonts w:hint="eastAsia"/>
          <w:color w:val="000000" w:themeColor="text1"/>
          <w:highlight w:val="none"/>
          <w14:textFill>
            <w14:solidFill>
              <w14:schemeClr w14:val="tx1"/>
            </w14:solidFill>
          </w14:textFill>
        </w:rPr>
        <w:t>中华人民共和国政府采购法</w:t>
      </w:r>
      <w:r>
        <w:rPr>
          <w:rFonts w:hint="eastAsia" w:ascii="宋体" w:hAnsi="宋体"/>
          <w:bCs/>
          <w:color w:val="000000" w:themeColor="text1"/>
          <w:highlight w:val="none"/>
          <w14:textFill>
            <w14:solidFill>
              <w14:schemeClr w14:val="tx1"/>
            </w14:solidFill>
          </w14:textFill>
        </w:rPr>
        <w:t>〉办法》等有关规定，代理采购机构将重新组织招标或采用政府采购管理部门依法批准的其他政府采购方式进行采购。</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4" w:name="_Toc374454603"/>
      <w:bookmarkStart w:id="1375" w:name="_Toc31146"/>
      <w:bookmarkStart w:id="1376" w:name="_Toc366072531"/>
      <w:r>
        <w:rPr>
          <w:rFonts w:hint="eastAsia"/>
          <w:color w:val="000000" w:themeColor="text1"/>
          <w:highlight w:val="none"/>
          <w14:textFill>
            <w14:solidFill>
              <w14:schemeClr w14:val="tx1"/>
            </w14:solidFill>
          </w14:textFill>
        </w:rPr>
        <w:t>发布中标结果公告和发放中标通知书</w:t>
      </w:r>
      <w:bookmarkEnd w:id="1374"/>
      <w:bookmarkEnd w:id="1375"/>
      <w:bookmarkEnd w:id="1376"/>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7"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8" w:name="_Hlk499218799"/>
      <w:r>
        <w:rPr>
          <w:rFonts w:hint="eastAsia" w:ascii="宋体" w:hAnsi="宋体"/>
          <w:color w:val="000000" w:themeColor="text1"/>
          <w:szCs w:val="21"/>
          <w:highlight w:val="none"/>
          <w14:textFill>
            <w14:solidFill>
              <w14:schemeClr w14:val="tx1"/>
            </w14:solidFill>
          </w14:textFill>
        </w:rPr>
        <w:t>将于指定媒体上公告</w:t>
      </w:r>
      <w:bookmarkEnd w:id="1378"/>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w:t>
      </w:r>
      <w:r>
        <w:rPr>
          <w:rFonts w:hint="eastAsia" w:ascii="黑体" w:eastAsia="黑体"/>
          <w:bCs/>
          <w:color w:val="000000" w:themeColor="text1"/>
          <w:highlight w:val="none"/>
          <w:lang w:eastAsia="zh-CN"/>
          <w14:textFill>
            <w14:solidFill>
              <w14:schemeClr w14:val="tx1"/>
            </w14:solidFill>
          </w14:textFill>
        </w:rPr>
        <w:t>部分</w:t>
      </w:r>
      <w:r>
        <w:rPr>
          <w:rFonts w:hint="eastAsia" w:ascii="黑体" w:eastAsia="黑体"/>
          <w:bCs/>
          <w:color w:val="000000" w:themeColor="text1"/>
          <w:highlight w:val="none"/>
          <w14:textFill>
            <w14:solidFill>
              <w14:schemeClr w14:val="tx1"/>
            </w14:solidFill>
          </w14:textFill>
        </w:rPr>
        <w:t>《投标人须知〈投标人须知前附表〉》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9" w:name="_Toc2941"/>
      <w:bookmarkStart w:id="1380" w:name="_Toc374454604"/>
      <w:r>
        <w:rPr>
          <w:rFonts w:hint="eastAsia"/>
          <w:color w:val="000000" w:themeColor="text1"/>
          <w:highlight w:val="none"/>
          <w14:textFill>
            <w14:solidFill>
              <w14:schemeClr w14:val="tx1"/>
            </w14:solidFill>
          </w14:textFill>
        </w:rPr>
        <w:t>投标人对中标结果的质疑、投诉</w:t>
      </w:r>
      <w:bookmarkEnd w:id="1377"/>
      <w:bookmarkEnd w:id="1379"/>
      <w:bookmarkEnd w:id="1380"/>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1" w:name="_Toc339020238"/>
      <w:bookmarkStart w:id="1382" w:name="_Toc337632363"/>
      <w:bookmarkStart w:id="1383" w:name="_Toc339019894"/>
      <w:bookmarkStart w:id="1384" w:name="_Toc331512903"/>
      <w:bookmarkStart w:id="1385" w:name="_Toc336681585"/>
      <w:bookmarkStart w:id="1386" w:name="_Toc365985183"/>
      <w:bookmarkStart w:id="1387" w:name="_Toc345513906"/>
      <w:bookmarkStart w:id="1388" w:name="_Toc340672874"/>
      <w:bookmarkStart w:id="1389" w:name="_Toc339020020"/>
      <w:bookmarkStart w:id="1390" w:name="_Toc341348343"/>
      <w:bookmarkStart w:id="1391" w:name="_Toc333237793"/>
      <w:bookmarkStart w:id="1392" w:name="_Toc333237682"/>
      <w:bookmarkStart w:id="1393" w:name="_Toc332206713"/>
      <w:bookmarkStart w:id="1394" w:name="_Toc340507447"/>
      <w:bookmarkStart w:id="1395" w:name="_Toc339362305"/>
      <w:bookmarkStart w:id="1396" w:name="_Toc332270351"/>
      <w:bookmarkStart w:id="1397" w:name="_Toc340677075"/>
      <w:bookmarkStart w:id="1398" w:name="_Toc339020100"/>
      <w:bookmarkStart w:id="1399" w:name="_Toc342296765"/>
      <w:bookmarkStart w:id="1400" w:name="_Toc339441092"/>
      <w:bookmarkStart w:id="1401" w:name="_Toc350756455"/>
      <w:bookmarkStart w:id="1402" w:name="_Toc342060379"/>
      <w:bookmarkStart w:id="1403" w:name="_Toc333238638"/>
      <w:bookmarkStart w:id="1404" w:name="_Toc336681940"/>
      <w:bookmarkStart w:id="1405" w:name="_Toc349143594"/>
      <w:bookmarkStart w:id="1406" w:name="_Toc333935692"/>
      <w:bookmarkStart w:id="1407" w:name="_Toc331684043"/>
      <w:bookmarkStart w:id="1408" w:name="_Toc365967077"/>
      <w:bookmarkStart w:id="1409" w:name="_Toc349127631"/>
      <w:bookmarkStart w:id="1410" w:name="_Toc350438754"/>
      <w:bookmarkStart w:id="1411" w:name="_Toc330459990"/>
      <w:bookmarkStart w:id="1412" w:name="_Toc333935351"/>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w:t>
      </w:r>
      <w:r>
        <w:rPr>
          <w:rFonts w:hint="eastAsia" w:ascii="宋体" w:hAnsi="宋体"/>
          <w:color w:val="000000" w:themeColor="text1"/>
          <w:szCs w:val="21"/>
          <w:highlight w:val="none"/>
          <w:lang w:eastAsia="zh-CN"/>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2"/>
        <w:numPr>
          <w:ilvl w:val="0"/>
          <w:numId w:val="0"/>
        </w:numPr>
        <w:rPr>
          <w:color w:val="000000" w:themeColor="text1"/>
          <w:sz w:val="24"/>
          <w:highlight w:val="none"/>
          <w14:textFill>
            <w14:solidFill>
              <w14:schemeClr w14:val="tx1"/>
            </w14:solidFill>
          </w14:textFill>
        </w:rPr>
      </w:pPr>
      <w:bookmarkStart w:id="1413" w:name="_Toc374454605"/>
      <w:bookmarkStart w:id="1414" w:name="_Toc366072533"/>
      <w:r>
        <w:rPr>
          <w:color w:val="000000" w:themeColor="text1"/>
          <w:sz w:val="24"/>
          <w:highlight w:val="none"/>
          <w14:textFill>
            <w14:solidFill>
              <w14:schemeClr w14:val="tx1"/>
            </w14:solidFill>
          </w14:textFill>
        </w:rPr>
        <w:br w:type="page"/>
      </w:r>
      <w:bookmarkStart w:id="1415" w:name="_Toc10060"/>
      <w:r>
        <w:rPr>
          <w:rFonts w:hint="eastAsia"/>
          <w:color w:val="000000" w:themeColor="text1"/>
          <w:sz w:val="24"/>
          <w:highlight w:val="none"/>
          <w14:textFill>
            <w14:solidFill>
              <w14:schemeClr w14:val="tx1"/>
            </w14:solidFill>
          </w14:textFill>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6" w:name="_Toc342060380"/>
      <w:bookmarkStart w:id="1417" w:name="_Toc339362306"/>
      <w:bookmarkStart w:id="1418" w:name="_Toc339020101"/>
      <w:bookmarkStart w:id="1419" w:name="_Toc340507448"/>
      <w:bookmarkStart w:id="1420" w:name="_Toc468157555"/>
      <w:bookmarkStart w:id="1421" w:name="_Toc339020021"/>
      <w:bookmarkStart w:id="1422" w:name="_Toc349143595"/>
      <w:bookmarkStart w:id="1423" w:name="_Toc331684044"/>
      <w:bookmarkStart w:id="1424" w:name="_Toc330459991"/>
      <w:bookmarkStart w:id="1425" w:name="_Toc467987842"/>
      <w:bookmarkStart w:id="1426" w:name="_Toc332206714"/>
      <w:bookmarkStart w:id="1427" w:name="_Toc374454606"/>
      <w:bookmarkStart w:id="1428" w:name="_Toc480010727"/>
      <w:bookmarkStart w:id="1429" w:name="_Toc331512904"/>
      <w:bookmarkStart w:id="1430" w:name="_Toc333237794"/>
      <w:bookmarkStart w:id="1431" w:name="_Toc333935693"/>
      <w:bookmarkStart w:id="1432" w:name="_Toc341348344"/>
      <w:bookmarkStart w:id="1433" w:name="_Toc345513907"/>
      <w:bookmarkStart w:id="1434" w:name="_Toc479991601"/>
      <w:bookmarkStart w:id="1435" w:name="_Toc340672875"/>
      <w:bookmarkStart w:id="1436" w:name="_Toc350438755"/>
      <w:bookmarkStart w:id="1437" w:name="_Toc333237683"/>
      <w:bookmarkStart w:id="1438" w:name="_Toc333935352"/>
      <w:bookmarkStart w:id="1439" w:name="_Toc480020276"/>
      <w:bookmarkStart w:id="1440" w:name="_Toc500861016"/>
      <w:bookmarkStart w:id="1441" w:name="_Toc340677076"/>
      <w:bookmarkStart w:id="1442" w:name="_Toc333238639"/>
      <w:bookmarkStart w:id="1443" w:name="_Toc339019895"/>
      <w:bookmarkStart w:id="1444" w:name="_Toc336681586"/>
      <w:bookmarkStart w:id="1445" w:name="_Toc337632364"/>
      <w:bookmarkStart w:id="1446" w:name="_Toc365985184"/>
      <w:bookmarkStart w:id="1447" w:name="_Toc339020239"/>
      <w:bookmarkStart w:id="1448" w:name="_Toc480021072"/>
      <w:bookmarkStart w:id="1449" w:name="_Toc468606048"/>
      <w:bookmarkStart w:id="1450" w:name="_Toc339441093"/>
      <w:bookmarkStart w:id="1451" w:name="_Toc332270352"/>
      <w:bookmarkStart w:id="1452" w:name="_Toc336681941"/>
      <w:bookmarkStart w:id="1453" w:name="_Toc491658670"/>
      <w:bookmarkStart w:id="1454" w:name="_Toc350756456"/>
      <w:bookmarkStart w:id="1455" w:name="_Toc349127632"/>
      <w:bookmarkStart w:id="1456" w:name="_Toc366072534"/>
      <w:bookmarkStart w:id="1457" w:name="_Toc342296766"/>
      <w:bookmarkStart w:id="1458" w:name="_Toc365967078"/>
      <w:bookmarkStart w:id="1459" w:name="_Toc467236759"/>
      <w:bookmarkStart w:id="1460" w:name="_Toc14714"/>
      <w:bookmarkStart w:id="1461" w:name="_Toc458262633"/>
      <w:bookmarkStart w:id="1462" w:name="_Toc454701400"/>
      <w:r>
        <w:rPr>
          <w:rFonts w:hint="eastAsia"/>
          <w:color w:val="000000" w:themeColor="text1"/>
          <w:highlight w:val="none"/>
          <w14:textFill>
            <w14:solidFill>
              <w14:schemeClr w14:val="tx1"/>
            </w14:solidFill>
          </w14:textFill>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1"/>
    <w:bookmarkEnd w:id="1462"/>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63" w:name="_Toc349143596"/>
      <w:bookmarkStart w:id="1464" w:name="_Toc331684045"/>
      <w:bookmarkStart w:id="1465" w:name="_Toc333238640"/>
      <w:bookmarkStart w:id="1466" w:name="_Toc333935353"/>
      <w:bookmarkStart w:id="1467" w:name="_Toc341348345"/>
      <w:bookmarkStart w:id="1468" w:name="_Toc339441094"/>
      <w:bookmarkStart w:id="1469" w:name="_Toc340672876"/>
      <w:bookmarkStart w:id="1470" w:name="_Toc366072535"/>
      <w:bookmarkStart w:id="1471" w:name="_Toc349127633"/>
      <w:bookmarkStart w:id="1472" w:name="_Toc365985185"/>
      <w:bookmarkStart w:id="1473" w:name="_Toc480010731"/>
      <w:bookmarkStart w:id="1474" w:name="_Toc374454607"/>
      <w:bookmarkStart w:id="1475" w:name="_Toc458262635"/>
      <w:bookmarkStart w:id="1476" w:name="_Toc342296767"/>
      <w:bookmarkStart w:id="1477" w:name="_Toc339020102"/>
      <w:bookmarkStart w:id="1478" w:name="_Toc454701402"/>
      <w:bookmarkStart w:id="1479" w:name="_Toc479991605"/>
      <w:bookmarkStart w:id="1480" w:name="_Toc333935694"/>
      <w:bookmarkStart w:id="1481" w:name="_Toc480020280"/>
      <w:bookmarkStart w:id="1482" w:name="_Toc468157559"/>
      <w:bookmarkStart w:id="1483" w:name="_Toc331512905"/>
      <w:bookmarkStart w:id="1484" w:name="_Toc336681942"/>
      <w:bookmarkStart w:id="1485" w:name="_Toc333237795"/>
      <w:bookmarkStart w:id="1486" w:name="_Toc480021076"/>
      <w:bookmarkStart w:id="1487" w:name="_Toc342060381"/>
      <w:bookmarkStart w:id="1488" w:name="_Toc332270353"/>
      <w:bookmarkStart w:id="1489" w:name="_Toc345513908"/>
      <w:bookmarkStart w:id="1490" w:name="_Toc365967079"/>
      <w:bookmarkStart w:id="1491" w:name="_Toc339020240"/>
      <w:bookmarkStart w:id="1492" w:name="_Toc339362307"/>
      <w:bookmarkStart w:id="1493" w:name="_Toc467236763"/>
      <w:bookmarkStart w:id="1494" w:name="_Toc500861020"/>
      <w:bookmarkStart w:id="1495" w:name="_Toc333237684"/>
      <w:bookmarkStart w:id="1496" w:name="_Toc337632365"/>
      <w:bookmarkStart w:id="1497" w:name="_Toc491658674"/>
      <w:bookmarkStart w:id="1498" w:name="_Toc468606052"/>
      <w:bookmarkStart w:id="1499" w:name="_Toc332206715"/>
      <w:bookmarkStart w:id="1500" w:name="_Toc350438756"/>
      <w:bookmarkStart w:id="1501" w:name="_Toc467987846"/>
      <w:bookmarkStart w:id="1502" w:name="_Toc340677077"/>
      <w:bookmarkStart w:id="1503" w:name="_Toc336681587"/>
      <w:bookmarkStart w:id="1504" w:name="_Toc1492"/>
      <w:bookmarkStart w:id="1505" w:name="_Toc339020022"/>
      <w:bookmarkStart w:id="1506" w:name="_Toc340507449"/>
      <w:bookmarkStart w:id="1507" w:name="_Toc330459992"/>
      <w:bookmarkStart w:id="1508" w:name="_Toc339019896"/>
      <w:bookmarkStart w:id="1509" w:name="_Toc350756457"/>
      <w:r>
        <w:rPr>
          <w:rFonts w:hint="eastAsia"/>
          <w:color w:val="000000" w:themeColor="text1"/>
          <w:highlight w:val="none"/>
          <w14:textFill>
            <w14:solidFill>
              <w14:schemeClr w14:val="tx1"/>
            </w14:solidFill>
          </w14:textFill>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0" w:name="_Toc367095382"/>
      <w:bookmarkStart w:id="1511" w:name="_Toc374454608"/>
      <w:bookmarkStart w:id="1512" w:name="_Toc370309169"/>
      <w:bookmarkStart w:id="1513" w:name="_Toc366681897"/>
      <w:bookmarkStart w:id="1514" w:name="_Toc383069738"/>
      <w:bookmarkStart w:id="1515" w:name="_Toc370983962"/>
      <w:bookmarkStart w:id="1516" w:name="_Toc372209289"/>
      <w:bookmarkStart w:id="1517" w:name="_Toc379896705"/>
      <w:bookmarkStart w:id="1518" w:name="_Toc377129068"/>
      <w:bookmarkStart w:id="1519" w:name="_Toc373401413"/>
      <w:bookmarkStart w:id="1520" w:name="_Toc369700990"/>
      <w:bookmarkStart w:id="1521" w:name="_Toc366072536"/>
      <w:bookmarkStart w:id="1522" w:name="_Toc374093632"/>
      <w:bookmarkStart w:id="1523" w:name="_Toc378261823"/>
      <w:bookmarkStart w:id="1524" w:name="_Toc339441095"/>
      <w:bookmarkStart w:id="1525" w:name="_Toc345513909"/>
      <w:bookmarkStart w:id="1526" w:name="_Toc331512906"/>
      <w:bookmarkStart w:id="1527" w:name="_Toc333935354"/>
      <w:bookmarkStart w:id="1528" w:name="_Toc339020023"/>
      <w:bookmarkStart w:id="1529" w:name="_Toc365985186"/>
      <w:bookmarkStart w:id="1530" w:name="_Toc336681943"/>
      <w:bookmarkStart w:id="1531" w:name="_Toc340507450"/>
      <w:bookmarkStart w:id="1532" w:name="_Toc342060382"/>
      <w:bookmarkStart w:id="1533" w:name="_Toc349127634"/>
      <w:bookmarkStart w:id="1534" w:name="_Toc339020241"/>
      <w:bookmarkStart w:id="1535" w:name="_Toc339019897"/>
      <w:bookmarkStart w:id="1536" w:name="_Toc339362308"/>
      <w:bookmarkStart w:id="1537" w:name="_Toc350756458"/>
      <w:bookmarkStart w:id="1538" w:name="_Toc365967080"/>
      <w:bookmarkStart w:id="1539" w:name="_Toc337632366"/>
      <w:bookmarkStart w:id="1540" w:name="_Toc336681588"/>
      <w:bookmarkStart w:id="1541" w:name="_Toc349143597"/>
      <w:bookmarkStart w:id="1542" w:name="_Toc331684046"/>
      <w:bookmarkStart w:id="1543" w:name="_Toc333237796"/>
      <w:bookmarkStart w:id="1544" w:name="_Toc333237685"/>
      <w:bookmarkStart w:id="1545" w:name="_Toc340672877"/>
      <w:bookmarkStart w:id="1546" w:name="_Toc342296768"/>
      <w:bookmarkStart w:id="1547" w:name="_Toc332270354"/>
      <w:bookmarkStart w:id="1548" w:name="_Toc333238641"/>
      <w:bookmarkStart w:id="1549" w:name="_Toc339020103"/>
      <w:bookmarkStart w:id="1550" w:name="_Toc350438757"/>
      <w:bookmarkStart w:id="1551" w:name="_Toc340677078"/>
      <w:bookmarkStart w:id="1552" w:name="_Toc330459993"/>
      <w:bookmarkStart w:id="1553" w:name="_Toc332206716"/>
      <w:bookmarkStart w:id="1554" w:name="_Toc333935695"/>
      <w:bookmarkStart w:id="1555" w:name="_Toc341348346"/>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pPr>
        <w:pStyle w:val="2"/>
        <w:numPr>
          <w:ilvl w:val="0"/>
          <w:numId w:val="0"/>
        </w:numPr>
        <w:rPr>
          <w:color w:val="000000" w:themeColor="text1"/>
          <w:sz w:val="24"/>
          <w:highlight w:val="none"/>
          <w14:textFill>
            <w14:solidFill>
              <w14:schemeClr w14:val="tx1"/>
            </w14:solidFill>
          </w14:textFill>
        </w:rPr>
      </w:pPr>
      <w:bookmarkStart w:id="1556" w:name="_Toc15624"/>
      <w:bookmarkStart w:id="1557" w:name="_Toc432682726"/>
      <w:bookmarkStart w:id="1558" w:name="_Toc430771059"/>
      <w:bookmarkStart w:id="1559" w:name="_Toc480020283"/>
      <w:bookmarkStart w:id="1560" w:name="_Toc479991608"/>
      <w:bookmarkStart w:id="1561" w:name="_Toc491658677"/>
      <w:bookmarkStart w:id="1562" w:name="_Toc468606055"/>
      <w:bookmarkStart w:id="1563" w:name="_Toc480010734"/>
      <w:bookmarkStart w:id="1564" w:name="_Toc467987849"/>
      <w:bookmarkStart w:id="1565" w:name="_Toc480021079"/>
      <w:bookmarkStart w:id="1566" w:name="_Toc500861024"/>
      <w:bookmarkStart w:id="1567" w:name="_Toc467236766"/>
      <w:bookmarkStart w:id="1568" w:name="_Toc468157562"/>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6"/>
      <w:bookmarkEnd w:id="1557"/>
      <w:bookmarkEnd w:id="155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9" w:name="_Toc430185803"/>
      <w:bookmarkStart w:id="1570" w:name="_Toc430771060"/>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71"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9"/>
      <w:bookmarkEnd w:id="1570"/>
      <w:bookmarkEnd w:id="1571"/>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2" w:name="_Toc430771061"/>
      <w:bookmarkStart w:id="1573" w:name="_Toc430185804"/>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4" w:name="_Toc430771062"/>
      <w:bookmarkStart w:id="1575" w:name="_Toc430185805"/>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4"/>
      <w:bookmarkEnd w:id="1575"/>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6" w:name="_Toc430185806"/>
      <w:bookmarkStart w:id="1577" w:name="_Toc43077106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6"/>
      <w:bookmarkEnd w:id="1577"/>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eastAsia="宋体" w:cs="宋体"/>
                <w:color w:val="000000" w:themeColor="text1"/>
                <w:szCs w:val="21"/>
                <w:highlight w:val="none"/>
                <w:u w:val="singl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eastAsia="宋体" w:cs="宋体"/>
                <w:color w:val="000000" w:themeColor="text1"/>
                <w:szCs w:val="21"/>
                <w:highlight w:val="none"/>
                <w:u w:val="single"/>
                <w14:textFill>
                  <w14:solidFill>
                    <w14:schemeClr w14:val="tx1"/>
                  </w14:solidFill>
                </w14:textFill>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1-2%</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2"/>
        <w:numPr>
          <w:ilvl w:val="0"/>
          <w:numId w:val="0"/>
        </w:numPr>
        <w:rPr>
          <w:color w:val="000000" w:themeColor="text1"/>
          <w:sz w:val="24"/>
          <w:highlight w:val="none"/>
          <w14:textFill>
            <w14:solidFill>
              <w14:schemeClr w14:val="tx1"/>
            </w14:solidFill>
          </w14:textFill>
        </w:rPr>
      </w:pPr>
      <w:bookmarkStart w:id="1578" w:name="_Toc5077"/>
      <w:r>
        <w:rPr>
          <w:rFonts w:hint="eastAsia"/>
          <w:color w:val="000000" w:themeColor="text1"/>
          <w:sz w:val="24"/>
          <w:highlight w:val="none"/>
          <w14:textFill>
            <w14:solidFill>
              <w14:schemeClr w14:val="tx1"/>
            </w14:solidFill>
          </w14:textFill>
        </w:rPr>
        <w:t>H、评标细则</w:t>
      </w:r>
      <w:bookmarkEnd w:id="1578"/>
    </w:p>
    <w:p>
      <w:pPr>
        <w:pStyle w:val="24"/>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7"/>
        <w:tblW w:w="8921" w:type="dxa"/>
        <w:jc w:val="center"/>
        <w:tblLayout w:type="fixed"/>
        <w:tblCellMar>
          <w:top w:w="0" w:type="dxa"/>
          <w:left w:w="0" w:type="dxa"/>
          <w:bottom w:w="0" w:type="dxa"/>
          <w:right w:w="0" w:type="dxa"/>
        </w:tblCellMar>
      </w:tblPr>
      <w:tblGrid>
        <w:gridCol w:w="2570"/>
        <w:gridCol w:w="2370"/>
        <w:gridCol w:w="2029"/>
        <w:gridCol w:w="1952"/>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评分项目</w:t>
            </w:r>
          </w:p>
        </w:tc>
        <w:tc>
          <w:tcPr>
            <w:tcW w:w="23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技术评分</w:t>
            </w:r>
          </w:p>
        </w:tc>
        <w:tc>
          <w:tcPr>
            <w:tcW w:w="20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分值</w:t>
            </w:r>
          </w:p>
        </w:tc>
        <w:tc>
          <w:tcPr>
            <w:tcW w:w="23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35</w:t>
            </w:r>
            <w:r>
              <w:rPr>
                <w:color w:val="000000" w:themeColor="text1"/>
                <w:kern w:val="0"/>
                <w:sz w:val="21"/>
                <w:szCs w:val="21"/>
                <w:highlight w:val="none"/>
                <w14:textFill>
                  <w14:solidFill>
                    <w14:schemeClr w14:val="tx1"/>
                  </w14:solidFill>
                </w14:textFill>
              </w:rPr>
              <w:t>分</w:t>
            </w:r>
          </w:p>
        </w:tc>
        <w:tc>
          <w:tcPr>
            <w:tcW w:w="20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35</w:t>
            </w:r>
            <w:r>
              <w:rPr>
                <w:color w:val="000000" w:themeColor="text1"/>
                <w:kern w:val="0"/>
                <w:sz w:val="21"/>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30分</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7"/>
        <w:tblW w:w="9666" w:type="dxa"/>
        <w:tblInd w:w="-5" w:type="dxa"/>
        <w:shd w:val="clear" w:color="auto" w:fill="FFFFFF"/>
        <w:tblLayout w:type="fixed"/>
        <w:tblCellMar>
          <w:top w:w="0" w:type="dxa"/>
          <w:left w:w="0" w:type="dxa"/>
          <w:bottom w:w="0" w:type="dxa"/>
          <w:right w:w="0" w:type="dxa"/>
        </w:tblCellMar>
      </w:tblPr>
      <w:tblGrid>
        <w:gridCol w:w="716"/>
        <w:gridCol w:w="1567"/>
        <w:gridCol w:w="883"/>
        <w:gridCol w:w="6500"/>
      </w:tblGrid>
      <w:tr>
        <w:tblPrEx>
          <w:shd w:val="clear" w:color="auto" w:fill="FFFFFF"/>
          <w:tblCellMar>
            <w:top w:w="0" w:type="dxa"/>
            <w:left w:w="0" w:type="dxa"/>
            <w:bottom w:w="0" w:type="dxa"/>
            <w:right w:w="0" w:type="dxa"/>
          </w:tblCellMar>
        </w:tblPrEx>
        <w:trPr>
          <w:cantSplit/>
          <w:trHeight w:val="460" w:hRule="atLeast"/>
          <w:tblHeader/>
        </w:trPr>
        <w:tc>
          <w:tcPr>
            <w:tcW w:w="7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序号</w:t>
            </w:r>
          </w:p>
        </w:tc>
        <w:tc>
          <w:tcPr>
            <w:tcW w:w="15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评审内容</w:t>
            </w:r>
          </w:p>
        </w:tc>
        <w:tc>
          <w:tcPr>
            <w:tcW w:w="8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分值</w:t>
            </w:r>
          </w:p>
        </w:tc>
        <w:tc>
          <w:tcPr>
            <w:tcW w:w="65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评审标准</w:t>
            </w:r>
          </w:p>
        </w:tc>
      </w:tr>
      <w:tr>
        <w:tblPrEx>
          <w:shd w:val="clear" w:color="auto" w:fill="FFFFFF"/>
          <w:tblCellMar>
            <w:top w:w="0" w:type="dxa"/>
            <w:left w:w="0" w:type="dxa"/>
            <w:bottom w:w="0" w:type="dxa"/>
            <w:right w:w="0" w:type="dxa"/>
          </w:tblCellMar>
        </w:tblPrEx>
        <w:trPr>
          <w:cantSplit/>
        </w:trPr>
        <w:tc>
          <w:tcPr>
            <w:tcW w:w="7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5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项目实施方案</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p>
        </w:tc>
        <w:tc>
          <w:tcPr>
            <w:tcW w:w="8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10分</w:t>
            </w:r>
          </w:p>
        </w:tc>
        <w:tc>
          <w:tcPr>
            <w:tcW w:w="65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对比各投标人针对本项目</w:t>
            </w:r>
            <w:r>
              <w:rPr>
                <w:rFonts w:hint="eastAsia" w:ascii="宋体" w:hAnsi="宋体" w:eastAsia="宋体" w:cs="宋体"/>
                <w:color w:val="000000" w:themeColor="text1"/>
                <w:highlight w:val="none"/>
                <w:lang w:eastAsia="zh-CN"/>
                <w14:textFill>
                  <w14:solidFill>
                    <w14:schemeClr w14:val="tx1"/>
                  </w14:solidFill>
                </w14:textFill>
              </w:rPr>
              <w:t>施工</w:t>
            </w:r>
            <w:r>
              <w:rPr>
                <w:rFonts w:hint="eastAsia" w:ascii="宋体" w:hAnsi="宋体" w:eastAsia="宋体" w:cs="宋体"/>
                <w:color w:val="000000" w:themeColor="text1"/>
                <w:highlight w:val="none"/>
                <w14:textFill>
                  <w14:solidFill>
                    <w14:schemeClr w14:val="tx1"/>
                  </w14:solidFill>
                </w14:textFill>
              </w:rPr>
              <w:t>计划及保证措施方案</w:t>
            </w:r>
            <w:r>
              <w:rPr>
                <w:rFonts w:hint="eastAsia" w:ascii="宋体" w:hAnsi="宋体" w:eastAsia="宋体" w:cs="宋体"/>
                <w:color w:val="000000" w:themeColor="text1"/>
                <w:highlight w:val="none"/>
                <w:lang w:eastAsia="zh-CN"/>
                <w14:textFill>
                  <w14:solidFill>
                    <w14:schemeClr w14:val="tx1"/>
                  </w14:solidFill>
                </w14:textFill>
              </w:rPr>
              <w:t>进行评分：</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优</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投标人非常熟悉项目环境并根据本项目特点对日常养护管理有深刻认识理解，其制定的日常养护组织实施方案计划详细、保证措施合理且切实可行</w:t>
            </w:r>
            <w:r>
              <w:rPr>
                <w:rFonts w:hint="eastAsia" w:ascii="宋体" w:hAnsi="宋体" w:eastAsia="宋体" w:cs="宋体"/>
                <w:color w:val="000000" w:themeColor="text1"/>
                <w:highlight w:val="none"/>
                <w14:textFill>
                  <w14:solidFill>
                    <w14:schemeClr w14:val="tx1"/>
                  </w14:solidFill>
                </w14:textFill>
              </w:rPr>
              <w:t>，得10分；</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良</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投标人较熟悉项目环境并根据本项目特点对日常养护管理有认识理解，其制定的日常养护组织实施方案计划较详细、保证措施较合理且切实可行</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eastAsia="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一般：</w:t>
            </w:r>
            <w:r>
              <w:rPr>
                <w:rFonts w:hint="eastAsia" w:ascii="宋体" w:hAnsi="宋体" w:eastAsia="宋体" w:cs="宋体"/>
                <w:color w:val="000000" w:themeColor="text1"/>
                <w:highlight w:val="none"/>
                <w:lang w:val="en-US" w:eastAsia="zh-CN"/>
                <w14:textFill>
                  <w14:solidFill>
                    <w14:schemeClr w14:val="tx1"/>
                  </w14:solidFill>
                </w14:textFill>
              </w:rPr>
              <w:t>投标人项目环境熟悉程度一般并根据本项目特点对日常养护管理认识理解一般，其制定的日常养护组织实施方案计划一般、保证措施一般</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差：</w:t>
            </w:r>
            <w:r>
              <w:rPr>
                <w:rFonts w:hint="eastAsia" w:ascii="宋体" w:hAnsi="宋体" w:eastAsia="宋体" w:cs="宋体"/>
                <w:color w:val="000000" w:themeColor="text1"/>
                <w:highlight w:val="none"/>
                <w:lang w:val="en-US" w:eastAsia="zh-CN"/>
                <w14:textFill>
                  <w14:solidFill>
                    <w14:schemeClr w14:val="tx1"/>
                  </w14:solidFill>
                </w14:textFill>
              </w:rPr>
              <w:t>投标人项目环境熟悉程度一般并根据本项目特点对日常养护管理认识理解差，其制定的日常养护组织实施方案计划差、保证措施差</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不提供不得分。</w:t>
            </w:r>
          </w:p>
        </w:tc>
      </w:tr>
      <w:tr>
        <w:tblPrEx>
          <w:shd w:val="clear" w:color="auto" w:fill="FFFFFF"/>
          <w:tblCellMar>
            <w:top w:w="0" w:type="dxa"/>
            <w:left w:w="0" w:type="dxa"/>
            <w:bottom w:w="0" w:type="dxa"/>
            <w:right w:w="0" w:type="dxa"/>
          </w:tblCellMar>
        </w:tblPrEx>
        <w:trPr>
          <w:cantSplit/>
        </w:trPr>
        <w:tc>
          <w:tcPr>
            <w:tcW w:w="7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5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针对本项目的 特点对重点、难点部分（包括但不限于电缆维护、高压防鼠、防盗等）分析及制定服务措施</w:t>
            </w:r>
          </w:p>
        </w:tc>
        <w:tc>
          <w:tcPr>
            <w:tcW w:w="8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10分</w:t>
            </w:r>
          </w:p>
        </w:tc>
        <w:tc>
          <w:tcPr>
            <w:tcW w:w="65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优：投标人能根据本项目的特点，清楚分析本项目的重点、难点，考虑全面，并制定切实可行的处理措施，能满足采购人的需求，得10 分；</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良：投标人根据本项目的特点，基本能提出较清楚分析本项目的重点、难点，并制定相应处理措施，能基本满足采购人的需求，得7分；</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一般：投标人分析本项目的重点、难点不清晰，相应处理措施方案一般，</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差：投标人分析本项目的重点、难点不清晰，相应处理措施方案差，</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不提供不得分。</w:t>
            </w:r>
          </w:p>
        </w:tc>
      </w:tr>
      <w:tr>
        <w:tblPrEx>
          <w:shd w:val="clear" w:color="auto" w:fill="FFFFFF"/>
          <w:tblCellMar>
            <w:top w:w="0" w:type="dxa"/>
            <w:left w:w="0" w:type="dxa"/>
            <w:bottom w:w="0" w:type="dxa"/>
            <w:right w:w="0" w:type="dxa"/>
          </w:tblCellMar>
        </w:tblPrEx>
        <w:trPr>
          <w:cantSplit/>
        </w:trPr>
        <w:tc>
          <w:tcPr>
            <w:tcW w:w="7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15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安全文明生产措施</w:t>
            </w:r>
          </w:p>
        </w:tc>
        <w:tc>
          <w:tcPr>
            <w:tcW w:w="8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10分</w:t>
            </w:r>
          </w:p>
        </w:tc>
        <w:tc>
          <w:tcPr>
            <w:tcW w:w="65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优：</w:t>
            </w:r>
            <w:r>
              <w:rPr>
                <w:rFonts w:hint="eastAsia" w:ascii="宋体" w:hAnsi="宋体" w:eastAsia="宋体" w:cs="宋体"/>
                <w:color w:val="000000" w:themeColor="text1"/>
                <w:highlight w:val="none"/>
                <w14:textFill>
                  <w14:solidFill>
                    <w14:schemeClr w14:val="tx1"/>
                  </w14:solidFill>
                </w14:textFill>
              </w:rPr>
              <w:t>安全文明保证措施明确，特殊工作界面安全保证措施有重点</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得 10分</w:t>
            </w:r>
            <w:r>
              <w:rPr>
                <w:rFonts w:hint="eastAsia" w:ascii="宋体" w:hAnsi="宋体" w:eastAsia="宋体" w:cs="宋体"/>
                <w:color w:val="000000" w:themeColor="text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良：</w:t>
            </w:r>
            <w:r>
              <w:rPr>
                <w:rFonts w:hint="eastAsia" w:ascii="宋体" w:hAnsi="宋体" w:eastAsia="宋体" w:cs="宋体"/>
                <w:color w:val="000000" w:themeColor="text1"/>
                <w:highlight w:val="none"/>
                <w14:textFill>
                  <w14:solidFill>
                    <w14:schemeClr w14:val="tx1"/>
                  </w14:solidFill>
                </w14:textFill>
              </w:rPr>
              <w:t>安全文明保证措施基本明确，特殊工作界面安全保证措施基本清晰</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eastAsia="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分</w:t>
            </w:r>
            <w:r>
              <w:rPr>
                <w:rFonts w:hint="eastAsia" w:ascii="宋体" w:hAnsi="宋体" w:eastAsia="宋体" w:cs="宋体"/>
                <w:color w:val="000000" w:themeColor="text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中：</w:t>
            </w:r>
            <w:r>
              <w:rPr>
                <w:rFonts w:hint="eastAsia" w:ascii="宋体" w:hAnsi="宋体" w:eastAsia="宋体" w:cs="宋体"/>
                <w:color w:val="000000" w:themeColor="text1"/>
                <w:highlight w:val="none"/>
                <w14:textFill>
                  <w14:solidFill>
                    <w14:schemeClr w14:val="tx1"/>
                  </w14:solidFill>
                </w14:textFill>
              </w:rPr>
              <w:t>安全文明保证措施</w:t>
            </w:r>
            <w:r>
              <w:rPr>
                <w:rFonts w:hint="eastAsia" w:ascii="宋体" w:hAnsi="宋体" w:eastAsia="宋体" w:cs="宋体"/>
                <w:color w:val="000000" w:themeColor="text1"/>
                <w:highlight w:val="none"/>
                <w:lang w:eastAsia="zh-CN"/>
                <w14:textFill>
                  <w14:solidFill>
                    <w14:schemeClr w14:val="tx1"/>
                  </w14:solidFill>
                </w14:textFill>
              </w:rPr>
              <w:t>较</w:t>
            </w:r>
            <w:r>
              <w:rPr>
                <w:rFonts w:hint="eastAsia" w:ascii="宋体" w:hAnsi="宋体" w:eastAsia="宋体" w:cs="宋体"/>
                <w:color w:val="000000" w:themeColor="text1"/>
                <w:highlight w:val="none"/>
                <w14:textFill>
                  <w14:solidFill>
                    <w14:schemeClr w14:val="tx1"/>
                  </w14:solidFill>
                </w14:textFill>
              </w:rPr>
              <w:t>明确，特殊工作界面安全保证措施不充分</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分</w:t>
            </w:r>
            <w:r>
              <w:rPr>
                <w:rFonts w:hint="eastAsia" w:ascii="宋体" w:hAnsi="宋体" w:eastAsia="宋体" w:cs="宋体"/>
                <w:color w:val="000000" w:themeColor="text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差：</w:t>
            </w:r>
            <w:r>
              <w:rPr>
                <w:rFonts w:hint="eastAsia" w:ascii="宋体" w:hAnsi="宋体" w:eastAsia="宋体" w:cs="宋体"/>
                <w:color w:val="000000" w:themeColor="text1"/>
                <w:highlight w:val="none"/>
                <w14:textFill>
                  <w14:solidFill>
                    <w14:schemeClr w14:val="tx1"/>
                  </w14:solidFill>
                </w14:textFill>
              </w:rPr>
              <w:t>安全文明保证措施不明确，特殊工作界面安全保证措施不充分</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分</w:t>
            </w:r>
            <w:r>
              <w:rPr>
                <w:rFonts w:hint="eastAsia" w:ascii="宋体" w:hAnsi="宋体" w:eastAsia="宋体" w:cs="宋体"/>
                <w:color w:val="000000" w:themeColor="text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不提供不得分。</w:t>
            </w:r>
          </w:p>
        </w:tc>
      </w:tr>
      <w:tr>
        <w:tblPrEx>
          <w:shd w:val="clear" w:color="auto" w:fill="FFFFFF"/>
          <w:tblCellMar>
            <w:top w:w="0" w:type="dxa"/>
            <w:left w:w="0" w:type="dxa"/>
            <w:bottom w:w="0" w:type="dxa"/>
            <w:right w:w="0" w:type="dxa"/>
          </w:tblCellMar>
        </w:tblPrEx>
        <w:trPr>
          <w:cantSplit/>
          <w:trHeight w:val="1495" w:hRule="atLeast"/>
        </w:trPr>
        <w:tc>
          <w:tcPr>
            <w:tcW w:w="7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15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服务承诺</w:t>
            </w:r>
          </w:p>
        </w:tc>
        <w:tc>
          <w:tcPr>
            <w:tcW w:w="8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分</w:t>
            </w:r>
          </w:p>
        </w:tc>
        <w:tc>
          <w:tcPr>
            <w:tcW w:w="65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优：承诺有利于采购人，措施合理具体充分，得</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良：承诺有利于采购人，措施合理较具体充分，得</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中：有承诺，措施合理一般，得</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差：有承诺，措施不合理，得1分；</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不提供不得分。</w:t>
            </w:r>
          </w:p>
        </w:tc>
      </w:tr>
      <w:tr>
        <w:tblPrEx>
          <w:tblCellMar>
            <w:top w:w="0" w:type="dxa"/>
            <w:left w:w="0" w:type="dxa"/>
            <w:bottom w:w="0" w:type="dxa"/>
            <w:right w:w="0" w:type="dxa"/>
          </w:tblCellMar>
        </w:tblPrEx>
        <w:trPr>
          <w:cantSplit/>
          <w:trHeight w:val="539" w:hRule="atLeast"/>
        </w:trPr>
        <w:tc>
          <w:tcPr>
            <w:tcW w:w="2283"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合计</w:t>
            </w:r>
          </w:p>
        </w:tc>
        <w:tc>
          <w:tcPr>
            <w:tcW w:w="8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35</w:t>
            </w:r>
            <w:r>
              <w:rPr>
                <w:rFonts w:hint="eastAsia" w:ascii="宋体" w:hAnsi="宋体" w:eastAsia="宋体" w:cs="宋体"/>
                <w:color w:val="000000" w:themeColor="text1"/>
                <w:highlight w:val="none"/>
                <w14:textFill>
                  <w14:solidFill>
                    <w14:schemeClr w14:val="tx1"/>
                  </w14:solidFill>
                </w14:textFill>
              </w:rPr>
              <w:t>分</w:t>
            </w:r>
          </w:p>
        </w:tc>
        <w:tc>
          <w:tcPr>
            <w:tcW w:w="65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7"/>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0"/>
        <w:gridCol w:w="1408"/>
        <w:gridCol w:w="883"/>
        <w:gridCol w:w="6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870"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408"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883"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501"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66" w:hRule="atLeast"/>
          <w:jc w:val="center"/>
        </w:trPr>
        <w:tc>
          <w:tcPr>
            <w:tcW w:w="870"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408"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企业荣誉</w:t>
            </w:r>
          </w:p>
        </w:tc>
        <w:tc>
          <w:tcPr>
            <w:tcW w:w="883"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4分</w:t>
            </w:r>
          </w:p>
        </w:tc>
        <w:tc>
          <w:tcPr>
            <w:tcW w:w="6501"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投标人具有以下证书的，每提供一项得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分，最高得</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具有</w:t>
            </w:r>
            <w:r>
              <w:rPr>
                <w:rFonts w:hint="eastAsia" w:ascii="宋体" w:hAnsi="宋体" w:eastAsia="宋体" w:cs="宋体"/>
                <w:color w:val="000000" w:themeColor="text1"/>
                <w:sz w:val="21"/>
                <w:szCs w:val="21"/>
                <w:highlight w:val="none"/>
                <w14:textFill>
                  <w14:solidFill>
                    <w14:schemeClr w14:val="tx1"/>
                  </w14:solidFill>
                </w14:textFill>
              </w:rPr>
              <w:t xml:space="preserve">ISO9001质量管理体系认证证书；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具有</w:t>
            </w:r>
            <w:r>
              <w:rPr>
                <w:rFonts w:hint="eastAsia" w:ascii="宋体" w:hAnsi="宋体" w:eastAsia="宋体" w:cs="宋体"/>
                <w:color w:val="000000" w:themeColor="text1"/>
                <w:sz w:val="21"/>
                <w:szCs w:val="21"/>
                <w:highlight w:val="none"/>
                <w14:textFill>
                  <w14:solidFill>
                    <w14:schemeClr w14:val="tx1"/>
                  </w14:solidFill>
                </w14:textFill>
              </w:rPr>
              <w:t>ISO14001环境管理体系认证证书；</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具有ISO45001职业健康安全管理体系认证证书</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4.具有“守合同重信用企业”证书</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注：</w:t>
            </w:r>
            <w:r>
              <w:rPr>
                <w:rFonts w:hint="eastAsia" w:ascii="宋体" w:hAnsi="宋体" w:eastAsia="宋体" w:cs="宋体"/>
                <w:color w:val="000000" w:themeColor="text1"/>
                <w:sz w:val="21"/>
                <w:szCs w:val="21"/>
                <w:highlight w:val="none"/>
                <w14:textFill>
                  <w14:solidFill>
                    <w14:schemeClr w14:val="tx1"/>
                  </w14:solidFill>
                </w14:textFill>
              </w:rPr>
              <w:t>以上有效证书须提供复印件并加盖单位公章</w:t>
            </w:r>
            <w:r>
              <w:rPr>
                <w:rFonts w:hint="eastAsia" w:ascii="宋体" w:hAnsi="宋体" w:eastAsia="宋体" w:cs="宋体"/>
                <w:color w:val="000000" w:themeColor="text1"/>
                <w:sz w:val="21"/>
                <w:szCs w:val="21"/>
                <w:highlight w:val="none"/>
                <w:lang w:eastAsia="zh-CN"/>
                <w14:textFill>
                  <w14:solidFill>
                    <w14:schemeClr w14:val="tx1"/>
                  </w14:solidFill>
                </w14:textFill>
              </w:rPr>
              <w:t>，不提供不得分</w:t>
            </w:r>
            <w:r>
              <w:rPr>
                <w:rFonts w:hint="eastAsia" w:ascii="宋体" w:hAnsi="宋体" w:eastAsia="宋体" w:cs="宋体"/>
                <w:color w:val="000000" w:themeColor="text1"/>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870"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408"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综合实力</w:t>
            </w:r>
          </w:p>
        </w:tc>
        <w:tc>
          <w:tcPr>
            <w:tcW w:w="883"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24</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6501"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拟投入本项目的技术人员具备国家相关行政主管部门颁发的《电工进网作业许可证或高压电工作业证》的，每个得2分，本分项最高得8分。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拟投入本项目的技术人员具备国家相关行政主管部门颁发的《特种作业操作证之电力电缆作业》，每个得2分，最高得4分。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拟投入本项目的技术人员具备国家相关行政主管部门颁发的《特种作业操作证之</w:t>
            </w:r>
            <w:r>
              <w:rPr>
                <w:rFonts w:hint="eastAsia" w:ascii="宋体" w:hAnsi="宋体" w:cs="宋体"/>
                <w:color w:val="000000" w:themeColor="text1"/>
                <w:sz w:val="21"/>
                <w:szCs w:val="21"/>
                <w:highlight w:val="none"/>
                <w:lang w:val="en-US" w:eastAsia="zh-CN"/>
                <w14:textFill>
                  <w14:solidFill>
                    <w14:schemeClr w14:val="tx1"/>
                  </w14:solidFill>
                </w14:textFill>
              </w:rPr>
              <w:t>高处安装、维护、拆除作业</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每个得2分，最高得2分。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拟投入本项目的技术人员具备机电工程专业</w:t>
            </w:r>
            <w:r>
              <w:rPr>
                <w:rFonts w:hint="eastAsia" w:ascii="宋体" w:hAnsi="宋体" w:eastAsia="宋体" w:cs="宋体"/>
                <w:color w:val="000000" w:themeColor="text1"/>
                <w:sz w:val="21"/>
                <w:szCs w:val="21"/>
                <w:highlight w:val="none"/>
                <w:lang w:eastAsia="zh-CN"/>
                <w14:textFill>
                  <w14:solidFill>
                    <w14:schemeClr w14:val="tx1"/>
                  </w14:solidFill>
                </w14:textFill>
              </w:rPr>
              <w:t>二</w:t>
            </w:r>
            <w:r>
              <w:rPr>
                <w:rFonts w:hint="eastAsia" w:ascii="宋体" w:hAnsi="宋体" w:eastAsia="宋体" w:cs="宋体"/>
                <w:color w:val="000000" w:themeColor="text1"/>
                <w:sz w:val="21"/>
                <w:szCs w:val="21"/>
                <w:highlight w:val="none"/>
                <w14:textFill>
                  <w14:solidFill>
                    <w14:schemeClr w14:val="tx1"/>
                  </w14:solidFill>
                </w14:textFill>
              </w:rPr>
              <w:t>级建造师，每个得2分，最高得2分。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拟投入本项目的技术人员具备具备建筑工程专业二级建造师，每个得2分，最高得2分。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拟投入本项目的技术人员具备具</w:t>
            </w:r>
            <w:r>
              <w:rPr>
                <w:rFonts w:hint="eastAsia" w:ascii="宋体" w:hAnsi="宋体" w:cs="宋体"/>
                <w:color w:val="000000" w:themeColor="text1"/>
                <w:sz w:val="21"/>
                <w:szCs w:val="21"/>
                <w:highlight w:val="none"/>
                <w:lang w:val="en-US" w:eastAsia="zh-CN"/>
                <w14:textFill>
                  <w14:solidFill>
                    <w14:schemeClr w14:val="tx1"/>
                  </w14:solidFill>
                </w14:textFill>
              </w:rPr>
              <w:t>备电气工程与自动化工程</w:t>
            </w:r>
            <w:r>
              <w:rPr>
                <w:rFonts w:hint="eastAsia" w:ascii="宋体" w:hAnsi="宋体" w:eastAsia="宋体" w:cs="宋体"/>
                <w:color w:val="000000" w:themeColor="text1"/>
                <w:sz w:val="21"/>
                <w:szCs w:val="21"/>
                <w:highlight w:val="none"/>
                <w14:textFill>
                  <w14:solidFill>
                    <w14:schemeClr w14:val="tx1"/>
                  </w14:solidFill>
                </w14:textFill>
              </w:rPr>
              <w:t>师，每个得</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分，最高得2分。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拟投入本项目的技术人员具备具</w:t>
            </w:r>
            <w:r>
              <w:rPr>
                <w:rFonts w:hint="eastAsia" w:ascii="宋体" w:hAnsi="宋体" w:cs="宋体"/>
                <w:color w:val="000000" w:themeColor="text1"/>
                <w:sz w:val="21"/>
                <w:szCs w:val="21"/>
                <w:highlight w:val="none"/>
                <w:lang w:val="en-US" w:eastAsia="zh-CN"/>
                <w14:textFill>
                  <w14:solidFill>
                    <w14:schemeClr w14:val="tx1"/>
                  </w14:solidFill>
                </w14:textFill>
              </w:rPr>
              <w:t>备建筑工程</w:t>
            </w:r>
            <w:r>
              <w:rPr>
                <w:rFonts w:hint="eastAsia" w:ascii="宋体" w:hAnsi="宋体" w:eastAsia="宋体" w:cs="宋体"/>
                <w:color w:val="000000" w:themeColor="text1"/>
                <w:sz w:val="21"/>
                <w:szCs w:val="21"/>
                <w:highlight w:val="none"/>
                <w14:textFill>
                  <w14:solidFill>
                    <w14:schemeClr w14:val="tx1"/>
                  </w14:solidFill>
                </w14:textFill>
              </w:rPr>
              <w:t>师，得</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拟投入本项目的技术人员具备BIM高级工程师的，得</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拟投入本项目的技术人员具备</w:t>
            </w:r>
            <w:r>
              <w:rPr>
                <w:rFonts w:hint="eastAsia" w:ascii="宋体" w:hAnsi="宋体" w:cs="宋体"/>
                <w:color w:val="000000" w:themeColor="text1"/>
                <w:sz w:val="21"/>
                <w:szCs w:val="21"/>
                <w:highlight w:val="none"/>
                <w:lang w:val="en-US" w:eastAsia="zh-CN"/>
                <w14:textFill>
                  <w14:solidFill>
                    <w14:schemeClr w14:val="tx1"/>
                  </w14:solidFill>
                </w14:textFill>
              </w:rPr>
              <w:t>测量员</w:t>
            </w:r>
            <w:r>
              <w:rPr>
                <w:rFonts w:hint="eastAsia" w:ascii="宋体" w:hAnsi="宋体" w:eastAsia="宋体" w:cs="宋体"/>
                <w:color w:val="000000" w:themeColor="text1"/>
                <w:sz w:val="21"/>
                <w:szCs w:val="21"/>
                <w:highlight w:val="none"/>
                <w14:textFill>
                  <w14:solidFill>
                    <w14:schemeClr w14:val="tx1"/>
                  </w14:solidFill>
                </w14:textFill>
              </w:rPr>
              <w:t>的，得</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注：上述人员需提供人员近三个月的社保证明和证书复印件加盖公章</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870"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408"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售后服务</w:t>
            </w:r>
          </w:p>
        </w:tc>
        <w:tc>
          <w:tcPr>
            <w:tcW w:w="883"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7分</w:t>
            </w:r>
          </w:p>
        </w:tc>
        <w:tc>
          <w:tcPr>
            <w:tcW w:w="6501"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对比各投标人提供的售后服务方案（含保修承诺、响应时间）进行评分：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优</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售后</w:t>
            </w:r>
            <w:r>
              <w:rPr>
                <w:rFonts w:hint="eastAsia" w:ascii="宋体" w:hAnsi="宋体" w:eastAsia="宋体" w:cs="宋体"/>
                <w:color w:val="000000" w:themeColor="text1"/>
                <w:sz w:val="21"/>
                <w:szCs w:val="21"/>
                <w:highlight w:val="none"/>
                <w14:textFill>
                  <w14:solidFill>
                    <w14:schemeClr w14:val="tx1"/>
                  </w14:solidFill>
                </w14:textFill>
              </w:rPr>
              <w:t>服务</w:t>
            </w:r>
            <w:r>
              <w:rPr>
                <w:rFonts w:hint="eastAsia" w:ascii="宋体" w:hAnsi="宋体" w:eastAsia="宋体" w:cs="宋体"/>
                <w:color w:val="000000" w:themeColor="text1"/>
                <w:sz w:val="21"/>
                <w:szCs w:val="21"/>
                <w:highlight w:val="none"/>
                <w:lang w:eastAsia="zh-CN"/>
                <w14:textFill>
                  <w14:solidFill>
                    <w14:schemeClr w14:val="tx1"/>
                  </w14:solidFill>
                </w14:textFill>
              </w:rPr>
              <w:t>方案非常</w:t>
            </w:r>
            <w:r>
              <w:rPr>
                <w:rFonts w:hint="eastAsia" w:ascii="宋体" w:hAnsi="宋体" w:eastAsia="宋体" w:cs="宋体"/>
                <w:color w:val="000000" w:themeColor="text1"/>
                <w:sz w:val="21"/>
                <w:szCs w:val="21"/>
                <w:highlight w:val="none"/>
                <w14:textFill>
                  <w14:solidFill>
                    <w14:schemeClr w14:val="tx1"/>
                  </w14:solidFill>
                </w14:textFill>
              </w:rPr>
              <w:t>详细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具体</w:t>
            </w:r>
            <w:r>
              <w:rPr>
                <w:rFonts w:hint="eastAsia" w:ascii="宋体" w:hAnsi="宋体" w:eastAsia="宋体" w:cs="宋体"/>
                <w:color w:val="000000" w:themeColor="text1"/>
                <w:sz w:val="21"/>
                <w:szCs w:val="21"/>
                <w:highlight w:val="none"/>
                <w:lang w:eastAsia="zh-CN"/>
                <w14:textFill>
                  <w14:solidFill>
                    <w14:schemeClr w14:val="tx1"/>
                  </w14:solidFill>
                </w14:textFill>
              </w:rPr>
              <w:t>，响应时间迅速的</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良：售后</w:t>
            </w:r>
            <w:r>
              <w:rPr>
                <w:rFonts w:hint="eastAsia" w:ascii="宋体" w:hAnsi="宋体" w:eastAsia="宋体" w:cs="宋体"/>
                <w:color w:val="000000" w:themeColor="text1"/>
                <w:sz w:val="21"/>
                <w:szCs w:val="21"/>
                <w:highlight w:val="none"/>
                <w14:textFill>
                  <w14:solidFill>
                    <w14:schemeClr w14:val="tx1"/>
                  </w14:solidFill>
                </w14:textFill>
              </w:rPr>
              <w:t>服务</w:t>
            </w:r>
            <w:r>
              <w:rPr>
                <w:rFonts w:hint="eastAsia" w:ascii="宋体" w:hAnsi="宋体" w:eastAsia="宋体" w:cs="宋体"/>
                <w:color w:val="000000" w:themeColor="text1"/>
                <w:sz w:val="21"/>
                <w:szCs w:val="21"/>
                <w:highlight w:val="none"/>
                <w:lang w:eastAsia="zh-CN"/>
                <w14:textFill>
                  <w14:solidFill>
                    <w14:schemeClr w14:val="tx1"/>
                  </w14:solidFill>
                </w14:textFill>
              </w:rPr>
              <w:t>方案较</w:t>
            </w:r>
            <w:r>
              <w:rPr>
                <w:rFonts w:hint="eastAsia" w:ascii="宋体" w:hAnsi="宋体" w:eastAsia="宋体" w:cs="宋体"/>
                <w:color w:val="000000" w:themeColor="text1"/>
                <w:sz w:val="21"/>
                <w:szCs w:val="21"/>
                <w:highlight w:val="none"/>
                <w14:textFill>
                  <w14:solidFill>
                    <w14:schemeClr w14:val="tx1"/>
                  </w14:solidFill>
                </w14:textFill>
              </w:rPr>
              <w:t>详细、具体</w:t>
            </w:r>
            <w:r>
              <w:rPr>
                <w:rFonts w:hint="eastAsia" w:ascii="宋体" w:hAnsi="宋体" w:eastAsia="宋体" w:cs="宋体"/>
                <w:color w:val="000000" w:themeColor="text1"/>
                <w:sz w:val="21"/>
                <w:szCs w:val="21"/>
                <w:highlight w:val="none"/>
                <w:lang w:eastAsia="zh-CN"/>
                <w14:textFill>
                  <w14:solidFill>
                    <w14:schemeClr w14:val="tx1"/>
                  </w14:solidFill>
                </w14:textFill>
              </w:rPr>
              <w:t>，响应时间较迅速的，</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中：售后</w:t>
            </w:r>
            <w:r>
              <w:rPr>
                <w:rFonts w:hint="eastAsia" w:ascii="宋体" w:hAnsi="宋体" w:eastAsia="宋体" w:cs="宋体"/>
                <w:color w:val="000000" w:themeColor="text1"/>
                <w:sz w:val="21"/>
                <w:szCs w:val="21"/>
                <w:highlight w:val="none"/>
                <w14:textFill>
                  <w14:solidFill>
                    <w14:schemeClr w14:val="tx1"/>
                  </w14:solidFill>
                </w14:textFill>
              </w:rPr>
              <w:t>服务</w:t>
            </w:r>
            <w:r>
              <w:rPr>
                <w:rFonts w:hint="eastAsia" w:ascii="宋体" w:hAnsi="宋体" w:eastAsia="宋体" w:cs="宋体"/>
                <w:color w:val="000000" w:themeColor="text1"/>
                <w:sz w:val="21"/>
                <w:szCs w:val="21"/>
                <w:highlight w:val="none"/>
                <w:lang w:eastAsia="zh-CN"/>
                <w14:textFill>
                  <w14:solidFill>
                    <w14:schemeClr w14:val="tx1"/>
                  </w14:solidFill>
                </w14:textFill>
              </w:rPr>
              <w:t>方案详细</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响应时间相对迅速的</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cs="宋体"/>
                <w:color w:val="000000" w:themeColor="text1"/>
                <w:sz w:val="21"/>
                <w:szCs w:val="2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差：售后</w:t>
            </w:r>
            <w:r>
              <w:rPr>
                <w:rFonts w:hint="eastAsia" w:ascii="宋体" w:hAnsi="宋体" w:eastAsia="宋体" w:cs="宋体"/>
                <w:color w:val="000000" w:themeColor="text1"/>
                <w:sz w:val="21"/>
                <w:szCs w:val="21"/>
                <w:highlight w:val="none"/>
                <w14:textFill>
                  <w14:solidFill>
                    <w14:schemeClr w14:val="tx1"/>
                  </w14:solidFill>
                </w14:textFill>
              </w:rPr>
              <w:t>服务</w:t>
            </w:r>
            <w:r>
              <w:rPr>
                <w:rFonts w:hint="eastAsia" w:ascii="宋体" w:hAnsi="宋体" w:eastAsia="宋体" w:cs="宋体"/>
                <w:color w:val="000000" w:themeColor="text1"/>
                <w:sz w:val="21"/>
                <w:szCs w:val="21"/>
                <w:highlight w:val="none"/>
                <w:lang w:eastAsia="zh-CN"/>
                <w14:textFill>
                  <w14:solidFill>
                    <w14:schemeClr w14:val="tx1"/>
                  </w14:solidFill>
                </w14:textFill>
              </w:rPr>
              <w:t>方案较差，响应时间较慢的，得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278"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883"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501"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59"/>
    <w:bookmarkEnd w:id="1560"/>
    <w:bookmarkEnd w:id="1561"/>
    <w:bookmarkEnd w:id="1562"/>
    <w:bookmarkEnd w:id="1563"/>
    <w:bookmarkEnd w:id="1564"/>
    <w:bookmarkEnd w:id="1565"/>
    <w:bookmarkEnd w:id="1566"/>
    <w:bookmarkEnd w:id="1567"/>
    <w:bookmarkEnd w:id="1568"/>
    <w:p>
      <w:pPr>
        <w:pStyle w:val="4"/>
        <w:numPr>
          <w:ilvl w:val="0"/>
          <w:numId w:val="0"/>
        </w:numPr>
        <w:spacing w:beforeLines="0"/>
        <w:rPr>
          <w:rFonts w:hint="eastAsia"/>
          <w:color w:val="000000" w:themeColor="text1"/>
          <w:highlight w:val="none"/>
          <w14:textFill>
            <w14:solidFill>
              <w14:schemeClr w14:val="tx1"/>
            </w14:solidFill>
          </w14:textFill>
        </w:rPr>
      </w:pPr>
      <w:bookmarkStart w:id="1579" w:name="_Hlt21939000"/>
      <w:bookmarkEnd w:id="1579"/>
      <w:bookmarkStart w:id="1580" w:name="_Toc333935696"/>
      <w:bookmarkStart w:id="1581" w:name="_Toc336681589"/>
      <w:bookmarkStart w:id="1582" w:name="_Toc331684047"/>
      <w:bookmarkStart w:id="1583" w:name="_Toc340507451"/>
      <w:bookmarkStart w:id="1584" w:name="_Toc339020104"/>
      <w:bookmarkStart w:id="1585" w:name="_Toc336681944"/>
      <w:bookmarkStart w:id="1586" w:name="_Toc339019898"/>
      <w:bookmarkStart w:id="1587" w:name="_Toc339020242"/>
      <w:bookmarkStart w:id="1588" w:name="_Toc342296769"/>
      <w:bookmarkStart w:id="1589" w:name="_Toc332206717"/>
      <w:bookmarkStart w:id="1590" w:name="_Toc333237686"/>
      <w:bookmarkStart w:id="1591" w:name="_Toc365985187"/>
      <w:bookmarkStart w:id="1592" w:name="_Toc331512907"/>
      <w:bookmarkStart w:id="1593" w:name="_Toc374454610"/>
      <w:bookmarkStart w:id="1594" w:name="_Toc349143598"/>
      <w:bookmarkStart w:id="1595" w:name="_Toc339362309"/>
      <w:bookmarkStart w:id="1596" w:name="_Toc333237797"/>
      <w:bookmarkStart w:id="1597" w:name="_Toc332270355"/>
      <w:bookmarkStart w:id="1598" w:name="_Toc365967081"/>
      <w:bookmarkStart w:id="1599" w:name="_Toc350438758"/>
      <w:bookmarkStart w:id="1600" w:name="_Toc366072538"/>
      <w:bookmarkStart w:id="1601" w:name="_Toc340672878"/>
      <w:bookmarkStart w:id="1602" w:name="_Toc342060383"/>
      <w:bookmarkStart w:id="1603" w:name="_Toc349127635"/>
      <w:bookmarkStart w:id="1604" w:name="_Toc337632367"/>
      <w:bookmarkStart w:id="1605" w:name="_Toc333935355"/>
      <w:bookmarkStart w:id="1606" w:name="_Toc345513910"/>
      <w:bookmarkStart w:id="1607" w:name="_Toc350756459"/>
      <w:bookmarkStart w:id="1608" w:name="_Toc333238642"/>
      <w:bookmarkStart w:id="1609" w:name="_Toc330459994"/>
      <w:bookmarkStart w:id="1610" w:name="_Toc339020024"/>
      <w:bookmarkStart w:id="1611" w:name="_Toc341348347"/>
      <w:bookmarkStart w:id="1612" w:name="_Toc339441096"/>
      <w:bookmarkStart w:id="1613" w:name="_Toc340677079"/>
      <w:bookmarkStart w:id="1614" w:name="_Toc26277"/>
      <w:r>
        <w:rPr>
          <w:rFonts w:hint="eastAsia"/>
          <w:color w:val="000000" w:themeColor="text1"/>
          <w:highlight w:val="none"/>
          <w14:textFill>
            <w14:solidFill>
              <w14:schemeClr w14:val="tx1"/>
            </w14:solidFill>
          </w14:textFill>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highlight w:val="none"/>
          <w14:textFill>
            <w14:solidFill>
              <w14:schemeClr w14:val="tx1"/>
            </w14:solidFill>
          </w14:textFill>
        </w:rPr>
        <w:t>采购项目合同（参考范本）</w:t>
      </w:r>
      <w:bookmarkEnd w:id="1614"/>
    </w:p>
    <w:p>
      <w:pPr>
        <w:rPr>
          <w:color w:val="000000" w:themeColor="text1"/>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    方：</w:t>
      </w:r>
      <w:r>
        <w:rPr>
          <w:rFonts w:hint="eastAsia" w:ascii="宋体" w:hAnsi="宋体"/>
          <w:b/>
          <w:color w:val="000000" w:themeColor="text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乙    方：</w:t>
      </w:r>
      <w:r>
        <w:rPr>
          <w:rFonts w:hint="eastAsia" w:ascii="宋体" w:hAnsi="宋体"/>
          <w:b/>
          <w:color w:val="000000" w:themeColor="text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firstLine="55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根据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项目（采购编号：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）的采购结果</w:t>
      </w:r>
      <w:r>
        <w:rPr>
          <w:rFonts w:hint="eastAsia" w:ascii="宋体" w:hAnsi="宋体"/>
          <w:color w:val="000000" w:themeColor="text1"/>
          <w:szCs w:val="21"/>
          <w:highlight w:val="none"/>
          <w:lang w:val="en-US" w:eastAsia="zh-CN"/>
          <w14:textFill>
            <w14:solidFill>
              <w14:schemeClr w14:val="tx1"/>
            </w14:solidFill>
          </w14:textFill>
        </w:rPr>
        <w:t>及</w:t>
      </w:r>
      <w:r>
        <w:rPr>
          <w:rFonts w:hint="eastAsia" w:ascii="宋体" w:hAnsi="宋体" w:cs="微软雅黑"/>
          <w:color w:val="000000" w:themeColor="text1"/>
          <w:szCs w:val="21"/>
          <w:highlight w:val="none"/>
          <w14:textFill>
            <w14:solidFill>
              <w14:schemeClr w14:val="tx1"/>
            </w14:solidFill>
          </w14:textFill>
        </w:rPr>
        <w:t>招标投标文件中的相关约定</w:t>
      </w:r>
      <w:r>
        <w:rPr>
          <w:rFonts w:hint="eastAsia" w:ascii="宋体" w:hAnsi="宋体"/>
          <w:color w:val="000000" w:themeColor="text1"/>
          <w:szCs w:val="21"/>
          <w:highlight w:val="none"/>
          <w14:textFill>
            <w14:solidFill>
              <w14:schemeClr w14:val="tx1"/>
            </w14:solidFill>
          </w14:textFill>
        </w:rPr>
        <w:t>，按照《中华人民共和国政府采购法》、《中华人民共和国民法典》的规定，</w:t>
      </w:r>
      <w:r>
        <w:rPr>
          <w:rFonts w:hint="eastAsia" w:ascii="宋体" w:hAnsi="宋体"/>
          <w:color w:val="000000" w:themeColor="text1"/>
          <w:kern w:val="28"/>
          <w:szCs w:val="21"/>
          <w:highlight w:val="none"/>
          <w14:textFill>
            <w14:solidFill>
              <w14:schemeClr w14:val="tx1"/>
            </w14:solidFill>
          </w14:textFill>
        </w:rPr>
        <w:t>经双方协商，</w:t>
      </w:r>
      <w:r>
        <w:rPr>
          <w:rFonts w:hint="eastAsia" w:ascii="宋体" w:hAnsi="宋体"/>
          <w:color w:val="000000" w:themeColor="text1"/>
          <w:szCs w:val="21"/>
          <w:highlight w:val="none"/>
          <w14:textFill>
            <w14:solidFill>
              <w14:schemeClr w14:val="tx1"/>
            </w14:solidFill>
          </w14:textFill>
        </w:rPr>
        <w:t>本着平等互利和诚实信用的原则，</w:t>
      </w:r>
      <w:r>
        <w:rPr>
          <w:rFonts w:hint="eastAsia" w:ascii="宋体" w:hAnsi="宋体"/>
          <w:color w:val="000000" w:themeColor="text1"/>
          <w:kern w:val="28"/>
          <w:szCs w:val="21"/>
          <w:highlight w:val="none"/>
          <w14:textFill>
            <w14:solidFill>
              <w14:schemeClr w14:val="tx1"/>
            </w14:solidFill>
          </w14:textFill>
        </w:rPr>
        <w:t>一致同意签订本合同如下。</w:t>
      </w:r>
    </w:p>
    <w:p>
      <w:pPr>
        <w:keepNext w:val="0"/>
        <w:keepLines w:val="0"/>
        <w:widowControl w:val="0"/>
        <w:tabs>
          <w:tab w:val="left" w:pos="630"/>
          <w:tab w:val="left" w:pos="96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一、采购标的、数量 </w:t>
      </w:r>
    </w:p>
    <w:tbl>
      <w:tblPr>
        <w:tblStyle w:val="47"/>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采购标的</w:t>
            </w:r>
          </w:p>
        </w:tc>
        <w:tc>
          <w:tcPr>
            <w:tcW w:w="2363"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产地</w:t>
            </w: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单价(元)</w:t>
            </w: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合计总额：￥       元；    大写：         </w:t>
            </w:r>
          </w:p>
        </w:tc>
      </w:tr>
    </w:tbl>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合同总额包括乙方设计、安装、随机零配件、标配工具、运输保险、调试、培训、质保期服务、各项税费及合同实施过程中不可预见费用等。</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注：标的名称内容必须与投标文件中标的名称内容一致。</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二、合同金额</w:t>
      </w:r>
    </w:p>
    <w:p>
      <w:pPr>
        <w:pStyle w:val="24"/>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合同金额为（大写）：_________________元（￥_______________元）人民币。</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三、质量要求</w:t>
      </w: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四、交货期、交货方式及交货地点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五、付款方式</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left="210" w:hanging="210" w:hangingChars="100"/>
        <w:textAlignment w:val="auto"/>
        <w:rPr>
          <w:rFonts w:hint="eastAsia" w:ascii="宋体" w:hAnsi="宋体" w:cs="Tahoma"/>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六、质保期及售后服务要求</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s="Tahoma"/>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left="420" w:hanging="420" w:hangingChars="199"/>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七、安装与调试</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八、验收</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九、</w:t>
      </w:r>
      <w:r>
        <w:rPr>
          <w:rFonts w:hint="eastAsia" w:ascii="宋体" w:hAnsi="宋体"/>
          <w:b/>
          <w:color w:val="000000" w:themeColor="text1"/>
          <w:szCs w:val="21"/>
          <w:highlight w:val="none"/>
          <w14:textFill>
            <w14:solidFill>
              <w14:schemeClr w14:val="tx1"/>
            </w14:solidFill>
          </w14:textFill>
        </w:rPr>
        <w:t>违约责任与赔偿损失</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1、乙方交付的货物、工程/提供的服务不符合本合同规定的，甲方有权拒收，并且乙方须向甲方支付本合同总价5%的违约金。</w:t>
      </w:r>
    </w:p>
    <w:p>
      <w:pPr>
        <w:keepNext w:val="0"/>
        <w:keepLines w:val="0"/>
        <w:widowControl w:val="0"/>
        <w:tabs>
          <w:tab w:val="left" w:pos="720"/>
          <w:tab w:val="left" w:pos="900"/>
        </w:tabs>
        <w:kinsoku/>
        <w:wordWrap/>
        <w:overflowPunct/>
        <w:topLinePunct w:val="0"/>
        <w:autoSpaceDE/>
        <w:autoSpaceDN/>
        <w:bidi w:val="0"/>
        <w:adjustRightInd/>
        <w:snapToGrid/>
        <w:spacing w:line="360" w:lineRule="auto"/>
        <w:ind w:right="21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3、甲方无正当理由拒收货物/接受服务，到期拒付货物/服务款项的，甲方向乙方偿付本合同总的5%的违约金。甲方人逾期付款，则每日按本合同总价的3‰向乙方偿付违约金，违约金累计总额不超过欠款总价的5%。</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4、其它违约责任按《中华人民共和国民法典》处理。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十、争议的解决</w:t>
      </w:r>
    </w:p>
    <w:p>
      <w:pPr>
        <w:keepNext w:val="0"/>
        <w:keepLines w:val="0"/>
        <w:widowControl w:val="0"/>
        <w:tabs>
          <w:tab w:val="left" w:pos="824"/>
        </w:tabs>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合同执行过程中发生的任何争议，如双方不能通过友好协商解决，按相关法律法规处理。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十一、不可抗力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十二、税费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在中国境内、外发生的与本合同执行有关的一切税费均由乙方负担。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十三、其它</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1、本合同所有附件、招标文件、投标文件、中标通知书通知书均为合同的有效组成部分，与本合同具有同等法律效力。</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keepNext w:val="0"/>
        <w:keepLines w:val="0"/>
        <w:widowControl w:val="0"/>
        <w:kinsoku/>
        <w:wordWrap/>
        <w:overflowPunct/>
        <w:topLinePunct w:val="0"/>
        <w:autoSpaceDE/>
        <w:autoSpaceDN/>
        <w:bidi w:val="0"/>
        <w:adjustRightInd/>
        <w:snapToGrid/>
        <w:spacing w:line="360" w:lineRule="auto"/>
        <w:ind w:left="630" w:hanging="630" w:hangingChars="3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3、如一方地址、电话、传真号码有变更，应在变更当日内书面通知对方，否则应承担相应责任。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4、除甲方事先书面同意外，乙方不得部分或全部转让其应履行的合同项下的义务。</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十四、合同生效：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1、本合同在甲乙双方法人代表或其授权代表签字盖章后生效。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2、合同一式</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份。</w:t>
      </w:r>
    </w:p>
    <w:p>
      <w:pPr>
        <w:tabs>
          <w:tab w:val="left" w:pos="1004"/>
        </w:tabs>
        <w:spacing w:line="360" w:lineRule="exac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本项目合同订立后，应提供</w:t>
      </w:r>
      <w:r>
        <w:rPr>
          <w:rFonts w:hint="eastAsia" w:ascii="宋体" w:hAnsi="宋体"/>
          <w:bCs/>
          <w:color w:val="000000" w:themeColor="text1"/>
          <w:szCs w:val="21"/>
          <w:highlight w:val="none"/>
          <w:lang w:val="en-US" w:eastAsia="zh-CN"/>
          <w14:textFill>
            <w14:solidFill>
              <w14:schemeClr w14:val="tx1"/>
            </w14:solidFill>
          </w14:textFill>
        </w:rPr>
        <w:t>一份</w:t>
      </w:r>
      <w:r>
        <w:rPr>
          <w:rFonts w:hint="eastAsia" w:ascii="宋体" w:hAnsi="宋体"/>
          <w:bCs/>
          <w:color w:val="000000" w:themeColor="text1"/>
          <w:szCs w:val="21"/>
          <w:highlight w:val="none"/>
          <w14:textFill>
            <w14:solidFill>
              <w14:schemeClr w14:val="tx1"/>
            </w14:solidFill>
          </w14:textFill>
        </w:rPr>
        <w:t>至</w:t>
      </w:r>
      <w:r>
        <w:rPr>
          <w:rFonts w:hint="eastAsia" w:ascii="宋体" w:hAnsi="宋体"/>
          <w:bCs/>
          <w:color w:val="000000" w:themeColor="text1"/>
          <w:szCs w:val="21"/>
          <w:highlight w:val="none"/>
          <w:u w:val="single"/>
          <w14:textFill>
            <w14:solidFill>
              <w14:schemeClr w14:val="tx1"/>
            </w14:solidFill>
          </w14:textFill>
        </w:rPr>
        <w:t>广东业信采购招标有限公司、当地管理部门</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pPr>
        <w:pStyle w:val="54"/>
        <w:rPr>
          <w:rFonts w:ascii="宋体" w:hAnsi="宋体"/>
          <w:bCs/>
          <w:color w:val="000000" w:themeColor="text1"/>
          <w:szCs w:val="21"/>
          <w:highlight w:val="none"/>
          <w14:textFill>
            <w14:solidFill>
              <w14:schemeClr w14:val="tx1"/>
            </w14:solidFill>
          </w14:textFill>
        </w:rPr>
      </w:pPr>
    </w:p>
    <w:p>
      <w:pPr>
        <w:pStyle w:val="54"/>
        <w:rPr>
          <w:rFonts w:ascii="宋体" w:hAnsi="宋体"/>
          <w:bCs/>
          <w:color w:val="000000" w:themeColor="text1"/>
          <w:szCs w:val="21"/>
          <w:highlight w:val="none"/>
          <w14:textFill>
            <w14:solidFill>
              <w14:schemeClr w14:val="tx1"/>
            </w14:solidFill>
          </w14:textFill>
        </w:rPr>
      </w:pPr>
    </w:p>
    <w:p>
      <w:pPr>
        <w:pStyle w:val="54"/>
        <w:rPr>
          <w:rFonts w:hint="eastAsia"/>
          <w:color w:val="000000" w:themeColor="text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甲方（盖章）：                         乙方（盖章）：</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代表：                                代表：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签定地点：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签定日期：   年   月  日              签定日期：    年   月   日    </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开户名称：</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银行帐号：</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 户 行：</w:t>
      </w: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0"/>
          <w:numId w:val="0"/>
        </w:numPr>
        <w:spacing w:beforeLines="0"/>
        <w:rPr>
          <w:color w:val="000000" w:themeColor="text1"/>
          <w:highlight w:val="none"/>
          <w14:textFill>
            <w14:solidFill>
              <w14:schemeClr w14:val="tx1"/>
            </w14:solidFill>
          </w14:textFill>
        </w:rPr>
      </w:pPr>
      <w:bookmarkStart w:id="1616" w:name="_Toc331512908"/>
      <w:bookmarkStart w:id="1617" w:name="_Toc333935697"/>
      <w:bookmarkStart w:id="1618" w:name="_Toc349127636"/>
      <w:bookmarkStart w:id="1619" w:name="_Toc491658678"/>
      <w:bookmarkStart w:id="1620" w:name="_Toc350438759"/>
      <w:bookmarkStart w:id="1621" w:name="_Toc339020025"/>
      <w:bookmarkStart w:id="1622" w:name="_Toc340672879"/>
      <w:bookmarkStart w:id="1623" w:name="_Toc339020243"/>
      <w:bookmarkStart w:id="1624" w:name="_Toc342060384"/>
      <w:bookmarkStart w:id="1625" w:name="_Toc339362310"/>
      <w:bookmarkStart w:id="1626" w:name="_Toc337632368"/>
      <w:bookmarkStart w:id="1627" w:name="_Toc340677080"/>
      <w:bookmarkStart w:id="1628" w:name="_Toc336681945"/>
      <w:bookmarkStart w:id="1629" w:name="_Toc333238643"/>
      <w:bookmarkStart w:id="1630" w:name="_Toc331684048"/>
      <w:bookmarkStart w:id="1631" w:name="_Toc339441097"/>
      <w:bookmarkStart w:id="1632" w:name="_Toc500861025"/>
      <w:bookmarkStart w:id="1633" w:name="_Toc365985188"/>
      <w:bookmarkStart w:id="1634" w:name="_Toc336681590"/>
      <w:bookmarkStart w:id="1635" w:name="_Toc330459995"/>
      <w:bookmarkStart w:id="1636" w:name="_Toc333237798"/>
      <w:bookmarkStart w:id="1637" w:name="_Toc17214"/>
      <w:bookmarkStart w:id="1638" w:name="_Toc345513911"/>
      <w:bookmarkStart w:id="1639" w:name="_Toc340507452"/>
      <w:bookmarkStart w:id="1640" w:name="_Toc366072539"/>
      <w:bookmarkStart w:id="1641" w:name="_Toc341348348"/>
      <w:bookmarkStart w:id="1642" w:name="_Toc349143599"/>
      <w:bookmarkStart w:id="1643" w:name="_Toc342296770"/>
      <w:bookmarkStart w:id="1644" w:name="_Toc339020105"/>
      <w:bookmarkStart w:id="1645" w:name="_Toc332206718"/>
      <w:bookmarkStart w:id="1646" w:name="_Toc365967082"/>
      <w:bookmarkStart w:id="1647" w:name="_Toc333237687"/>
      <w:bookmarkStart w:id="1648" w:name="_Toc339019899"/>
      <w:bookmarkStart w:id="1649" w:name="_Toc333935356"/>
      <w:bookmarkStart w:id="1650" w:name="_Toc332270356"/>
      <w:bookmarkStart w:id="1651" w:name="_Toc350756460"/>
      <w:r>
        <w:rPr>
          <w:rFonts w:hint="eastAsia"/>
          <w:color w:val="000000" w:themeColor="text1"/>
          <w:highlight w:val="none"/>
          <w14:textFill>
            <w14:solidFill>
              <w14:schemeClr w14:val="tx1"/>
            </w14:solidFill>
          </w14:textFill>
        </w:rPr>
        <w:t>第五部分</w:t>
      </w:r>
      <w:bookmarkStart w:id="1652" w:name="_Hlt97188172"/>
      <w:bookmarkEnd w:id="1652"/>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pPr>
        <w:pStyle w:val="2"/>
        <w:numPr>
          <w:ilvl w:val="0"/>
          <w:numId w:val="0"/>
        </w:numPr>
        <w:rPr>
          <w:color w:val="000000" w:themeColor="text1"/>
          <w:sz w:val="24"/>
          <w:highlight w:val="none"/>
          <w14:textFill>
            <w14:solidFill>
              <w14:schemeClr w14:val="tx1"/>
            </w14:solidFill>
          </w14:textFill>
        </w:rPr>
      </w:pPr>
      <w:bookmarkStart w:id="1654" w:name="_Toc337632369"/>
      <w:bookmarkStart w:id="1655" w:name="_Toc340677081"/>
      <w:bookmarkStart w:id="1656" w:name="_Toc340672880"/>
      <w:bookmarkStart w:id="1657" w:name="_Toc341348349"/>
      <w:bookmarkStart w:id="1658" w:name="_Toc339019900"/>
      <w:bookmarkStart w:id="1659" w:name="_Toc350756461"/>
      <w:bookmarkStart w:id="1660" w:name="_Toc339020026"/>
      <w:bookmarkStart w:id="1661" w:name="_Toc332206719"/>
      <w:bookmarkStart w:id="1662" w:name="_Toc333237799"/>
      <w:bookmarkStart w:id="1663" w:name="_Toc331512909"/>
      <w:bookmarkStart w:id="1664" w:name="_Toc336681946"/>
      <w:bookmarkStart w:id="1665" w:name="_Toc340507453"/>
      <w:bookmarkStart w:id="1666" w:name="_Toc342296771"/>
      <w:bookmarkStart w:id="1667" w:name="_Toc339441098"/>
      <w:bookmarkStart w:id="1668" w:name="_Toc339020244"/>
      <w:bookmarkStart w:id="1669" w:name="_Toc349143600"/>
      <w:bookmarkStart w:id="1670" w:name="_Toc330459996"/>
      <w:bookmarkStart w:id="1671" w:name="_Toc342060385"/>
      <w:bookmarkStart w:id="1672" w:name="_Toc366072540"/>
      <w:bookmarkStart w:id="1673" w:name="_Toc345513912"/>
      <w:bookmarkStart w:id="1674" w:name="_Toc336681591"/>
      <w:bookmarkStart w:id="1675" w:name="_Toc24131"/>
      <w:bookmarkStart w:id="1676" w:name="_Toc365967083"/>
      <w:bookmarkStart w:id="1677" w:name="_Toc350438760"/>
      <w:bookmarkStart w:id="1678" w:name="_Toc365985189"/>
      <w:bookmarkStart w:id="1679" w:name="_Toc333935357"/>
      <w:bookmarkStart w:id="1680" w:name="_Toc331684049"/>
      <w:bookmarkStart w:id="1681" w:name="_Toc333238644"/>
      <w:bookmarkStart w:id="1682" w:name="_Toc333935698"/>
      <w:bookmarkStart w:id="1683" w:name="_Toc333237688"/>
      <w:bookmarkStart w:id="1684" w:name="_Toc349127637"/>
      <w:bookmarkStart w:id="1685" w:name="_Toc339020106"/>
      <w:bookmarkStart w:id="1686" w:name="_Toc332270357"/>
      <w:bookmarkStart w:id="1687" w:name="_Toc339362311"/>
      <w:bookmarkStart w:id="1688" w:name="_Hlk534184453"/>
      <w:r>
        <w:rPr>
          <w:rFonts w:hint="eastAsia"/>
          <w:color w:val="000000" w:themeColor="text1"/>
          <w:sz w:val="24"/>
          <w:highlight w:val="none"/>
          <w14:textFill>
            <w14:solidFill>
              <w14:schemeClr w14:val="tx1"/>
            </w14:solidFill>
          </w14:textFill>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pPr>
        <w:pStyle w:val="3"/>
        <w:rPr>
          <w:rFonts w:hAnsi="宋体"/>
          <w:bCs/>
          <w:color w:val="000000" w:themeColor="text1"/>
          <w:sz w:val="21"/>
          <w:highlight w:val="none"/>
          <w14:textFill>
            <w14:solidFill>
              <w14:schemeClr w14:val="tx1"/>
            </w14:solidFill>
          </w14:textFill>
        </w:rPr>
      </w:pPr>
    </w:p>
    <w:p>
      <w:pPr>
        <w:pStyle w:val="3"/>
        <w:spacing w:line="360" w:lineRule="auto"/>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1、投标内容应当编有目录、页码，按页码</w:t>
      </w:r>
      <w:r>
        <w:rPr>
          <w:rFonts w:hint="eastAsia" w:hAnsi="宋体"/>
          <w:b w:val="0"/>
          <w:bCs/>
          <w:color w:val="000000" w:themeColor="text1"/>
          <w:sz w:val="24"/>
          <w:szCs w:val="24"/>
          <w:highlight w:val="none"/>
          <w14:textFill>
            <w14:solidFill>
              <w14:schemeClr w14:val="tx1"/>
            </w14:solidFill>
          </w14:textFill>
        </w:rPr>
        <w:t>排序并装订成册。</w:t>
      </w:r>
      <w:r>
        <w:rPr>
          <w:rFonts w:hint="eastAsia" w:hAnsi="宋体"/>
          <w:bCs/>
          <w:color w:val="000000" w:themeColor="text1"/>
          <w:sz w:val="24"/>
          <w:szCs w:val="24"/>
          <w:highlight w:val="none"/>
          <w14:textFill>
            <w14:solidFill>
              <w14:schemeClr w14:val="tx1"/>
            </w14:solidFill>
          </w14:textFill>
        </w:rPr>
        <w:t xml:space="preserve">  </w:t>
      </w:r>
    </w:p>
    <w:p>
      <w:pPr>
        <w:pStyle w:val="3"/>
        <w:spacing w:line="360" w:lineRule="auto"/>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2、文件的封面格式由投标人自拟，并应注明“投标文件、项目编号、项目名称、投标人名称及地址、法定代表人（负责人）或授权代理人、联系电话、传真、邮编，并加盖投标人公章。</w:t>
      </w: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spacing w:line="440" w:lineRule="exact"/>
        <w:jc w:val="center"/>
        <w:rPr>
          <w:rFonts w:hAnsi="宋体"/>
          <w:bCs/>
          <w:color w:val="000000" w:themeColor="text1"/>
          <w:sz w:val="21"/>
          <w:highlight w:val="none"/>
          <w14:textFill>
            <w14:solidFill>
              <w14:schemeClr w14:val="tx1"/>
            </w14:solidFill>
          </w14:textFill>
        </w:rPr>
      </w:pPr>
    </w:p>
    <w:p>
      <w:pPr>
        <w:pStyle w:val="3"/>
        <w:spacing w:line="440" w:lineRule="exact"/>
        <w:jc w:val="center"/>
        <w:rPr>
          <w:rFonts w:hAnsi="宋体"/>
          <w:bCs/>
          <w:color w:val="000000" w:themeColor="text1"/>
          <w:sz w:val="21"/>
          <w:highlight w:val="none"/>
          <w14:textFill>
            <w14:solidFill>
              <w14:schemeClr w14:val="tx1"/>
            </w14:solidFill>
          </w14:textFill>
        </w:rPr>
      </w:pPr>
    </w:p>
    <w:p>
      <w:pPr>
        <w:pStyle w:val="3"/>
        <w:spacing w:line="440" w:lineRule="exact"/>
        <w:jc w:val="center"/>
        <w:rPr>
          <w:rFonts w:hAnsi="宋体"/>
          <w:bCs/>
          <w:color w:val="000000" w:themeColor="text1"/>
          <w:sz w:val="21"/>
          <w:highlight w:val="none"/>
          <w14:textFill>
            <w14:solidFill>
              <w14:schemeClr w14:val="tx1"/>
            </w14:solidFill>
          </w14:textFill>
        </w:rPr>
      </w:pPr>
    </w:p>
    <w:p>
      <w:pPr>
        <w:pStyle w:val="3"/>
        <w:spacing w:line="440" w:lineRule="exact"/>
        <w:jc w:val="center"/>
        <w:rPr>
          <w:rFonts w:hAnsi="宋体"/>
          <w:bCs/>
          <w:color w:val="000000" w:themeColor="text1"/>
          <w:sz w:val="21"/>
          <w:highlight w:val="none"/>
          <w14:textFill>
            <w14:solidFill>
              <w14:schemeClr w14:val="tx1"/>
            </w14:solidFill>
          </w14:textFill>
        </w:rPr>
      </w:pPr>
    </w:p>
    <w:p>
      <w:pPr>
        <w:pStyle w:val="3"/>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3"/>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3"/>
        <w:spacing w:line="360" w:lineRule="auto"/>
        <w:jc w:val="center"/>
        <w:rPr>
          <w:rFonts w:hAnsi="宋体"/>
          <w:bCs/>
          <w:color w:val="000000" w:themeColor="text1"/>
          <w:sz w:val="52"/>
          <w:szCs w:val="52"/>
          <w:highlight w:val="none"/>
          <w14:textFill>
            <w14:solidFill>
              <w14:schemeClr w14:val="tx1"/>
            </w14:solidFill>
          </w14:textFill>
        </w:rPr>
      </w:pPr>
    </w:p>
    <w:p>
      <w:pPr>
        <w:pStyle w:val="3"/>
        <w:spacing w:line="360" w:lineRule="auto"/>
        <w:jc w:val="center"/>
        <w:rPr>
          <w:rFonts w:hAnsi="宋体"/>
          <w:bCs/>
          <w:color w:val="000000" w:themeColor="text1"/>
          <w:sz w:val="52"/>
          <w:szCs w:val="52"/>
          <w:highlight w:val="none"/>
          <w14:textFill>
            <w14:solidFill>
              <w14:schemeClr w14:val="tx1"/>
            </w14:solidFill>
          </w14:textFill>
        </w:rPr>
      </w:pPr>
    </w:p>
    <w:p>
      <w:pPr>
        <w:pStyle w:val="3"/>
        <w:spacing w:line="360" w:lineRule="auto"/>
        <w:jc w:val="center"/>
        <w:rPr>
          <w:rFonts w:hAnsi="宋体"/>
          <w:bCs/>
          <w:color w:val="000000" w:themeColor="text1"/>
          <w:sz w:val="52"/>
          <w:szCs w:val="52"/>
          <w:highlight w:val="none"/>
          <w14:textFill>
            <w14:solidFill>
              <w14:schemeClr w14:val="tx1"/>
            </w14:solidFill>
          </w14:textFill>
        </w:rPr>
      </w:pPr>
    </w:p>
    <w:p>
      <w:pPr>
        <w:pStyle w:val="3"/>
        <w:spacing w:line="360" w:lineRule="auto"/>
        <w:jc w:val="center"/>
        <w:rPr>
          <w:rFonts w:hAnsi="宋体"/>
          <w:bCs/>
          <w:color w:val="000000" w:themeColor="text1"/>
          <w:sz w:val="52"/>
          <w:szCs w:val="52"/>
          <w:highlight w:val="none"/>
          <w14:textFill>
            <w14:solidFill>
              <w14:schemeClr w14:val="tx1"/>
            </w14:solidFill>
          </w14:textFill>
        </w:rPr>
      </w:pPr>
    </w:p>
    <w:p>
      <w:pPr>
        <w:pStyle w:val="3"/>
        <w:spacing w:line="360" w:lineRule="auto"/>
        <w:jc w:val="center"/>
        <w:rPr>
          <w:rFonts w:hAnsi="宋体"/>
          <w:bCs/>
          <w:color w:val="000000" w:themeColor="text1"/>
          <w:sz w:val="52"/>
          <w:szCs w:val="52"/>
          <w:highlight w:val="none"/>
          <w14:textFill>
            <w14:solidFill>
              <w14:schemeClr w14:val="tx1"/>
            </w14:solidFill>
          </w14:textFill>
        </w:rPr>
      </w:pPr>
    </w:p>
    <w:p>
      <w:pPr>
        <w:pStyle w:val="3"/>
        <w:spacing w:line="440" w:lineRule="exact"/>
        <w:jc w:val="center"/>
        <w:rPr>
          <w:rFonts w:hAnsi="宋体"/>
          <w:bCs/>
          <w:color w:val="000000" w:themeColor="text1"/>
          <w:sz w:val="21"/>
          <w:highlight w:val="none"/>
          <w14:textFill>
            <w14:solidFill>
              <w14:schemeClr w14:val="tx1"/>
            </w14:solidFill>
          </w14:textFill>
        </w:rPr>
      </w:pPr>
    </w:p>
    <w:p>
      <w:pPr>
        <w:pStyle w:val="3"/>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3"/>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3"/>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w:t>
      </w:r>
      <w:r>
        <w:rPr>
          <w:rFonts w:hint="eastAsia" w:hAnsi="宋体"/>
          <w:bCs/>
          <w:color w:val="000000" w:themeColor="text1"/>
          <w:sz w:val="21"/>
          <w:highlight w:val="none"/>
          <w:lang w:eastAsia="zh-CN"/>
          <w14:textFill>
            <w14:solidFill>
              <w14:schemeClr w14:val="tx1"/>
            </w14:solidFill>
          </w14:textFill>
        </w:rPr>
        <w:t>加盖公章</w:t>
      </w:r>
      <w:r>
        <w:rPr>
          <w:rFonts w:hint="eastAsia" w:hAnsi="宋体"/>
          <w:bCs/>
          <w:color w:val="000000" w:themeColor="text1"/>
          <w:sz w:val="21"/>
          <w:highlight w:val="none"/>
          <w14:textFill>
            <w14:solidFill>
              <w14:schemeClr w14:val="tx1"/>
            </w14:solidFill>
          </w14:textFill>
        </w:rPr>
        <w:t>）：</w:t>
      </w:r>
      <w:r>
        <w:rPr>
          <w:rFonts w:hint="eastAsia" w:hAnsi="宋体"/>
          <w:bCs/>
          <w:color w:val="000000" w:themeColor="text1"/>
          <w:sz w:val="21"/>
          <w:highlight w:val="none"/>
          <w:u w:val="single"/>
          <w14:textFill>
            <w14:solidFill>
              <w14:schemeClr w14:val="tx1"/>
            </w14:solidFill>
          </w14:textFill>
        </w:rPr>
        <w:t xml:space="preserve">                                                  </w:t>
      </w:r>
    </w:p>
    <w:p>
      <w:pPr>
        <w:pStyle w:val="3"/>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3"/>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3"/>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3"/>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3"/>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2"/>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89" w:name="_Toc30307"/>
      <w:bookmarkStart w:id="1690" w:name="_Toc268004451"/>
      <w:bookmarkStart w:id="1691" w:name="_Toc272497428"/>
      <w:r>
        <w:rPr>
          <w:rFonts w:hint="eastAsia"/>
          <w:color w:val="000000" w:themeColor="text1"/>
          <w:sz w:val="24"/>
          <w:highlight w:val="none"/>
          <w14:textFill>
            <w14:solidFill>
              <w14:schemeClr w14:val="tx1"/>
            </w14:solidFill>
          </w14:textFill>
        </w:rPr>
        <w:t xml:space="preserve">  </w:t>
      </w:r>
      <w:bookmarkStart w:id="1692" w:name="_Toc11001"/>
      <w:r>
        <w:rPr>
          <w:rFonts w:hint="eastAsia"/>
          <w:color w:val="000000" w:themeColor="text1"/>
          <w:sz w:val="24"/>
          <w:highlight w:val="none"/>
          <w14:textFill>
            <w14:solidFill>
              <w14:schemeClr w14:val="tx1"/>
            </w14:solidFill>
          </w14:textFill>
        </w:rPr>
        <w:t>自查表</w:t>
      </w:r>
      <w:bookmarkEnd w:id="1689"/>
      <w:bookmarkEnd w:id="1692"/>
    </w:p>
    <w:bookmarkEnd w:id="1690"/>
    <w:bookmarkEnd w:id="1691"/>
    <w:p>
      <w:pPr>
        <w:pStyle w:val="2"/>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693" w:name="_Toc6904"/>
      <w:r>
        <w:rPr>
          <w:rFonts w:hint="eastAsia" w:ascii="宋体"/>
          <w:b/>
          <w:bCs w:val="0"/>
          <w:color w:val="000000" w:themeColor="text1"/>
          <w:szCs w:val="21"/>
          <w:highlight w:val="none"/>
          <w14:textFill>
            <w14:solidFill>
              <w14:schemeClr w14:val="tx1"/>
            </w14:solidFill>
          </w14:textFill>
        </w:rPr>
        <w:t>资格性自查表</w:t>
      </w:r>
      <w:bookmarkEnd w:id="1693"/>
    </w:p>
    <w:p>
      <w:pPr>
        <w:jc w:val="center"/>
        <w:rPr>
          <w:rFonts w:ascii="宋体" w:hAnsi="宋体"/>
          <w:b/>
          <w:bCs/>
          <w:color w:val="000000" w:themeColor="text1"/>
          <w:szCs w:val="21"/>
          <w:highlight w:val="none"/>
          <w14:textFill>
            <w14:solidFill>
              <w14:schemeClr w14:val="tx1"/>
            </w14:solidFill>
          </w14:textFill>
        </w:rPr>
      </w:pPr>
    </w:p>
    <w:tbl>
      <w:tblPr>
        <w:tblStyle w:val="47"/>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400"/>
        <w:gridCol w:w="3394"/>
        <w:gridCol w:w="1550"/>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63"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39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55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3" w:type="dxa"/>
            <w:vMerge w:val="restart"/>
            <w:vAlign w:val="center"/>
          </w:tcPr>
          <w:p>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w:t>
            </w:r>
          </w:p>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检查</w:t>
            </w:r>
          </w:p>
        </w:tc>
        <w:tc>
          <w:tcPr>
            <w:tcW w:w="1400" w:type="dxa"/>
            <w:vMerge w:val="restart"/>
            <w:vAlign w:val="center"/>
          </w:tcPr>
          <w:p>
            <w:pPr>
              <w:tabs>
                <w:tab w:val="left" w:pos="146"/>
              </w:tabs>
              <w:ind w:left="146"/>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p>
          <w:p>
            <w:pPr>
              <w:tabs>
                <w:tab w:val="left" w:pos="146"/>
              </w:tabs>
              <w:ind w:left="146"/>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资格要求</w:t>
            </w:r>
          </w:p>
        </w:tc>
        <w:tc>
          <w:tcPr>
            <w:tcW w:w="3394"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550"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1263"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400"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3394"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投标人须具有建设行政主管部门核发的电力施工总承包三级</w:t>
            </w:r>
            <w:r>
              <w:rPr>
                <w:rFonts w:hint="eastAsia" w:ascii="宋体" w:hAnsi="宋体"/>
                <w:color w:val="000000" w:themeColor="text1"/>
                <w:highlight w:val="none"/>
                <w:lang w:val="en-US" w:eastAsia="zh-CN"/>
                <w14:textFill>
                  <w14:solidFill>
                    <w14:schemeClr w14:val="tx1"/>
                  </w14:solidFill>
                </w14:textFill>
              </w:rPr>
              <w:t>或</w:t>
            </w:r>
            <w:r>
              <w:rPr>
                <w:rFonts w:hint="eastAsia" w:ascii="宋体" w:hAnsi="宋体"/>
                <w:color w:val="000000" w:themeColor="text1"/>
                <w:highlight w:val="none"/>
                <w14:textFill>
                  <w14:solidFill>
                    <w14:schemeClr w14:val="tx1"/>
                  </w14:solidFill>
                </w14:textFill>
              </w:rPr>
              <w:t>以上或者输变电专业承包三级</w:t>
            </w:r>
            <w:r>
              <w:rPr>
                <w:rFonts w:hint="eastAsia" w:ascii="宋体" w:hAnsi="宋体"/>
                <w:color w:val="000000" w:themeColor="text1"/>
                <w:highlight w:val="none"/>
                <w:lang w:val="en-US" w:eastAsia="zh-CN"/>
                <w14:textFill>
                  <w14:solidFill>
                    <w14:schemeClr w14:val="tx1"/>
                  </w14:solidFill>
                </w14:textFill>
              </w:rPr>
              <w:t>或</w:t>
            </w:r>
            <w:r>
              <w:rPr>
                <w:rFonts w:hint="eastAsia" w:ascii="宋体" w:hAnsi="宋体"/>
                <w:color w:val="000000" w:themeColor="text1"/>
                <w:highlight w:val="none"/>
                <w14:textFill>
                  <w14:solidFill>
                    <w14:schemeClr w14:val="tx1"/>
                  </w14:solidFill>
                </w14:textFill>
              </w:rPr>
              <w:t>以上资质</w:t>
            </w:r>
          </w:p>
        </w:tc>
        <w:tc>
          <w:tcPr>
            <w:tcW w:w="1550"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1263"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400"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3394" w:type="dxa"/>
            <w:vAlign w:val="center"/>
          </w:tcPr>
          <w:p>
            <w:pPr>
              <w:tabs>
                <w:tab w:val="left" w:pos="0"/>
              </w:tabs>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投标人必须具有《承装（修、试）电力设施许可证》资质，许可类别和等级：承装五级或以上、承修五级或以上、承试五级或以上</w:t>
            </w:r>
          </w:p>
        </w:tc>
        <w:tc>
          <w:tcPr>
            <w:tcW w:w="1550"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jc w:val="center"/>
        </w:trPr>
        <w:tc>
          <w:tcPr>
            <w:tcW w:w="1263"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400" w:type="dxa"/>
            <w:vMerge w:val="continue"/>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p>
        </w:tc>
        <w:tc>
          <w:tcPr>
            <w:tcW w:w="3394" w:type="dxa"/>
            <w:vAlign w:val="center"/>
          </w:tcPr>
          <w:p>
            <w:pPr>
              <w:tabs>
                <w:tab w:val="left" w:pos="0"/>
              </w:tabs>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s="Times New Roman"/>
                <w:color w:val="000000" w:themeColor="text1"/>
                <w:szCs w:val="21"/>
                <w:highlight w:val="none"/>
                <w:lang w:eastAsia="zh-CN"/>
                <w14:textFill>
                  <w14:solidFill>
                    <w14:schemeClr w14:val="tx1"/>
                  </w14:solidFill>
                </w14:textFill>
              </w:rPr>
              <w:t>（</w:t>
            </w:r>
            <w:r>
              <w:rPr>
                <w:rFonts w:hint="eastAsia" w:ascii="宋体" w:hAnsi="宋体" w:cs="Times New Roman"/>
                <w:color w:val="000000" w:themeColor="text1"/>
                <w:szCs w:val="21"/>
                <w:highlight w:val="none"/>
                <w:lang w:val="en-US" w:eastAsia="zh-CN"/>
                <w14:textFill>
                  <w14:solidFill>
                    <w14:schemeClr w14:val="tx1"/>
                  </w14:solidFill>
                </w14:textFill>
              </w:rPr>
              <w:t>提供《投标函》承诺</w:t>
            </w:r>
            <w:r>
              <w:rPr>
                <w:rFonts w:hint="eastAsia" w:ascii="宋体" w:hAnsi="宋体" w:cs="Times New Roman"/>
                <w:color w:val="000000" w:themeColor="text1"/>
                <w:szCs w:val="21"/>
                <w:highlight w:val="none"/>
                <w:lang w:eastAsia="zh-CN"/>
                <w14:textFill>
                  <w14:solidFill>
                    <w14:schemeClr w14:val="tx1"/>
                  </w14:solidFill>
                </w14:textFill>
              </w:rPr>
              <w:t>）</w:t>
            </w:r>
          </w:p>
        </w:tc>
        <w:tc>
          <w:tcPr>
            <w:tcW w:w="1550"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1263"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400" w:type="dxa"/>
            <w:vMerge w:val="continue"/>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3394"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s="Times New Roman"/>
                <w:color w:val="000000" w:themeColor="text1"/>
                <w:szCs w:val="21"/>
                <w:highlight w:val="none"/>
                <w:lang w:eastAsia="zh-CN"/>
                <w14:textFill>
                  <w14:solidFill>
                    <w14:schemeClr w14:val="tx1"/>
                  </w14:solidFill>
                </w14:textFill>
              </w:rPr>
              <w:t>（</w:t>
            </w:r>
            <w:r>
              <w:rPr>
                <w:rFonts w:hint="eastAsia" w:ascii="宋体" w:hAnsi="宋体" w:cs="Times New Roman"/>
                <w:color w:val="000000" w:themeColor="text1"/>
                <w:szCs w:val="21"/>
                <w:highlight w:val="none"/>
                <w:lang w:val="en-US" w:eastAsia="zh-CN"/>
                <w14:textFill>
                  <w14:solidFill>
                    <w14:schemeClr w14:val="tx1"/>
                  </w14:solidFill>
                </w14:textFill>
              </w:rPr>
              <w:t>提供《投标函》承诺</w:t>
            </w:r>
            <w:r>
              <w:rPr>
                <w:rFonts w:hint="eastAsia" w:ascii="宋体" w:hAnsi="宋体" w:cs="Times New Roman"/>
                <w:color w:val="000000" w:themeColor="text1"/>
                <w:szCs w:val="21"/>
                <w:highlight w:val="none"/>
                <w:lang w:eastAsia="zh-CN"/>
                <w14:textFill>
                  <w14:solidFill>
                    <w14:schemeClr w14:val="tx1"/>
                  </w14:solidFill>
                </w14:textFill>
              </w:rPr>
              <w:t>）</w:t>
            </w:r>
          </w:p>
        </w:tc>
        <w:tc>
          <w:tcPr>
            <w:tcW w:w="1550" w:type="dxa"/>
            <w:vAlign w:val="center"/>
          </w:tcPr>
          <w:p>
            <w:pPr>
              <w:tabs>
                <w:tab w:val="left" w:pos="480"/>
              </w:tabs>
              <w:ind w:left="-107" w:leftChars="-51" w:firstLine="106"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3"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400" w:type="dxa"/>
            <w:vMerge w:val="continue"/>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3394" w:type="dxa"/>
            <w:vAlign w:val="center"/>
          </w:tcPr>
          <w:p>
            <w:pPr>
              <w:tabs>
                <w:tab w:val="left" w:pos="0"/>
              </w:tabs>
              <w:rPr>
                <w:rFonts w:hint="eastAsia" w:ascii="宋体" w:hAnsi="宋体" w:cs="Times New Roman"/>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投标人未被列入“信用中国”网站(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Style w:val="52"/>
                <w:rFonts w:hint="eastAsia" w:ascii="宋体" w:hAnsi="宋体"/>
                <w:color w:val="000000" w:themeColor="text1"/>
                <w:highlight w:val="none"/>
                <w14:textFill>
                  <w14:solidFill>
                    <w14:schemeClr w14:val="tx1"/>
                  </w14:solidFill>
                </w14:textFill>
              </w:rPr>
              <w:t>www.creditchina.gov.cn</w:t>
            </w:r>
            <w:r>
              <w:rPr>
                <w:color w:val="000000" w:themeColor="text1"/>
                <w:highlight w:val="none"/>
                <w14:textFill>
                  <w14:solidFill>
                    <w14:schemeClr w14:val="tx1"/>
                  </w14:solidFill>
                </w14:textFill>
              </w:rPr>
              <w:fldChar w:fldCharType="end"/>
            </w:r>
            <w:r>
              <w:rPr>
                <w:rFonts w:hint="eastAsia" w:ascii="宋体" w:hAnsi="宋体"/>
                <w:color w:val="000000" w:themeColor="text1"/>
                <w:highlight w:val="none"/>
                <w14:textFill>
                  <w14:solidFill>
                    <w14:schemeClr w14:val="tx1"/>
                  </w14:solidFill>
                </w14:textFill>
              </w:rPr>
              <w:t>)以下任意记录名单之一：①失信被执行人；②重大税收违法案件当事人名单；③政府采购严重违法失信名单。同时，不处于中国政府采购网(www.ccgp.gov.cn)“政府采购严重违法失信行为信息记录”中的禁止参加政府采购活动期间</w:t>
            </w:r>
          </w:p>
        </w:tc>
        <w:tc>
          <w:tcPr>
            <w:tcW w:w="1550" w:type="dxa"/>
            <w:vAlign w:val="center"/>
          </w:tcPr>
          <w:p>
            <w:pPr>
              <w:tabs>
                <w:tab w:val="left" w:pos="480"/>
              </w:tabs>
              <w:ind w:left="-107" w:leftChars="-51" w:firstLine="106"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263"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400" w:type="dxa"/>
            <w:vMerge w:val="continue"/>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3394"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1550" w:type="dxa"/>
            <w:vAlign w:val="center"/>
          </w:tcPr>
          <w:p>
            <w:pPr>
              <w:tabs>
                <w:tab w:val="left" w:pos="480"/>
              </w:tabs>
              <w:ind w:left="-107" w:leftChars="-51" w:firstLine="106"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263"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400" w:type="dxa"/>
            <w:vMerge w:val="continue"/>
            <w:vAlign w:val="center"/>
          </w:tcPr>
          <w:p>
            <w:pPr>
              <w:tabs>
                <w:tab w:val="left" w:pos="146"/>
              </w:tabs>
              <w:ind w:left="146" w:leftChars="0"/>
              <w:rPr>
                <w:rFonts w:hint="eastAsia" w:ascii="宋体" w:hAnsi="宋体"/>
                <w:color w:val="000000" w:themeColor="text1"/>
                <w:szCs w:val="21"/>
                <w:highlight w:val="none"/>
                <w14:textFill>
                  <w14:solidFill>
                    <w14:schemeClr w14:val="tx1"/>
                  </w14:solidFill>
                </w14:textFill>
              </w:rPr>
            </w:pPr>
          </w:p>
        </w:tc>
        <w:tc>
          <w:tcPr>
            <w:tcW w:w="3394" w:type="dxa"/>
            <w:vAlign w:val="center"/>
          </w:tcPr>
          <w:p>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tc>
        <w:tc>
          <w:tcPr>
            <w:tcW w:w="1550" w:type="dxa"/>
            <w:vAlign w:val="center"/>
          </w:tcPr>
          <w:p>
            <w:pPr>
              <w:tabs>
                <w:tab w:val="left" w:pos="480"/>
              </w:tabs>
              <w:ind w:left="-107" w:leftChars="-51" w:firstLine="106"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w:t>
      </w:r>
      <w:r>
        <w:rPr>
          <w:rFonts w:hint="eastAsia" w:hAnsi="宋体"/>
          <w:bCs/>
          <w:color w:val="000000" w:themeColor="text1"/>
          <w:sz w:val="21"/>
          <w:highlight w:val="none"/>
          <w:lang w:eastAsia="zh-CN"/>
          <w14:textFill>
            <w14:solidFill>
              <w14:schemeClr w14:val="tx1"/>
            </w14:solidFill>
          </w14:textFill>
        </w:rPr>
        <w:t>加盖公章</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adjustRightInd w:val="0"/>
        <w:snapToGrid w:val="0"/>
        <w:spacing w:line="300" w:lineRule="auto"/>
        <w:rPr>
          <w:color w:val="000000" w:themeColor="text1"/>
          <w:sz w:val="24"/>
          <w:highlight w:val="none"/>
          <w14:textFill>
            <w14:solidFill>
              <w14:schemeClr w14:val="tx1"/>
            </w14:solidFill>
          </w14:textFill>
        </w:rPr>
      </w:pPr>
    </w:p>
    <w:p>
      <w:pPr>
        <w:adjustRightInd w:val="0"/>
        <w:snapToGrid w:val="0"/>
        <w:spacing w:line="300" w:lineRule="auto"/>
        <w:rPr>
          <w:color w:val="000000" w:themeColor="text1"/>
          <w:sz w:val="24"/>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4"/>
    <w:bookmarkEnd w:id="1335"/>
    <w:bookmarkEnd w:id="1336"/>
    <w:bookmarkEnd w:id="1337"/>
    <w:bookmarkEnd w:id="1338"/>
    <w:p>
      <w:pPr>
        <w:pStyle w:val="2"/>
        <w:numPr>
          <w:ilvl w:val="0"/>
          <w:numId w:val="0"/>
        </w:numPr>
        <w:rPr>
          <w:color w:val="000000" w:themeColor="text1"/>
          <w:highlight w:val="none"/>
          <w14:textFill>
            <w14:solidFill>
              <w14:schemeClr w14:val="tx1"/>
            </w14:solidFill>
          </w14:textFill>
        </w:rPr>
      </w:pPr>
      <w:bookmarkStart w:id="1694" w:name="_Toc31305"/>
      <w:bookmarkStart w:id="1695" w:name="_Toc399147593"/>
      <w:bookmarkStart w:id="1696" w:name="_Toc399684363"/>
      <w:bookmarkStart w:id="1697" w:name="_Toc382404102"/>
      <w:bookmarkStart w:id="1698" w:name="_Toc330459999"/>
      <w:bookmarkStart w:id="1699" w:name="_Toc337632371"/>
      <w:bookmarkStart w:id="1700" w:name="_Toc365967085"/>
      <w:bookmarkStart w:id="1701" w:name="_Toc350438762"/>
      <w:bookmarkStart w:id="1702" w:name="_Toc341348353"/>
      <w:bookmarkStart w:id="1703" w:name="_Toc333237802"/>
      <w:bookmarkStart w:id="1704" w:name="_Toc342296774"/>
      <w:bookmarkStart w:id="1705" w:name="_Toc339019902"/>
      <w:bookmarkStart w:id="1706" w:name="_Toc336681948"/>
      <w:bookmarkStart w:id="1707" w:name="_Toc342398143"/>
      <w:bookmarkStart w:id="1708" w:name="_Toc333237691"/>
      <w:bookmarkStart w:id="1709" w:name="_Toc340672882"/>
      <w:bookmarkStart w:id="1710" w:name="_Toc343612933"/>
      <w:bookmarkStart w:id="1711" w:name="_Toc342312456"/>
      <w:bookmarkStart w:id="1712" w:name="_Toc340507455"/>
      <w:bookmarkStart w:id="1713" w:name="_Toc332270360"/>
      <w:bookmarkStart w:id="1714" w:name="_Toc333238647"/>
      <w:bookmarkStart w:id="1715" w:name="_Toc333935700"/>
      <w:bookmarkStart w:id="1716" w:name="_Toc339020246"/>
      <w:bookmarkStart w:id="1717" w:name="_Toc350756463"/>
      <w:bookmarkStart w:id="1718" w:name="_Toc342060388"/>
      <w:bookmarkStart w:id="1719" w:name="_Toc339020028"/>
      <w:bookmarkStart w:id="1720" w:name="_Toc365985191"/>
      <w:bookmarkStart w:id="1721" w:name="_Toc366072542"/>
      <w:bookmarkStart w:id="1722" w:name="_Toc340677083"/>
      <w:bookmarkStart w:id="1723" w:name="_Toc339362313"/>
      <w:bookmarkStart w:id="1724" w:name="_Toc345312610"/>
      <w:bookmarkStart w:id="1725" w:name="_Toc343248431"/>
      <w:bookmarkStart w:id="1726" w:name="_Toc343247113"/>
      <w:bookmarkStart w:id="1727" w:name="_Toc333935359"/>
      <w:bookmarkStart w:id="1728" w:name="_Toc336681593"/>
      <w:bookmarkStart w:id="1729" w:name="_Toc331512914"/>
      <w:bookmarkStart w:id="1730" w:name="_Toc331684055"/>
      <w:bookmarkStart w:id="1731" w:name="_Toc339020108"/>
      <w:bookmarkStart w:id="1732" w:name="_Toc339441100"/>
      <w:bookmarkStart w:id="1733" w:name="_Toc332206722"/>
      <w:bookmarkStart w:id="1734" w:name="_Toc6397150"/>
      <w:bookmarkStart w:id="1735" w:name="_Toc500861026"/>
      <w:bookmarkStart w:id="1736" w:name="_Toc480020285"/>
      <w:bookmarkStart w:id="1737" w:name="_Toc468606057"/>
      <w:bookmarkStart w:id="1738" w:name="_Toc458262638"/>
      <w:bookmarkStart w:id="1739" w:name="_Toc467987851"/>
      <w:bookmarkStart w:id="1740" w:name="_Toc467236768"/>
      <w:bookmarkStart w:id="1741" w:name="_Toc479991610"/>
      <w:bookmarkStart w:id="1742" w:name="_Toc6727971"/>
      <w:bookmarkStart w:id="1743" w:name="_Toc480021081"/>
      <w:bookmarkStart w:id="1744" w:name="_Toc491658679"/>
      <w:bookmarkStart w:id="1745" w:name="_Toc454701405"/>
      <w:bookmarkStart w:id="1746" w:name="_Toc468157564"/>
      <w:bookmarkStart w:id="1747" w:name="_Toc480010736"/>
      <w:r>
        <w:rPr>
          <w:rFonts w:hint="eastAsia"/>
          <w:color w:val="000000" w:themeColor="text1"/>
          <w:highlight w:val="none"/>
          <w14:textFill>
            <w14:solidFill>
              <w14:schemeClr w14:val="tx1"/>
            </w14:solidFill>
          </w14:textFill>
        </w:rPr>
        <w:t>（一）资格审查文件要求提交的有效证明文件</w:t>
      </w:r>
      <w:bookmarkEnd w:id="1694"/>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3"/>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w:t>
      </w:r>
      <w:r>
        <w:rPr>
          <w:rFonts w:hint="eastAsia" w:ascii="宋体" w:hAnsi="宋体"/>
          <w:color w:val="000000" w:themeColor="text1"/>
          <w:szCs w:val="21"/>
          <w:highlight w:val="none"/>
          <w:lang w:val="en-US" w:eastAsia="zh-CN"/>
          <w14:textFill>
            <w14:solidFill>
              <w14:schemeClr w14:val="tx1"/>
            </w14:solidFill>
          </w14:textFill>
        </w:rPr>
        <w:t>投标人</w:t>
      </w:r>
      <w:r>
        <w:rPr>
          <w:rFonts w:hint="eastAsia" w:ascii="宋体" w:hAnsi="宋体"/>
          <w:color w:val="000000" w:themeColor="text1"/>
          <w:szCs w:val="21"/>
          <w:highlight w:val="none"/>
          <w14:textFill>
            <w14:solidFill>
              <w14:schemeClr w14:val="tx1"/>
            </w14:solidFill>
          </w14:textFill>
        </w:rPr>
        <w:t>资</w:t>
      </w:r>
      <w:r>
        <w:rPr>
          <w:rFonts w:hint="eastAsia" w:ascii="宋体" w:hAnsi="宋体"/>
          <w:color w:val="000000" w:themeColor="text1"/>
          <w:szCs w:val="21"/>
          <w:highlight w:val="none"/>
          <w:lang w:val="en-US" w:eastAsia="zh-CN"/>
          <w14:textFill>
            <w14:solidFill>
              <w14:schemeClr w14:val="tx1"/>
            </w14:solidFill>
          </w14:textFill>
        </w:rPr>
        <w:t>格</w:t>
      </w:r>
      <w:r>
        <w:rPr>
          <w:rFonts w:hint="eastAsia" w:ascii="宋体" w:hAnsi="宋体"/>
          <w:color w:val="000000" w:themeColor="text1"/>
          <w:szCs w:val="21"/>
          <w:highlight w:val="none"/>
          <w14:textFill>
            <w14:solidFill>
              <w14:schemeClr w14:val="tx1"/>
            </w14:solidFill>
          </w14:textFill>
        </w:rPr>
        <w:t>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5"/>
    <w:bookmarkEnd w:id="1696"/>
    <w:p>
      <w:pPr>
        <w:pStyle w:val="3"/>
        <w:rPr>
          <w:rFonts w:hAnsi="宋体"/>
          <w:bCs/>
          <w:color w:val="000000" w:themeColor="text1"/>
          <w:sz w:val="21"/>
          <w:szCs w:val="21"/>
          <w:highlight w:val="none"/>
          <w14:textFill>
            <w14:solidFill>
              <w14:schemeClr w14:val="tx1"/>
            </w14:solidFill>
          </w14:textFill>
        </w:rPr>
      </w:pPr>
    </w:p>
    <w:p>
      <w:pPr>
        <w:pStyle w:val="3"/>
        <w:rPr>
          <w:rFonts w:hAnsi="宋体"/>
          <w:bCs/>
          <w:color w:val="000000" w:themeColor="text1"/>
          <w:sz w:val="21"/>
          <w:szCs w:val="21"/>
          <w:highlight w:val="none"/>
          <w14:textFill>
            <w14:solidFill>
              <w14:schemeClr w14:val="tx1"/>
            </w14:solidFill>
          </w14:textFill>
        </w:rPr>
      </w:pPr>
    </w:p>
    <w:p>
      <w:pPr>
        <w:pStyle w:val="3"/>
        <w:rPr>
          <w:rFonts w:hAnsi="宋体"/>
          <w:bCs/>
          <w:color w:val="000000" w:themeColor="text1"/>
          <w:sz w:val="21"/>
          <w:szCs w:val="21"/>
          <w:highlight w:val="none"/>
          <w14:textFill>
            <w14:solidFill>
              <w14:schemeClr w14:val="tx1"/>
            </w14:solidFill>
          </w14:textFill>
        </w:rPr>
      </w:pPr>
    </w:p>
    <w:p>
      <w:pPr>
        <w:pStyle w:val="3"/>
        <w:rPr>
          <w:rFonts w:hAnsi="宋体"/>
          <w:bCs/>
          <w:color w:val="000000" w:themeColor="text1"/>
          <w:sz w:val="21"/>
          <w:szCs w:val="21"/>
          <w:highlight w:val="none"/>
          <w14:textFill>
            <w14:solidFill>
              <w14:schemeClr w14:val="tx1"/>
            </w14:solidFill>
          </w14:textFill>
        </w:rPr>
      </w:pPr>
    </w:p>
    <w:p>
      <w:pPr>
        <w:pStyle w:val="3"/>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3"/>
        <w:rPr>
          <w:rFonts w:hAnsi="宋体"/>
          <w:color w:val="000000" w:themeColor="text1"/>
          <w:szCs w:val="21"/>
          <w:highlight w:val="none"/>
          <w14:textFill>
            <w14:solidFill>
              <w14:schemeClr w14:val="tx1"/>
            </w14:solidFill>
          </w14:textFill>
        </w:rPr>
      </w:pPr>
    </w:p>
    <w:p>
      <w:pPr>
        <w:pStyle w:val="3"/>
        <w:rPr>
          <w:rFonts w:hAnsi="宋体"/>
          <w:color w:val="000000" w:themeColor="text1"/>
          <w:szCs w:val="21"/>
          <w:highlight w:val="none"/>
          <w14:textFill>
            <w14:solidFill>
              <w14:schemeClr w14:val="tx1"/>
            </w14:solidFill>
          </w14:textFill>
        </w:rPr>
      </w:pPr>
    </w:p>
    <w:p>
      <w:pPr>
        <w:pStyle w:val="3"/>
        <w:rPr>
          <w:rFonts w:hAnsi="宋体"/>
          <w:color w:val="000000" w:themeColor="text1"/>
          <w:szCs w:val="21"/>
          <w:highlight w:val="none"/>
          <w14:textFill>
            <w14:solidFill>
              <w14:schemeClr w14:val="tx1"/>
            </w14:solidFill>
          </w14:textFill>
        </w:rPr>
      </w:pPr>
    </w:p>
    <w:p>
      <w:pPr>
        <w:pStyle w:val="3"/>
        <w:rPr>
          <w:rFonts w:hAnsi="宋体"/>
          <w:color w:val="000000" w:themeColor="text1"/>
          <w:szCs w:val="21"/>
          <w:highlight w:val="none"/>
          <w14:textFill>
            <w14:solidFill>
              <w14:schemeClr w14:val="tx1"/>
            </w14:solidFill>
          </w14:textFill>
        </w:rPr>
      </w:pPr>
    </w:p>
    <w:p>
      <w:pPr>
        <w:pStyle w:val="3"/>
        <w:rPr>
          <w:rFonts w:hAnsi="宋体"/>
          <w:color w:val="000000" w:themeColor="text1"/>
          <w:szCs w:val="21"/>
          <w:highlight w:val="none"/>
          <w14:textFill>
            <w14:solidFill>
              <w14:schemeClr w14:val="tx1"/>
            </w14:solidFill>
          </w14:textFill>
        </w:rPr>
      </w:pPr>
    </w:p>
    <w:p>
      <w:pPr>
        <w:pStyle w:val="3"/>
        <w:rPr>
          <w:rFonts w:hAnsi="宋体"/>
          <w:color w:val="000000" w:themeColor="text1"/>
          <w:szCs w:val="21"/>
          <w:highlight w:val="none"/>
          <w14:textFill>
            <w14:solidFill>
              <w14:schemeClr w14:val="tx1"/>
            </w14:solidFill>
          </w14:textFill>
        </w:rPr>
      </w:pPr>
    </w:p>
    <w:p>
      <w:pPr>
        <w:pStyle w:val="3"/>
        <w:rPr>
          <w:rFonts w:hAnsi="宋体"/>
          <w:color w:val="000000" w:themeColor="text1"/>
          <w:szCs w:val="21"/>
          <w:highlight w:val="none"/>
          <w14:textFill>
            <w14:solidFill>
              <w14:schemeClr w14:val="tx1"/>
            </w14:solidFill>
          </w14:textFill>
        </w:rPr>
      </w:pPr>
    </w:p>
    <w:p>
      <w:pPr>
        <w:pStyle w:val="3"/>
        <w:rPr>
          <w:rFonts w:hAnsi="宋体"/>
          <w:color w:val="000000" w:themeColor="text1"/>
          <w:szCs w:val="21"/>
          <w:highlight w:val="none"/>
          <w14:textFill>
            <w14:solidFill>
              <w14:schemeClr w14:val="tx1"/>
            </w14:solidFill>
          </w14:textFill>
        </w:rPr>
      </w:pPr>
    </w:p>
    <w:p>
      <w:pPr>
        <w:pStyle w:val="3"/>
        <w:rPr>
          <w:rFonts w:hAnsi="宋体"/>
          <w:color w:val="000000" w:themeColor="text1"/>
          <w:szCs w:val="21"/>
          <w:highlight w:val="none"/>
          <w14:textFill>
            <w14:solidFill>
              <w14:schemeClr w14:val="tx1"/>
            </w14:solidFill>
          </w14:textFill>
        </w:rPr>
      </w:pPr>
    </w:p>
    <w:p>
      <w:pPr>
        <w:pStyle w:val="3"/>
        <w:rPr>
          <w:rFonts w:hAnsi="宋体"/>
          <w:color w:val="000000" w:themeColor="text1"/>
          <w:szCs w:val="21"/>
          <w:highlight w:val="none"/>
          <w14:textFill>
            <w14:solidFill>
              <w14:schemeClr w14:val="tx1"/>
            </w14:solidFill>
          </w14:textFill>
        </w:rPr>
      </w:pPr>
    </w:p>
    <w:p>
      <w:pPr>
        <w:pStyle w:val="3"/>
        <w:rPr>
          <w:rFonts w:hAnsi="宋体"/>
          <w:color w:val="000000" w:themeColor="text1"/>
          <w:szCs w:val="21"/>
          <w:highlight w:val="none"/>
          <w14:textFill>
            <w14:solidFill>
              <w14:schemeClr w14:val="tx1"/>
            </w14:solidFill>
          </w14:textFill>
        </w:rPr>
      </w:pPr>
    </w:p>
    <w:p>
      <w:pPr>
        <w:pStyle w:val="3"/>
        <w:rPr>
          <w:rFonts w:hAnsi="宋体"/>
          <w:color w:val="000000" w:themeColor="text1"/>
          <w:szCs w:val="21"/>
          <w:highlight w:val="none"/>
          <w14:textFill>
            <w14:solidFill>
              <w14:schemeClr w14:val="tx1"/>
            </w14:solidFill>
          </w14:textFill>
        </w:rPr>
      </w:pPr>
    </w:p>
    <w:p>
      <w:pPr>
        <w:pStyle w:val="3"/>
        <w:rPr>
          <w:rFonts w:hAnsi="宋体"/>
          <w:color w:val="000000" w:themeColor="text1"/>
          <w:szCs w:val="21"/>
          <w:highlight w:val="none"/>
          <w14:textFill>
            <w14:solidFill>
              <w14:schemeClr w14:val="tx1"/>
            </w14:solidFill>
          </w14:textFill>
        </w:rPr>
      </w:pPr>
    </w:p>
    <w:p>
      <w:pPr>
        <w:pStyle w:val="3"/>
        <w:rPr>
          <w:rFonts w:hAnsi="宋体"/>
          <w:color w:val="000000" w:themeColor="text1"/>
          <w:szCs w:val="21"/>
          <w:highlight w:val="none"/>
          <w14:textFill>
            <w14:solidFill>
              <w14:schemeClr w14:val="tx1"/>
            </w14:solidFill>
          </w14:textFill>
        </w:rPr>
      </w:pPr>
    </w:p>
    <w:p>
      <w:pPr>
        <w:pStyle w:val="3"/>
        <w:rPr>
          <w:rFonts w:hAnsi="宋体"/>
          <w:color w:val="000000" w:themeColor="text1"/>
          <w:szCs w:val="21"/>
          <w:highlight w:val="none"/>
          <w14:textFill>
            <w14:solidFill>
              <w14:schemeClr w14:val="tx1"/>
            </w14:solidFill>
          </w14:textFill>
        </w:rPr>
      </w:pPr>
    </w:p>
    <w:p>
      <w:pPr>
        <w:pStyle w:val="3"/>
        <w:rPr>
          <w:rFonts w:hAnsi="宋体"/>
          <w:color w:val="000000" w:themeColor="text1"/>
          <w:szCs w:val="21"/>
          <w:highlight w:val="none"/>
          <w14:textFill>
            <w14:solidFill>
              <w14:schemeClr w14:val="tx1"/>
            </w14:solidFill>
          </w14:textFill>
        </w:rPr>
      </w:pPr>
    </w:p>
    <w:p>
      <w:pPr>
        <w:pStyle w:val="2"/>
        <w:numPr>
          <w:ilvl w:val="0"/>
          <w:numId w:val="0"/>
        </w:numPr>
        <w:rPr>
          <w:rFonts w:hAnsi="黑体"/>
          <w:color w:val="000000" w:themeColor="text1"/>
          <w:szCs w:val="21"/>
          <w:highlight w:val="none"/>
          <w14:textFill>
            <w14:solidFill>
              <w14:schemeClr w14:val="tx1"/>
            </w14:solidFill>
          </w14:textFill>
        </w:rPr>
      </w:pPr>
      <w:bookmarkStart w:id="1748" w:name="_Toc31069"/>
      <w:r>
        <w:rPr>
          <w:rFonts w:hint="eastAsia" w:hAnsi="黑体"/>
          <w:color w:val="000000" w:themeColor="text1"/>
          <w:szCs w:val="21"/>
          <w:highlight w:val="none"/>
          <w14:textFill>
            <w14:solidFill>
              <w14:schemeClr w14:val="tx1"/>
            </w14:solidFill>
          </w14:textFill>
        </w:rPr>
        <w:t>（二）无重大违法记录声明函</w:t>
      </w:r>
      <w:bookmarkEnd w:id="1697"/>
      <w:bookmarkEnd w:id="1748"/>
    </w:p>
    <w:p>
      <w:pPr>
        <w:pStyle w:val="3"/>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w:t>
      </w:r>
      <w:r>
        <w:rPr>
          <w:rFonts w:hint="eastAsia" w:hAnsi="宋体"/>
          <w:bCs/>
          <w:color w:val="000000" w:themeColor="text1"/>
          <w:sz w:val="21"/>
          <w:highlight w:val="none"/>
          <w:lang w:eastAsia="zh-CN"/>
          <w14:textFill>
            <w14:solidFill>
              <w14:schemeClr w14:val="tx1"/>
            </w14:solidFill>
          </w14:textFill>
        </w:rPr>
        <w:t>加盖公章</w:t>
      </w:r>
      <w:r>
        <w:rPr>
          <w:rFonts w:hint="eastAsia"/>
          <w:color w:val="000000" w:themeColor="text1"/>
          <w:szCs w:val="21"/>
          <w:highlight w:val="none"/>
          <w14:textFill>
            <w14:solidFill>
              <w14:schemeClr w14:val="tx1"/>
            </w14:solidFill>
          </w14:textFill>
        </w:rPr>
        <w:t>）：</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3"/>
        <w:ind w:left="420" w:firstLine="0"/>
        <w:rPr>
          <w:color w:val="000000" w:themeColor="text1"/>
          <w:highlight w:val="none"/>
          <w14:textFill>
            <w14:solidFill>
              <w14:schemeClr w14:val="tx1"/>
            </w14:solidFill>
          </w14:textFill>
        </w:rPr>
      </w:pPr>
    </w:p>
    <w:p>
      <w:pPr>
        <w:pStyle w:val="3"/>
        <w:ind w:left="420" w:firstLine="0"/>
        <w:rPr>
          <w:color w:val="000000" w:themeColor="text1"/>
          <w:highlight w:val="none"/>
          <w14:textFill>
            <w14:solidFill>
              <w14:schemeClr w14:val="tx1"/>
            </w14:solidFill>
          </w14:textFill>
        </w:rPr>
      </w:pPr>
    </w:p>
    <w:p>
      <w:pPr>
        <w:pStyle w:val="3"/>
        <w:ind w:left="420" w:firstLine="0"/>
        <w:rPr>
          <w:color w:val="000000" w:themeColor="text1"/>
          <w:highlight w:val="none"/>
          <w14:textFill>
            <w14:solidFill>
              <w14:schemeClr w14:val="tx1"/>
            </w14:solidFill>
          </w14:textFill>
        </w:rPr>
      </w:pPr>
    </w:p>
    <w:p>
      <w:pPr>
        <w:pStyle w:val="3"/>
        <w:ind w:left="420" w:firstLine="0"/>
        <w:rPr>
          <w:color w:val="000000" w:themeColor="text1"/>
          <w:highlight w:val="none"/>
          <w14:textFill>
            <w14:solidFill>
              <w14:schemeClr w14:val="tx1"/>
            </w14:solidFill>
          </w14:textFill>
        </w:rPr>
      </w:pPr>
    </w:p>
    <w:p>
      <w:pPr>
        <w:pStyle w:val="3"/>
        <w:ind w:left="420" w:firstLine="0"/>
        <w:rPr>
          <w:color w:val="000000" w:themeColor="text1"/>
          <w:highlight w:val="none"/>
          <w14:textFill>
            <w14:solidFill>
              <w14:schemeClr w14:val="tx1"/>
            </w14:solidFill>
          </w14:textFill>
        </w:rPr>
      </w:pPr>
    </w:p>
    <w:p>
      <w:pPr>
        <w:pStyle w:val="3"/>
        <w:ind w:left="420" w:firstLine="0"/>
        <w:rPr>
          <w:color w:val="000000" w:themeColor="text1"/>
          <w:highlight w:val="none"/>
          <w14:textFill>
            <w14:solidFill>
              <w14:schemeClr w14:val="tx1"/>
            </w14:solidFill>
          </w14:textFill>
        </w:rPr>
      </w:pPr>
    </w:p>
    <w:p>
      <w:pPr>
        <w:pStyle w:val="3"/>
        <w:ind w:left="420" w:firstLine="0"/>
        <w:rPr>
          <w:color w:val="000000" w:themeColor="text1"/>
          <w:highlight w:val="none"/>
          <w14:textFill>
            <w14:solidFill>
              <w14:schemeClr w14:val="tx1"/>
            </w14:solidFill>
          </w14:textFill>
        </w:rPr>
      </w:pPr>
    </w:p>
    <w:p>
      <w:pPr>
        <w:pStyle w:val="3"/>
        <w:ind w:firstLine="0"/>
        <w:rPr>
          <w:color w:val="000000" w:themeColor="text1"/>
          <w:highlight w:val="none"/>
          <w14:textFill>
            <w14:solidFill>
              <w14:schemeClr w14:val="tx1"/>
            </w14:solidFill>
          </w14:textFill>
        </w:rPr>
      </w:pPr>
    </w:p>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2"/>
        <w:numPr>
          <w:ilvl w:val="7"/>
          <w:numId w:val="6"/>
        </w:numPr>
        <w:tabs>
          <w:tab w:val="clear" w:pos="720"/>
        </w:tabs>
        <w:ind w:left="720"/>
        <w:rPr>
          <w:color w:val="000000" w:themeColor="text1"/>
          <w:highlight w:val="none"/>
          <w14:textFill>
            <w14:solidFill>
              <w14:schemeClr w14:val="tx1"/>
            </w14:solidFill>
          </w14:textFill>
        </w:rPr>
      </w:pPr>
      <w:bookmarkStart w:id="1749" w:name="_Toc341348360"/>
      <w:bookmarkStart w:id="1750" w:name="_Toc366072549"/>
      <w:bookmarkStart w:id="1751" w:name="_Toc342060395"/>
      <w:bookmarkStart w:id="1752" w:name="_Toc333935707"/>
      <w:bookmarkStart w:id="1753" w:name="_Toc339020253"/>
      <w:bookmarkStart w:id="1754" w:name="_Toc340507462"/>
      <w:bookmarkStart w:id="1755" w:name="_Toc332270367"/>
      <w:bookmarkStart w:id="1756" w:name="_Toc342312463"/>
      <w:bookmarkStart w:id="1757" w:name="_Toc340672889"/>
      <w:bookmarkStart w:id="1758" w:name="_Toc350438769"/>
      <w:bookmarkStart w:id="1759" w:name="_Toc337632378"/>
      <w:bookmarkStart w:id="1760" w:name="_Toc333935366"/>
      <w:bookmarkStart w:id="1761" w:name="_Toc336681955"/>
      <w:bookmarkStart w:id="1762" w:name="_Toc350756470"/>
      <w:bookmarkStart w:id="1763" w:name="_Toc343248438"/>
      <w:bookmarkStart w:id="1764" w:name="_Toc333238654"/>
      <w:bookmarkStart w:id="1765" w:name="_Toc25662"/>
      <w:bookmarkStart w:id="1766" w:name="_Toc343247120"/>
      <w:bookmarkStart w:id="1767" w:name="_Toc343612940"/>
      <w:bookmarkStart w:id="1768" w:name="_Toc333237698"/>
      <w:bookmarkStart w:id="1769" w:name="_Toc336681600"/>
      <w:bookmarkStart w:id="1770" w:name="_Toc332206729"/>
      <w:bookmarkStart w:id="1771" w:name="_Toc339441107"/>
      <w:bookmarkStart w:id="1772" w:name="_Toc333237809"/>
      <w:bookmarkStart w:id="1773" w:name="_Toc330460006"/>
      <w:bookmarkStart w:id="1774" w:name="_Toc340677090"/>
      <w:bookmarkStart w:id="1775" w:name="_Toc339020115"/>
      <w:bookmarkStart w:id="1776" w:name="_Toc339019909"/>
      <w:bookmarkStart w:id="1777" w:name="_Toc345312617"/>
      <w:bookmarkStart w:id="1778" w:name="_Toc342398150"/>
      <w:bookmarkStart w:id="1779" w:name="_Toc339362320"/>
      <w:bookmarkStart w:id="1780" w:name="_Toc342296781"/>
      <w:bookmarkStart w:id="1781" w:name="_Toc331684062"/>
      <w:bookmarkStart w:id="1782" w:name="_Toc339020035"/>
      <w:bookmarkStart w:id="1783" w:name="_Toc331512921"/>
      <w:bookmarkStart w:id="1784" w:name="_Toc365985198"/>
      <w:bookmarkStart w:id="1785" w:name="_Toc365967092"/>
      <w:r>
        <w:rPr>
          <w:rFonts w:hint="eastAsia"/>
          <w:color w:val="000000" w:themeColor="text1"/>
          <w:highlight w:val="none"/>
          <w14:textFill>
            <w14:solidFill>
              <w14:schemeClr w14:val="tx1"/>
            </w14:solidFill>
          </w14:textFill>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pPr>
        <w:pStyle w:val="2"/>
        <w:numPr>
          <w:ilvl w:val="0"/>
          <w:numId w:val="0"/>
        </w:numPr>
        <w:rPr>
          <w:color w:val="000000" w:themeColor="text1"/>
          <w:sz w:val="24"/>
          <w:highlight w:val="none"/>
          <w14:textFill>
            <w14:solidFill>
              <w14:schemeClr w14:val="tx1"/>
            </w14:solidFill>
          </w14:textFill>
        </w:rPr>
      </w:pPr>
      <w:bookmarkStart w:id="1786" w:name="_Toc28082"/>
      <w:r>
        <w:rPr>
          <w:rFonts w:hint="eastAsia"/>
          <w:color w:val="000000" w:themeColor="text1"/>
          <w:sz w:val="24"/>
          <w:highlight w:val="none"/>
          <w14:textFill>
            <w14:solidFill>
              <w14:schemeClr w14:val="tx1"/>
            </w14:solidFill>
          </w14:textFill>
        </w:rPr>
        <w:t>商务及技术封面格式</w:t>
      </w:r>
      <w:bookmarkEnd w:id="1786"/>
    </w:p>
    <w:p>
      <w:pPr>
        <w:pStyle w:val="3"/>
        <w:rPr>
          <w:rFonts w:hAnsi="宋体"/>
          <w:bCs/>
          <w:color w:val="000000" w:themeColor="text1"/>
          <w:sz w:val="21"/>
          <w:highlight w:val="none"/>
          <w14:textFill>
            <w14:solidFill>
              <w14:schemeClr w14:val="tx1"/>
            </w14:solidFill>
          </w14:textFill>
        </w:rPr>
      </w:pPr>
    </w:p>
    <w:p>
      <w:pPr>
        <w:pStyle w:val="3"/>
        <w:spacing w:line="360" w:lineRule="auto"/>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1、投标内容应当编有目录、页码，按页码排序</w:t>
      </w:r>
      <w:r>
        <w:rPr>
          <w:rFonts w:hint="eastAsia" w:hAnsi="宋体"/>
          <w:b w:val="0"/>
          <w:bCs/>
          <w:color w:val="000000" w:themeColor="text1"/>
          <w:sz w:val="24"/>
          <w:szCs w:val="24"/>
          <w:highlight w:val="none"/>
          <w14:textFill>
            <w14:solidFill>
              <w14:schemeClr w14:val="tx1"/>
            </w14:solidFill>
          </w14:textFill>
        </w:rPr>
        <w:t>并装订成册</w:t>
      </w:r>
      <w:r>
        <w:rPr>
          <w:rFonts w:hint="eastAsia" w:hAnsi="宋体"/>
          <w:bCs/>
          <w:color w:val="000000" w:themeColor="text1"/>
          <w:sz w:val="24"/>
          <w:szCs w:val="24"/>
          <w:highlight w:val="none"/>
          <w14:textFill>
            <w14:solidFill>
              <w14:schemeClr w14:val="tx1"/>
            </w14:solidFill>
          </w14:textFill>
        </w:rPr>
        <w:t xml:space="preserve">。   </w:t>
      </w:r>
    </w:p>
    <w:p>
      <w:pPr>
        <w:pStyle w:val="3"/>
        <w:spacing w:line="360" w:lineRule="auto"/>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2、文件的封面格式由投标人自拟，并应注明“投标文件、项目编号、项目名称、投标人名称及地址、法定代表人（负责人）或授权代理人、联系电话、传真、邮编，并加盖投标人公章。</w:t>
      </w: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rPr>
          <w:rFonts w:hAnsi="宋体"/>
          <w:bCs/>
          <w:color w:val="000000" w:themeColor="text1"/>
          <w:sz w:val="21"/>
          <w:highlight w:val="none"/>
          <w14:textFill>
            <w14:solidFill>
              <w14:schemeClr w14:val="tx1"/>
            </w14:solidFill>
          </w14:textFill>
        </w:rPr>
      </w:pPr>
    </w:p>
    <w:p>
      <w:pPr>
        <w:pStyle w:val="3"/>
        <w:spacing w:line="440" w:lineRule="exact"/>
        <w:jc w:val="center"/>
        <w:rPr>
          <w:rFonts w:hAnsi="宋体"/>
          <w:bCs/>
          <w:color w:val="000000" w:themeColor="text1"/>
          <w:sz w:val="21"/>
          <w:highlight w:val="none"/>
          <w14:textFill>
            <w14:solidFill>
              <w14:schemeClr w14:val="tx1"/>
            </w14:solidFill>
          </w14:textFill>
        </w:rPr>
      </w:pPr>
    </w:p>
    <w:p>
      <w:pPr>
        <w:pStyle w:val="3"/>
        <w:spacing w:line="440" w:lineRule="exact"/>
        <w:ind w:firstLine="0"/>
        <w:jc w:val="both"/>
        <w:rPr>
          <w:rFonts w:hAnsi="宋体"/>
          <w:bCs/>
          <w:color w:val="000000" w:themeColor="text1"/>
          <w:sz w:val="21"/>
          <w:highlight w:val="none"/>
          <w14:textFill>
            <w14:solidFill>
              <w14:schemeClr w14:val="tx1"/>
            </w14:solidFill>
          </w14:textFill>
        </w:rPr>
      </w:pPr>
    </w:p>
    <w:p>
      <w:pPr>
        <w:pStyle w:val="3"/>
        <w:spacing w:line="440" w:lineRule="exact"/>
        <w:jc w:val="center"/>
        <w:rPr>
          <w:rFonts w:hAnsi="宋体"/>
          <w:bCs/>
          <w:color w:val="000000" w:themeColor="text1"/>
          <w:sz w:val="21"/>
          <w:highlight w:val="none"/>
          <w14:textFill>
            <w14:solidFill>
              <w14:schemeClr w14:val="tx1"/>
            </w14:solidFill>
          </w14:textFill>
        </w:rPr>
      </w:pPr>
    </w:p>
    <w:p>
      <w:pPr>
        <w:pStyle w:val="3"/>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3"/>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3"/>
        <w:spacing w:line="360" w:lineRule="auto"/>
        <w:jc w:val="center"/>
        <w:rPr>
          <w:rFonts w:hAnsi="宋体"/>
          <w:bCs/>
          <w:color w:val="000000" w:themeColor="text1"/>
          <w:sz w:val="52"/>
          <w:szCs w:val="52"/>
          <w:highlight w:val="none"/>
          <w14:textFill>
            <w14:solidFill>
              <w14:schemeClr w14:val="tx1"/>
            </w14:solidFill>
          </w14:textFill>
        </w:rPr>
      </w:pPr>
    </w:p>
    <w:p>
      <w:pPr>
        <w:pStyle w:val="3"/>
        <w:spacing w:line="360" w:lineRule="auto"/>
        <w:jc w:val="center"/>
        <w:rPr>
          <w:rFonts w:hAnsi="宋体"/>
          <w:bCs/>
          <w:color w:val="000000" w:themeColor="text1"/>
          <w:sz w:val="52"/>
          <w:szCs w:val="52"/>
          <w:highlight w:val="none"/>
          <w14:textFill>
            <w14:solidFill>
              <w14:schemeClr w14:val="tx1"/>
            </w14:solidFill>
          </w14:textFill>
        </w:rPr>
      </w:pPr>
    </w:p>
    <w:p>
      <w:pPr>
        <w:pStyle w:val="3"/>
        <w:spacing w:line="360" w:lineRule="auto"/>
        <w:jc w:val="center"/>
        <w:rPr>
          <w:rFonts w:hAnsi="宋体"/>
          <w:bCs/>
          <w:color w:val="000000" w:themeColor="text1"/>
          <w:sz w:val="52"/>
          <w:szCs w:val="52"/>
          <w:highlight w:val="none"/>
          <w14:textFill>
            <w14:solidFill>
              <w14:schemeClr w14:val="tx1"/>
            </w14:solidFill>
          </w14:textFill>
        </w:rPr>
      </w:pPr>
    </w:p>
    <w:p>
      <w:pPr>
        <w:pStyle w:val="3"/>
        <w:spacing w:line="360" w:lineRule="auto"/>
        <w:jc w:val="center"/>
        <w:rPr>
          <w:rFonts w:hAnsi="宋体"/>
          <w:bCs/>
          <w:color w:val="000000" w:themeColor="text1"/>
          <w:sz w:val="52"/>
          <w:szCs w:val="52"/>
          <w:highlight w:val="none"/>
          <w14:textFill>
            <w14:solidFill>
              <w14:schemeClr w14:val="tx1"/>
            </w14:solidFill>
          </w14:textFill>
        </w:rPr>
      </w:pPr>
    </w:p>
    <w:p>
      <w:pPr>
        <w:pStyle w:val="3"/>
        <w:spacing w:line="360" w:lineRule="auto"/>
        <w:jc w:val="center"/>
        <w:rPr>
          <w:rFonts w:hAnsi="宋体"/>
          <w:bCs/>
          <w:color w:val="000000" w:themeColor="text1"/>
          <w:sz w:val="52"/>
          <w:szCs w:val="52"/>
          <w:highlight w:val="none"/>
          <w14:textFill>
            <w14:solidFill>
              <w14:schemeClr w14:val="tx1"/>
            </w14:solidFill>
          </w14:textFill>
        </w:rPr>
      </w:pPr>
    </w:p>
    <w:p>
      <w:pPr>
        <w:pStyle w:val="3"/>
        <w:spacing w:line="440" w:lineRule="exact"/>
        <w:jc w:val="center"/>
        <w:rPr>
          <w:rFonts w:hAnsi="宋体"/>
          <w:bCs/>
          <w:color w:val="000000" w:themeColor="text1"/>
          <w:sz w:val="21"/>
          <w:highlight w:val="none"/>
          <w14:textFill>
            <w14:solidFill>
              <w14:schemeClr w14:val="tx1"/>
            </w14:solidFill>
          </w14:textFill>
        </w:rPr>
      </w:pPr>
    </w:p>
    <w:p>
      <w:pPr>
        <w:pStyle w:val="3"/>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3"/>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3"/>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3"/>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3"/>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3"/>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3"/>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3"/>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2"/>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7" w:name="_Toc11203"/>
      <w:r>
        <w:rPr>
          <w:rFonts w:hint="eastAsia" w:ascii="宋体"/>
          <w:b/>
          <w:bCs w:val="0"/>
          <w:color w:val="000000" w:themeColor="text1"/>
          <w:szCs w:val="21"/>
          <w:highlight w:val="none"/>
          <w14:textFill>
            <w14:solidFill>
              <w14:schemeClr w14:val="tx1"/>
            </w14:solidFill>
          </w14:textFill>
        </w:rPr>
        <w:t>符合性自查表</w:t>
      </w:r>
      <w:bookmarkEnd w:id="1787"/>
    </w:p>
    <w:p>
      <w:pPr>
        <w:jc w:val="center"/>
        <w:rPr>
          <w:rFonts w:ascii="宋体" w:hAnsi="宋体"/>
          <w:b/>
          <w:bCs/>
          <w:color w:val="000000" w:themeColor="text1"/>
          <w:szCs w:val="21"/>
          <w:highlight w:val="none"/>
          <w14:textFill>
            <w14:solidFill>
              <w14:schemeClr w14:val="tx1"/>
            </w14:solidFill>
          </w14:textFill>
        </w:rPr>
      </w:pPr>
    </w:p>
    <w:tbl>
      <w:tblPr>
        <w:tblStyle w:val="47"/>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完工期</w:t>
            </w:r>
            <w:r>
              <w:rPr>
                <w:rFonts w:hint="eastAsia" w:ascii="宋体" w:hAnsi="宋体"/>
                <w:color w:val="000000" w:themeColor="text1"/>
                <w:szCs w:val="21"/>
                <w:highlight w:val="none"/>
                <w14:textFill>
                  <w14:solidFill>
                    <w14:schemeClr w14:val="tx1"/>
                  </w14:solidFill>
                </w14:textFill>
              </w:rPr>
              <w:t>须满足要求</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8"/>
              <w:rPr>
                <w:rFonts w:ascii="宋体" w:hAnsi="宋体"/>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w:t>
      </w:r>
      <w:r>
        <w:rPr>
          <w:rFonts w:hint="eastAsia" w:hAnsi="宋体"/>
          <w:bCs/>
          <w:color w:val="000000" w:themeColor="text1"/>
          <w:sz w:val="21"/>
          <w:highlight w:val="none"/>
          <w:lang w:eastAsia="zh-CN"/>
          <w14:textFill>
            <w14:solidFill>
              <w14:schemeClr w14:val="tx1"/>
            </w14:solidFill>
          </w14:textFill>
        </w:rPr>
        <w:t>加盖公章</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pStyle w:val="2"/>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 xml:space="preserve"> </w:t>
      </w:r>
      <w:bookmarkStart w:id="1788" w:name="_Toc30777"/>
      <w:r>
        <w:rPr>
          <w:rFonts w:hint="eastAsia" w:ascii="宋体"/>
          <w:b/>
          <w:color w:val="000000" w:themeColor="text1"/>
          <w:szCs w:val="21"/>
          <w:highlight w:val="none"/>
          <w14:textFill>
            <w14:solidFill>
              <w14:schemeClr w14:val="tx1"/>
            </w14:solidFill>
          </w14:textFill>
        </w:rPr>
        <w:t>评审项目投标资料表</w:t>
      </w:r>
      <w:bookmarkEnd w:id="1788"/>
    </w:p>
    <w:p>
      <w:pPr>
        <w:jc w:val="center"/>
        <w:rPr>
          <w:rFonts w:ascii="宋体" w:hAnsi="宋体" w:eastAsia="黑体"/>
          <w:b/>
          <w:color w:val="000000" w:themeColor="text1"/>
          <w:kern w:val="44"/>
          <w:szCs w:val="21"/>
          <w:highlight w:val="none"/>
          <w14:textFill>
            <w14:solidFill>
              <w14:schemeClr w14:val="tx1"/>
            </w14:solidFill>
          </w14:textFill>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0"/>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3"/>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w:t>
      </w:r>
      <w:r>
        <w:rPr>
          <w:rFonts w:hint="eastAsia" w:ascii="宋体" w:hAnsi="宋体"/>
          <w:color w:val="000000" w:themeColor="text1"/>
          <w:szCs w:val="21"/>
          <w:highlight w:val="none"/>
          <w:lang w:eastAsia="zh-CN"/>
          <w14:textFill>
            <w14:solidFill>
              <w14:schemeClr w14:val="tx1"/>
            </w14:solidFill>
          </w14:textFill>
        </w:rPr>
        <w:t>加盖公章</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ind w:firstLine="0"/>
        <w:rPr>
          <w:color w:val="000000" w:themeColor="text1"/>
          <w:highlight w:val="none"/>
          <w14:textFill>
            <w14:solidFill>
              <w14:schemeClr w14:val="tx1"/>
            </w14:solidFill>
          </w14:textFill>
        </w:rPr>
      </w:pPr>
    </w:p>
    <w:p>
      <w:pPr>
        <w:pStyle w:val="2"/>
        <w:numPr>
          <w:ilvl w:val="0"/>
          <w:numId w:val="0"/>
        </w:numPr>
        <w:rPr>
          <w:color w:val="000000" w:themeColor="text1"/>
          <w:highlight w:val="none"/>
          <w14:textFill>
            <w14:solidFill>
              <w14:schemeClr w14:val="tx1"/>
            </w14:solidFill>
          </w14:textFill>
        </w:rPr>
      </w:pPr>
      <w:bookmarkStart w:id="1789" w:name="_Toc382404103"/>
      <w:bookmarkStart w:id="1790" w:name="_Toc32009"/>
      <w:r>
        <w:rPr>
          <w:rFonts w:hint="eastAsia"/>
          <w:color w:val="000000" w:themeColor="text1"/>
          <w:highlight w:val="none"/>
          <w14:textFill>
            <w14:solidFill>
              <w14:schemeClr w14:val="tx1"/>
            </w14:solidFill>
          </w14:textFill>
        </w:rPr>
        <w:t>（一）法定代表人（负责人）证明书</w:t>
      </w:r>
      <w:bookmarkEnd w:id="1789"/>
      <w:bookmarkEnd w:id="1790"/>
    </w:p>
    <w:p>
      <w:pPr>
        <w:pStyle w:val="3"/>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3"/>
        <w:rPr>
          <w:rFonts w:hAnsi="宋体"/>
          <w:color w:val="000000" w:themeColor="text1"/>
          <w:sz w:val="21"/>
          <w:highlight w:val="none"/>
          <w14:textFill>
            <w14:solidFill>
              <w14:schemeClr w14:val="tx1"/>
            </w14:solidFill>
          </w14:textFill>
        </w:rPr>
      </w:pPr>
    </w:p>
    <w:p>
      <w:pPr>
        <w:pStyle w:val="3"/>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11430" b="1016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2"/>
        <w:numPr>
          <w:ilvl w:val="0"/>
          <w:numId w:val="0"/>
        </w:numPr>
        <w:rPr>
          <w:color w:val="000000" w:themeColor="text1"/>
          <w:highlight w:val="none"/>
          <w14:textFill>
            <w14:solidFill>
              <w14:schemeClr w14:val="tx1"/>
            </w14:solidFill>
          </w14:textFill>
        </w:rPr>
      </w:pPr>
      <w:bookmarkStart w:id="1791" w:name="_Toc342312457"/>
      <w:bookmarkStart w:id="1792" w:name="_Toc339020109"/>
      <w:bookmarkStart w:id="1793" w:name="_Toc366072543"/>
      <w:bookmarkStart w:id="1794" w:name="_Toc30066"/>
      <w:bookmarkStart w:id="1795" w:name="_Toc343247114"/>
      <w:bookmarkStart w:id="1796" w:name="_Toc332206723"/>
      <w:bookmarkStart w:id="1797" w:name="_Toc340677084"/>
      <w:bookmarkStart w:id="1798" w:name="_Toc333935701"/>
      <w:bookmarkStart w:id="1799" w:name="_Toc340507456"/>
      <w:bookmarkStart w:id="1800" w:name="_Toc333238648"/>
      <w:bookmarkStart w:id="1801" w:name="_Toc337632372"/>
      <w:bookmarkStart w:id="1802" w:name="_Toc336681949"/>
      <w:bookmarkStart w:id="1803" w:name="_Toc341348354"/>
      <w:bookmarkStart w:id="1804" w:name="_Toc342398144"/>
      <w:bookmarkStart w:id="1805" w:name="_Toc350756464"/>
      <w:bookmarkStart w:id="1806" w:name="_Toc365985192"/>
      <w:bookmarkStart w:id="1807" w:name="_Toc342060389"/>
      <w:bookmarkStart w:id="1808" w:name="_Toc342296775"/>
      <w:bookmarkStart w:id="1809" w:name="_Toc331512915"/>
      <w:bookmarkStart w:id="1810" w:name="_Toc340672883"/>
      <w:bookmarkStart w:id="1811" w:name="_Toc350438763"/>
      <w:bookmarkStart w:id="1812" w:name="_Toc332270361"/>
      <w:bookmarkStart w:id="1813" w:name="_Toc333935360"/>
      <w:bookmarkStart w:id="1814" w:name="_Toc333237803"/>
      <w:bookmarkStart w:id="1815" w:name="_Toc345312611"/>
      <w:bookmarkStart w:id="1816" w:name="_Toc339362314"/>
      <w:bookmarkStart w:id="1817" w:name="_Toc339020247"/>
      <w:bookmarkStart w:id="1818" w:name="_Toc343612934"/>
      <w:bookmarkStart w:id="1819" w:name="_Toc330460000"/>
      <w:bookmarkStart w:id="1820" w:name="_Toc365967086"/>
      <w:bookmarkStart w:id="1821" w:name="_Toc339020029"/>
      <w:bookmarkStart w:id="1822" w:name="_Toc343248432"/>
      <w:bookmarkStart w:id="1823" w:name="_Toc333237692"/>
      <w:bookmarkStart w:id="1824" w:name="_Toc339441101"/>
      <w:bookmarkStart w:id="1825" w:name="_Toc336681594"/>
      <w:bookmarkStart w:id="1826" w:name="_Toc382404104"/>
      <w:bookmarkStart w:id="1827" w:name="_Toc331684056"/>
      <w:bookmarkStart w:id="1828" w:name="_Toc339019903"/>
      <w:r>
        <w:rPr>
          <w:rFonts w:hint="eastAsia"/>
          <w:color w:val="000000" w:themeColor="text1"/>
          <w:highlight w:val="none"/>
          <w14:textFill>
            <w14:solidFill>
              <w14:schemeClr w14:val="tx1"/>
            </w14:solidFill>
          </w14:textFill>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3335" b="1524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3"/>
        <w:ind w:firstLine="0"/>
        <w:rPr>
          <w:color w:val="000000" w:themeColor="text1"/>
          <w:highlight w:val="none"/>
          <w14:textFill>
            <w14:solidFill>
              <w14:schemeClr w14:val="tx1"/>
            </w14:solidFill>
          </w14:textFill>
        </w:rPr>
      </w:pPr>
    </w:p>
    <w:bookmarkEnd w:id="1688"/>
    <w:p>
      <w:pPr>
        <w:pStyle w:val="2"/>
        <w:numPr>
          <w:ilvl w:val="0"/>
          <w:numId w:val="0"/>
        </w:numPr>
        <w:rPr>
          <w:color w:val="000000" w:themeColor="text1"/>
          <w:highlight w:val="none"/>
          <w14:textFill>
            <w14:solidFill>
              <w14:schemeClr w14:val="tx1"/>
            </w14:solidFill>
          </w14:textFill>
        </w:rPr>
      </w:pPr>
      <w:bookmarkStart w:id="1829" w:name="_Toc365985199"/>
      <w:bookmarkStart w:id="1830" w:name="_Toc350756471"/>
      <w:bookmarkStart w:id="1831" w:name="_Toc339362321"/>
      <w:bookmarkStart w:id="1832" w:name="_Toc340507463"/>
      <w:bookmarkStart w:id="1833" w:name="_Toc332270368"/>
      <w:bookmarkStart w:id="1834" w:name="_Toc342060396"/>
      <w:bookmarkStart w:id="1835" w:name="_Toc330460007"/>
      <w:bookmarkStart w:id="1836" w:name="_Toc342296782"/>
      <w:bookmarkStart w:id="1837" w:name="_Toc350438770"/>
      <w:bookmarkStart w:id="1838" w:name="_Toc340677091"/>
      <w:bookmarkStart w:id="1839" w:name="_Toc365967093"/>
      <w:bookmarkStart w:id="1840" w:name="_Toc342398151"/>
      <w:bookmarkStart w:id="1841" w:name="_Toc333237810"/>
      <w:bookmarkStart w:id="1842" w:name="_Toc339019910"/>
      <w:bookmarkStart w:id="1843" w:name="_Toc333237699"/>
      <w:bookmarkStart w:id="1844" w:name="_Toc339020116"/>
      <w:bookmarkStart w:id="1845" w:name="_Toc339441108"/>
      <w:bookmarkStart w:id="1846" w:name="_Toc331684063"/>
      <w:bookmarkStart w:id="1847" w:name="_Toc343612941"/>
      <w:bookmarkStart w:id="1848" w:name="_Toc340672890"/>
      <w:bookmarkStart w:id="1849" w:name="_Toc333238655"/>
      <w:bookmarkStart w:id="1850" w:name="_Toc366072550"/>
      <w:bookmarkStart w:id="1851" w:name="_Toc331512922"/>
      <w:bookmarkStart w:id="1852" w:name="_Toc333935367"/>
      <w:bookmarkStart w:id="1853" w:name="_Toc343247121"/>
      <w:bookmarkStart w:id="1854" w:name="_Toc345312618"/>
      <w:bookmarkStart w:id="1855" w:name="_Toc337632379"/>
      <w:bookmarkStart w:id="1856" w:name="_Toc336681956"/>
      <w:bookmarkStart w:id="1857" w:name="_Toc342312464"/>
      <w:bookmarkStart w:id="1858" w:name="_Toc332206730"/>
      <w:bookmarkStart w:id="1859" w:name="_Toc343248439"/>
      <w:bookmarkStart w:id="1860" w:name="_Toc336681601"/>
      <w:bookmarkStart w:id="1861" w:name="_Toc333935708"/>
      <w:bookmarkStart w:id="1862" w:name="_Toc341348361"/>
      <w:bookmarkStart w:id="1863" w:name="_Toc339020254"/>
      <w:bookmarkStart w:id="1864" w:name="_Toc339020036"/>
      <w:bookmarkStart w:id="1865" w:name="_Toc26462"/>
      <w:r>
        <w:rPr>
          <w:rFonts w:hint="eastAsia"/>
          <w:color w:val="000000" w:themeColor="text1"/>
          <w:highlight w:val="none"/>
          <w14:textFill>
            <w14:solidFill>
              <w14:schemeClr w14:val="tx1"/>
            </w14:solidFill>
          </w14:textFill>
        </w:rPr>
        <w:t>附件一：投标</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Pr>
          <w:rFonts w:hint="eastAsia"/>
          <w:color w:val="000000" w:themeColor="text1"/>
          <w:highlight w:val="none"/>
          <w14:textFill>
            <w14:solidFill>
              <w14:schemeClr w14:val="tx1"/>
            </w14:solidFill>
          </w14:textFill>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以</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形式提交的投标保证金，金额为大写</w:t>
      </w:r>
      <w:r>
        <w:rPr>
          <w:rFonts w:hint="eastAsia" w:ascii="宋体"/>
          <w:b/>
          <w:color w:val="000000" w:themeColor="text1"/>
          <w:highlight w:val="none"/>
          <w14:textFill>
            <w14:solidFill>
              <w14:schemeClr w14:val="tx1"/>
            </w14:solidFill>
          </w14:textFill>
        </w:rPr>
        <w:t>人民币</w:t>
      </w:r>
      <w:r>
        <w:rPr>
          <w:rFonts w:hint="eastAsia" w:ascii="宋体"/>
          <w:b/>
          <w:color w:val="000000" w:themeColor="text1"/>
          <w:highlight w:val="none"/>
          <w:u w:val="single"/>
          <w14:textFill>
            <w14:solidFill>
              <w14:schemeClr w14:val="tx1"/>
            </w14:solidFill>
          </w14:textFill>
        </w:rPr>
        <w:t xml:space="preserve">                 </w:t>
      </w:r>
      <w:r>
        <w:rPr>
          <w:rFonts w:hint="eastAsia" w:ascii="宋体"/>
          <w:b/>
          <w:color w:val="000000" w:themeColor="text1"/>
          <w:highlight w:val="none"/>
          <w14:textFill>
            <w14:solidFill>
              <w14:schemeClr w14:val="tx1"/>
            </w14:solidFill>
          </w14:textFill>
        </w:rPr>
        <w:t>（</w:t>
      </w:r>
      <w:r>
        <w:rPr>
          <w:rFonts w:hint="eastAsia" w:ascii="宋体"/>
          <w:b/>
          <w:bCs/>
          <w:color w:val="000000" w:themeColor="text1"/>
          <w:highlight w:val="none"/>
          <w14:textFill>
            <w14:solidFill>
              <w14:schemeClr w14:val="tx1"/>
            </w14:solidFill>
          </w14:textFill>
        </w:rPr>
        <w:t>￥</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1"/>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所附投标价格表中规定的应提交和交付的货物投标总价为人民币：</w:t>
      </w:r>
      <w:r>
        <w:rPr>
          <w:rFonts w:hint="eastAsia" w:ascii="宋体" w:hAnsi="宋体"/>
          <w:b w:val="0"/>
          <w:bCs w:val="0"/>
          <w:color w:val="000000" w:themeColor="text1"/>
          <w:sz w:val="21"/>
          <w:szCs w:val="21"/>
          <w:highlight w:val="none"/>
          <w:u w:val="single"/>
          <w14:textFill>
            <w14:solidFill>
              <w14:schemeClr w14:val="tx1"/>
            </w14:solidFill>
          </w14:textFill>
        </w:rPr>
        <w:t xml:space="preserve"> （用文字和数字表示的投标总价）  </w:t>
      </w:r>
      <w:r>
        <w:rPr>
          <w:rFonts w:hint="eastAsia" w:ascii="宋体" w:hAnsi="宋体"/>
          <w:b w:val="0"/>
          <w:bCs w:val="0"/>
          <w:color w:val="000000" w:themeColor="text1"/>
          <w:sz w:val="21"/>
          <w:szCs w:val="21"/>
          <w:highlight w:val="none"/>
          <w14:textFill>
            <w14:solidFill>
              <w14:schemeClr w14:val="tx1"/>
            </w14:solidFill>
          </w14:textFill>
        </w:rPr>
        <w:t>。</w:t>
      </w:r>
    </w:p>
    <w:p>
      <w:pPr>
        <w:widowControl/>
        <w:numPr>
          <w:ilvl w:val="0"/>
          <w:numId w:val="31"/>
        </w:numPr>
        <w:tabs>
          <w:tab w:val="left" w:pos="840"/>
        </w:tabs>
        <w:adjustRightInd w:val="0"/>
        <w:snapToGrid w:val="0"/>
        <w:spacing w:line="360" w:lineRule="auto"/>
        <w:ind w:left="840" w:hanging="420"/>
        <w:rPr>
          <w:rFonts w:hint="eastAsia" w:ascii="宋体" w:hAnsi="宋体"/>
          <w:b w:val="0"/>
          <w:bCs w:val="0"/>
          <w:color w:val="000000" w:themeColor="text1"/>
          <w:sz w:val="21"/>
          <w:szCs w:val="21"/>
          <w:highlight w:val="none"/>
          <w:lang w:val="en-US" w:eastAsia="zh-CN"/>
          <w14:textFill>
            <w14:solidFill>
              <w14:schemeClr w14:val="tx1"/>
            </w14:solidFill>
          </w14:textFill>
        </w:rPr>
      </w:pPr>
      <w:r>
        <w:rPr>
          <w:rFonts w:hint="eastAsia" w:ascii="宋体" w:hAnsi="宋体"/>
          <w:b w:val="0"/>
          <w:bCs w:val="0"/>
          <w:color w:val="000000" w:themeColor="text1"/>
          <w:sz w:val="21"/>
          <w:szCs w:val="21"/>
          <w:highlight w:val="none"/>
          <w:lang w:val="en-US" w:eastAsia="zh-CN"/>
          <w14:textFill>
            <w14:solidFill>
              <w14:schemeClr w14:val="tx1"/>
            </w14:solidFill>
          </w14:textFill>
        </w:rPr>
        <w:t>为采购项目提供整体设计、规范编制或者项目管理、监理、检测等服务的供应商，不得再参加该采购项目的其他采购活动。</w:t>
      </w:r>
    </w:p>
    <w:p>
      <w:pPr>
        <w:widowControl/>
        <w:numPr>
          <w:ilvl w:val="0"/>
          <w:numId w:val="31"/>
        </w:numPr>
        <w:tabs>
          <w:tab w:val="left" w:pos="840"/>
        </w:tabs>
        <w:adjustRightInd w:val="0"/>
        <w:snapToGrid w:val="0"/>
        <w:spacing w:line="360" w:lineRule="auto"/>
        <w:ind w:left="840" w:hanging="420"/>
        <w:rPr>
          <w:rFonts w:hint="eastAsia"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 xml:space="preserve"> 单位负责人为同一人或者存在直接控股、管理关系的不同供应商，不得参加同一合同项下的政府采购活动。</w:t>
      </w:r>
    </w:p>
    <w:p>
      <w:pPr>
        <w:widowControl/>
        <w:numPr>
          <w:ilvl w:val="0"/>
          <w:numId w:val="31"/>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本次投标所报内容完全按照招标文件要求填报，所有内容都是真实、准确的。</w:t>
      </w:r>
    </w:p>
    <w:p>
      <w:pPr>
        <w:widowControl/>
        <w:numPr>
          <w:ilvl w:val="0"/>
          <w:numId w:val="31"/>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投标人将按招标文件的规定履行全部合同责任和义务。</w:t>
      </w:r>
    </w:p>
    <w:p>
      <w:pPr>
        <w:widowControl/>
        <w:numPr>
          <w:ilvl w:val="0"/>
          <w:numId w:val="31"/>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1"/>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本次投标自开标日起有效期为90天。</w:t>
      </w:r>
    </w:p>
    <w:p>
      <w:pPr>
        <w:widowControl/>
        <w:numPr>
          <w:ilvl w:val="0"/>
          <w:numId w:val="31"/>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如果在规定的开标时间后，投标人在投标有效期内撤回投标文件，投标保证金将被贵方不予退还。</w:t>
      </w:r>
    </w:p>
    <w:p>
      <w:pPr>
        <w:widowControl/>
        <w:numPr>
          <w:ilvl w:val="0"/>
          <w:numId w:val="31"/>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1"/>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 w:val="0"/>
          <w:bCs w:val="0"/>
          <w:color w:val="000000" w:themeColor="text1"/>
          <w:sz w:val="21"/>
          <w:szCs w:val="2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color w:val="000000" w:themeColor="text1"/>
          <w:szCs w:val="2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pStyle w:val="24"/>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4"/>
        <w:spacing w:line="400" w:lineRule="exact"/>
        <w:rPr>
          <w:rFonts w:hAnsi="宋体"/>
          <w:color w:val="000000" w:themeColor="text1"/>
          <w:highlight w:val="none"/>
          <w14:textFill>
            <w14:solidFill>
              <w14:schemeClr w14:val="tx1"/>
            </w14:solidFill>
          </w14:textFill>
        </w:rPr>
      </w:pPr>
    </w:p>
    <w:p>
      <w:pPr>
        <w:pStyle w:val="24"/>
        <w:spacing w:line="400" w:lineRule="exact"/>
        <w:rPr>
          <w:rFonts w:hAnsi="宋体"/>
          <w:color w:val="000000" w:themeColor="text1"/>
          <w:highlight w:val="none"/>
          <w14:textFill>
            <w14:solidFill>
              <w14:schemeClr w14:val="tx1"/>
            </w14:solidFill>
          </w14:textFill>
        </w:rPr>
      </w:pPr>
    </w:p>
    <w:p>
      <w:pPr>
        <w:pStyle w:val="2"/>
        <w:numPr>
          <w:ilvl w:val="0"/>
          <w:numId w:val="0"/>
        </w:numPr>
        <w:spacing w:line="400" w:lineRule="exact"/>
        <w:rPr>
          <w:color w:val="000000" w:themeColor="text1"/>
          <w:highlight w:val="none"/>
          <w14:textFill>
            <w14:solidFill>
              <w14:schemeClr w14:val="tx1"/>
            </w14:solidFill>
          </w14:textFill>
        </w:rPr>
      </w:pPr>
      <w:bookmarkStart w:id="1866" w:name="_Hlt16935467"/>
      <w:bookmarkEnd w:id="1866"/>
      <w:bookmarkStart w:id="1867" w:name="_Toc331684064"/>
      <w:bookmarkStart w:id="1868" w:name="_Toc350438771"/>
      <w:bookmarkStart w:id="1869" w:name="_Toc365967094"/>
      <w:bookmarkStart w:id="1870" w:name="_Toc339020037"/>
      <w:bookmarkStart w:id="1871" w:name="_Toc337632380"/>
      <w:bookmarkStart w:id="1872" w:name="_Toc339441109"/>
      <w:bookmarkStart w:id="1873" w:name="_Toc365985200"/>
      <w:bookmarkStart w:id="1874" w:name="_Toc339019911"/>
      <w:bookmarkStart w:id="1875" w:name="_Toc333238656"/>
      <w:bookmarkStart w:id="1876" w:name="_Toc331512923"/>
      <w:bookmarkStart w:id="1877" w:name="_Toc340677092"/>
      <w:bookmarkStart w:id="1878" w:name="_Toc339362322"/>
      <w:bookmarkStart w:id="1879" w:name="_Toc340507464"/>
      <w:bookmarkStart w:id="1880" w:name="_Toc332270369"/>
      <w:bookmarkStart w:id="1881" w:name="_Toc333237811"/>
      <w:bookmarkStart w:id="1882" w:name="_Toc332206731"/>
      <w:bookmarkStart w:id="1883" w:name="_Toc342296783"/>
      <w:bookmarkStart w:id="1884" w:name="_Toc333935368"/>
      <w:bookmarkStart w:id="1885" w:name="_Toc336681602"/>
      <w:bookmarkStart w:id="1886" w:name="_Toc342060397"/>
      <w:bookmarkStart w:id="1887" w:name="_Toc339020117"/>
      <w:bookmarkStart w:id="1888" w:name="_Toc343248440"/>
      <w:bookmarkStart w:id="1889" w:name="_Toc350756472"/>
      <w:bookmarkStart w:id="1890" w:name="_Toc336681957"/>
      <w:bookmarkStart w:id="1891" w:name="_Toc343247122"/>
      <w:bookmarkStart w:id="1892" w:name="_Toc343612942"/>
      <w:bookmarkStart w:id="1893" w:name="_Toc366072551"/>
      <w:bookmarkStart w:id="1894" w:name="_Toc339020255"/>
      <w:bookmarkStart w:id="1895" w:name="_Toc78816017"/>
      <w:bookmarkStart w:id="1896" w:name="_Toc340672891"/>
      <w:bookmarkStart w:id="1897" w:name="_Toc342398152"/>
      <w:bookmarkStart w:id="1898" w:name="_Toc333237700"/>
      <w:bookmarkStart w:id="1899" w:name="_Toc28948"/>
      <w:bookmarkStart w:id="1900" w:name="_Toc342312465"/>
      <w:bookmarkStart w:id="1901" w:name="_Toc330460008"/>
      <w:bookmarkStart w:id="1902" w:name="_Toc341348362"/>
      <w:bookmarkStart w:id="1903" w:name="_Toc333935709"/>
      <w:bookmarkStart w:id="1904" w:name="_Toc345312619"/>
      <w:r>
        <w:rPr>
          <w:rFonts w:hint="eastAsia"/>
          <w:color w:val="000000" w:themeColor="text1"/>
          <w:highlight w:val="none"/>
          <w14:textFill>
            <w14:solidFill>
              <w14:schemeClr w14:val="tx1"/>
            </w14:solidFill>
          </w14:textFill>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5"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05"/>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完工期</w:t>
            </w:r>
          </w:p>
        </w:tc>
        <w:tc>
          <w:tcPr>
            <w:tcW w:w="68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color w:val="000000" w:themeColor="text1"/>
          <w:szCs w:val="2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2"/>
        <w:numPr>
          <w:ilvl w:val="0"/>
          <w:numId w:val="0"/>
        </w:numPr>
        <w:spacing w:line="400" w:lineRule="exact"/>
        <w:rPr>
          <w:color w:val="000000" w:themeColor="text1"/>
          <w:highlight w:val="none"/>
          <w14:textFill>
            <w14:solidFill>
              <w14:schemeClr w14:val="tx1"/>
            </w14:solidFill>
          </w14:textFill>
        </w:rPr>
      </w:pPr>
      <w:bookmarkStart w:id="1906" w:name="_Toc350438772"/>
      <w:bookmarkStart w:id="1907" w:name="_Toc332270370"/>
      <w:bookmarkStart w:id="1908" w:name="_Toc365985201"/>
      <w:bookmarkStart w:id="1909" w:name="_Toc8883"/>
      <w:bookmarkStart w:id="1910" w:name="_Toc339020118"/>
      <w:bookmarkStart w:id="1911" w:name="_Toc343247123"/>
      <w:bookmarkStart w:id="1912" w:name="_Toc341348363"/>
      <w:bookmarkStart w:id="1913" w:name="_Toc337632381"/>
      <w:bookmarkStart w:id="1914" w:name="_Toc336681603"/>
      <w:bookmarkStart w:id="1915" w:name="_Toc339362323"/>
      <w:bookmarkStart w:id="1916" w:name="_Toc350756473"/>
      <w:bookmarkStart w:id="1917" w:name="_Toc365967095"/>
      <w:bookmarkStart w:id="1918" w:name="_Toc333237701"/>
      <w:bookmarkStart w:id="1919" w:name="_Toc339020038"/>
      <w:bookmarkStart w:id="1920" w:name="_Toc332206732"/>
      <w:bookmarkStart w:id="1921" w:name="_Toc366072552"/>
      <w:bookmarkStart w:id="1922" w:name="_Toc339019912"/>
      <w:bookmarkStart w:id="1923" w:name="_Toc340677093"/>
      <w:bookmarkStart w:id="1924" w:name="_Toc343612943"/>
      <w:bookmarkStart w:id="1925" w:name="_Toc336681958"/>
      <w:bookmarkStart w:id="1926" w:name="_Toc342060398"/>
      <w:bookmarkStart w:id="1927" w:name="_Toc345312620"/>
      <w:bookmarkStart w:id="1928" w:name="_Toc343248441"/>
      <w:bookmarkStart w:id="1929" w:name="_Toc339441110"/>
      <w:bookmarkStart w:id="1930" w:name="_Toc339020256"/>
      <w:bookmarkStart w:id="1931" w:name="_Toc333935710"/>
      <w:bookmarkStart w:id="1932" w:name="_Toc342398153"/>
      <w:bookmarkStart w:id="1933" w:name="_Toc342296784"/>
      <w:bookmarkStart w:id="1934" w:name="_Toc331512924"/>
      <w:bookmarkStart w:id="1935" w:name="_Toc340672892"/>
      <w:bookmarkStart w:id="1936" w:name="_Toc331684065"/>
      <w:bookmarkStart w:id="1937" w:name="_Toc342312466"/>
      <w:bookmarkStart w:id="1938" w:name="_Toc333238657"/>
      <w:bookmarkStart w:id="1939" w:name="_Toc330460009"/>
      <w:bookmarkStart w:id="1940" w:name="_Toc333237812"/>
      <w:bookmarkStart w:id="1941" w:name="_Toc340507465"/>
      <w:bookmarkStart w:id="1942" w:name="_Toc333935369"/>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p>
    <w:p>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p>
    <w:p>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4" w:hanging="1054" w:hangingChars="500"/>
        <w:jc w:val="left"/>
        <w:rPr>
          <w:rFonts w:ascii="宋体" w:hAnsi="宋体"/>
          <w:b/>
          <w:bCs/>
          <w:caps/>
          <w:color w:val="000000" w:themeColor="text1"/>
          <w:highlight w:val="none"/>
          <w14:textFill>
            <w14:solidFill>
              <w14:schemeClr w14:val="tx1"/>
            </w14:solidFill>
          </w14:textFill>
        </w:rPr>
      </w:pPr>
      <w:r>
        <w:rPr>
          <w:rFonts w:hint="eastAsia" w:ascii="宋体" w:hAnsi="宋体"/>
          <w:b/>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（单位：元）                  </w:t>
      </w:r>
    </w:p>
    <w:tbl>
      <w:tblPr>
        <w:tblStyle w:val="4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82"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pPr>
              <w:pStyle w:val="3"/>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3"/>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pPr>
              <w:pStyle w:val="3"/>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pPr>
              <w:pStyle w:val="3"/>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pPr>
              <w:pStyle w:val="3"/>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3"/>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pPr>
              <w:pStyle w:val="3"/>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pPr>
              <w:pStyle w:val="3"/>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color w:val="000000" w:themeColor="text1"/>
          <w:szCs w:val="2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numPr>
          <w:ilvl w:val="0"/>
          <w:numId w:val="0"/>
        </w:numPr>
        <w:spacing w:line="400" w:lineRule="exact"/>
        <w:rPr>
          <w:color w:val="000000" w:themeColor="text1"/>
          <w:highlight w:val="none"/>
          <w14:textFill>
            <w14:solidFill>
              <w14:schemeClr w14:val="tx1"/>
            </w14:solidFill>
          </w14:textFill>
        </w:rPr>
      </w:pPr>
      <w:bookmarkStart w:id="1943" w:name="_Toc342060399"/>
      <w:bookmarkStart w:id="1944" w:name="_Toc333238658"/>
      <w:bookmarkStart w:id="1945" w:name="_Toc365985202"/>
      <w:bookmarkStart w:id="1946" w:name="_Toc339019913"/>
      <w:bookmarkStart w:id="1947" w:name="_Toc365967096"/>
      <w:bookmarkStart w:id="1948" w:name="_Toc336681959"/>
      <w:bookmarkStart w:id="1949" w:name="_Toc342398154"/>
      <w:bookmarkStart w:id="1950" w:name="_Toc333935711"/>
      <w:bookmarkStart w:id="1951" w:name="_Toc340677094"/>
      <w:bookmarkStart w:id="1952" w:name="_Toc331684066"/>
      <w:bookmarkStart w:id="1953" w:name="_Toc345312621"/>
      <w:bookmarkStart w:id="1954" w:name="_Toc343247124"/>
      <w:bookmarkStart w:id="1955" w:name="_Toc342312467"/>
      <w:bookmarkStart w:id="1956" w:name="_Toc339020257"/>
      <w:bookmarkStart w:id="1957" w:name="_Toc342296785"/>
      <w:bookmarkStart w:id="1958" w:name="_Toc339020039"/>
      <w:bookmarkStart w:id="1959" w:name="_Toc332206733"/>
      <w:bookmarkStart w:id="1960" w:name="_Toc333237813"/>
      <w:bookmarkStart w:id="1961" w:name="_Toc330460010"/>
      <w:bookmarkStart w:id="1962" w:name="_Toc332270371"/>
      <w:bookmarkStart w:id="1963" w:name="_Toc343248442"/>
      <w:bookmarkStart w:id="1964" w:name="_Toc339441111"/>
      <w:bookmarkStart w:id="1965" w:name="_Toc341348364"/>
      <w:bookmarkStart w:id="1966" w:name="_Toc340507466"/>
      <w:bookmarkStart w:id="1967" w:name="_Toc339362324"/>
      <w:bookmarkStart w:id="1968" w:name="_Toc350438773"/>
      <w:bookmarkStart w:id="1969" w:name="_Toc339020119"/>
      <w:bookmarkStart w:id="1970" w:name="_Toc333237702"/>
      <w:bookmarkStart w:id="1971" w:name="_Toc337632382"/>
      <w:bookmarkStart w:id="1972" w:name="_Toc333935370"/>
      <w:bookmarkStart w:id="1973" w:name="_Toc331512925"/>
      <w:bookmarkStart w:id="1974" w:name="_Toc340672893"/>
      <w:bookmarkStart w:id="1975" w:name="_Toc336681604"/>
      <w:bookmarkStart w:id="1976" w:name="_Toc6652"/>
      <w:bookmarkStart w:id="1977" w:name="_Toc366072553"/>
      <w:bookmarkStart w:id="1978" w:name="_Toc350756474"/>
      <w:bookmarkStart w:id="1979" w:name="_Toc343612944"/>
      <w:r>
        <w:rPr>
          <w:rFonts w:hint="eastAsia"/>
          <w:color w:val="000000" w:themeColor="text1"/>
          <w:highlight w:val="none"/>
          <w14:textFill>
            <w14:solidFill>
              <w14:schemeClr w14:val="tx1"/>
            </w14:solidFill>
          </w14:textFill>
        </w:rPr>
        <w:t>附件四：商务条款偏离一览表</w:t>
      </w:r>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74" w:right="1418" w:bottom="1474" w:left="1418" w:header="851" w:footer="851" w:gutter="0"/>
          <w:cols w:space="720" w:num="1"/>
          <w:titlePg/>
          <w:docGrid w:linePitch="312" w:charSpace="0"/>
        </w:sectPr>
      </w:pPr>
    </w:p>
    <w:p>
      <w:pPr>
        <w:pStyle w:val="2"/>
        <w:numPr>
          <w:ilvl w:val="0"/>
          <w:numId w:val="0"/>
        </w:numPr>
        <w:spacing w:line="400" w:lineRule="exact"/>
        <w:rPr>
          <w:color w:val="000000" w:themeColor="text1"/>
          <w:highlight w:val="none"/>
          <w14:textFill>
            <w14:solidFill>
              <w14:schemeClr w14:val="tx1"/>
            </w14:solidFill>
          </w14:textFill>
        </w:rPr>
      </w:pPr>
      <w:bookmarkStart w:id="1980" w:name="_Toc26208"/>
      <w:bookmarkStart w:id="1981" w:name="_Toc330460011"/>
      <w:bookmarkStart w:id="1982" w:name="_Toc339020258"/>
      <w:bookmarkStart w:id="1983" w:name="_Toc340672894"/>
      <w:bookmarkStart w:id="1984" w:name="_Toc336681605"/>
      <w:bookmarkStart w:id="1985" w:name="_Toc343248443"/>
      <w:bookmarkStart w:id="1986" w:name="_Toc350438774"/>
      <w:bookmarkStart w:id="1987" w:name="_Toc342398155"/>
      <w:bookmarkStart w:id="1988" w:name="_Toc345312622"/>
      <w:bookmarkStart w:id="1989" w:name="_Toc332206734"/>
      <w:bookmarkStart w:id="1990" w:name="_Toc342296786"/>
      <w:bookmarkStart w:id="1991" w:name="_Toc339441112"/>
      <w:bookmarkStart w:id="1992" w:name="_Toc339020120"/>
      <w:bookmarkStart w:id="1993" w:name="_Toc333935712"/>
      <w:bookmarkStart w:id="1994" w:name="_Toc339362325"/>
      <w:bookmarkStart w:id="1995" w:name="_Toc365967097"/>
      <w:bookmarkStart w:id="1996" w:name="_Toc342060400"/>
      <w:bookmarkStart w:id="1997" w:name="_Toc333237814"/>
      <w:bookmarkStart w:id="1998" w:name="_Toc339019914"/>
      <w:bookmarkStart w:id="1999" w:name="_Toc336681960"/>
      <w:bookmarkStart w:id="2000" w:name="_Toc342312468"/>
      <w:bookmarkStart w:id="2001" w:name="_Toc341348365"/>
      <w:bookmarkStart w:id="2002" w:name="_Toc333238659"/>
      <w:bookmarkStart w:id="2003" w:name="_Toc365985203"/>
      <w:bookmarkStart w:id="2004" w:name="_Toc343247125"/>
      <w:bookmarkStart w:id="2005" w:name="_Toc339020040"/>
      <w:bookmarkStart w:id="2006" w:name="_Toc333237703"/>
      <w:bookmarkStart w:id="2007" w:name="_Toc343612945"/>
      <w:bookmarkStart w:id="2008" w:name="_Toc337632383"/>
      <w:bookmarkStart w:id="2009" w:name="_Toc340507467"/>
      <w:bookmarkStart w:id="2010" w:name="_Toc366072554"/>
      <w:bookmarkStart w:id="2011" w:name="_Toc331684067"/>
      <w:bookmarkStart w:id="2012" w:name="_Toc331512926"/>
      <w:bookmarkStart w:id="2013" w:name="_Toc340677095"/>
      <w:bookmarkStart w:id="2014" w:name="_Toc333935371"/>
      <w:bookmarkStart w:id="2015" w:name="_Toc332270372"/>
      <w:bookmarkStart w:id="2016" w:name="_Toc350756475"/>
      <w:r>
        <w:rPr>
          <w:rFonts w:hint="eastAsia"/>
          <w:color w:val="000000" w:themeColor="text1"/>
          <w:highlight w:val="none"/>
          <w14:textFill>
            <w14:solidFill>
              <w14:schemeClr w14:val="tx1"/>
            </w14:solidFill>
          </w14:textFill>
        </w:rPr>
        <w:t>附件五：技术条款偏离一览表</w:t>
      </w:r>
      <w:bookmarkEnd w:id="1980"/>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p>
      <w:pPr>
        <w:pStyle w:val="3"/>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2"/>
        <w:numPr>
          <w:ilvl w:val="1"/>
          <w:numId w:val="0"/>
        </w:numPr>
        <w:spacing w:line="400" w:lineRule="exact"/>
        <w:rPr>
          <w:color w:val="000000" w:themeColor="text1"/>
          <w:highlight w:val="none"/>
          <w14:textFill>
            <w14:solidFill>
              <w14:schemeClr w14:val="tx1"/>
            </w14:solidFill>
          </w14:textFill>
        </w:rPr>
      </w:pPr>
      <w:bookmarkStart w:id="2017" w:name="_Toc332270376"/>
      <w:bookmarkStart w:id="2018" w:name="_Toc330460015"/>
      <w:bookmarkStart w:id="2019" w:name="_Toc343247129"/>
      <w:bookmarkStart w:id="2020" w:name="_Toc340672898"/>
      <w:bookmarkStart w:id="2021" w:name="_Toc342312472"/>
      <w:bookmarkStart w:id="2022" w:name="_Toc333238663"/>
      <w:bookmarkStart w:id="2023" w:name="_Toc339020262"/>
      <w:bookmarkStart w:id="2024" w:name="_Toc350438778"/>
      <w:bookmarkStart w:id="2025" w:name="_Toc343612949"/>
      <w:bookmarkStart w:id="2026" w:name="_Toc333935375"/>
      <w:bookmarkStart w:id="2027" w:name="_Toc432695228"/>
      <w:bookmarkStart w:id="2028" w:name="_Toc336681964"/>
      <w:bookmarkStart w:id="2029" w:name="_Toc366072561"/>
      <w:bookmarkStart w:id="2030" w:name="_Toc350756479"/>
      <w:bookmarkStart w:id="2031" w:name="_Toc339020044"/>
      <w:bookmarkStart w:id="2032" w:name="_Toc365967104"/>
      <w:bookmarkStart w:id="2033" w:name="_Toc339019918"/>
      <w:bookmarkStart w:id="2034" w:name="_Toc336681609"/>
      <w:bookmarkStart w:id="2035" w:name="_Toc331512930"/>
      <w:bookmarkStart w:id="2036" w:name="_Toc332206738"/>
      <w:bookmarkStart w:id="2037" w:name="_Toc331684071"/>
      <w:bookmarkStart w:id="2038" w:name="_Toc340677099"/>
      <w:bookmarkStart w:id="2039" w:name="_Toc343248447"/>
      <w:bookmarkStart w:id="2040" w:name="_Toc339020124"/>
      <w:bookmarkStart w:id="2041" w:name="_Toc345312626"/>
      <w:bookmarkStart w:id="2042" w:name="_Toc342060404"/>
      <w:bookmarkStart w:id="2043" w:name="_Toc340507471"/>
      <w:bookmarkStart w:id="2044" w:name="_Toc333935716"/>
      <w:bookmarkStart w:id="2045" w:name="_Toc9833"/>
      <w:bookmarkStart w:id="2046" w:name="_Toc333237707"/>
      <w:bookmarkStart w:id="2047" w:name="_Toc365985210"/>
      <w:bookmarkStart w:id="2048" w:name="_Toc341348369"/>
      <w:bookmarkStart w:id="2049" w:name="_Toc333237818"/>
      <w:bookmarkStart w:id="2050" w:name="_Toc339362329"/>
      <w:bookmarkStart w:id="2051" w:name="_Toc337632387"/>
      <w:bookmarkStart w:id="2052" w:name="_Toc342398159"/>
      <w:bookmarkStart w:id="2053" w:name="_Toc339441116"/>
      <w:bookmarkStart w:id="2054" w:name="_Toc342296790"/>
      <w:r>
        <w:rPr>
          <w:rFonts w:hint="eastAsia"/>
          <w:color w:val="000000" w:themeColor="text1"/>
          <w:highlight w:val="none"/>
          <w14:textFill>
            <w14:solidFill>
              <w14:schemeClr w14:val="tx1"/>
            </w14:solidFill>
          </w14:textFill>
        </w:rPr>
        <w:t>附件六：同类业绩一览表</w:t>
      </w:r>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5"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055"/>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3"/>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3"/>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3"/>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3"/>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3"/>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3"/>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3"/>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3"/>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3"/>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3"/>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3"/>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3"/>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3"/>
              <w:snapToGrid w:val="0"/>
              <w:jc w:val="center"/>
              <w:rPr>
                <w:rFonts w:hAnsi="宋体"/>
                <w:bCs/>
                <w:color w:val="000000" w:themeColor="text1"/>
                <w:kern w:val="2"/>
                <w:sz w:val="21"/>
                <w:szCs w:val="24"/>
                <w:highlight w:val="none"/>
                <w14:textFill>
                  <w14:solidFill>
                    <w14:schemeClr w14:val="tx1"/>
                  </w14:solidFill>
                </w14:textFill>
              </w:rPr>
            </w:pPr>
          </w:p>
        </w:tc>
      </w:tr>
    </w:tbl>
    <w:p>
      <w:pPr>
        <w:pStyle w:val="3"/>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3"/>
        <w:snapToGrid w:val="0"/>
        <w:spacing w:line="360" w:lineRule="auto"/>
        <w:ind w:firstLine="0"/>
        <w:rPr>
          <w:rFonts w:hAnsi="宋体"/>
          <w:bCs/>
          <w:color w:val="000000" w:themeColor="text1"/>
          <w:sz w:val="21"/>
          <w:highlight w:val="none"/>
          <w14:textFill>
            <w14:solidFill>
              <w14:schemeClr w14:val="tx1"/>
            </w14:solidFill>
          </w14:textFill>
        </w:rPr>
      </w:pPr>
    </w:p>
    <w:p>
      <w:pPr>
        <w:pStyle w:val="3"/>
        <w:snapToGrid w:val="0"/>
        <w:spacing w:line="360" w:lineRule="auto"/>
        <w:ind w:firstLine="0"/>
        <w:rPr>
          <w:rFonts w:hAnsi="宋体"/>
          <w:bCs/>
          <w:color w:val="000000" w:themeColor="text1"/>
          <w:sz w:val="21"/>
          <w:highlight w:val="none"/>
          <w14:textFill>
            <w14:solidFill>
              <w14:schemeClr w14:val="tx1"/>
            </w14:solidFill>
          </w14:textFill>
        </w:rPr>
      </w:pPr>
    </w:p>
    <w:p>
      <w:pPr>
        <w:pStyle w:val="3"/>
        <w:snapToGrid w:val="0"/>
        <w:spacing w:line="360" w:lineRule="auto"/>
        <w:ind w:firstLine="0"/>
        <w:rPr>
          <w:rFonts w:hAnsi="宋体"/>
          <w:bCs/>
          <w:color w:val="000000" w:themeColor="text1"/>
          <w:sz w:val="21"/>
          <w:highlight w:val="none"/>
          <w14:textFill>
            <w14:solidFill>
              <w14:schemeClr w14:val="tx1"/>
            </w14:solidFill>
          </w14:textFill>
        </w:rPr>
      </w:pPr>
    </w:p>
    <w:p>
      <w:pPr>
        <w:pStyle w:val="3"/>
        <w:snapToGrid w:val="0"/>
        <w:spacing w:line="360" w:lineRule="auto"/>
        <w:ind w:firstLine="0"/>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6"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056"/>
    </w:p>
    <w:p>
      <w:pPr>
        <w:pStyle w:val="2"/>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2"/>
        <w:numPr>
          <w:ilvl w:val="0"/>
          <w:numId w:val="0"/>
        </w:numPr>
        <w:spacing w:line="400" w:lineRule="exact"/>
        <w:rPr>
          <w:rFonts w:hAnsi="黑体" w:cs="黑体"/>
          <w:color w:val="000000" w:themeColor="text1"/>
          <w:highlight w:val="none"/>
          <w14:textFill>
            <w14:solidFill>
              <w14:schemeClr w14:val="tx1"/>
            </w14:solidFill>
          </w14:textFill>
        </w:rPr>
      </w:pPr>
      <w:bookmarkStart w:id="2057" w:name="_Toc736"/>
      <w:bookmarkStart w:id="2058" w:name="_Toc432695229"/>
      <w:bookmarkStart w:id="2059" w:name="_Toc432682754"/>
      <w:bookmarkStart w:id="2060" w:name="_Toc430771089"/>
      <w:bookmarkStart w:id="2061" w:name="_Toc343247130"/>
      <w:bookmarkStart w:id="2062" w:name="_Toc365985211"/>
      <w:bookmarkStart w:id="2063" w:name="_Toc339020125"/>
      <w:bookmarkStart w:id="2064" w:name="_Toc340507472"/>
      <w:bookmarkStart w:id="2065" w:name="_Toc333237819"/>
      <w:bookmarkStart w:id="2066" w:name="_Toc333935717"/>
      <w:bookmarkStart w:id="2067" w:name="_Toc343248448"/>
      <w:bookmarkStart w:id="2068" w:name="_Toc350756480"/>
      <w:bookmarkStart w:id="2069" w:name="_Toc331684072"/>
      <w:bookmarkStart w:id="2070" w:name="_Toc331512931"/>
      <w:bookmarkStart w:id="2071" w:name="_Toc340677100"/>
      <w:bookmarkStart w:id="2072" w:name="_Toc339020045"/>
      <w:bookmarkStart w:id="2073" w:name="_Toc343612950"/>
      <w:bookmarkStart w:id="2074" w:name="_Toc341348370"/>
      <w:bookmarkStart w:id="2075" w:name="_Toc365967105"/>
      <w:bookmarkStart w:id="2076" w:name="_Toc342296791"/>
      <w:bookmarkStart w:id="2077" w:name="_Toc342312473"/>
      <w:bookmarkStart w:id="2078" w:name="_Toc339362330"/>
      <w:bookmarkStart w:id="2079" w:name="_Toc340672899"/>
      <w:bookmarkStart w:id="2080" w:name="_Toc333237708"/>
      <w:bookmarkStart w:id="2081" w:name="_Toc333935376"/>
      <w:bookmarkStart w:id="2082" w:name="_Toc345312627"/>
      <w:bookmarkStart w:id="2083" w:name="_Toc336681965"/>
      <w:bookmarkStart w:id="2084" w:name="_Toc339020263"/>
      <w:bookmarkStart w:id="2085" w:name="_Toc330460016"/>
      <w:bookmarkStart w:id="2086" w:name="_Toc336681610"/>
      <w:bookmarkStart w:id="2087" w:name="_Toc332206739"/>
      <w:bookmarkStart w:id="2088" w:name="_Toc333238664"/>
      <w:bookmarkStart w:id="2089" w:name="_Toc366072562"/>
      <w:bookmarkStart w:id="2090" w:name="_Toc342398160"/>
      <w:bookmarkStart w:id="2091" w:name="_Toc342060405"/>
      <w:bookmarkStart w:id="2092" w:name="_Toc102451601"/>
      <w:bookmarkStart w:id="2093" w:name="_Toc332270377"/>
      <w:bookmarkStart w:id="2094" w:name="_Toc339019919"/>
      <w:bookmarkStart w:id="2095" w:name="_Toc337632388"/>
      <w:bookmarkStart w:id="2096" w:name="_Toc339441117"/>
      <w:bookmarkStart w:id="2097" w:name="_Toc350438779"/>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2057"/>
      <w:bookmarkEnd w:id="2058"/>
      <w:bookmarkEnd w:id="2059"/>
      <w:bookmarkEnd w:id="2060"/>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u w:val="singl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098"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lang w:val="en-US" w:eastAsia="zh-CN"/>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098"/>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2"/>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099" w:name="_Toc13114"/>
      <w:bookmarkStart w:id="2100" w:name="_Hlk534184757"/>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2099"/>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lang w:val="en-US" w:eastAsia="zh-CN"/>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w:t>
      </w:r>
      <w:r>
        <w:rPr>
          <w:rFonts w:hint="eastAsia" w:ascii="宋体" w:hAnsi="宋体"/>
          <w:bCs/>
          <w:color w:val="000000" w:themeColor="text1"/>
          <w:szCs w:val="21"/>
          <w:highlight w:val="none"/>
          <w:lang w:eastAsia="zh-CN"/>
          <w14:textFill>
            <w14:solidFill>
              <w14:schemeClr w14:val="tx1"/>
            </w14:solidFill>
          </w14:textFill>
        </w:rPr>
        <w:t>加盖公章</w:t>
      </w:r>
      <w:r>
        <w:rPr>
          <w:rFonts w:hint="eastAsia" w:ascii="宋体" w:hAnsi="宋体"/>
          <w:bCs/>
          <w:color w:val="000000" w:themeColor="text1"/>
          <w:szCs w:val="21"/>
          <w:highlight w:val="none"/>
          <w14:textFill>
            <w14:solidFill>
              <w14:schemeClr w14:val="tx1"/>
            </w14:solidFill>
          </w14:textFill>
        </w:rPr>
        <w:t>）：</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3"/>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2"/>
        <w:numPr>
          <w:ilvl w:val="1"/>
          <w:numId w:val="0"/>
        </w:numPr>
        <w:spacing w:line="400" w:lineRule="exact"/>
        <w:rPr>
          <w:color w:val="000000" w:themeColor="text1"/>
          <w:highlight w:val="none"/>
          <w14:textFill>
            <w14:solidFill>
              <w14:schemeClr w14:val="tx1"/>
            </w14:solidFill>
          </w14:textFill>
        </w:rPr>
      </w:pPr>
      <w:bookmarkStart w:id="2101" w:name="_Toc16029"/>
      <w:bookmarkStart w:id="2102" w:name="_Toc432695230"/>
      <w:r>
        <w:rPr>
          <w:rFonts w:hint="eastAsia"/>
          <w:color w:val="000000" w:themeColor="text1"/>
          <w:highlight w:val="none"/>
          <w14:textFill>
            <w14:solidFill>
              <w14:schemeClr w14:val="tx1"/>
            </w14:solidFill>
          </w14:textFill>
        </w:rPr>
        <w:t>附件九：中标服务费承诺</w:t>
      </w:r>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101"/>
      <w:bookmarkEnd w:id="2102"/>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lang w:val="en-US" w:eastAsia="zh-CN"/>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2"/>
        <w:numPr>
          <w:ilvl w:val="1"/>
          <w:numId w:val="0"/>
        </w:numPr>
        <w:spacing w:line="400" w:lineRule="exact"/>
        <w:rPr>
          <w:color w:val="000000" w:themeColor="text1"/>
          <w:highlight w:val="none"/>
          <w14:textFill>
            <w14:solidFill>
              <w14:schemeClr w14:val="tx1"/>
            </w14:solidFill>
          </w14:textFill>
        </w:rPr>
      </w:pPr>
      <w:bookmarkStart w:id="2103" w:name="_Toc326065622"/>
      <w:bookmarkStart w:id="2104" w:name="_Toc340677101"/>
      <w:bookmarkStart w:id="2105" w:name="_Toc339020046"/>
      <w:bookmarkStart w:id="2106" w:name="_Toc366072563"/>
      <w:bookmarkStart w:id="2107" w:name="_Toc339019920"/>
      <w:bookmarkStart w:id="2108" w:name="_Toc339020126"/>
      <w:bookmarkStart w:id="2109" w:name="_Toc342398161"/>
      <w:bookmarkStart w:id="2110" w:name="_Toc336681966"/>
      <w:bookmarkStart w:id="2111" w:name="_Toc336681611"/>
      <w:bookmarkStart w:id="2112" w:name="_Toc343612951"/>
      <w:bookmarkStart w:id="2113" w:name="_Toc331512932"/>
      <w:bookmarkStart w:id="2114" w:name="_Toc350438780"/>
      <w:bookmarkStart w:id="2115" w:name="_Toc345312628"/>
      <w:bookmarkStart w:id="2116" w:name="_Toc342312474"/>
      <w:bookmarkStart w:id="2117" w:name="_Toc365967106"/>
      <w:bookmarkStart w:id="2118" w:name="_Toc333237709"/>
      <w:bookmarkStart w:id="2119" w:name="_Toc333238665"/>
      <w:bookmarkStart w:id="2120" w:name="_Toc339020264"/>
      <w:bookmarkStart w:id="2121" w:name="_Toc330460017"/>
      <w:bookmarkStart w:id="2122" w:name="_Toc340672900"/>
      <w:bookmarkStart w:id="2123" w:name="_Toc350756481"/>
      <w:bookmarkStart w:id="2124" w:name="_Toc333935718"/>
      <w:bookmarkStart w:id="2125" w:name="_Toc332270378"/>
      <w:bookmarkStart w:id="2126" w:name="_Toc339362331"/>
      <w:bookmarkStart w:id="2127" w:name="_Toc343247131"/>
      <w:bookmarkStart w:id="2128" w:name="_Toc339441118"/>
      <w:bookmarkStart w:id="2129" w:name="_Toc332206740"/>
      <w:bookmarkStart w:id="2130" w:name="_Toc341348371"/>
      <w:bookmarkStart w:id="2131" w:name="_Toc365985212"/>
      <w:bookmarkStart w:id="2132" w:name="_Toc333935377"/>
      <w:bookmarkStart w:id="2133" w:name="_Toc342060406"/>
      <w:bookmarkStart w:id="2134" w:name="_Toc340507473"/>
      <w:bookmarkStart w:id="2135" w:name="_Toc343248449"/>
      <w:bookmarkStart w:id="2136" w:name="_Toc15889"/>
      <w:bookmarkStart w:id="2137" w:name="_Toc331684073"/>
      <w:bookmarkStart w:id="2138" w:name="_Toc333237820"/>
      <w:bookmarkStart w:id="2139" w:name="_Toc432695231"/>
      <w:bookmarkStart w:id="2140" w:name="_Toc337632389"/>
      <w:bookmarkStart w:id="2141" w:name="_Toc342296792"/>
      <w:r>
        <w:rPr>
          <w:rFonts w:hint="eastAsia"/>
          <w:color w:val="000000" w:themeColor="text1"/>
          <w:highlight w:val="none"/>
          <w14:textFill>
            <w14:solidFill>
              <w14:schemeClr w14:val="tx1"/>
            </w14:solidFill>
          </w14:textFill>
        </w:rPr>
        <w:t>附件十：</w:t>
      </w:r>
      <w:bookmarkEnd w:id="2103"/>
      <w:r>
        <w:rPr>
          <w:rFonts w:hint="eastAsia"/>
          <w:color w:val="000000" w:themeColor="text1"/>
          <w:highlight w:val="none"/>
          <w14:textFill>
            <w14:solidFill>
              <w14:schemeClr w14:val="tx1"/>
            </w14:solidFill>
          </w14:textFill>
        </w:rPr>
        <w:t>投标人提交的其它商务和技术资料</w:t>
      </w:r>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3"/>
        <w:spacing w:line="360" w:lineRule="auto"/>
        <w:rPr>
          <w:rFonts w:hAnsi="宋体"/>
          <w:bCs/>
          <w:color w:val="000000" w:themeColor="text1"/>
          <w:sz w:val="21"/>
          <w:highlight w:val="none"/>
          <w14:textFill>
            <w14:solidFill>
              <w14:schemeClr w14:val="tx1"/>
            </w14:solidFill>
          </w14:textFill>
        </w:rPr>
      </w:pPr>
    </w:p>
    <w:p>
      <w:pPr>
        <w:pStyle w:val="3"/>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3"/>
        <w:numPr>
          <w:ilvl w:val="0"/>
          <w:numId w:val="32"/>
        </w:numPr>
        <w:spacing w:line="360" w:lineRule="auto"/>
        <w:rPr>
          <w:rFonts w:hint="eastAsia" w:hAnsi="宋体"/>
          <w:bCs/>
          <w:color w:val="000000" w:themeColor="text1"/>
          <w:sz w:val="21"/>
          <w:highlight w:val="none"/>
          <w:lang w:val="en-US" w:eastAsia="zh-CN"/>
          <w14:textFill>
            <w14:solidFill>
              <w14:schemeClr w14:val="tx1"/>
            </w14:solidFill>
          </w14:textFill>
        </w:rPr>
      </w:pPr>
      <w:r>
        <w:rPr>
          <w:rFonts w:hint="eastAsia" w:hAnsi="宋体"/>
          <w:bCs/>
          <w:color w:val="000000" w:themeColor="text1"/>
          <w:sz w:val="21"/>
          <w:highlight w:val="none"/>
          <w:lang w:val="en-US" w:eastAsia="zh-CN"/>
          <w14:textFill>
            <w14:solidFill>
              <w14:schemeClr w14:val="tx1"/>
            </w14:solidFill>
          </w14:textFill>
        </w:rPr>
        <w:t>投标保证金回单</w:t>
      </w:r>
    </w:p>
    <w:p>
      <w:pPr>
        <w:pStyle w:val="3"/>
        <w:numPr>
          <w:ilvl w:val="0"/>
          <w:numId w:val="32"/>
        </w:numPr>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w:t>
      </w:r>
    </w:p>
    <w:p>
      <w:pPr>
        <w:pStyle w:val="3"/>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3"/>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3"/>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3"/>
        <w:rPr>
          <w:color w:val="000000" w:themeColor="text1"/>
          <w:highlight w:val="none"/>
          <w14:textFill>
            <w14:solidFill>
              <w14:schemeClr w14:val="tx1"/>
            </w14:solidFill>
          </w14:textFill>
        </w:rPr>
      </w:pPr>
      <w:bookmarkStart w:id="2142" w:name="_Toc434832511"/>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bookmarkEnd w:id="2100"/>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p>
      <w:pPr>
        <w:pStyle w:val="3"/>
        <w:rPr>
          <w:color w:val="000000" w:themeColor="text1"/>
          <w:highlight w:val="none"/>
          <w14:textFill>
            <w14:solidFill>
              <w14:schemeClr w14:val="tx1"/>
            </w14:solidFill>
          </w14:textFill>
        </w:rPr>
      </w:pPr>
    </w:p>
    <w:bookmarkEnd w:id="2142"/>
    <w:p>
      <w:pPr>
        <w:pStyle w:val="2"/>
        <w:numPr>
          <w:ilvl w:val="0"/>
          <w:numId w:val="0"/>
        </w:numPr>
        <w:rPr>
          <w:rFonts w:hint="eastAsia" w:eastAsia="黑体"/>
          <w:color w:val="000000" w:themeColor="text1"/>
          <w:sz w:val="52"/>
          <w:highlight w:val="none"/>
          <w:lang w:val="en-US" w:eastAsia="zh-CN"/>
          <w14:textFill>
            <w14:solidFill>
              <w14:schemeClr w14:val="tx1"/>
            </w14:solidFill>
          </w14:textFill>
        </w:rPr>
      </w:pPr>
      <w:bookmarkStart w:id="2143" w:name="_Toc456888293"/>
      <w:bookmarkStart w:id="2144" w:name="_Toc456887842"/>
      <w:bookmarkStart w:id="2145" w:name="_Toc13836"/>
      <w:r>
        <w:rPr>
          <w:rFonts w:hint="eastAsia"/>
          <w:color w:val="000000" w:themeColor="text1"/>
          <w:sz w:val="52"/>
          <w:highlight w:val="none"/>
          <w14:textFill>
            <w14:solidFill>
              <w14:schemeClr w14:val="tx1"/>
            </w14:solidFill>
          </w14:textFill>
        </w:rPr>
        <w:t xml:space="preserve">其 他 </w:t>
      </w:r>
      <w:r>
        <w:rPr>
          <w:rFonts w:hint="eastAsia"/>
          <w:color w:val="000000" w:themeColor="text1"/>
          <w:sz w:val="52"/>
          <w:highlight w:val="none"/>
          <w:lang w:val="en-US" w:eastAsia="zh-CN"/>
          <w14:textFill>
            <w14:solidFill>
              <w14:schemeClr w14:val="tx1"/>
            </w14:solidFill>
          </w14:textFill>
        </w:rPr>
        <w:t xml:space="preserve">参 考 </w:t>
      </w:r>
      <w:r>
        <w:rPr>
          <w:rFonts w:hint="eastAsia"/>
          <w:color w:val="000000" w:themeColor="text1"/>
          <w:sz w:val="52"/>
          <w:highlight w:val="none"/>
          <w14:textFill>
            <w14:solidFill>
              <w14:schemeClr w14:val="tx1"/>
            </w14:solidFill>
          </w14:textFill>
        </w:rPr>
        <w:t>格 式</w:t>
      </w:r>
      <w:bookmarkEnd w:id="2143"/>
      <w:bookmarkEnd w:id="2144"/>
      <w:bookmarkEnd w:id="2145"/>
      <w:r>
        <w:rPr>
          <w:rFonts w:hint="eastAsia"/>
          <w:color w:val="000000" w:themeColor="text1"/>
          <w:sz w:val="52"/>
          <w:highlight w:val="none"/>
          <w:lang w:val="en-US" w:eastAsia="zh-CN"/>
          <w14:textFill>
            <w14:solidFill>
              <w14:schemeClr w14:val="tx1"/>
            </w14:solidFill>
          </w14:textFill>
        </w:rPr>
        <w:t xml:space="preserve"> </w:t>
      </w:r>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5"/>
        <w:numPr>
          <w:ilvl w:val="0"/>
          <w:numId w:val="0"/>
        </w:numPr>
        <w:spacing w:afterLines="50"/>
        <w:jc w:val="center"/>
        <w:rPr>
          <w:rFonts w:ascii="宋体" w:hAnsi="宋体" w:eastAsia="宋体"/>
          <w:b/>
          <w:bCs w:val="0"/>
          <w:color w:val="000000" w:themeColor="text1"/>
          <w:sz w:val="28"/>
          <w:highlight w:val="none"/>
          <w14:textFill>
            <w14:solidFill>
              <w14:schemeClr w14:val="tx1"/>
            </w14:solidFill>
          </w14:textFill>
        </w:rPr>
      </w:pPr>
      <w:bookmarkStart w:id="2146" w:name="_Toc456888294"/>
      <w:bookmarkStart w:id="2147" w:name="_Toc456887843"/>
      <w:bookmarkStart w:id="2148" w:name="_Toc6529"/>
      <w:r>
        <w:rPr>
          <w:rFonts w:hint="eastAsia" w:ascii="宋体" w:hAnsi="宋体" w:eastAsia="宋体"/>
          <w:b/>
          <w:bCs w:val="0"/>
          <w:color w:val="000000" w:themeColor="text1"/>
          <w:sz w:val="28"/>
          <w:highlight w:val="none"/>
          <w14:textFill>
            <w14:solidFill>
              <w14:schemeClr w14:val="tx1"/>
            </w14:solidFill>
          </w14:textFill>
        </w:rPr>
        <w:t>投标保证金退付书</w:t>
      </w:r>
      <w:bookmarkEnd w:id="2146"/>
      <w:bookmarkEnd w:id="2147"/>
      <w:bookmarkEnd w:id="2148"/>
    </w:p>
    <w:p>
      <w:pPr>
        <w:pStyle w:val="3"/>
        <w:rPr>
          <w:color w:val="000000" w:themeColor="text1"/>
          <w:highlight w:val="none"/>
          <w14:textFill>
            <w14:solidFill>
              <w14:schemeClr w14:val="tx1"/>
            </w14:solidFill>
          </w14:textFill>
        </w:rPr>
      </w:pPr>
    </w:p>
    <w:p>
      <w:pPr>
        <w:spacing w:line="288"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致：广东业信采购招标有限公司</w:t>
      </w:r>
    </w:p>
    <w:p>
      <w:pPr>
        <w:spacing w:line="28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本公司为本项目的投标已提交了足额投标保证金，请贵方在符合退还条件时请代划入下列账户：</w:t>
      </w:r>
    </w:p>
    <w:tbl>
      <w:tblPr>
        <w:tblStyle w:val="47"/>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ind w:right="206" w:rightChars="98"/>
              <w:rPr>
                <w:rStyle w:val="303"/>
                <w:rFonts w:ascii="宋体" w:hAnsi="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w:t>
            </w: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开户银行</w:t>
            </w:r>
            <w:r>
              <w:rPr>
                <w:rStyle w:val="303"/>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ind w:right="206" w:rightChars="98" w:firstLine="460" w:firstLineChars="200"/>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continue"/>
          </w:tcPr>
          <w:p>
            <w:pPr>
              <w:ind w:right="206" w:rightChars="98"/>
              <w:jc w:val="center"/>
              <w:rPr>
                <w:rStyle w:val="303"/>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传真</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7"/>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投标保证金凭证复印件</w:t>
            </w:r>
          </w:p>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rPr>
          <w:rFonts w:ascii="宋体" w:hAnsi="宋体"/>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rFonts w:ascii="宋体" w:hAnsi="宋体"/>
          <w:b/>
          <w:color w:val="000000" w:themeColor="text1"/>
          <w:szCs w:val="21"/>
          <w:highlight w:val="none"/>
          <w14:textFill>
            <w14:solidFill>
              <w14:schemeClr w14:val="tx1"/>
            </w14:solidFill>
          </w14:textFill>
        </w:rPr>
      </w:pPr>
      <w:bookmarkStart w:id="2149" w:name="_Hlk534184791"/>
      <w:r>
        <w:rPr>
          <w:rFonts w:hint="eastAsia" w:ascii="宋体" w:hAnsi="宋体"/>
          <w:b/>
          <w:color w:val="000000" w:themeColor="text1"/>
          <w:szCs w:val="21"/>
          <w:highlight w:val="none"/>
          <w14:textFill>
            <w14:solidFill>
              <w14:schemeClr w14:val="tx1"/>
            </w14:solidFill>
          </w14:textFill>
        </w:rPr>
        <w:t>注：本退付书须放入唱标信封内，</w:t>
      </w:r>
      <w:r>
        <w:rPr>
          <w:rFonts w:hint="eastAsia" w:ascii="宋体" w:hAnsi="宋体"/>
          <w:b/>
          <w:color w:val="000000" w:themeColor="text1"/>
          <w:szCs w:val="21"/>
          <w:highlight w:val="none"/>
          <w:lang w:val="en-US" w:eastAsia="zh-CN"/>
          <w14:textFill>
            <w14:solidFill>
              <w14:schemeClr w14:val="tx1"/>
            </w14:solidFill>
          </w14:textFill>
        </w:rPr>
        <w:t>另附</w:t>
      </w:r>
      <w:r>
        <w:rPr>
          <w:rFonts w:hint="eastAsia" w:ascii="宋体" w:hAnsi="宋体"/>
          <w:b/>
          <w:color w:val="000000" w:themeColor="text1"/>
          <w:szCs w:val="21"/>
          <w:highlight w:val="none"/>
          <w14:textFill>
            <w14:solidFill>
              <w14:schemeClr w14:val="tx1"/>
            </w14:solidFill>
          </w14:textFill>
        </w:rPr>
        <w:t>投标保证金凭证装订在投标文件内。</w:t>
      </w:r>
    </w:p>
    <w:p>
      <w:pPr>
        <w:jc w:val="center"/>
        <w:rPr>
          <w:rFonts w:hint="eastAsia"/>
          <w:color w:val="000000" w:themeColor="text1"/>
          <w:sz w:val="44"/>
          <w:szCs w:val="44"/>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rPr>
          <w:rFonts w:hint="eastAsia"/>
          <w:color w:val="000000" w:themeColor="text1"/>
          <w:highlight w:val="none"/>
          <w14:textFill>
            <w14:solidFill>
              <w14:schemeClr w14:val="tx1"/>
            </w14:solidFill>
          </w14:textFill>
        </w:rPr>
      </w:pPr>
    </w:p>
    <w:p>
      <w:pPr>
        <w:pStyle w:val="3"/>
        <w:spacing w:line="360" w:lineRule="auto"/>
        <w:ind w:left="0" w:leftChars="0" w:firstLine="0" w:firstLineChars="0"/>
        <w:rPr>
          <w:rFonts w:hint="eastAsia" w:hAnsi="宋体"/>
          <w:b w:val="0"/>
          <w:bCs w:val="0"/>
          <w:color w:val="000000" w:themeColor="text1"/>
          <w:sz w:val="24"/>
          <w:szCs w:val="24"/>
          <w:highlight w:val="none"/>
          <w:lang w:val="en-US" w:eastAsia="zh-CN"/>
          <w14:textFill>
            <w14:solidFill>
              <w14:schemeClr w14:val="tx1"/>
            </w14:solidFill>
          </w14:textFill>
        </w:rPr>
      </w:pPr>
    </w:p>
    <w:p>
      <w:pPr>
        <w:pStyle w:val="3"/>
        <w:spacing w:line="360" w:lineRule="auto"/>
        <w:ind w:left="0" w:leftChars="0" w:firstLine="0" w:firstLineChars="0"/>
        <w:rPr>
          <w:rFonts w:hint="eastAsia" w:hAnsi="宋体"/>
          <w:b w:val="0"/>
          <w:bCs w:val="0"/>
          <w:color w:val="000000" w:themeColor="text1"/>
          <w:sz w:val="24"/>
          <w:szCs w:val="24"/>
          <w:highlight w:val="none"/>
          <w:lang w:val="en-US" w:eastAsia="zh-CN"/>
          <w14:textFill>
            <w14:solidFill>
              <w14:schemeClr w14:val="tx1"/>
            </w14:solidFill>
          </w14:textFill>
        </w:rPr>
      </w:pPr>
    </w:p>
    <w:p>
      <w:pPr>
        <w:pStyle w:val="3"/>
        <w:spacing w:line="360" w:lineRule="auto"/>
        <w:ind w:left="0" w:leftChars="0" w:firstLine="0" w:firstLineChars="0"/>
        <w:rPr>
          <w:rFonts w:hint="eastAsia" w:hAnsi="宋体"/>
          <w:b w:val="0"/>
          <w:bCs w:val="0"/>
          <w:color w:val="000000" w:themeColor="text1"/>
          <w:sz w:val="24"/>
          <w:szCs w:val="24"/>
          <w:highlight w:val="none"/>
          <w:lang w:val="en-US" w:eastAsia="zh-CN"/>
          <w14:textFill>
            <w14:solidFill>
              <w14:schemeClr w14:val="tx1"/>
            </w14:solidFill>
          </w14:textFill>
        </w:rPr>
      </w:pPr>
    </w:p>
    <w:p>
      <w:pPr>
        <w:pStyle w:val="3"/>
        <w:spacing w:line="360" w:lineRule="auto"/>
        <w:ind w:left="0" w:leftChars="0" w:firstLine="0" w:firstLineChars="0"/>
        <w:rPr>
          <w:rFonts w:hint="eastAsia" w:hAnsi="宋体"/>
          <w:b w:val="0"/>
          <w:bCs w:val="0"/>
          <w:color w:val="000000" w:themeColor="text1"/>
          <w:sz w:val="24"/>
          <w:szCs w:val="24"/>
          <w:highlight w:val="none"/>
          <w:lang w:val="en-US" w:eastAsia="zh-CN"/>
          <w14:textFill>
            <w14:solidFill>
              <w14:schemeClr w14:val="tx1"/>
            </w14:solidFill>
          </w14:textFill>
        </w:rPr>
      </w:pPr>
    </w:p>
    <w:p>
      <w:pPr>
        <w:pStyle w:val="3"/>
        <w:spacing w:line="360" w:lineRule="auto"/>
        <w:ind w:left="0" w:leftChars="0" w:firstLine="0" w:firstLineChars="0"/>
        <w:rPr>
          <w:rFonts w:hint="eastAsia" w:hAnsi="宋体"/>
          <w:b w:val="0"/>
          <w:bCs w:val="0"/>
          <w:color w:val="000000" w:themeColor="text1"/>
          <w:sz w:val="24"/>
          <w:szCs w:val="24"/>
          <w:highlight w:val="none"/>
          <w:lang w:val="en-US" w:eastAsia="zh-CN"/>
          <w14:textFill>
            <w14:solidFill>
              <w14:schemeClr w14:val="tx1"/>
            </w14:solidFill>
          </w14:textFill>
        </w:rPr>
      </w:pPr>
    </w:p>
    <w:p>
      <w:pPr>
        <w:pStyle w:val="3"/>
        <w:spacing w:line="360" w:lineRule="auto"/>
        <w:ind w:left="0" w:leftChars="0" w:firstLine="0" w:firstLineChars="0"/>
        <w:rPr>
          <w:rFonts w:hint="default" w:hAnsi="宋体"/>
          <w:b w:val="0"/>
          <w:bCs w:val="0"/>
          <w:color w:val="000000" w:themeColor="text1"/>
          <w:sz w:val="24"/>
          <w:szCs w:val="24"/>
          <w:highlight w:val="none"/>
          <w:lang w:val="en-US" w:eastAsia="zh-CN"/>
          <w14:textFill>
            <w14:solidFill>
              <w14:schemeClr w14:val="tx1"/>
            </w14:solidFill>
          </w14:textFill>
        </w:rPr>
      </w:pPr>
      <w:r>
        <w:rPr>
          <w:rFonts w:hint="eastAsia" w:hAnsi="宋体"/>
          <w:b w:val="0"/>
          <w:bCs w:val="0"/>
          <w:color w:val="000000" w:themeColor="text1"/>
          <w:sz w:val="24"/>
          <w:szCs w:val="24"/>
          <w:highlight w:val="none"/>
          <w:lang w:val="en-US" w:eastAsia="zh-CN"/>
          <w14:textFill>
            <w14:solidFill>
              <w14:schemeClr w14:val="tx1"/>
            </w14:solidFill>
          </w14:textFill>
        </w:rPr>
        <w:t>封装封面格式</w:t>
      </w:r>
    </w:p>
    <w:p>
      <w:pPr>
        <w:pStyle w:val="3"/>
        <w:spacing w:line="360" w:lineRule="auto"/>
        <w:ind w:left="0" w:leftChars="0" w:firstLine="0" w:firstLineChars="0"/>
        <w:rPr>
          <w:rFonts w:hint="eastAsia" w:hAnsi="宋体"/>
          <w:b w:val="0"/>
          <w:bCs w:val="0"/>
          <w:color w:val="000000" w:themeColor="text1"/>
          <w:sz w:val="28"/>
          <w:szCs w:val="28"/>
          <w:highlight w:val="none"/>
          <w:lang w:val="en-US" w:eastAsia="zh-CN"/>
          <w14:textFill>
            <w14:solidFill>
              <w14:schemeClr w14:val="tx1"/>
            </w14:solidFill>
          </w14:textFill>
        </w:rPr>
      </w:pPr>
    </w:p>
    <w:p>
      <w:pPr>
        <w:pStyle w:val="3"/>
        <w:spacing w:line="360" w:lineRule="auto"/>
        <w:ind w:left="0" w:leftChars="0" w:firstLine="0" w:firstLineChars="0"/>
        <w:rPr>
          <w:rFonts w:hint="default" w:hAnsi="宋体"/>
          <w:b w:val="0"/>
          <w:bCs w:val="0"/>
          <w:color w:val="000000" w:themeColor="text1"/>
          <w:sz w:val="28"/>
          <w:szCs w:val="28"/>
          <w:highlight w:val="none"/>
          <w:lang w:val="en-US" w:eastAsia="zh-CN"/>
          <w14:textFill>
            <w14:solidFill>
              <w14:schemeClr w14:val="tx1"/>
            </w14:solidFill>
          </w14:textFill>
        </w:rPr>
      </w:pPr>
    </w:p>
    <w:p>
      <w:pPr>
        <w:pStyle w:val="3"/>
        <w:spacing w:line="360" w:lineRule="auto"/>
        <w:ind w:firstLine="2168" w:firstLineChars="300"/>
        <w:rPr>
          <w:rFonts w:hAnsi="宋体"/>
          <w:b/>
          <w:bCs/>
          <w:color w:val="000000" w:themeColor="text1"/>
          <w:sz w:val="72"/>
          <w:szCs w:val="72"/>
          <w:highlight w:val="none"/>
          <w14:textFill>
            <w14:solidFill>
              <w14:schemeClr w14:val="tx1"/>
            </w14:solidFill>
          </w14:textFill>
        </w:rPr>
      </w:pPr>
      <w:r>
        <w:rPr>
          <w:rFonts w:hint="eastAsia" w:hAnsi="宋体"/>
          <w:b/>
          <w:bCs/>
          <w:color w:val="000000" w:themeColor="text1"/>
          <w:sz w:val="72"/>
          <w:szCs w:val="72"/>
          <w:highlight w:val="none"/>
          <w14:textFill>
            <w14:solidFill>
              <w14:schemeClr w14:val="tx1"/>
            </w14:solidFill>
          </w14:textFill>
        </w:rPr>
        <w:t>投  标  文  件</w:t>
      </w:r>
    </w:p>
    <w:p>
      <w:pPr>
        <w:pStyle w:val="3"/>
        <w:spacing w:line="360" w:lineRule="auto"/>
        <w:jc w:val="center"/>
        <w:rPr>
          <w:rFonts w:hint="eastAsia" w:hAnsi="宋体" w:eastAsia="宋体"/>
          <w:b/>
          <w:color w:val="000000" w:themeColor="text1"/>
          <w:sz w:val="48"/>
          <w:szCs w:val="48"/>
          <w:highlight w:val="none"/>
          <w:lang w:eastAsia="zh-CN"/>
          <w14:textFill>
            <w14:solidFill>
              <w14:schemeClr w14:val="tx1"/>
            </w14:solidFill>
          </w14:textFill>
        </w:rPr>
      </w:pPr>
      <w:r>
        <w:rPr>
          <w:rFonts w:hint="eastAsia" w:hAnsi="宋体"/>
          <w:b/>
          <w:color w:val="000000" w:themeColor="text1"/>
          <w:sz w:val="48"/>
          <w:szCs w:val="48"/>
          <w:highlight w:val="none"/>
          <w14:textFill>
            <w14:solidFill>
              <w14:schemeClr w14:val="tx1"/>
            </w14:solidFill>
          </w14:textFill>
        </w:rPr>
        <w:t>（资格审查文件）</w:t>
      </w:r>
    </w:p>
    <w:p>
      <w:pPr>
        <w:pStyle w:val="3"/>
        <w:spacing w:line="360" w:lineRule="auto"/>
        <w:jc w:val="center"/>
        <w:rPr>
          <w:rFonts w:hAnsi="宋体"/>
          <w:bCs/>
          <w:color w:val="000000" w:themeColor="text1"/>
          <w:sz w:val="52"/>
          <w:szCs w:val="52"/>
          <w:highlight w:val="none"/>
          <w14:textFill>
            <w14:solidFill>
              <w14:schemeClr w14:val="tx1"/>
            </w14:solidFill>
          </w14:textFill>
        </w:rPr>
      </w:pPr>
    </w:p>
    <w:p>
      <w:pPr>
        <w:pStyle w:val="3"/>
        <w:spacing w:line="360" w:lineRule="auto"/>
        <w:jc w:val="center"/>
        <w:rPr>
          <w:rFonts w:hAnsi="宋体"/>
          <w:bCs/>
          <w:color w:val="000000" w:themeColor="text1"/>
          <w:sz w:val="52"/>
          <w:szCs w:val="52"/>
          <w:highlight w:val="none"/>
          <w14:textFill>
            <w14:solidFill>
              <w14:schemeClr w14:val="tx1"/>
            </w14:solidFill>
          </w14:textFill>
        </w:rPr>
      </w:pPr>
    </w:p>
    <w:p>
      <w:pPr>
        <w:pStyle w:val="3"/>
        <w:spacing w:line="440" w:lineRule="exact"/>
        <w:jc w:val="center"/>
        <w:rPr>
          <w:rFonts w:hAnsi="宋体"/>
          <w:bCs/>
          <w:color w:val="000000" w:themeColor="text1"/>
          <w:sz w:val="21"/>
          <w:highlight w:val="none"/>
          <w14:textFill>
            <w14:solidFill>
              <w14:schemeClr w14:val="tx1"/>
            </w14:solidFill>
          </w14:textFill>
        </w:rPr>
      </w:pPr>
    </w:p>
    <w:p>
      <w:pPr>
        <w:pStyle w:val="3"/>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3"/>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3"/>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投标人名称（加盖公章）</w:t>
      </w:r>
      <w:r>
        <w:rPr>
          <w:rFonts w:hint="eastAsia" w:hAnsi="宋体"/>
          <w:b/>
          <w:bCs/>
          <w:color w:val="000000" w:themeColor="text1"/>
          <w:sz w:val="21"/>
          <w:szCs w:val="21"/>
          <w:highlight w:val="none"/>
          <w14:textFill>
            <w14:solidFill>
              <w14:schemeClr w14:val="tx1"/>
            </w14:solidFill>
          </w14:textFill>
        </w:rPr>
        <w:t>：</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3"/>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3"/>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3"/>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3"/>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w:t>
      </w:r>
      <w:r>
        <w:rPr>
          <w:rFonts w:hint="eastAsia" w:hAnsi="宋体"/>
          <w:b/>
          <w:bCs/>
          <w:color w:val="000000" w:themeColor="text1"/>
          <w:sz w:val="21"/>
          <w:szCs w:val="21"/>
          <w:highlight w:val="non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编：</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4"/>
        <w:keepNext w:val="0"/>
        <w:keepLines w:val="0"/>
        <w:pageBreakBefore w:val="0"/>
        <w:widowControl w:val="0"/>
        <w:kinsoku/>
        <w:wordWrap/>
        <w:overflowPunct/>
        <w:topLinePunct w:val="0"/>
        <w:autoSpaceDE w:val="0"/>
        <w:autoSpaceDN w:val="0"/>
        <w:bidi w:val="0"/>
        <w:adjustRightInd w:val="0"/>
        <w:snapToGrid/>
        <w:spacing w:line="480" w:lineRule="auto"/>
        <w:ind w:firstLine="422" w:firstLineChars="200"/>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54"/>
        <w:ind w:firstLine="422" w:firstLineChars="150"/>
        <w:rPr>
          <w:rFonts w:hint="eastAsia" w:hAnsi="宋体"/>
          <w:b/>
          <w:bCs/>
          <w:color w:val="000000" w:themeColor="text1"/>
          <w:sz w:val="28"/>
          <w:szCs w:val="28"/>
          <w:highlight w:val="none"/>
          <w14:textFill>
            <w14:solidFill>
              <w14:schemeClr w14:val="tx1"/>
            </w14:solidFill>
          </w14:textFill>
        </w:rPr>
      </w:pPr>
    </w:p>
    <w:p>
      <w:pPr>
        <w:pStyle w:val="54"/>
        <w:ind w:firstLine="422" w:firstLineChars="150"/>
        <w:rPr>
          <w:rFonts w:hint="eastAsia" w:hAnsi="宋体"/>
          <w:b/>
          <w:bCs/>
          <w:color w:val="000000" w:themeColor="text1"/>
          <w:sz w:val="28"/>
          <w:szCs w:val="28"/>
          <w:highlight w:val="none"/>
          <w14:textFill>
            <w14:solidFill>
              <w14:schemeClr w14:val="tx1"/>
            </w14:solidFill>
          </w14:textFill>
        </w:rPr>
      </w:pPr>
    </w:p>
    <w:p>
      <w:pPr>
        <w:pStyle w:val="54"/>
        <w:ind w:firstLine="452" w:firstLineChars="150"/>
        <w:jc w:val="center"/>
        <w:rPr>
          <w:rFonts w:hint="eastAsia"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lang w:val="en-US" w:eastAsia="zh-CN"/>
          <w14:textFill>
            <w14:solidFill>
              <w14:schemeClr w14:val="tx1"/>
            </w14:solidFill>
          </w14:textFill>
        </w:rPr>
        <w:t>:</w:t>
      </w:r>
      <w:r>
        <w:rPr>
          <w:rFonts w:hint="eastAsia" w:hAnsi="宋体"/>
          <w:b w:val="0"/>
          <w:bCs w:val="0"/>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pStyle w:val="54"/>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4"/>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4"/>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4"/>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3"/>
        <w:spacing w:line="360" w:lineRule="auto"/>
        <w:ind w:left="0" w:leftChars="0" w:firstLine="0" w:firstLineChars="0"/>
        <w:jc w:val="both"/>
        <w:rPr>
          <w:rFonts w:hAnsi="宋体"/>
          <w:b/>
          <w:bCs/>
          <w:color w:val="000000" w:themeColor="text1"/>
          <w:sz w:val="52"/>
          <w:szCs w:val="52"/>
          <w:highlight w:val="none"/>
          <w14:textFill>
            <w14:solidFill>
              <w14:schemeClr w14:val="tx1"/>
            </w14:solidFill>
          </w14:textFill>
        </w:rPr>
      </w:pPr>
    </w:p>
    <w:p>
      <w:pPr>
        <w:pStyle w:val="3"/>
        <w:spacing w:line="360" w:lineRule="auto"/>
        <w:ind w:firstLine="2168" w:firstLineChars="300"/>
        <w:rPr>
          <w:rFonts w:hAnsi="宋体"/>
          <w:b/>
          <w:bCs/>
          <w:color w:val="000000" w:themeColor="text1"/>
          <w:sz w:val="72"/>
          <w:szCs w:val="72"/>
          <w:highlight w:val="none"/>
          <w14:textFill>
            <w14:solidFill>
              <w14:schemeClr w14:val="tx1"/>
            </w14:solidFill>
          </w14:textFill>
        </w:rPr>
      </w:pPr>
      <w:r>
        <w:rPr>
          <w:rFonts w:hint="eastAsia" w:hAnsi="宋体"/>
          <w:b/>
          <w:bCs/>
          <w:color w:val="000000" w:themeColor="text1"/>
          <w:sz w:val="72"/>
          <w:szCs w:val="72"/>
          <w:highlight w:val="none"/>
          <w14:textFill>
            <w14:solidFill>
              <w14:schemeClr w14:val="tx1"/>
            </w14:solidFill>
          </w14:textFill>
        </w:rPr>
        <w:t>投  标  文  件</w:t>
      </w:r>
    </w:p>
    <w:p>
      <w:pPr>
        <w:pStyle w:val="3"/>
        <w:spacing w:line="360" w:lineRule="auto"/>
        <w:jc w:val="center"/>
        <w:rPr>
          <w:rFonts w:hAnsi="宋体"/>
          <w:bCs/>
          <w:color w:val="000000" w:themeColor="text1"/>
          <w:sz w:val="48"/>
          <w:szCs w:val="48"/>
          <w:highlight w:val="none"/>
          <w14:textFill>
            <w14:solidFill>
              <w14:schemeClr w14:val="tx1"/>
            </w14:solidFill>
          </w14:textFill>
        </w:rPr>
      </w:pPr>
      <w:r>
        <w:rPr>
          <w:rFonts w:hint="eastAsia" w:hAnsi="宋体"/>
          <w:b/>
          <w:color w:val="000000" w:themeColor="text1"/>
          <w:sz w:val="48"/>
          <w:szCs w:val="48"/>
          <w:highlight w:val="none"/>
          <w14:textFill>
            <w14:solidFill>
              <w14:schemeClr w14:val="tx1"/>
            </w14:solidFill>
          </w14:textFill>
        </w:rPr>
        <w:t>（</w:t>
      </w:r>
      <w:r>
        <w:rPr>
          <w:rFonts w:hint="eastAsia" w:hAnsi="宋体"/>
          <w:b/>
          <w:color w:val="000000" w:themeColor="text1"/>
          <w:sz w:val="48"/>
          <w:szCs w:val="48"/>
          <w:highlight w:val="none"/>
          <w:lang w:val="en-US" w:eastAsia="zh-CN"/>
          <w14:textFill>
            <w14:solidFill>
              <w14:schemeClr w14:val="tx1"/>
            </w14:solidFill>
          </w14:textFill>
        </w:rPr>
        <w:t>商务及技术</w:t>
      </w:r>
      <w:r>
        <w:rPr>
          <w:rFonts w:hint="eastAsia" w:hAnsi="宋体"/>
          <w:b/>
          <w:color w:val="000000" w:themeColor="text1"/>
          <w:sz w:val="48"/>
          <w:szCs w:val="48"/>
          <w:highlight w:val="none"/>
          <w14:textFill>
            <w14:solidFill>
              <w14:schemeClr w14:val="tx1"/>
            </w14:solidFill>
          </w14:textFill>
        </w:rPr>
        <w:t>文件）</w:t>
      </w:r>
    </w:p>
    <w:p>
      <w:pPr>
        <w:pStyle w:val="3"/>
        <w:spacing w:line="360" w:lineRule="auto"/>
        <w:jc w:val="center"/>
        <w:rPr>
          <w:rFonts w:hAnsi="宋体"/>
          <w:bCs/>
          <w:color w:val="000000" w:themeColor="text1"/>
          <w:sz w:val="52"/>
          <w:szCs w:val="52"/>
          <w:highlight w:val="none"/>
          <w14:textFill>
            <w14:solidFill>
              <w14:schemeClr w14:val="tx1"/>
            </w14:solidFill>
          </w14:textFill>
        </w:rPr>
      </w:pPr>
    </w:p>
    <w:p>
      <w:pPr>
        <w:pStyle w:val="3"/>
        <w:spacing w:line="360" w:lineRule="auto"/>
        <w:jc w:val="center"/>
        <w:rPr>
          <w:rFonts w:hAnsi="宋体"/>
          <w:bCs/>
          <w:color w:val="000000" w:themeColor="text1"/>
          <w:sz w:val="52"/>
          <w:szCs w:val="52"/>
          <w:highlight w:val="none"/>
          <w14:textFill>
            <w14:solidFill>
              <w14:schemeClr w14:val="tx1"/>
            </w14:solidFill>
          </w14:textFill>
        </w:rPr>
      </w:pPr>
    </w:p>
    <w:p>
      <w:pPr>
        <w:pStyle w:val="3"/>
        <w:spacing w:line="440" w:lineRule="exact"/>
        <w:jc w:val="center"/>
        <w:rPr>
          <w:rFonts w:hAnsi="宋体"/>
          <w:bCs/>
          <w:color w:val="000000" w:themeColor="text1"/>
          <w:sz w:val="21"/>
          <w:highlight w:val="none"/>
          <w14:textFill>
            <w14:solidFill>
              <w14:schemeClr w14:val="tx1"/>
            </w14:solidFill>
          </w14:textFill>
        </w:rPr>
      </w:pPr>
    </w:p>
    <w:p>
      <w:pPr>
        <w:pStyle w:val="3"/>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3"/>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3"/>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投标人名称（加盖公章）</w:t>
      </w:r>
      <w:r>
        <w:rPr>
          <w:rFonts w:hint="eastAsia" w:hAnsi="宋体"/>
          <w:b/>
          <w:bCs/>
          <w:color w:val="000000" w:themeColor="text1"/>
          <w:sz w:val="21"/>
          <w:szCs w:val="21"/>
          <w:highlight w:val="none"/>
          <w14:textFill>
            <w14:solidFill>
              <w14:schemeClr w14:val="tx1"/>
            </w14:solidFill>
          </w14:textFill>
        </w:rPr>
        <w:t>：</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3"/>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3"/>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3"/>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3"/>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w:t>
      </w:r>
      <w:r>
        <w:rPr>
          <w:rFonts w:hint="eastAsia" w:hAnsi="宋体"/>
          <w:b/>
          <w:bCs/>
          <w:color w:val="000000" w:themeColor="text1"/>
          <w:sz w:val="21"/>
          <w:szCs w:val="21"/>
          <w:highlight w:val="non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编：</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4"/>
        <w:keepNext w:val="0"/>
        <w:keepLines w:val="0"/>
        <w:pageBreakBefore w:val="0"/>
        <w:widowControl w:val="0"/>
        <w:kinsoku/>
        <w:wordWrap/>
        <w:overflowPunct/>
        <w:topLinePunct w:val="0"/>
        <w:autoSpaceDE w:val="0"/>
        <w:autoSpaceDN w:val="0"/>
        <w:bidi w:val="0"/>
        <w:adjustRightInd w:val="0"/>
        <w:snapToGrid/>
        <w:spacing w:line="480" w:lineRule="auto"/>
        <w:ind w:firstLine="422" w:firstLineChars="200"/>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54"/>
        <w:ind w:firstLine="422" w:firstLineChars="150"/>
        <w:rPr>
          <w:rFonts w:hint="eastAsia" w:hAnsi="宋体"/>
          <w:b/>
          <w:bCs/>
          <w:color w:val="000000" w:themeColor="text1"/>
          <w:sz w:val="28"/>
          <w:szCs w:val="28"/>
          <w:highlight w:val="none"/>
          <w14:textFill>
            <w14:solidFill>
              <w14:schemeClr w14:val="tx1"/>
            </w14:solidFill>
          </w14:textFill>
        </w:rPr>
      </w:pPr>
    </w:p>
    <w:p>
      <w:pPr>
        <w:pStyle w:val="54"/>
        <w:ind w:firstLine="422" w:firstLineChars="150"/>
        <w:rPr>
          <w:rFonts w:hint="eastAsia" w:hAnsi="宋体"/>
          <w:b/>
          <w:bCs/>
          <w:color w:val="000000" w:themeColor="text1"/>
          <w:sz w:val="28"/>
          <w:szCs w:val="28"/>
          <w:highlight w:val="none"/>
          <w14:textFill>
            <w14:solidFill>
              <w14:schemeClr w14:val="tx1"/>
            </w14:solidFill>
          </w14:textFill>
        </w:rPr>
      </w:pPr>
    </w:p>
    <w:p>
      <w:pPr>
        <w:pStyle w:val="54"/>
        <w:ind w:firstLine="452" w:firstLineChars="150"/>
        <w:jc w:val="center"/>
        <w:rPr>
          <w:rFonts w:hint="eastAsia"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lang w:val="en-US" w:eastAsia="zh-CN"/>
          <w14:textFill>
            <w14:solidFill>
              <w14:schemeClr w14:val="tx1"/>
            </w14:solidFill>
          </w14:textFill>
        </w:rPr>
        <w:t>:</w:t>
      </w:r>
      <w:r>
        <w:rPr>
          <w:rFonts w:hint="eastAsia" w:hAnsi="宋体"/>
          <w:b w:val="0"/>
          <w:bCs w:val="0"/>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pStyle w:val="54"/>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4"/>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4"/>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3"/>
        <w:spacing w:line="360" w:lineRule="auto"/>
        <w:ind w:left="0" w:leftChars="0" w:firstLine="0" w:firstLineChars="0"/>
        <w:jc w:val="both"/>
        <w:rPr>
          <w:rFonts w:hAnsi="宋体"/>
          <w:b/>
          <w:bCs/>
          <w:color w:val="000000" w:themeColor="text1"/>
          <w:sz w:val="52"/>
          <w:szCs w:val="52"/>
          <w:highlight w:val="none"/>
          <w14:textFill>
            <w14:solidFill>
              <w14:schemeClr w14:val="tx1"/>
            </w14:solidFill>
          </w14:textFill>
        </w:rPr>
      </w:pPr>
    </w:p>
    <w:p>
      <w:pPr>
        <w:pStyle w:val="3"/>
        <w:spacing w:line="360" w:lineRule="auto"/>
        <w:jc w:val="center"/>
        <w:rPr>
          <w:rFonts w:hint="eastAsia" w:hAnsi="宋体"/>
          <w:b/>
          <w:bCs/>
          <w:color w:val="000000" w:themeColor="text1"/>
          <w:sz w:val="72"/>
          <w:szCs w:val="72"/>
          <w:highlight w:val="none"/>
          <w:lang w:val="en-US" w:eastAsia="zh-CN"/>
          <w14:textFill>
            <w14:solidFill>
              <w14:schemeClr w14:val="tx1"/>
            </w14:solidFill>
          </w14:textFill>
        </w:rPr>
      </w:pPr>
    </w:p>
    <w:p>
      <w:pPr>
        <w:pStyle w:val="3"/>
        <w:spacing w:line="360" w:lineRule="auto"/>
        <w:jc w:val="center"/>
        <w:rPr>
          <w:rFonts w:hint="default" w:hAnsi="宋体" w:eastAsia="宋体"/>
          <w:bCs/>
          <w:color w:val="000000" w:themeColor="text1"/>
          <w:sz w:val="52"/>
          <w:szCs w:val="52"/>
          <w:highlight w:val="none"/>
          <w:lang w:val="en-US" w:eastAsia="zh-CN"/>
          <w14:textFill>
            <w14:solidFill>
              <w14:schemeClr w14:val="tx1"/>
            </w14:solidFill>
          </w14:textFill>
        </w:rPr>
      </w:pPr>
      <w:r>
        <w:rPr>
          <w:rFonts w:hint="eastAsia" w:hAnsi="宋体"/>
          <w:b/>
          <w:bCs/>
          <w:color w:val="000000" w:themeColor="text1"/>
          <w:sz w:val="72"/>
          <w:szCs w:val="72"/>
          <w:highlight w:val="none"/>
          <w:lang w:val="en-US" w:eastAsia="zh-CN"/>
          <w14:textFill>
            <w14:solidFill>
              <w14:schemeClr w14:val="tx1"/>
            </w14:solidFill>
          </w14:textFill>
        </w:rPr>
        <w:t>开 标 信 封</w:t>
      </w:r>
    </w:p>
    <w:p>
      <w:pPr>
        <w:pStyle w:val="3"/>
        <w:spacing w:line="360" w:lineRule="auto"/>
        <w:jc w:val="center"/>
        <w:rPr>
          <w:rFonts w:hAnsi="宋体"/>
          <w:bCs/>
          <w:color w:val="000000" w:themeColor="text1"/>
          <w:sz w:val="52"/>
          <w:szCs w:val="52"/>
          <w:highlight w:val="none"/>
          <w14:textFill>
            <w14:solidFill>
              <w14:schemeClr w14:val="tx1"/>
            </w14:solidFill>
          </w14:textFill>
        </w:rPr>
      </w:pPr>
    </w:p>
    <w:p>
      <w:pPr>
        <w:pStyle w:val="3"/>
        <w:spacing w:line="360" w:lineRule="auto"/>
        <w:jc w:val="center"/>
        <w:rPr>
          <w:rFonts w:hAnsi="宋体"/>
          <w:bCs/>
          <w:color w:val="000000" w:themeColor="text1"/>
          <w:sz w:val="52"/>
          <w:szCs w:val="52"/>
          <w:highlight w:val="none"/>
          <w14:textFill>
            <w14:solidFill>
              <w14:schemeClr w14:val="tx1"/>
            </w14:solidFill>
          </w14:textFill>
        </w:rPr>
      </w:pPr>
    </w:p>
    <w:p>
      <w:pPr>
        <w:pStyle w:val="3"/>
        <w:spacing w:line="360" w:lineRule="auto"/>
        <w:jc w:val="center"/>
        <w:rPr>
          <w:rFonts w:hAnsi="宋体"/>
          <w:bCs/>
          <w:color w:val="000000" w:themeColor="text1"/>
          <w:sz w:val="52"/>
          <w:szCs w:val="52"/>
          <w:highlight w:val="none"/>
          <w14:textFill>
            <w14:solidFill>
              <w14:schemeClr w14:val="tx1"/>
            </w14:solidFill>
          </w14:textFill>
        </w:rPr>
      </w:pPr>
    </w:p>
    <w:p>
      <w:pPr>
        <w:pStyle w:val="3"/>
        <w:spacing w:line="440" w:lineRule="exact"/>
        <w:jc w:val="center"/>
        <w:rPr>
          <w:rFonts w:hAnsi="宋体"/>
          <w:bCs/>
          <w:color w:val="000000" w:themeColor="text1"/>
          <w:sz w:val="21"/>
          <w:highlight w:val="none"/>
          <w14:textFill>
            <w14:solidFill>
              <w14:schemeClr w14:val="tx1"/>
            </w14:solidFill>
          </w14:textFill>
        </w:rPr>
      </w:pPr>
    </w:p>
    <w:p>
      <w:pPr>
        <w:pStyle w:val="3"/>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3"/>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3"/>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投标人名称（加盖公章）</w:t>
      </w:r>
      <w:r>
        <w:rPr>
          <w:rFonts w:hint="eastAsia" w:hAnsi="宋体"/>
          <w:b/>
          <w:bCs/>
          <w:color w:val="000000" w:themeColor="text1"/>
          <w:sz w:val="21"/>
          <w:szCs w:val="21"/>
          <w:highlight w:val="none"/>
          <w14:textFill>
            <w14:solidFill>
              <w14:schemeClr w14:val="tx1"/>
            </w14:solidFill>
          </w14:textFill>
        </w:rPr>
        <w:t>：</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3"/>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3"/>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3"/>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3"/>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w:t>
      </w:r>
      <w:r>
        <w:rPr>
          <w:rFonts w:hint="eastAsia" w:hAnsi="宋体"/>
          <w:b/>
          <w:bCs/>
          <w:color w:val="000000" w:themeColor="text1"/>
          <w:sz w:val="21"/>
          <w:szCs w:val="21"/>
          <w:highlight w:val="non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编：</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4"/>
        <w:keepNext w:val="0"/>
        <w:keepLines w:val="0"/>
        <w:pageBreakBefore w:val="0"/>
        <w:widowControl w:val="0"/>
        <w:kinsoku/>
        <w:wordWrap/>
        <w:overflowPunct/>
        <w:topLinePunct w:val="0"/>
        <w:autoSpaceDE w:val="0"/>
        <w:autoSpaceDN w:val="0"/>
        <w:bidi w:val="0"/>
        <w:adjustRightInd w:val="0"/>
        <w:snapToGrid/>
        <w:spacing w:line="480" w:lineRule="auto"/>
        <w:ind w:firstLine="422" w:firstLineChars="200"/>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54"/>
        <w:ind w:firstLine="422" w:firstLineChars="150"/>
        <w:rPr>
          <w:rFonts w:hint="eastAsia" w:hAnsi="宋体"/>
          <w:b/>
          <w:bCs/>
          <w:color w:val="000000" w:themeColor="text1"/>
          <w:sz w:val="28"/>
          <w:szCs w:val="28"/>
          <w:highlight w:val="none"/>
          <w14:textFill>
            <w14:solidFill>
              <w14:schemeClr w14:val="tx1"/>
            </w14:solidFill>
          </w14:textFill>
        </w:rPr>
      </w:pPr>
    </w:p>
    <w:p>
      <w:pPr>
        <w:pStyle w:val="54"/>
        <w:ind w:firstLine="422" w:firstLineChars="150"/>
        <w:rPr>
          <w:rFonts w:hint="eastAsia" w:hAnsi="宋体"/>
          <w:b/>
          <w:bCs/>
          <w:color w:val="000000" w:themeColor="text1"/>
          <w:sz w:val="28"/>
          <w:szCs w:val="28"/>
          <w:highlight w:val="none"/>
          <w14:textFill>
            <w14:solidFill>
              <w14:schemeClr w14:val="tx1"/>
            </w14:solidFill>
          </w14:textFill>
        </w:rPr>
      </w:pPr>
    </w:p>
    <w:p>
      <w:pPr>
        <w:pStyle w:val="54"/>
        <w:ind w:firstLine="452" w:firstLineChars="150"/>
        <w:jc w:val="center"/>
        <w:rPr>
          <w:rFonts w:hint="eastAsia"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lang w:val="en-US" w:eastAsia="zh-CN"/>
          <w14:textFill>
            <w14:solidFill>
              <w14:schemeClr w14:val="tx1"/>
            </w14:solidFill>
          </w14:textFill>
        </w:rPr>
        <w:t>:</w:t>
      </w:r>
      <w:r>
        <w:rPr>
          <w:rFonts w:hint="eastAsia" w:hAnsi="宋体"/>
          <w:b w:val="0"/>
          <w:bCs w:val="0"/>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pStyle w:val="54"/>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4"/>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4"/>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4"/>
        <w:jc w:val="both"/>
        <w:rPr>
          <w:rFonts w:hint="eastAsia" w:ascii="宋体" w:hAnsi="宋体" w:eastAsia="宋体" w:cs="Times New Roman"/>
          <w:b/>
          <w:bCs/>
          <w:color w:val="000000" w:themeColor="text1"/>
          <w:kern w:val="0"/>
          <w:sz w:val="48"/>
          <w:szCs w:val="48"/>
          <w:highlight w:val="none"/>
          <w:lang w:val="en-US" w:eastAsia="zh-CN" w:bidi="ar-SA"/>
          <w14:textFill>
            <w14:solidFill>
              <w14:schemeClr w14:val="tx1"/>
            </w14:solidFill>
          </w14:textFill>
        </w:rPr>
      </w:pPr>
    </w:p>
    <w:p>
      <w:pPr>
        <w:pStyle w:val="54"/>
        <w:jc w:val="both"/>
        <w:rPr>
          <w:rFonts w:hint="eastAsia" w:ascii="宋体" w:hAnsi="宋体" w:eastAsia="宋体" w:cs="Times New Roman"/>
          <w:b/>
          <w:bCs/>
          <w:color w:val="000000" w:themeColor="text1"/>
          <w:kern w:val="0"/>
          <w:sz w:val="48"/>
          <w:szCs w:val="48"/>
          <w:highlight w:val="none"/>
          <w:lang w:val="en-US" w:eastAsia="zh-CN" w:bidi="ar-SA"/>
          <w14:textFill>
            <w14:solidFill>
              <w14:schemeClr w14:val="tx1"/>
            </w14:solidFill>
          </w14:textFill>
        </w:rPr>
      </w:pPr>
    </w:p>
    <w:p>
      <w:pPr>
        <w:pStyle w:val="54"/>
        <w:jc w:val="both"/>
        <w:rPr>
          <w:rFonts w:hint="eastAsia" w:ascii="宋体" w:hAnsi="宋体" w:eastAsia="宋体" w:cs="Times New Roman"/>
          <w:b/>
          <w:bCs/>
          <w:color w:val="000000" w:themeColor="text1"/>
          <w:kern w:val="0"/>
          <w:sz w:val="48"/>
          <w:szCs w:val="48"/>
          <w:highlight w:val="none"/>
          <w:lang w:val="en-US" w:eastAsia="zh-CN" w:bidi="ar-SA"/>
          <w14:textFill>
            <w14:solidFill>
              <w14:schemeClr w14:val="tx1"/>
            </w14:solidFill>
          </w14:textFill>
        </w:rPr>
      </w:pPr>
    </w:p>
    <w:p>
      <w:pPr>
        <w:pStyle w:val="54"/>
        <w:jc w:val="both"/>
        <w:rPr>
          <w:rFonts w:hint="eastAsia" w:ascii="宋体" w:hAnsi="宋体" w:eastAsia="宋体" w:cs="Times New Roman"/>
          <w:b/>
          <w:bCs/>
          <w:color w:val="000000" w:themeColor="text1"/>
          <w:kern w:val="0"/>
          <w:sz w:val="48"/>
          <w:szCs w:val="48"/>
          <w:highlight w:val="none"/>
          <w:lang w:val="en-US" w:eastAsia="zh-CN" w:bidi="ar-SA"/>
          <w14:textFill>
            <w14:solidFill>
              <w14:schemeClr w14:val="tx1"/>
            </w14:solidFill>
          </w14:textFill>
        </w:rPr>
      </w:pPr>
    </w:p>
    <w:p>
      <w:pPr>
        <w:pStyle w:val="54"/>
        <w:ind w:firstLine="1084" w:firstLineChars="150"/>
        <w:jc w:val="center"/>
        <w:rPr>
          <w:rFonts w:hint="default" w:ascii="宋体" w:hAnsi="宋体" w:eastAsia="宋体" w:cs="Times New Roman"/>
          <w:b/>
          <w:bCs/>
          <w:color w:val="000000" w:themeColor="text1"/>
          <w:kern w:val="0"/>
          <w:sz w:val="72"/>
          <w:szCs w:val="72"/>
          <w:highlight w:val="none"/>
          <w:lang w:val="en-US" w:eastAsia="zh-CN" w:bidi="ar-SA"/>
          <w14:textFill>
            <w14:solidFill>
              <w14:schemeClr w14:val="tx1"/>
            </w14:solidFill>
          </w14:textFill>
        </w:rPr>
      </w:pPr>
      <w:r>
        <w:rPr>
          <w:rFonts w:hint="eastAsia" w:ascii="宋体" w:hAnsi="宋体" w:eastAsia="宋体" w:cs="Times New Roman"/>
          <w:b/>
          <w:bCs/>
          <w:color w:val="000000" w:themeColor="text1"/>
          <w:kern w:val="0"/>
          <w:sz w:val="72"/>
          <w:szCs w:val="72"/>
          <w:highlight w:val="none"/>
          <w:lang w:val="en-US" w:eastAsia="zh-CN" w:bidi="ar-SA"/>
          <w14:textFill>
            <w14:solidFill>
              <w14:schemeClr w14:val="tx1"/>
            </w14:solidFill>
          </w14:textFill>
        </w:rPr>
        <w:t>投 标 文 件 电 子 版</w:t>
      </w:r>
    </w:p>
    <w:p>
      <w:pPr>
        <w:pStyle w:val="3"/>
        <w:spacing w:line="360" w:lineRule="auto"/>
        <w:jc w:val="center"/>
        <w:rPr>
          <w:rFonts w:hAnsi="宋体"/>
          <w:bCs/>
          <w:color w:val="000000" w:themeColor="text1"/>
          <w:sz w:val="52"/>
          <w:szCs w:val="52"/>
          <w:highlight w:val="none"/>
          <w14:textFill>
            <w14:solidFill>
              <w14:schemeClr w14:val="tx1"/>
            </w14:solidFill>
          </w14:textFill>
        </w:rPr>
      </w:pPr>
    </w:p>
    <w:p>
      <w:pPr>
        <w:pStyle w:val="3"/>
        <w:spacing w:line="360" w:lineRule="auto"/>
        <w:jc w:val="center"/>
        <w:rPr>
          <w:rFonts w:hAnsi="宋体"/>
          <w:bCs/>
          <w:color w:val="000000" w:themeColor="text1"/>
          <w:sz w:val="52"/>
          <w:szCs w:val="52"/>
          <w:highlight w:val="none"/>
          <w14:textFill>
            <w14:solidFill>
              <w14:schemeClr w14:val="tx1"/>
            </w14:solidFill>
          </w14:textFill>
        </w:rPr>
      </w:pPr>
    </w:p>
    <w:p>
      <w:pPr>
        <w:pStyle w:val="3"/>
        <w:spacing w:line="440" w:lineRule="exact"/>
        <w:jc w:val="center"/>
        <w:rPr>
          <w:rFonts w:hAnsi="宋体"/>
          <w:bCs/>
          <w:color w:val="000000" w:themeColor="text1"/>
          <w:sz w:val="21"/>
          <w:highlight w:val="none"/>
          <w14:textFill>
            <w14:solidFill>
              <w14:schemeClr w14:val="tx1"/>
            </w14:solidFill>
          </w14:textFill>
        </w:rPr>
      </w:pPr>
    </w:p>
    <w:p>
      <w:pPr>
        <w:pStyle w:val="3"/>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3"/>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3"/>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投标人名称（加盖公章）</w:t>
      </w:r>
      <w:r>
        <w:rPr>
          <w:rFonts w:hint="eastAsia" w:hAnsi="宋体"/>
          <w:b/>
          <w:bCs/>
          <w:color w:val="000000" w:themeColor="text1"/>
          <w:sz w:val="21"/>
          <w:szCs w:val="21"/>
          <w:highlight w:val="none"/>
          <w14:textFill>
            <w14:solidFill>
              <w14:schemeClr w14:val="tx1"/>
            </w14:solidFill>
          </w14:textFill>
        </w:rPr>
        <w:t>：</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3"/>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3"/>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3"/>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3"/>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w:t>
      </w:r>
      <w:r>
        <w:rPr>
          <w:rFonts w:hint="eastAsia" w:hAnsi="宋体"/>
          <w:b/>
          <w:bCs/>
          <w:color w:val="000000" w:themeColor="text1"/>
          <w:sz w:val="21"/>
          <w:szCs w:val="21"/>
          <w:highlight w:val="non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编：</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4"/>
        <w:keepNext w:val="0"/>
        <w:keepLines w:val="0"/>
        <w:pageBreakBefore w:val="0"/>
        <w:widowControl w:val="0"/>
        <w:kinsoku/>
        <w:wordWrap/>
        <w:overflowPunct/>
        <w:topLinePunct w:val="0"/>
        <w:autoSpaceDE w:val="0"/>
        <w:autoSpaceDN w:val="0"/>
        <w:bidi w:val="0"/>
        <w:adjustRightInd w:val="0"/>
        <w:snapToGrid/>
        <w:spacing w:line="480" w:lineRule="auto"/>
        <w:ind w:firstLine="422" w:firstLineChars="200"/>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54"/>
        <w:ind w:firstLine="422" w:firstLineChars="150"/>
        <w:rPr>
          <w:rFonts w:hint="eastAsia" w:hAnsi="宋体"/>
          <w:b/>
          <w:bCs/>
          <w:color w:val="000000" w:themeColor="text1"/>
          <w:sz w:val="28"/>
          <w:szCs w:val="28"/>
          <w:highlight w:val="none"/>
          <w14:textFill>
            <w14:solidFill>
              <w14:schemeClr w14:val="tx1"/>
            </w14:solidFill>
          </w14:textFill>
        </w:rPr>
      </w:pPr>
    </w:p>
    <w:p>
      <w:pPr>
        <w:pStyle w:val="54"/>
        <w:ind w:firstLine="422" w:firstLineChars="150"/>
        <w:rPr>
          <w:rFonts w:hint="eastAsia" w:hAnsi="宋体"/>
          <w:b/>
          <w:bCs/>
          <w:color w:val="000000" w:themeColor="text1"/>
          <w:sz w:val="28"/>
          <w:szCs w:val="28"/>
          <w:highlight w:val="none"/>
          <w14:textFill>
            <w14:solidFill>
              <w14:schemeClr w14:val="tx1"/>
            </w14:solidFill>
          </w14:textFill>
        </w:rPr>
      </w:pPr>
    </w:p>
    <w:p>
      <w:pPr>
        <w:pStyle w:val="54"/>
        <w:ind w:firstLine="452" w:firstLineChars="150"/>
        <w:jc w:val="center"/>
        <w:rPr>
          <w:rFonts w:hint="eastAsia"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lang w:val="en-US" w:eastAsia="zh-CN"/>
          <w14:textFill>
            <w14:solidFill>
              <w14:schemeClr w14:val="tx1"/>
            </w14:solidFill>
          </w14:textFill>
        </w:rPr>
        <w:t>:</w:t>
      </w:r>
      <w:r>
        <w:rPr>
          <w:rFonts w:hint="eastAsia" w:hAnsi="宋体"/>
          <w:b w:val="0"/>
          <w:bCs w:val="0"/>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54"/>
        <w:rPr>
          <w:rFonts w:hint="eastAsia" w:ascii="宋体" w:hAnsi="宋体"/>
          <w:b/>
          <w:color w:val="000000" w:themeColor="text1"/>
          <w:sz w:val="24"/>
          <w:highlight w:val="none"/>
          <w14:textFill>
            <w14:solidFill>
              <w14:schemeClr w14:val="tx1"/>
            </w14:solidFill>
          </w14:textFill>
        </w:rPr>
      </w:pPr>
    </w:p>
    <w:p>
      <w:pPr>
        <w:pStyle w:val="54"/>
        <w:rPr>
          <w:rFonts w:hint="eastAsia" w:ascii="宋体" w:hAnsi="宋体"/>
          <w:b/>
          <w:color w:val="000000" w:themeColor="text1"/>
          <w:sz w:val="24"/>
          <w:highlight w:val="none"/>
          <w14:textFill>
            <w14:solidFill>
              <w14:schemeClr w14:val="tx1"/>
            </w14:solidFill>
          </w14:textFill>
        </w:rPr>
      </w:pPr>
    </w:p>
    <w:p>
      <w:pPr>
        <w:pStyle w:val="54"/>
        <w:rPr>
          <w:rFonts w:hint="eastAsia" w:ascii="宋体" w:hAnsi="宋体"/>
          <w:b/>
          <w:color w:val="000000" w:themeColor="text1"/>
          <w:sz w:val="24"/>
          <w:highlight w:val="none"/>
          <w14:textFill>
            <w14:solidFill>
              <w14:schemeClr w14:val="tx1"/>
            </w14:solidFill>
          </w14:textFill>
        </w:rPr>
      </w:pPr>
    </w:p>
    <w:p>
      <w:pPr>
        <w:pStyle w:val="54"/>
        <w:rPr>
          <w:rFonts w:hint="eastAsia" w:ascii="宋体" w:hAnsi="宋体"/>
          <w:b/>
          <w:color w:val="000000" w:themeColor="text1"/>
          <w:sz w:val="24"/>
          <w:highlight w:val="none"/>
          <w14:textFill>
            <w14:solidFill>
              <w14:schemeClr w14:val="tx1"/>
            </w14:solidFill>
          </w14:textFill>
        </w:rPr>
      </w:pPr>
    </w:p>
    <w:p>
      <w:pPr>
        <w:pStyle w:val="54"/>
        <w:rPr>
          <w:rFonts w:hint="eastAsia" w:ascii="宋体" w:hAnsi="宋体"/>
          <w:b/>
          <w:color w:val="000000" w:themeColor="text1"/>
          <w:sz w:val="24"/>
          <w:highlight w:val="none"/>
          <w14:textFill>
            <w14:solidFill>
              <w14:schemeClr w14:val="tx1"/>
            </w14:solidFill>
          </w14:textFill>
        </w:rPr>
      </w:pPr>
    </w:p>
    <w:p>
      <w:pPr>
        <w:pStyle w:val="54"/>
        <w:rPr>
          <w:rFonts w:hint="eastAsia" w:ascii="宋体" w:hAnsi="宋体"/>
          <w:b/>
          <w:color w:val="000000" w:themeColor="text1"/>
          <w:sz w:val="24"/>
          <w:highlight w:val="none"/>
          <w14:textFill>
            <w14:solidFill>
              <w14:schemeClr w14:val="tx1"/>
            </w14:solidFill>
          </w14:textFill>
        </w:rPr>
      </w:pPr>
    </w:p>
    <w:p>
      <w:pPr>
        <w:pStyle w:val="54"/>
        <w:rPr>
          <w:rFonts w:hint="eastAsia" w:ascii="宋体" w:hAnsi="宋体"/>
          <w:b/>
          <w:color w:val="000000" w:themeColor="text1"/>
          <w:sz w:val="24"/>
          <w:highlight w:val="none"/>
          <w14:textFill>
            <w14:solidFill>
              <w14:schemeClr w14:val="tx1"/>
            </w14:solidFill>
          </w14:textFill>
        </w:rPr>
      </w:pPr>
    </w:p>
    <w:p>
      <w:pPr>
        <w:pStyle w:val="54"/>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2"/>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2"/>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49"/>
    <w:p>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0"/>
      </w:rPr>
    </w:pPr>
    <w:r>
      <w:fldChar w:fldCharType="begin"/>
    </w:r>
    <w:r>
      <w:rPr>
        <w:rStyle w:val="50"/>
      </w:rPr>
      <w:instrText xml:space="preserve">PAGE  </w:instrText>
    </w:r>
    <w:r>
      <w:fldChar w:fldCharType="end"/>
    </w:r>
  </w:p>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F8D73"/>
    <w:multiLevelType w:val="singleLevel"/>
    <w:tmpl w:val="80BF8D73"/>
    <w:lvl w:ilvl="0" w:tentative="0">
      <w:start w:val="1"/>
      <w:numFmt w:val="chineseCounting"/>
      <w:suff w:val="nothing"/>
      <w:lvlText w:val="%1、"/>
      <w:lvlJc w:val="left"/>
      <w:rPr>
        <w:rFonts w:hint="eastAsia"/>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3">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5">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6">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8">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9">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1">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3">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4">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7">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8">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9">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20">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1">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2">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3">
    <w:nsid w:val="0000002B"/>
    <w:multiLevelType w:val="multilevel"/>
    <w:tmpl w:val="0000002B"/>
    <w:lvl w:ilvl="0" w:tentative="0">
      <w:start w:val="1"/>
      <w:numFmt w:val="upperRoman"/>
      <w:pStyle w:val="4"/>
      <w:lvlText w:val="第 %1 条"/>
      <w:lvlJc w:val="left"/>
      <w:pPr>
        <w:tabs>
          <w:tab w:val="left" w:pos="1440"/>
        </w:tabs>
        <w:ind w:left="0" w:firstLine="0"/>
      </w:pPr>
    </w:lvl>
    <w:lvl w:ilvl="1" w:tentative="0">
      <w:start w:val="1"/>
      <w:numFmt w:val="decimalZero"/>
      <w:pStyle w:val="2"/>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4">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6">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7">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9">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3"/>
  </w:num>
  <w:num w:numId="2">
    <w:abstractNumId w:val="17"/>
  </w:num>
  <w:num w:numId="3">
    <w:abstractNumId w:val="18"/>
  </w:num>
  <w:num w:numId="4">
    <w:abstractNumId w:val="13"/>
  </w:num>
  <w:num w:numId="5">
    <w:abstractNumId w:val="14"/>
  </w:num>
  <w:num w:numId="6">
    <w:abstractNumId w:val="28"/>
  </w:num>
  <w:num w:numId="7">
    <w:abstractNumId w:val="2"/>
  </w:num>
  <w:num w:numId="8">
    <w:abstractNumId w:val="6"/>
  </w:num>
  <w:num w:numId="9">
    <w:abstractNumId w:val="24"/>
  </w:num>
  <w:num w:numId="10">
    <w:abstractNumId w:val="12"/>
  </w:num>
  <w:num w:numId="11">
    <w:abstractNumId w:val="8"/>
  </w:num>
  <w:num w:numId="12">
    <w:abstractNumId w:val="26"/>
  </w:num>
  <w:num w:numId="13">
    <w:abstractNumId w:val="19"/>
  </w:num>
  <w:num w:numId="14">
    <w:abstractNumId w:val="25"/>
  </w:num>
  <w:num w:numId="15">
    <w:abstractNumId w:val="11"/>
  </w:num>
  <w:num w:numId="16">
    <w:abstractNumId w:val="10"/>
  </w:num>
  <w:num w:numId="17">
    <w:abstractNumId w:val="16"/>
  </w:num>
  <w:num w:numId="18">
    <w:abstractNumId w:val="3"/>
  </w:num>
  <w:num w:numId="19">
    <w:abstractNumId w:val="7"/>
  </w:num>
  <w:num w:numId="20">
    <w:abstractNumId w:val="5"/>
  </w:num>
  <w:num w:numId="21">
    <w:abstractNumId w:val="30"/>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1"/>
  </w:num>
  <w:num w:numId="25">
    <w:abstractNumId w:val="15"/>
  </w:num>
  <w:num w:numId="26">
    <w:abstractNumId w:val="20"/>
  </w:num>
  <w:num w:numId="27">
    <w:abstractNumId w:val="21"/>
  </w:num>
  <w:num w:numId="28">
    <w:abstractNumId w:val="4"/>
  </w:num>
  <w:num w:numId="29">
    <w:abstractNumId w:val="9"/>
  </w:num>
  <w:num w:numId="30">
    <w:abstractNumId w:val="22"/>
    <w:lvlOverride w:ilvl="0">
      <w:startOverride w:val="1"/>
    </w:lvlOverride>
  </w:num>
  <w:num w:numId="31">
    <w:abstractNumId w:val="27"/>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2D9"/>
    <w:rsid w:val="000223F0"/>
    <w:rsid w:val="000279FF"/>
    <w:rsid w:val="000368F5"/>
    <w:rsid w:val="00043AC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505F"/>
    <w:rsid w:val="000F0496"/>
    <w:rsid w:val="000F12BD"/>
    <w:rsid w:val="000F4863"/>
    <w:rsid w:val="000F6CB2"/>
    <w:rsid w:val="00103331"/>
    <w:rsid w:val="00103D8A"/>
    <w:rsid w:val="00104DF4"/>
    <w:rsid w:val="00105988"/>
    <w:rsid w:val="0010624D"/>
    <w:rsid w:val="00111AF8"/>
    <w:rsid w:val="00131274"/>
    <w:rsid w:val="001325B9"/>
    <w:rsid w:val="00136F13"/>
    <w:rsid w:val="00141126"/>
    <w:rsid w:val="001415F8"/>
    <w:rsid w:val="00141888"/>
    <w:rsid w:val="0014238E"/>
    <w:rsid w:val="00142879"/>
    <w:rsid w:val="00144654"/>
    <w:rsid w:val="001455C2"/>
    <w:rsid w:val="00152A42"/>
    <w:rsid w:val="00152A51"/>
    <w:rsid w:val="00157B21"/>
    <w:rsid w:val="00160C19"/>
    <w:rsid w:val="00163984"/>
    <w:rsid w:val="00166A56"/>
    <w:rsid w:val="001678A2"/>
    <w:rsid w:val="001719FB"/>
    <w:rsid w:val="00172A27"/>
    <w:rsid w:val="00173C4A"/>
    <w:rsid w:val="00175D8F"/>
    <w:rsid w:val="00180723"/>
    <w:rsid w:val="0018226F"/>
    <w:rsid w:val="00184C96"/>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174DD"/>
    <w:rsid w:val="0022067C"/>
    <w:rsid w:val="00222E14"/>
    <w:rsid w:val="00224528"/>
    <w:rsid w:val="0022617F"/>
    <w:rsid w:val="00231E86"/>
    <w:rsid w:val="002343C6"/>
    <w:rsid w:val="00241309"/>
    <w:rsid w:val="00244BC6"/>
    <w:rsid w:val="00254EF1"/>
    <w:rsid w:val="0026429E"/>
    <w:rsid w:val="002653A2"/>
    <w:rsid w:val="002676D2"/>
    <w:rsid w:val="002728EB"/>
    <w:rsid w:val="002736C2"/>
    <w:rsid w:val="002775A8"/>
    <w:rsid w:val="00285AFA"/>
    <w:rsid w:val="00290E1C"/>
    <w:rsid w:val="0029220B"/>
    <w:rsid w:val="00293BBE"/>
    <w:rsid w:val="0029515B"/>
    <w:rsid w:val="00296186"/>
    <w:rsid w:val="00296876"/>
    <w:rsid w:val="002A17FA"/>
    <w:rsid w:val="002A52CF"/>
    <w:rsid w:val="002A7806"/>
    <w:rsid w:val="002B2330"/>
    <w:rsid w:val="002B3328"/>
    <w:rsid w:val="002B345F"/>
    <w:rsid w:val="002C148C"/>
    <w:rsid w:val="002C793B"/>
    <w:rsid w:val="002D2534"/>
    <w:rsid w:val="002D2A19"/>
    <w:rsid w:val="002D4674"/>
    <w:rsid w:val="002D4768"/>
    <w:rsid w:val="002D5E40"/>
    <w:rsid w:val="002D6028"/>
    <w:rsid w:val="002E6D71"/>
    <w:rsid w:val="002F28AD"/>
    <w:rsid w:val="002F3501"/>
    <w:rsid w:val="00301FFB"/>
    <w:rsid w:val="00302751"/>
    <w:rsid w:val="00316F55"/>
    <w:rsid w:val="00317779"/>
    <w:rsid w:val="00323287"/>
    <w:rsid w:val="00323D30"/>
    <w:rsid w:val="00324426"/>
    <w:rsid w:val="00331B86"/>
    <w:rsid w:val="003343EF"/>
    <w:rsid w:val="003355EF"/>
    <w:rsid w:val="00341B62"/>
    <w:rsid w:val="00341B88"/>
    <w:rsid w:val="003447DD"/>
    <w:rsid w:val="00345D3F"/>
    <w:rsid w:val="00350832"/>
    <w:rsid w:val="00351463"/>
    <w:rsid w:val="00352DD1"/>
    <w:rsid w:val="0035636F"/>
    <w:rsid w:val="003563CF"/>
    <w:rsid w:val="0035749B"/>
    <w:rsid w:val="00357A26"/>
    <w:rsid w:val="00360D70"/>
    <w:rsid w:val="003618EC"/>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5FCB"/>
    <w:rsid w:val="00420A42"/>
    <w:rsid w:val="00421DC0"/>
    <w:rsid w:val="00422A83"/>
    <w:rsid w:val="00424808"/>
    <w:rsid w:val="00426D6B"/>
    <w:rsid w:val="00433826"/>
    <w:rsid w:val="004347BA"/>
    <w:rsid w:val="004359A2"/>
    <w:rsid w:val="00435A0F"/>
    <w:rsid w:val="0043657C"/>
    <w:rsid w:val="00437DA4"/>
    <w:rsid w:val="00445C77"/>
    <w:rsid w:val="00451871"/>
    <w:rsid w:val="0047226C"/>
    <w:rsid w:val="0048094A"/>
    <w:rsid w:val="00482FBA"/>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6D1"/>
    <w:rsid w:val="004D3CF4"/>
    <w:rsid w:val="004E12D5"/>
    <w:rsid w:val="004E293B"/>
    <w:rsid w:val="004E414B"/>
    <w:rsid w:val="004E4917"/>
    <w:rsid w:val="004E5DA5"/>
    <w:rsid w:val="004F0573"/>
    <w:rsid w:val="004F63D2"/>
    <w:rsid w:val="004F656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18C"/>
    <w:rsid w:val="0059219B"/>
    <w:rsid w:val="00592864"/>
    <w:rsid w:val="005956A3"/>
    <w:rsid w:val="0059669C"/>
    <w:rsid w:val="005A12D2"/>
    <w:rsid w:val="005B3A1A"/>
    <w:rsid w:val="005B58B0"/>
    <w:rsid w:val="005B5CC3"/>
    <w:rsid w:val="005B698A"/>
    <w:rsid w:val="005C16E7"/>
    <w:rsid w:val="005D1AF6"/>
    <w:rsid w:val="005D1F87"/>
    <w:rsid w:val="005D585E"/>
    <w:rsid w:val="005D6181"/>
    <w:rsid w:val="005E4D21"/>
    <w:rsid w:val="00605FAE"/>
    <w:rsid w:val="00606A11"/>
    <w:rsid w:val="00607456"/>
    <w:rsid w:val="00611F0D"/>
    <w:rsid w:val="00622068"/>
    <w:rsid w:val="006230AF"/>
    <w:rsid w:val="00623A72"/>
    <w:rsid w:val="00623CAF"/>
    <w:rsid w:val="00626828"/>
    <w:rsid w:val="006309F1"/>
    <w:rsid w:val="0063398F"/>
    <w:rsid w:val="006369F9"/>
    <w:rsid w:val="006427AB"/>
    <w:rsid w:val="00644DE2"/>
    <w:rsid w:val="00646E91"/>
    <w:rsid w:val="006477FE"/>
    <w:rsid w:val="00651D5E"/>
    <w:rsid w:val="00653301"/>
    <w:rsid w:val="00655D5D"/>
    <w:rsid w:val="006616AA"/>
    <w:rsid w:val="00683071"/>
    <w:rsid w:val="00686280"/>
    <w:rsid w:val="0069173E"/>
    <w:rsid w:val="00691E83"/>
    <w:rsid w:val="00696638"/>
    <w:rsid w:val="00696BD4"/>
    <w:rsid w:val="006A4AAC"/>
    <w:rsid w:val="006B1B09"/>
    <w:rsid w:val="006B276B"/>
    <w:rsid w:val="006B7487"/>
    <w:rsid w:val="006B7CA6"/>
    <w:rsid w:val="006C06C1"/>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69F"/>
    <w:rsid w:val="00722CCE"/>
    <w:rsid w:val="00722E7B"/>
    <w:rsid w:val="007334F3"/>
    <w:rsid w:val="00734ADC"/>
    <w:rsid w:val="00740EA1"/>
    <w:rsid w:val="00742364"/>
    <w:rsid w:val="00742623"/>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0392"/>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5ED4"/>
    <w:rsid w:val="00856B28"/>
    <w:rsid w:val="00857026"/>
    <w:rsid w:val="0085718A"/>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B5362"/>
    <w:rsid w:val="008C44FE"/>
    <w:rsid w:val="008E1F1E"/>
    <w:rsid w:val="008E344E"/>
    <w:rsid w:val="008E781B"/>
    <w:rsid w:val="008F76BA"/>
    <w:rsid w:val="008F7D8C"/>
    <w:rsid w:val="009007D2"/>
    <w:rsid w:val="00900B4E"/>
    <w:rsid w:val="0090353C"/>
    <w:rsid w:val="00905E02"/>
    <w:rsid w:val="009107A1"/>
    <w:rsid w:val="00915AF2"/>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C3BE5"/>
    <w:rsid w:val="009D07D0"/>
    <w:rsid w:val="009D4DCB"/>
    <w:rsid w:val="009D55CE"/>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35635"/>
    <w:rsid w:val="00A362FE"/>
    <w:rsid w:val="00A450BF"/>
    <w:rsid w:val="00A55C04"/>
    <w:rsid w:val="00A56441"/>
    <w:rsid w:val="00A571F4"/>
    <w:rsid w:val="00A61440"/>
    <w:rsid w:val="00A61469"/>
    <w:rsid w:val="00A65DBC"/>
    <w:rsid w:val="00A75BB5"/>
    <w:rsid w:val="00A76E45"/>
    <w:rsid w:val="00A77A9D"/>
    <w:rsid w:val="00A81720"/>
    <w:rsid w:val="00A84947"/>
    <w:rsid w:val="00A86E67"/>
    <w:rsid w:val="00A9028B"/>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80CAA"/>
    <w:rsid w:val="00B91E03"/>
    <w:rsid w:val="00B945B4"/>
    <w:rsid w:val="00B96FC7"/>
    <w:rsid w:val="00BA10AD"/>
    <w:rsid w:val="00BA358E"/>
    <w:rsid w:val="00BA70C3"/>
    <w:rsid w:val="00BB505F"/>
    <w:rsid w:val="00BC55B8"/>
    <w:rsid w:val="00BD058C"/>
    <w:rsid w:val="00BD17DD"/>
    <w:rsid w:val="00BD2E36"/>
    <w:rsid w:val="00BE4262"/>
    <w:rsid w:val="00BE69E0"/>
    <w:rsid w:val="00BF022A"/>
    <w:rsid w:val="00BF4067"/>
    <w:rsid w:val="00C01D79"/>
    <w:rsid w:val="00C03239"/>
    <w:rsid w:val="00C03E3A"/>
    <w:rsid w:val="00C13B2E"/>
    <w:rsid w:val="00C13EE9"/>
    <w:rsid w:val="00C26386"/>
    <w:rsid w:val="00C30B61"/>
    <w:rsid w:val="00C346FA"/>
    <w:rsid w:val="00C34D29"/>
    <w:rsid w:val="00C446E8"/>
    <w:rsid w:val="00C45C09"/>
    <w:rsid w:val="00C55FFC"/>
    <w:rsid w:val="00C56C35"/>
    <w:rsid w:val="00C57265"/>
    <w:rsid w:val="00C644AA"/>
    <w:rsid w:val="00C70341"/>
    <w:rsid w:val="00C87A57"/>
    <w:rsid w:val="00CA7EA6"/>
    <w:rsid w:val="00CB5E4D"/>
    <w:rsid w:val="00CB6107"/>
    <w:rsid w:val="00CB6B9B"/>
    <w:rsid w:val="00CB70C5"/>
    <w:rsid w:val="00CB765F"/>
    <w:rsid w:val="00CC3B44"/>
    <w:rsid w:val="00CC5500"/>
    <w:rsid w:val="00CC6835"/>
    <w:rsid w:val="00CC6994"/>
    <w:rsid w:val="00CE29BD"/>
    <w:rsid w:val="00CE7AC3"/>
    <w:rsid w:val="00CF0750"/>
    <w:rsid w:val="00D025BA"/>
    <w:rsid w:val="00D076BF"/>
    <w:rsid w:val="00D11334"/>
    <w:rsid w:val="00D12BA6"/>
    <w:rsid w:val="00D141A9"/>
    <w:rsid w:val="00D15826"/>
    <w:rsid w:val="00D16A5B"/>
    <w:rsid w:val="00D23BE9"/>
    <w:rsid w:val="00D306E6"/>
    <w:rsid w:val="00D33933"/>
    <w:rsid w:val="00D41911"/>
    <w:rsid w:val="00D44BD8"/>
    <w:rsid w:val="00D459DE"/>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3D4A"/>
    <w:rsid w:val="00D94904"/>
    <w:rsid w:val="00DA46AF"/>
    <w:rsid w:val="00DA59A2"/>
    <w:rsid w:val="00DA6AF9"/>
    <w:rsid w:val="00DB268C"/>
    <w:rsid w:val="00DC2F88"/>
    <w:rsid w:val="00DC46E1"/>
    <w:rsid w:val="00DC5DD2"/>
    <w:rsid w:val="00DD0756"/>
    <w:rsid w:val="00DE03BE"/>
    <w:rsid w:val="00DE37C6"/>
    <w:rsid w:val="00DE3DDA"/>
    <w:rsid w:val="00DE5542"/>
    <w:rsid w:val="00DF04C4"/>
    <w:rsid w:val="00DF113A"/>
    <w:rsid w:val="00DF2AD6"/>
    <w:rsid w:val="00DF3603"/>
    <w:rsid w:val="00DF5377"/>
    <w:rsid w:val="00E00FAF"/>
    <w:rsid w:val="00E05092"/>
    <w:rsid w:val="00E102A0"/>
    <w:rsid w:val="00E122D7"/>
    <w:rsid w:val="00E13351"/>
    <w:rsid w:val="00E1681B"/>
    <w:rsid w:val="00E176CC"/>
    <w:rsid w:val="00E22D6A"/>
    <w:rsid w:val="00E24879"/>
    <w:rsid w:val="00E419AA"/>
    <w:rsid w:val="00E43DD3"/>
    <w:rsid w:val="00E454A0"/>
    <w:rsid w:val="00E454B5"/>
    <w:rsid w:val="00E46BAA"/>
    <w:rsid w:val="00E5608D"/>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436A"/>
    <w:rsid w:val="00F01099"/>
    <w:rsid w:val="00F07DB4"/>
    <w:rsid w:val="00F2587A"/>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05F"/>
    <w:rsid w:val="00F95399"/>
    <w:rsid w:val="00F97295"/>
    <w:rsid w:val="00FA430D"/>
    <w:rsid w:val="00FA6208"/>
    <w:rsid w:val="00FB1069"/>
    <w:rsid w:val="00FB23D0"/>
    <w:rsid w:val="00FB32C8"/>
    <w:rsid w:val="00FC2ADD"/>
    <w:rsid w:val="00FC2F34"/>
    <w:rsid w:val="00FC59FC"/>
    <w:rsid w:val="00FD6A70"/>
    <w:rsid w:val="00FE27BB"/>
    <w:rsid w:val="00FF0185"/>
    <w:rsid w:val="00FF0CCD"/>
    <w:rsid w:val="00FF3C10"/>
    <w:rsid w:val="01302688"/>
    <w:rsid w:val="01351FE2"/>
    <w:rsid w:val="02513AD3"/>
    <w:rsid w:val="038E613E"/>
    <w:rsid w:val="04D92AF1"/>
    <w:rsid w:val="055D0517"/>
    <w:rsid w:val="06D94B60"/>
    <w:rsid w:val="09553F34"/>
    <w:rsid w:val="097F381D"/>
    <w:rsid w:val="09A55D05"/>
    <w:rsid w:val="09FF0074"/>
    <w:rsid w:val="0B8423C5"/>
    <w:rsid w:val="0CB801A7"/>
    <w:rsid w:val="0CE02165"/>
    <w:rsid w:val="0D766897"/>
    <w:rsid w:val="0E2E5AB0"/>
    <w:rsid w:val="0E30321A"/>
    <w:rsid w:val="0EB20708"/>
    <w:rsid w:val="0EB82544"/>
    <w:rsid w:val="0F4253B7"/>
    <w:rsid w:val="0FE63C57"/>
    <w:rsid w:val="114E7FF8"/>
    <w:rsid w:val="115D346E"/>
    <w:rsid w:val="116B64C6"/>
    <w:rsid w:val="11EE38A5"/>
    <w:rsid w:val="124C3674"/>
    <w:rsid w:val="125A0A53"/>
    <w:rsid w:val="136E5CCB"/>
    <w:rsid w:val="14043D75"/>
    <w:rsid w:val="14424123"/>
    <w:rsid w:val="168F6C83"/>
    <w:rsid w:val="178161A3"/>
    <w:rsid w:val="17963407"/>
    <w:rsid w:val="1F1C6314"/>
    <w:rsid w:val="1FA8778B"/>
    <w:rsid w:val="20391DDC"/>
    <w:rsid w:val="204F7E4F"/>
    <w:rsid w:val="20792D47"/>
    <w:rsid w:val="21F0084A"/>
    <w:rsid w:val="223F2F40"/>
    <w:rsid w:val="22427039"/>
    <w:rsid w:val="22AB7731"/>
    <w:rsid w:val="22C50850"/>
    <w:rsid w:val="23C52E4B"/>
    <w:rsid w:val="24033AE8"/>
    <w:rsid w:val="24863B9E"/>
    <w:rsid w:val="259A0E9C"/>
    <w:rsid w:val="263D4371"/>
    <w:rsid w:val="282662AC"/>
    <w:rsid w:val="28F462CE"/>
    <w:rsid w:val="28F650E0"/>
    <w:rsid w:val="2A515672"/>
    <w:rsid w:val="2A7612D1"/>
    <w:rsid w:val="2AA60D3B"/>
    <w:rsid w:val="2AD42AB8"/>
    <w:rsid w:val="2BC16D67"/>
    <w:rsid w:val="2CC85CE7"/>
    <w:rsid w:val="2F7E62E3"/>
    <w:rsid w:val="30940CE5"/>
    <w:rsid w:val="30F36D0F"/>
    <w:rsid w:val="342C193B"/>
    <w:rsid w:val="35262FD6"/>
    <w:rsid w:val="3719750B"/>
    <w:rsid w:val="383A1CE0"/>
    <w:rsid w:val="38593838"/>
    <w:rsid w:val="3ADA74AF"/>
    <w:rsid w:val="3EF32F56"/>
    <w:rsid w:val="3F6351CF"/>
    <w:rsid w:val="424714EF"/>
    <w:rsid w:val="425D7CE0"/>
    <w:rsid w:val="437E6A32"/>
    <w:rsid w:val="45F0646A"/>
    <w:rsid w:val="468C5C74"/>
    <w:rsid w:val="47424DC9"/>
    <w:rsid w:val="47B03BA9"/>
    <w:rsid w:val="487C2A50"/>
    <w:rsid w:val="4C0311AC"/>
    <w:rsid w:val="4C972B3A"/>
    <w:rsid w:val="4E04493F"/>
    <w:rsid w:val="4EAA1EE0"/>
    <w:rsid w:val="4FBD17C8"/>
    <w:rsid w:val="511968B3"/>
    <w:rsid w:val="517852DB"/>
    <w:rsid w:val="5204538C"/>
    <w:rsid w:val="53892DB3"/>
    <w:rsid w:val="54956BA5"/>
    <w:rsid w:val="576E0066"/>
    <w:rsid w:val="58005F43"/>
    <w:rsid w:val="59231632"/>
    <w:rsid w:val="59432F3B"/>
    <w:rsid w:val="5A6C09D0"/>
    <w:rsid w:val="5BAF7E0A"/>
    <w:rsid w:val="5D2E47F1"/>
    <w:rsid w:val="5E020F45"/>
    <w:rsid w:val="5ECE1595"/>
    <w:rsid w:val="5FAB2A8E"/>
    <w:rsid w:val="60760A2E"/>
    <w:rsid w:val="60D36C2D"/>
    <w:rsid w:val="630D11DC"/>
    <w:rsid w:val="63AB4419"/>
    <w:rsid w:val="63B237FD"/>
    <w:rsid w:val="64E05BDE"/>
    <w:rsid w:val="65146EEC"/>
    <w:rsid w:val="65D25419"/>
    <w:rsid w:val="65E6432F"/>
    <w:rsid w:val="6681294C"/>
    <w:rsid w:val="66EA66CB"/>
    <w:rsid w:val="69B075FF"/>
    <w:rsid w:val="69B852BB"/>
    <w:rsid w:val="6A8B3BD0"/>
    <w:rsid w:val="6AEE606F"/>
    <w:rsid w:val="6BD929FF"/>
    <w:rsid w:val="6BDD126E"/>
    <w:rsid w:val="6C9402E1"/>
    <w:rsid w:val="6E192FD8"/>
    <w:rsid w:val="6E3B50B1"/>
    <w:rsid w:val="70141AC6"/>
    <w:rsid w:val="72547CCC"/>
    <w:rsid w:val="72765E33"/>
    <w:rsid w:val="7855175E"/>
    <w:rsid w:val="7AA80E99"/>
    <w:rsid w:val="7B987AFF"/>
    <w:rsid w:val="7CE55CD3"/>
    <w:rsid w:val="7D2A67CD"/>
    <w:rsid w:val="7D636C60"/>
    <w:rsid w:val="7DA95011"/>
    <w:rsid w:val="7E1507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30"/>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2">
    <w:name w:val="heading 2"/>
    <w:basedOn w:val="1"/>
    <w:next w:val="3"/>
    <w:link w:val="102"/>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3"/>
    <w:link w:val="119"/>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3"/>
    <w:link w:val="93"/>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3"/>
    <w:link w:val="106"/>
    <w:qFormat/>
    <w:uiPriority w:val="0"/>
    <w:pPr>
      <w:keepNext/>
      <w:keepLines/>
      <w:spacing w:before="280" w:after="290" w:line="376" w:lineRule="auto"/>
      <w:outlineLvl w:val="4"/>
    </w:pPr>
    <w:rPr>
      <w:b/>
      <w:sz w:val="28"/>
      <w:szCs w:val="20"/>
    </w:rPr>
  </w:style>
  <w:style w:type="paragraph" w:styleId="8">
    <w:name w:val="heading 6"/>
    <w:basedOn w:val="1"/>
    <w:next w:val="3"/>
    <w:link w:val="91"/>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3"/>
    <w:link w:val="111"/>
    <w:qFormat/>
    <w:uiPriority w:val="0"/>
    <w:pPr>
      <w:keepNext/>
      <w:keepLines/>
      <w:spacing w:before="240" w:after="64" w:line="320" w:lineRule="auto"/>
      <w:outlineLvl w:val="6"/>
    </w:pPr>
    <w:rPr>
      <w:b/>
      <w:sz w:val="24"/>
      <w:szCs w:val="20"/>
    </w:rPr>
  </w:style>
  <w:style w:type="paragraph" w:styleId="10">
    <w:name w:val="heading 8"/>
    <w:basedOn w:val="1"/>
    <w:next w:val="3"/>
    <w:link w:val="98"/>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3"/>
    <w:link w:val="90"/>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113"/>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1"/>
    <w:qFormat/>
    <w:uiPriority w:val="0"/>
    <w:pPr>
      <w:spacing w:line="360" w:lineRule="auto"/>
      <w:jc w:val="left"/>
    </w:pPr>
    <w:rPr>
      <w:sz w:val="24"/>
    </w:rPr>
  </w:style>
  <w:style w:type="paragraph" w:styleId="17">
    <w:name w:val="Body Text 3"/>
    <w:basedOn w:val="1"/>
    <w:link w:val="307"/>
    <w:qFormat/>
    <w:uiPriority w:val="0"/>
    <w:pPr>
      <w:widowControl/>
      <w:spacing w:after="120"/>
      <w:jc w:val="left"/>
    </w:pPr>
    <w:rPr>
      <w:kern w:val="0"/>
      <w:sz w:val="16"/>
      <w:szCs w:val="16"/>
    </w:rPr>
  </w:style>
  <w:style w:type="paragraph" w:styleId="18">
    <w:name w:val="Body Text"/>
    <w:basedOn w:val="1"/>
    <w:link w:val="76"/>
    <w:qFormat/>
    <w:uiPriority w:val="0"/>
    <w:pPr>
      <w:spacing w:after="120"/>
    </w:pPr>
  </w:style>
  <w:style w:type="paragraph" w:styleId="19">
    <w:name w:val="Body Text Indent"/>
    <w:basedOn w:val="1"/>
    <w:link w:val="12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qFormat/>
    <w:uiPriority w:val="0"/>
    <w:pPr>
      <w:numPr>
        <w:ilvl w:val="0"/>
        <w:numId w:val="2"/>
      </w:numPr>
    </w:pPr>
  </w:style>
  <w:style w:type="paragraph" w:styleId="21">
    <w:name w:val="HTML Address"/>
    <w:basedOn w:val="1"/>
    <w:link w:val="129"/>
    <w:qFormat/>
    <w:uiPriority w:val="0"/>
    <w:pPr>
      <w:numPr>
        <w:ilvl w:val="0"/>
        <w:numId w:val="3"/>
      </w:numPr>
      <w:tabs>
        <w:tab w:val="clear" w:pos="432"/>
      </w:tabs>
      <w:ind w:left="0" w:firstLine="0"/>
    </w:pPr>
    <w:rPr>
      <w:i/>
    </w:rPr>
  </w:style>
  <w:style w:type="paragraph" w:styleId="22">
    <w:name w:val="toc 5"/>
    <w:basedOn w:val="1"/>
    <w:next w:val="1"/>
    <w:qFormat/>
    <w:uiPriority w:val="0"/>
    <w:pPr>
      <w:ind w:left="800" w:leftChars="800"/>
    </w:pPr>
    <w:rPr>
      <w:rFonts w:ascii="Calibri" w:hAnsi="Calibri"/>
      <w:szCs w:val="22"/>
    </w:rPr>
  </w:style>
  <w:style w:type="paragraph" w:styleId="23">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4"/>
    <w:qFormat/>
    <w:uiPriority w:val="0"/>
    <w:rPr>
      <w:rFonts w:ascii="宋体" w:hAnsi="Courier New"/>
      <w:szCs w:val="20"/>
    </w:rPr>
  </w:style>
  <w:style w:type="paragraph" w:styleId="25">
    <w:name w:val="toc 8"/>
    <w:basedOn w:val="1"/>
    <w:next w:val="1"/>
    <w:qFormat/>
    <w:uiPriority w:val="0"/>
    <w:pPr>
      <w:ind w:left="1400" w:leftChars="1400"/>
    </w:pPr>
    <w:rPr>
      <w:rFonts w:ascii="Calibri" w:hAnsi="Calibri"/>
      <w:szCs w:val="22"/>
    </w:rPr>
  </w:style>
  <w:style w:type="paragraph" w:styleId="26">
    <w:name w:val="Date"/>
    <w:basedOn w:val="1"/>
    <w:next w:val="1"/>
    <w:link w:val="63"/>
    <w:qFormat/>
    <w:uiPriority w:val="0"/>
    <w:pPr>
      <w:numPr>
        <w:ilvl w:val="0"/>
        <w:numId w:val="4"/>
      </w:numPr>
      <w:ind w:left="100" w:leftChars="2500"/>
    </w:pPr>
  </w:style>
  <w:style w:type="paragraph" w:styleId="27">
    <w:name w:val="Body Text Indent 2"/>
    <w:basedOn w:val="1"/>
    <w:link w:val="71"/>
    <w:qFormat/>
    <w:uiPriority w:val="0"/>
    <w:pPr>
      <w:spacing w:line="480" w:lineRule="exact"/>
      <w:ind w:left="810" w:firstLine="675"/>
    </w:pPr>
    <w:rPr>
      <w:rFonts w:eastAsia="仿宋_GB2312"/>
      <w:sz w:val="30"/>
      <w:szCs w:val="20"/>
    </w:rPr>
  </w:style>
  <w:style w:type="paragraph" w:styleId="28">
    <w:name w:val="Balloon Text"/>
    <w:basedOn w:val="1"/>
    <w:link w:val="86"/>
    <w:qFormat/>
    <w:uiPriority w:val="0"/>
    <w:rPr>
      <w:sz w:val="18"/>
      <w:szCs w:val="18"/>
    </w:rPr>
  </w:style>
  <w:style w:type="paragraph" w:styleId="29">
    <w:name w:val="footer"/>
    <w:basedOn w:val="1"/>
    <w:link w:val="132"/>
    <w:qFormat/>
    <w:uiPriority w:val="0"/>
    <w:pPr>
      <w:tabs>
        <w:tab w:val="center" w:pos="4153"/>
        <w:tab w:val="right" w:pos="8306"/>
      </w:tabs>
      <w:snapToGrid w:val="0"/>
      <w:jc w:val="left"/>
    </w:pPr>
    <w:rPr>
      <w:sz w:val="18"/>
      <w:szCs w:val="20"/>
    </w:rPr>
  </w:style>
  <w:style w:type="paragraph" w:styleId="30">
    <w:name w:val="header"/>
    <w:basedOn w:val="1"/>
    <w:link w:val="124"/>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qFormat/>
    <w:uiPriority w:val="39"/>
    <w:pPr>
      <w:tabs>
        <w:tab w:val="right" w:leader="dot" w:pos="8949"/>
      </w:tabs>
      <w:spacing w:before="120" w:after="120"/>
      <w:jc w:val="left"/>
    </w:pPr>
    <w:rPr>
      <w:b/>
      <w:bCs/>
      <w:caps/>
      <w:szCs w:val="21"/>
    </w:rPr>
  </w:style>
  <w:style w:type="paragraph" w:styleId="32">
    <w:name w:val="toc 4"/>
    <w:basedOn w:val="1"/>
    <w:next w:val="1"/>
    <w:qFormat/>
    <w:uiPriority w:val="0"/>
    <w:pPr>
      <w:ind w:left="600" w:leftChars="600"/>
    </w:pPr>
    <w:rPr>
      <w:rFonts w:ascii="Calibri" w:hAnsi="Calibri"/>
      <w:szCs w:val="22"/>
    </w:rPr>
  </w:style>
  <w:style w:type="paragraph" w:styleId="33">
    <w:name w:val="index heading"/>
    <w:basedOn w:val="1"/>
    <w:next w:val="34"/>
    <w:qFormat/>
    <w:uiPriority w:val="0"/>
    <w:rPr>
      <w:szCs w:val="20"/>
    </w:rPr>
  </w:style>
  <w:style w:type="paragraph" w:styleId="34">
    <w:name w:val="index 1"/>
    <w:basedOn w:val="1"/>
    <w:next w:val="1"/>
    <w:qFormat/>
    <w:uiPriority w:val="0"/>
  </w:style>
  <w:style w:type="paragraph" w:styleId="35">
    <w:name w:val="List"/>
    <w:basedOn w:val="1"/>
    <w:qFormat/>
    <w:uiPriority w:val="0"/>
    <w:pPr>
      <w:ind w:left="200" w:hanging="200" w:hangingChars="200"/>
    </w:pPr>
  </w:style>
  <w:style w:type="paragraph" w:styleId="36">
    <w:name w:val="toc 6"/>
    <w:basedOn w:val="1"/>
    <w:next w:val="1"/>
    <w:qFormat/>
    <w:uiPriority w:val="0"/>
    <w:pPr>
      <w:ind w:left="1000" w:leftChars="1000"/>
    </w:pPr>
    <w:rPr>
      <w:rFonts w:ascii="Calibri" w:hAnsi="Calibri"/>
      <w:szCs w:val="22"/>
    </w:rPr>
  </w:style>
  <w:style w:type="paragraph" w:styleId="37">
    <w:name w:val="Body Text Indent 3"/>
    <w:basedOn w:val="1"/>
    <w:link w:val="72"/>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1"/>
    <w:qFormat/>
    <w:uiPriority w:val="0"/>
    <w:pPr>
      <w:spacing w:line="360" w:lineRule="auto"/>
    </w:pPr>
    <w:rPr>
      <w:rFonts w:ascii="仿宋_GB2312" w:eastAsia="仿宋_GB2312"/>
      <w:sz w:val="32"/>
    </w:rPr>
  </w:style>
  <w:style w:type="paragraph" w:styleId="41">
    <w:name w:val="HTML Preformatted"/>
    <w:basedOn w:val="1"/>
    <w:link w:val="13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5"/>
    <w:qFormat/>
    <w:uiPriority w:val="0"/>
    <w:pPr>
      <w:spacing w:before="240" w:after="60"/>
      <w:jc w:val="center"/>
      <w:outlineLvl w:val="0"/>
    </w:pPr>
    <w:rPr>
      <w:rFonts w:ascii="Cambria" w:hAnsi="Cambria"/>
      <w:b/>
      <w:bCs/>
      <w:sz w:val="32"/>
      <w:szCs w:val="32"/>
    </w:rPr>
  </w:style>
  <w:style w:type="paragraph" w:styleId="45">
    <w:name w:val="Body Text First Indent"/>
    <w:basedOn w:val="18"/>
    <w:link w:val="133"/>
    <w:qFormat/>
    <w:uiPriority w:val="0"/>
    <w:pPr>
      <w:ind w:firstLine="100" w:firstLineChars="100"/>
    </w:pPr>
    <w:rPr>
      <w:rFonts w:ascii="Calibri" w:hAnsi="Calibri"/>
      <w:szCs w:val="22"/>
    </w:rPr>
  </w:style>
  <w:style w:type="paragraph" w:styleId="46">
    <w:name w:val="Body Text First Indent 2"/>
    <w:basedOn w:val="19"/>
    <w:link w:val="60"/>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49">
    <w:name w:val="Strong"/>
    <w:qFormat/>
    <w:uiPriority w:val="22"/>
    <w:rPr>
      <w:b/>
      <w:bCs/>
    </w:rPr>
  </w:style>
  <w:style w:type="character" w:styleId="50">
    <w:name w:val="page number"/>
    <w:basedOn w:val="48"/>
    <w:qFormat/>
    <w:uiPriority w:val="0"/>
  </w:style>
  <w:style w:type="character" w:styleId="51">
    <w:name w:val="Emphasis"/>
    <w:qFormat/>
    <w:uiPriority w:val="20"/>
    <w:rPr>
      <w:i/>
      <w:iCs/>
    </w:rPr>
  </w:style>
  <w:style w:type="character" w:styleId="52">
    <w:name w:val="Hyperlink"/>
    <w:basedOn w:val="48"/>
    <w:qFormat/>
    <w:uiPriority w:val="99"/>
    <w:rPr>
      <w:color w:val="0000FF"/>
      <w:u w:val="single"/>
    </w:rPr>
  </w:style>
  <w:style w:type="character" w:styleId="53">
    <w:name w:val="annotation reference"/>
    <w:qFormat/>
    <w:uiPriority w:val="0"/>
    <w:rPr>
      <w:sz w:val="21"/>
      <w:szCs w:val="21"/>
    </w:rPr>
  </w:style>
  <w:style w:type="paragraph" w:customStyle="1" w:styleId="54">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5">
    <w:name w:val="标题 1 Char Char"/>
    <w:qFormat/>
    <w:uiPriority w:val="0"/>
    <w:rPr>
      <w:rFonts w:eastAsia="宋体"/>
      <w:b/>
      <w:bCs/>
      <w:kern w:val="44"/>
      <w:sz w:val="44"/>
      <w:szCs w:val="44"/>
      <w:lang w:val="en-US" w:eastAsia="zh-CN" w:bidi="ar-SA"/>
    </w:rPr>
  </w:style>
  <w:style w:type="character" w:customStyle="1" w:styleId="56">
    <w:name w:val="标题 4 Char Char"/>
    <w:qFormat/>
    <w:uiPriority w:val="0"/>
    <w:rPr>
      <w:rFonts w:ascii="Arial" w:hAnsi="Arial" w:eastAsia="黑体"/>
      <w:b/>
      <w:bCs/>
      <w:kern w:val="2"/>
      <w:sz w:val="28"/>
      <w:szCs w:val="28"/>
      <w:lang w:val="en-US" w:eastAsia="zh-CN" w:bidi="ar-SA"/>
    </w:rPr>
  </w:style>
  <w:style w:type="character" w:customStyle="1" w:styleId="57">
    <w:name w:val="font11"/>
    <w:qFormat/>
    <w:uiPriority w:val="0"/>
    <w:rPr>
      <w:rFonts w:hint="eastAsia" w:ascii="宋体" w:hAnsi="宋体" w:eastAsia="宋体"/>
      <w:color w:val="000000"/>
      <w:sz w:val="24"/>
      <w:szCs w:val="24"/>
      <w:u w:val="none"/>
    </w:rPr>
  </w:style>
  <w:style w:type="character" w:customStyle="1" w:styleId="58">
    <w:name w:val="标题 5 Char Char"/>
    <w:qFormat/>
    <w:uiPriority w:val="0"/>
    <w:rPr>
      <w:rFonts w:eastAsia="宋体"/>
      <w:b/>
      <w:bCs/>
      <w:kern w:val="2"/>
      <w:sz w:val="28"/>
      <w:szCs w:val="28"/>
      <w:lang w:val="en-US" w:eastAsia="zh-CN" w:bidi="ar-SA"/>
    </w:rPr>
  </w:style>
  <w:style w:type="character" w:customStyle="1" w:styleId="59">
    <w:name w:val="ca-5"/>
    <w:basedOn w:val="48"/>
    <w:qFormat/>
    <w:uiPriority w:val="0"/>
  </w:style>
  <w:style w:type="character" w:customStyle="1" w:styleId="60">
    <w:name w:val="正文首行缩进 2 Char"/>
    <w:link w:val="46"/>
    <w:qFormat/>
    <w:uiPriority w:val="0"/>
    <w:rPr>
      <w:rFonts w:ascii="Calibri" w:hAnsi="Calibri" w:eastAsia="仿宋_GB2312"/>
      <w:kern w:val="2"/>
      <w:sz w:val="21"/>
      <w:szCs w:val="22"/>
      <w:lang w:val="en-US" w:eastAsia="zh-CN" w:bidi="ar-SA"/>
    </w:rPr>
  </w:style>
  <w:style w:type="character" w:customStyle="1" w:styleId="61">
    <w:name w:val="已访问的超链接1"/>
    <w:qFormat/>
    <w:uiPriority w:val="0"/>
    <w:rPr>
      <w:color w:val="800080"/>
      <w:u w:val="single"/>
    </w:rPr>
  </w:style>
  <w:style w:type="character" w:customStyle="1" w:styleId="62">
    <w:name w:val="正文首行缩进 Char Char"/>
    <w:qFormat/>
    <w:uiPriority w:val="0"/>
    <w:rPr>
      <w:rFonts w:eastAsia="仿宋_GB2312"/>
      <w:kern w:val="2"/>
      <w:sz w:val="28"/>
      <w:szCs w:val="24"/>
      <w:lang w:bidi="ar-SA"/>
    </w:rPr>
  </w:style>
  <w:style w:type="character" w:customStyle="1" w:styleId="63">
    <w:name w:val="日期 Char"/>
    <w:link w:val="26"/>
    <w:qFormat/>
    <w:uiPriority w:val="0"/>
    <w:rPr>
      <w:kern w:val="2"/>
      <w:sz w:val="21"/>
      <w:szCs w:val="24"/>
    </w:rPr>
  </w:style>
  <w:style w:type="character" w:customStyle="1" w:styleId="64">
    <w:name w:val="正文文本缩进 3 Char Char"/>
    <w:qFormat/>
    <w:uiPriority w:val="0"/>
    <w:rPr>
      <w:kern w:val="2"/>
      <w:sz w:val="16"/>
      <w:szCs w:val="16"/>
      <w:lang w:bidi="ar-SA"/>
    </w:rPr>
  </w:style>
  <w:style w:type="character" w:customStyle="1" w:styleId="65">
    <w:name w:val="文档正文 Char1"/>
    <w:link w:val="66"/>
    <w:qFormat/>
    <w:uiPriority w:val="0"/>
    <w:rPr>
      <w:rFonts w:ascii="Arial Narrow" w:hAnsi="Arial Narrow"/>
      <w:sz w:val="24"/>
      <w:szCs w:val="24"/>
      <w:lang w:val="en-US" w:eastAsia="zh-CN" w:bidi="ar-SA"/>
    </w:rPr>
  </w:style>
  <w:style w:type="paragraph" w:customStyle="1" w:styleId="66">
    <w:name w:val="文档正文"/>
    <w:link w:val="65"/>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6"/>
    <w:link w:val="68"/>
    <w:qFormat/>
    <w:uiPriority w:val="0"/>
  </w:style>
  <w:style w:type="character" w:customStyle="1" w:styleId="70">
    <w:name w:val="style71"/>
    <w:qFormat/>
    <w:uiPriority w:val="0"/>
    <w:rPr>
      <w:sz w:val="21"/>
      <w:szCs w:val="21"/>
    </w:rPr>
  </w:style>
  <w:style w:type="character" w:customStyle="1" w:styleId="71">
    <w:name w:val="正文文本缩进 2 Char"/>
    <w:link w:val="27"/>
    <w:qFormat/>
    <w:uiPriority w:val="0"/>
    <w:rPr>
      <w:rFonts w:eastAsia="仿宋_GB2312"/>
      <w:kern w:val="2"/>
      <w:sz w:val="30"/>
      <w:lang w:val="en-US" w:eastAsia="zh-CN" w:bidi="ar-SA"/>
    </w:rPr>
  </w:style>
  <w:style w:type="character" w:customStyle="1" w:styleId="72">
    <w:name w:val="正文文本缩进 3 Char"/>
    <w:link w:val="37"/>
    <w:qFormat/>
    <w:uiPriority w:val="0"/>
    <w:rPr>
      <w:rFonts w:ascii="宋体" w:hAnsi="宋体" w:eastAsia="宋体"/>
      <w:kern w:val="2"/>
      <w:sz w:val="21"/>
      <w:szCs w:val="24"/>
      <w:lang w:val="en-US" w:eastAsia="zh-CN" w:bidi="ar-SA"/>
    </w:rPr>
  </w:style>
  <w:style w:type="character" w:customStyle="1" w:styleId="73">
    <w:name w:val="ca-9"/>
    <w:basedOn w:val="48"/>
    <w:qFormat/>
    <w:uiPriority w:val="0"/>
  </w:style>
  <w:style w:type="character" w:customStyle="1" w:styleId="74">
    <w:name w:val="纯文本 Char"/>
    <w:link w:val="24"/>
    <w:qFormat/>
    <w:uiPriority w:val="0"/>
    <w:rPr>
      <w:rFonts w:ascii="宋体" w:hAnsi="Courier New" w:eastAsia="宋体"/>
      <w:kern w:val="2"/>
      <w:sz w:val="21"/>
      <w:lang w:val="en-US" w:eastAsia="zh-CN" w:bidi="ar-SA"/>
    </w:rPr>
  </w:style>
  <w:style w:type="character" w:customStyle="1" w:styleId="75">
    <w:name w:val="页脚 Char Char"/>
    <w:qFormat/>
    <w:uiPriority w:val="0"/>
    <w:rPr>
      <w:rFonts w:eastAsia="宋体"/>
      <w:sz w:val="18"/>
      <w:szCs w:val="18"/>
      <w:lang w:bidi="ar-SA"/>
    </w:rPr>
  </w:style>
  <w:style w:type="character" w:customStyle="1" w:styleId="76">
    <w:name w:val="正文文本 Char"/>
    <w:link w:val="18"/>
    <w:qFormat/>
    <w:uiPriority w:val="0"/>
    <w:rPr>
      <w:rFonts w:eastAsia="宋体"/>
      <w:kern w:val="2"/>
      <w:sz w:val="21"/>
      <w:szCs w:val="24"/>
      <w:lang w:val="en-US" w:eastAsia="zh-CN" w:bidi="ar-SA"/>
    </w:rPr>
  </w:style>
  <w:style w:type="character" w:customStyle="1" w:styleId="77">
    <w:name w:val="标题 2 Char Char"/>
    <w:qFormat/>
    <w:uiPriority w:val="0"/>
    <w:rPr>
      <w:rFonts w:ascii="Cambria" w:hAnsi="Cambria" w:eastAsia="宋体"/>
      <w:b/>
      <w:bCs/>
      <w:kern w:val="2"/>
      <w:sz w:val="32"/>
      <w:szCs w:val="32"/>
      <w:lang w:val="en-US" w:eastAsia="zh-CN" w:bidi="ar-SA"/>
    </w:rPr>
  </w:style>
  <w:style w:type="character" w:customStyle="1" w:styleId="78">
    <w:name w:val="标题 1 1 Char"/>
    <w:qFormat/>
    <w:uiPriority w:val="0"/>
    <w:rPr>
      <w:rFonts w:ascii="黑体" w:eastAsia="黑体"/>
      <w:bCs/>
      <w:kern w:val="44"/>
      <w:sz w:val="24"/>
      <w:lang w:val="en-US" w:eastAsia="zh-CN" w:bidi="ar-SA"/>
    </w:rPr>
  </w:style>
  <w:style w:type="character" w:customStyle="1" w:styleId="79">
    <w:name w:val="Char Char14"/>
    <w:qFormat/>
    <w:uiPriority w:val="0"/>
    <w:rPr>
      <w:rFonts w:ascii="宋体" w:eastAsia="宋体"/>
      <w:sz w:val="34"/>
      <w:lang w:val="en-US" w:eastAsia="zh-CN" w:bidi="ar-SA"/>
    </w:rPr>
  </w:style>
  <w:style w:type="character" w:customStyle="1" w:styleId="80">
    <w:name w:val="content"/>
    <w:qFormat/>
    <w:uiPriority w:val="0"/>
  </w:style>
  <w:style w:type="character" w:customStyle="1" w:styleId="81">
    <w:name w:val="Char Char5"/>
    <w:qFormat/>
    <w:uiPriority w:val="0"/>
    <w:rPr>
      <w:rFonts w:eastAsia="宋体"/>
      <w:kern w:val="2"/>
      <w:sz w:val="18"/>
      <w:lang w:val="en-US" w:eastAsia="zh-CN" w:bidi="ar-SA"/>
    </w:rPr>
  </w:style>
  <w:style w:type="character" w:customStyle="1" w:styleId="82">
    <w:name w:val="c_666"/>
    <w:basedOn w:val="48"/>
    <w:qFormat/>
    <w:uiPriority w:val="0"/>
  </w:style>
  <w:style w:type="character" w:customStyle="1" w:styleId="83">
    <w:name w:val="ALT+Z Char"/>
    <w:qFormat/>
    <w:uiPriority w:val="0"/>
    <w:rPr>
      <w:rFonts w:ascii="宋体"/>
      <w:sz w:val="34"/>
    </w:rPr>
  </w:style>
  <w:style w:type="character" w:customStyle="1" w:styleId="84">
    <w:name w:val="正文（缩进） Char Char"/>
    <w:link w:val="85"/>
    <w:qFormat/>
    <w:uiPriority w:val="0"/>
    <w:rPr>
      <w:rFonts w:eastAsia="宋体"/>
      <w:kern w:val="2"/>
      <w:sz w:val="24"/>
      <w:szCs w:val="24"/>
      <w:lang w:val="en-US" w:eastAsia="zh-CN" w:bidi="ar-SA"/>
    </w:rPr>
  </w:style>
  <w:style w:type="paragraph" w:customStyle="1" w:styleId="85">
    <w:name w:val="正文（缩进）"/>
    <w:basedOn w:val="1"/>
    <w:link w:val="84"/>
    <w:qFormat/>
    <w:uiPriority w:val="0"/>
    <w:pPr>
      <w:spacing w:beforeLines="50" w:afterLines="50" w:line="360" w:lineRule="auto"/>
      <w:ind w:firstLine="480" w:firstLineChars="200"/>
    </w:pPr>
    <w:rPr>
      <w:sz w:val="24"/>
    </w:rPr>
  </w:style>
  <w:style w:type="character" w:customStyle="1" w:styleId="86">
    <w:name w:val="批注框文本 Char"/>
    <w:link w:val="28"/>
    <w:qFormat/>
    <w:uiPriority w:val="0"/>
    <w:rPr>
      <w:rFonts w:eastAsia="宋体"/>
      <w:kern w:val="2"/>
      <w:sz w:val="18"/>
      <w:szCs w:val="18"/>
      <w:lang w:val="en-US" w:eastAsia="zh-CN" w:bidi="ar-SA"/>
    </w:rPr>
  </w:style>
  <w:style w:type="character" w:customStyle="1" w:styleId="87">
    <w:name w:val="表格内容"/>
    <w:qFormat/>
    <w:uiPriority w:val="0"/>
    <w:rPr>
      <w:sz w:val="24"/>
    </w:rPr>
  </w:style>
  <w:style w:type="character" w:customStyle="1" w:styleId="88">
    <w:name w:val="ca-8"/>
    <w:basedOn w:val="48"/>
    <w:qFormat/>
    <w:uiPriority w:val="0"/>
  </w:style>
  <w:style w:type="character" w:customStyle="1" w:styleId="89">
    <w:name w:val="不明显参考1"/>
    <w:qFormat/>
    <w:uiPriority w:val="0"/>
    <w:rPr>
      <w:smallCaps/>
      <w:color w:val="C0504D"/>
      <w:u w:val="single"/>
    </w:rPr>
  </w:style>
  <w:style w:type="character" w:customStyle="1" w:styleId="90">
    <w:name w:val="标题 9 Char"/>
    <w:link w:val="11"/>
    <w:qFormat/>
    <w:uiPriority w:val="0"/>
    <w:rPr>
      <w:rFonts w:ascii="Arial" w:hAnsi="Arial" w:eastAsia="黑体"/>
      <w:kern w:val="2"/>
      <w:sz w:val="21"/>
      <w:lang w:val="en-US" w:eastAsia="zh-CN" w:bidi="ar-SA"/>
    </w:rPr>
  </w:style>
  <w:style w:type="character" w:customStyle="1" w:styleId="91">
    <w:name w:val="标题 6 Char"/>
    <w:link w:val="8"/>
    <w:qFormat/>
    <w:uiPriority w:val="0"/>
    <w:rPr>
      <w:rFonts w:ascii="Arial" w:hAnsi="Arial" w:eastAsia="黑体"/>
      <w:b/>
      <w:kern w:val="2"/>
      <w:sz w:val="24"/>
      <w:lang w:val="en-US" w:eastAsia="zh-CN" w:bidi="ar-SA"/>
    </w:rPr>
  </w:style>
  <w:style w:type="character" w:customStyle="1" w:styleId="92">
    <w:name w:val="ca-10"/>
    <w:basedOn w:val="48"/>
    <w:qFormat/>
    <w:uiPriority w:val="0"/>
  </w:style>
  <w:style w:type="character" w:customStyle="1" w:styleId="93">
    <w:name w:val="标题 4 Char"/>
    <w:link w:val="6"/>
    <w:qFormat/>
    <w:uiPriority w:val="0"/>
    <w:rPr>
      <w:rFonts w:ascii="Arial" w:hAnsi="Arial" w:eastAsia="黑体"/>
      <w:b/>
      <w:kern w:val="2"/>
      <w:sz w:val="28"/>
      <w:lang w:val="en-US" w:eastAsia="zh-CN" w:bidi="ar-SA"/>
    </w:rPr>
  </w:style>
  <w:style w:type="character" w:customStyle="1" w:styleId="94">
    <w:name w:val="批注文字 Char Char"/>
    <w:qFormat/>
    <w:uiPriority w:val="0"/>
    <w:rPr>
      <w:kern w:val="2"/>
      <w:sz w:val="21"/>
      <w:lang w:bidi="ar-SA"/>
    </w:rPr>
  </w:style>
  <w:style w:type="character" w:customStyle="1" w:styleId="95">
    <w:name w:val="style18"/>
    <w:qFormat/>
    <w:uiPriority w:val="0"/>
  </w:style>
  <w:style w:type="character" w:customStyle="1" w:styleId="96">
    <w:name w:val="font21"/>
    <w:qFormat/>
    <w:uiPriority w:val="0"/>
    <w:rPr>
      <w:rFonts w:hint="default" w:ascii="Arial" w:hAnsi="Arial" w:cs="Arial"/>
      <w:color w:val="000000"/>
      <w:sz w:val="24"/>
      <w:szCs w:val="24"/>
      <w:u w:val="none"/>
    </w:rPr>
  </w:style>
  <w:style w:type="character" w:customStyle="1" w:styleId="97">
    <w:name w:val="ca-11"/>
    <w:basedOn w:val="48"/>
    <w:qFormat/>
    <w:uiPriority w:val="0"/>
  </w:style>
  <w:style w:type="character" w:customStyle="1" w:styleId="98">
    <w:name w:val="标题 8 Char"/>
    <w:link w:val="10"/>
    <w:qFormat/>
    <w:uiPriority w:val="0"/>
    <w:rPr>
      <w:rFonts w:ascii="Arial" w:hAnsi="Arial" w:eastAsia="黑体"/>
      <w:kern w:val="2"/>
      <w:sz w:val="24"/>
      <w:lang w:val="en-US" w:eastAsia="zh-CN" w:bidi="ar-SA"/>
    </w:rPr>
  </w:style>
  <w:style w:type="character" w:customStyle="1" w:styleId="99">
    <w:name w:val="类目1 Char Char"/>
    <w:link w:val="100"/>
    <w:qFormat/>
    <w:uiPriority w:val="0"/>
    <w:rPr>
      <w:b/>
      <w:color w:val="17365D"/>
      <w:kern w:val="2"/>
      <w:sz w:val="28"/>
      <w:szCs w:val="28"/>
      <w:lang w:bidi="ar-SA"/>
    </w:rPr>
  </w:style>
  <w:style w:type="paragraph" w:customStyle="1" w:styleId="100">
    <w:name w:val="类目1"/>
    <w:basedOn w:val="1"/>
    <w:link w:val="99"/>
    <w:qFormat/>
    <w:uiPriority w:val="0"/>
    <w:pPr>
      <w:adjustRightInd w:val="0"/>
      <w:snapToGrid w:val="0"/>
      <w:spacing w:line="220" w:lineRule="atLeast"/>
    </w:pPr>
    <w:rPr>
      <w:b/>
      <w:color w:val="17365D"/>
      <w:sz w:val="28"/>
      <w:szCs w:val="28"/>
    </w:rPr>
  </w:style>
  <w:style w:type="character" w:customStyle="1" w:styleId="101">
    <w:name w:val="正文文本 2 Char"/>
    <w:link w:val="40"/>
    <w:qFormat/>
    <w:uiPriority w:val="0"/>
    <w:rPr>
      <w:rFonts w:ascii="仿宋_GB2312" w:eastAsia="仿宋_GB2312"/>
      <w:kern w:val="2"/>
      <w:sz w:val="32"/>
      <w:szCs w:val="24"/>
      <w:lang w:val="en-US" w:eastAsia="zh-CN" w:bidi="ar-SA"/>
    </w:rPr>
  </w:style>
  <w:style w:type="character" w:customStyle="1" w:styleId="102">
    <w:name w:val="标题 2 Char1"/>
    <w:link w:val="2"/>
    <w:qFormat/>
    <w:uiPriority w:val="0"/>
    <w:rPr>
      <w:rFonts w:ascii="黑体" w:hAnsi="宋体" w:eastAsia="黑体"/>
      <w:bCs/>
      <w:kern w:val="44"/>
      <w:sz w:val="21"/>
      <w:szCs w:val="24"/>
    </w:rPr>
  </w:style>
  <w:style w:type="character" w:customStyle="1" w:styleId="103">
    <w:name w:val="lineitems1"/>
    <w:qFormat/>
    <w:uiPriority w:val="0"/>
    <w:rPr>
      <w:sz w:val="17"/>
      <w:szCs w:val="17"/>
    </w:rPr>
  </w:style>
  <w:style w:type="character" w:customStyle="1" w:styleId="104">
    <w:name w:val="题注 Char1"/>
    <w:qFormat/>
    <w:uiPriority w:val="0"/>
    <w:rPr>
      <w:rFonts w:ascii="Arial" w:hAnsi="Arial" w:eastAsia="宋体" w:cs="Arial"/>
      <w:kern w:val="2"/>
      <w:lang w:val="en-US" w:eastAsia="zh-CN" w:bidi="ar-SA"/>
    </w:rPr>
  </w:style>
  <w:style w:type="character" w:customStyle="1" w:styleId="105">
    <w:name w:val="标题 3 Char Char"/>
    <w:qFormat/>
    <w:uiPriority w:val="0"/>
    <w:rPr>
      <w:rFonts w:eastAsia="宋体"/>
      <w:b/>
      <w:bCs/>
      <w:kern w:val="2"/>
      <w:sz w:val="32"/>
      <w:szCs w:val="32"/>
      <w:lang w:val="en-US" w:eastAsia="zh-CN" w:bidi="ar-SA"/>
    </w:rPr>
  </w:style>
  <w:style w:type="character" w:customStyle="1" w:styleId="106">
    <w:name w:val="标题 5 Char"/>
    <w:link w:val="7"/>
    <w:qFormat/>
    <w:uiPriority w:val="0"/>
    <w:rPr>
      <w:rFonts w:eastAsia="宋体"/>
      <w:b/>
      <w:kern w:val="2"/>
      <w:sz w:val="28"/>
      <w:lang w:val="en-US" w:eastAsia="zh-CN" w:bidi="ar-SA"/>
    </w:rPr>
  </w:style>
  <w:style w:type="character" w:customStyle="1" w:styleId="107">
    <w:name w:val="p12"/>
    <w:basedOn w:val="48"/>
    <w:qFormat/>
    <w:uiPriority w:val="0"/>
  </w:style>
  <w:style w:type="character" w:customStyle="1" w:styleId="108">
    <w:name w:val="正文缩进 Char2"/>
    <w:link w:val="109"/>
    <w:qFormat/>
    <w:uiPriority w:val="0"/>
    <w:rPr>
      <w:rFonts w:ascii="宋体" w:eastAsia="宋体"/>
      <w:sz w:val="34"/>
      <w:lang w:bidi="ar-SA"/>
    </w:rPr>
  </w:style>
  <w:style w:type="paragraph" w:customStyle="1" w:styleId="109">
    <w:name w:val="Normal Indent1"/>
    <w:basedOn w:val="1"/>
    <w:link w:val="108"/>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qFormat/>
    <w:uiPriority w:val="0"/>
    <w:rPr>
      <w:rFonts w:ascii="Arial" w:hAnsi="Arial" w:eastAsia="黑体"/>
      <w:kern w:val="2"/>
      <w:sz w:val="21"/>
      <w:szCs w:val="21"/>
      <w:lang w:val="en-US" w:eastAsia="zh-CN" w:bidi="ar-SA"/>
    </w:rPr>
  </w:style>
  <w:style w:type="character" w:customStyle="1" w:styleId="111">
    <w:name w:val="标题 7 Char"/>
    <w:link w:val="9"/>
    <w:qFormat/>
    <w:uiPriority w:val="0"/>
    <w:rPr>
      <w:rFonts w:eastAsia="宋体"/>
      <w:b/>
      <w:kern w:val="2"/>
      <w:sz w:val="24"/>
      <w:lang w:val="en-US" w:eastAsia="zh-CN" w:bidi="ar-SA"/>
    </w:rPr>
  </w:style>
  <w:style w:type="character" w:customStyle="1" w:styleId="112">
    <w:name w:val="flname7"/>
    <w:basedOn w:val="48"/>
    <w:qFormat/>
    <w:uiPriority w:val="0"/>
  </w:style>
  <w:style w:type="character" w:customStyle="1" w:styleId="113">
    <w:name w:val="正文缩进 Char"/>
    <w:link w:val="3"/>
    <w:qFormat/>
    <w:uiPriority w:val="0"/>
    <w:rPr>
      <w:rFonts w:ascii="宋体" w:eastAsia="宋体"/>
      <w:sz w:val="34"/>
      <w:lang w:val="en-US" w:eastAsia="zh-CN" w:bidi="ar-SA"/>
    </w:rPr>
  </w:style>
  <w:style w:type="character" w:customStyle="1" w:styleId="114">
    <w:name w:val="样式5 Char Char"/>
    <w:link w:val="115"/>
    <w:qFormat/>
    <w:uiPriority w:val="0"/>
    <w:rPr>
      <w:rFonts w:ascii="宋体" w:hAnsi="宋体" w:eastAsia="宋体" w:cs="Arial"/>
      <w:b/>
      <w:kern w:val="2"/>
      <w:sz w:val="24"/>
      <w:szCs w:val="24"/>
      <w:lang w:val="en-US" w:eastAsia="zh-CN" w:bidi="ar-SA"/>
    </w:rPr>
  </w:style>
  <w:style w:type="paragraph" w:customStyle="1" w:styleId="115">
    <w:name w:val="样式5"/>
    <w:basedOn w:val="1"/>
    <w:link w:val="114"/>
    <w:qFormat/>
    <w:uiPriority w:val="0"/>
    <w:pPr>
      <w:spacing w:line="400" w:lineRule="exact"/>
      <w:ind w:left="482"/>
    </w:pPr>
    <w:rPr>
      <w:rFonts w:ascii="宋体" w:hAnsi="宋体" w:cs="Arial"/>
      <w:b/>
      <w:sz w:val="24"/>
    </w:rPr>
  </w:style>
  <w:style w:type="character" w:customStyle="1" w:styleId="116">
    <w:name w:val="text1"/>
    <w:qFormat/>
    <w:uiPriority w:val="0"/>
    <w:rPr>
      <w:sz w:val="20"/>
      <w:szCs w:val="20"/>
    </w:rPr>
  </w:style>
  <w:style w:type="character" w:customStyle="1" w:styleId="117">
    <w:name w:val="样式2"/>
    <w:qFormat/>
    <w:uiPriority w:val="0"/>
    <w:rPr>
      <w:rFonts w:eastAsia="华文楷体"/>
      <w:b/>
      <w:sz w:val="32"/>
    </w:rPr>
  </w:style>
  <w:style w:type="character" w:customStyle="1" w:styleId="118">
    <w:name w:val="页眉 Char Char"/>
    <w:qFormat/>
    <w:uiPriority w:val="0"/>
    <w:rPr>
      <w:rFonts w:eastAsia="宋体"/>
      <w:sz w:val="18"/>
      <w:szCs w:val="18"/>
      <w:lang w:bidi="ar-SA"/>
    </w:rPr>
  </w:style>
  <w:style w:type="character" w:customStyle="1" w:styleId="119">
    <w:name w:val="标题 3 Char"/>
    <w:link w:val="5"/>
    <w:qFormat/>
    <w:uiPriority w:val="0"/>
    <w:rPr>
      <w:rFonts w:ascii="黑体" w:eastAsia="黑体"/>
      <w:bCs/>
      <w:color w:val="000000"/>
      <w:kern w:val="2"/>
      <w:sz w:val="21"/>
      <w:szCs w:val="24"/>
    </w:rPr>
  </w:style>
  <w:style w:type="character" w:customStyle="1" w:styleId="120">
    <w:name w:val="书籍标题3 Char1"/>
    <w:link w:val="121"/>
    <w:qFormat/>
    <w:uiPriority w:val="0"/>
    <w:rPr>
      <w:b/>
      <w:bCs/>
      <w:spacing w:val="20"/>
      <w:kern w:val="2"/>
      <w:sz w:val="28"/>
      <w:szCs w:val="28"/>
    </w:rPr>
  </w:style>
  <w:style w:type="paragraph" w:customStyle="1" w:styleId="121">
    <w:name w:val="书籍标题3"/>
    <w:basedOn w:val="122"/>
    <w:link w:val="120"/>
    <w:qFormat/>
    <w:uiPriority w:val="0"/>
    <w:pPr>
      <w:numPr>
        <w:ilvl w:val="2"/>
      </w:numPr>
      <w:tabs>
        <w:tab w:val="left" w:pos="840"/>
      </w:tabs>
      <w:outlineLvl w:val="2"/>
    </w:pPr>
    <w:rPr>
      <w:rFonts w:cs="Times New Roman"/>
      <w:sz w:val="28"/>
      <w:szCs w:val="28"/>
    </w:rPr>
  </w:style>
  <w:style w:type="paragraph" w:customStyle="1" w:styleId="122">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Char"/>
    <w:link w:val="19"/>
    <w:qFormat/>
    <w:uiPriority w:val="0"/>
    <w:rPr>
      <w:rFonts w:ascii="仿宋_GB2312" w:eastAsia="仿宋_GB2312"/>
      <w:sz w:val="28"/>
      <w:lang w:val="en-US" w:eastAsia="zh-CN" w:bidi="ar-SA"/>
    </w:rPr>
  </w:style>
  <w:style w:type="character" w:customStyle="1" w:styleId="124">
    <w:name w:val="页眉 Char"/>
    <w:link w:val="30"/>
    <w:qFormat/>
    <w:uiPriority w:val="99"/>
    <w:rPr>
      <w:rFonts w:eastAsia="宋体"/>
      <w:kern w:val="2"/>
      <w:sz w:val="18"/>
      <w:lang w:val="en-US" w:eastAsia="zh-CN" w:bidi="ar-SA"/>
    </w:rPr>
  </w:style>
  <w:style w:type="character" w:customStyle="1" w:styleId="125">
    <w:name w:val="标题 Char"/>
    <w:link w:val="44"/>
    <w:qFormat/>
    <w:uiPriority w:val="0"/>
    <w:rPr>
      <w:rFonts w:ascii="Cambria" w:hAnsi="Cambria"/>
      <w:b/>
      <w:bCs/>
      <w:kern w:val="2"/>
      <w:sz w:val="32"/>
      <w:szCs w:val="32"/>
    </w:rPr>
  </w:style>
  <w:style w:type="character" w:customStyle="1" w:styleId="126">
    <w:name w:val="标题 8 Char Char"/>
    <w:qFormat/>
    <w:uiPriority w:val="0"/>
    <w:rPr>
      <w:rFonts w:ascii="Arial" w:hAnsi="Arial" w:eastAsia="黑体"/>
      <w:kern w:val="2"/>
      <w:sz w:val="24"/>
      <w:szCs w:val="24"/>
      <w:lang w:val="en-US" w:eastAsia="zh-CN" w:bidi="ar-SA"/>
    </w:rPr>
  </w:style>
  <w:style w:type="character" w:customStyle="1" w:styleId="127">
    <w:name w:val="正文文本缩进 2 Char Char"/>
    <w:qFormat/>
    <w:uiPriority w:val="0"/>
    <w:rPr>
      <w:rFonts w:eastAsia="仿宋_GB2312"/>
      <w:sz w:val="30"/>
      <w:lang w:bidi="ar-SA"/>
    </w:rPr>
  </w:style>
  <w:style w:type="character" w:customStyle="1" w:styleId="128">
    <w:name w:val="标题 7 Char Char"/>
    <w:qFormat/>
    <w:uiPriority w:val="0"/>
    <w:rPr>
      <w:rFonts w:eastAsia="宋体"/>
      <w:b/>
      <w:bCs/>
      <w:kern w:val="2"/>
      <w:sz w:val="24"/>
      <w:szCs w:val="24"/>
      <w:lang w:val="en-US" w:eastAsia="zh-CN" w:bidi="ar-SA"/>
    </w:rPr>
  </w:style>
  <w:style w:type="character" w:customStyle="1" w:styleId="129">
    <w:name w:val="HTML 地址 Char"/>
    <w:link w:val="21"/>
    <w:qFormat/>
    <w:uiPriority w:val="0"/>
    <w:rPr>
      <w:i/>
      <w:kern w:val="2"/>
      <w:sz w:val="21"/>
      <w:szCs w:val="24"/>
    </w:rPr>
  </w:style>
  <w:style w:type="character" w:customStyle="1" w:styleId="130">
    <w:name w:val="标题 1 Char"/>
    <w:link w:val="4"/>
    <w:qFormat/>
    <w:uiPriority w:val="0"/>
    <w:rPr>
      <w:rFonts w:ascii="黑体" w:eastAsia="黑体"/>
      <w:bCs/>
      <w:kern w:val="44"/>
      <w:sz w:val="24"/>
      <w:szCs w:val="24"/>
    </w:rPr>
  </w:style>
  <w:style w:type="character" w:customStyle="1" w:styleId="131">
    <w:name w:val="批注文字 Char"/>
    <w:link w:val="16"/>
    <w:qFormat/>
    <w:uiPriority w:val="0"/>
    <w:rPr>
      <w:kern w:val="2"/>
      <w:sz w:val="24"/>
      <w:szCs w:val="24"/>
    </w:rPr>
  </w:style>
  <w:style w:type="character" w:customStyle="1" w:styleId="132">
    <w:name w:val="页脚 Char"/>
    <w:link w:val="29"/>
    <w:qFormat/>
    <w:uiPriority w:val="0"/>
    <w:rPr>
      <w:rFonts w:eastAsia="宋体"/>
      <w:kern w:val="2"/>
      <w:sz w:val="18"/>
      <w:lang w:val="en-US" w:eastAsia="zh-CN" w:bidi="ar-SA"/>
    </w:rPr>
  </w:style>
  <w:style w:type="character" w:customStyle="1" w:styleId="133">
    <w:name w:val="正文首行缩进 Char"/>
    <w:link w:val="45"/>
    <w:qFormat/>
    <w:uiPriority w:val="0"/>
    <w:rPr>
      <w:rFonts w:ascii="Calibri" w:hAnsi="Calibri" w:eastAsia="宋体"/>
      <w:kern w:val="2"/>
      <w:sz w:val="21"/>
      <w:szCs w:val="22"/>
      <w:lang w:val="en-US" w:eastAsia="zh-CN" w:bidi="ar-SA"/>
    </w:rPr>
  </w:style>
  <w:style w:type="character" w:customStyle="1" w:styleId="134">
    <w:name w:val="纯文本 Char Char"/>
    <w:qFormat/>
    <w:uiPriority w:val="0"/>
    <w:rPr>
      <w:rFonts w:ascii="宋体" w:hAnsi="Courier New"/>
      <w:kern w:val="2"/>
      <w:sz w:val="21"/>
      <w:lang w:bidi="ar-SA"/>
    </w:rPr>
  </w:style>
  <w:style w:type="character" w:customStyle="1" w:styleId="135">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36">
    <w:name w:val="标题 6 Char Char"/>
    <w:qFormat/>
    <w:uiPriority w:val="0"/>
    <w:rPr>
      <w:rFonts w:ascii="Arial" w:hAnsi="Arial" w:eastAsia="黑体"/>
      <w:b/>
      <w:bCs/>
      <w:kern w:val="2"/>
      <w:sz w:val="24"/>
      <w:szCs w:val="24"/>
      <w:lang w:val="en-US" w:eastAsia="zh-CN" w:bidi="ar-SA"/>
    </w:rPr>
  </w:style>
  <w:style w:type="character" w:customStyle="1" w:styleId="137">
    <w:name w:val="细目1 Char Char"/>
    <w:link w:val="138"/>
    <w:qFormat/>
    <w:uiPriority w:val="0"/>
    <w:rPr>
      <w:b/>
      <w:color w:val="215868"/>
      <w:kern w:val="2"/>
      <w:sz w:val="24"/>
      <w:szCs w:val="24"/>
    </w:rPr>
  </w:style>
  <w:style w:type="paragraph" w:customStyle="1" w:styleId="138">
    <w:name w:val="细目1"/>
    <w:basedOn w:val="1"/>
    <w:link w:val="137"/>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qFormat/>
    <w:uiPriority w:val="0"/>
    <w:rPr>
      <w:rFonts w:ascii="宋体" w:hAnsi="Courier New" w:eastAsia="宋体"/>
      <w:kern w:val="2"/>
      <w:sz w:val="21"/>
      <w:lang w:val="en-US" w:eastAsia="zh-CN" w:bidi="ar-SA"/>
    </w:rPr>
  </w:style>
  <w:style w:type="character" w:customStyle="1" w:styleId="140">
    <w:name w:val="apple-converted-space"/>
    <w:qFormat/>
    <w:uiPriority w:val="0"/>
    <w:rPr>
      <w:rFonts w:cs="Times New Roman"/>
    </w:rPr>
  </w:style>
  <w:style w:type="paragraph" w:customStyle="1" w:styleId="14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8">
    <w:name w:val="TOC 标题1"/>
    <w:basedOn w:val="4"/>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qFormat/>
    <w:uiPriority w:val="0"/>
    <w:rPr>
      <w:rFonts w:ascii="Tahoma" w:hAnsi="Tahoma"/>
      <w:sz w:val="24"/>
      <w:szCs w:val="20"/>
    </w:rPr>
  </w:style>
  <w:style w:type="paragraph" w:customStyle="1" w:styleId="15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qFormat/>
    <w:uiPriority w:val="0"/>
    <w:pPr>
      <w:spacing w:line="360" w:lineRule="auto"/>
      <w:ind w:firstLine="200" w:firstLineChars="200"/>
    </w:pPr>
    <w:rPr>
      <w:rFonts w:ascii="宋体" w:hAnsi="宋体" w:cs="宋体"/>
      <w:sz w:val="24"/>
    </w:rPr>
  </w:style>
  <w:style w:type="paragraph" w:customStyle="1" w:styleId="15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qFormat/>
    <w:uiPriority w:val="0"/>
    <w:pPr>
      <w:numPr>
        <w:ilvl w:val="3"/>
        <w:numId w:val="7"/>
      </w:numPr>
      <w:tabs>
        <w:tab w:val="left" w:pos="1469"/>
      </w:tabs>
      <w:spacing w:before="60"/>
    </w:pPr>
  </w:style>
  <w:style w:type="paragraph" w:customStyle="1" w:styleId="15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qFormat/>
    <w:uiPriority w:val="0"/>
  </w:style>
  <w:style w:type="paragraph" w:customStyle="1" w:styleId="15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qFormat/>
    <w:uiPriority w:val="0"/>
    <w:pPr>
      <w:adjustRightInd w:val="0"/>
      <w:spacing w:line="360" w:lineRule="auto"/>
    </w:pPr>
  </w:style>
  <w:style w:type="paragraph" w:customStyle="1" w:styleId="161">
    <w:name w:val="pa-14"/>
    <w:basedOn w:val="1"/>
    <w:qFormat/>
    <w:uiPriority w:val="0"/>
    <w:pPr>
      <w:widowControl/>
      <w:spacing w:before="150" w:after="150"/>
      <w:jc w:val="left"/>
    </w:pPr>
    <w:rPr>
      <w:rFonts w:ascii="宋体" w:hAnsi="宋体" w:cs="宋体"/>
      <w:kern w:val="0"/>
      <w:sz w:val="24"/>
    </w:rPr>
  </w:style>
  <w:style w:type="paragraph" w:customStyle="1" w:styleId="162">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qFormat/>
    <w:uiPriority w:val="0"/>
    <w:pPr>
      <w:numPr>
        <w:ilvl w:val="0"/>
        <w:numId w:val="8"/>
      </w:numPr>
      <w:jc w:val="left"/>
    </w:pPr>
  </w:style>
  <w:style w:type="paragraph" w:customStyle="1" w:styleId="1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qFormat/>
    <w:uiPriority w:val="0"/>
    <w:rPr>
      <w:rFonts w:ascii="Tahoma" w:hAnsi="Tahoma"/>
      <w:sz w:val="24"/>
      <w:szCs w:val="20"/>
    </w:rPr>
  </w:style>
  <w:style w:type="paragraph" w:customStyle="1" w:styleId="169">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3"/>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qFormat/>
    <w:uiPriority w:val="0"/>
    <w:pPr>
      <w:widowControl/>
    </w:pPr>
    <w:rPr>
      <w:kern w:val="0"/>
      <w:szCs w:val="21"/>
    </w:rPr>
  </w:style>
  <w:style w:type="paragraph" w:customStyle="1" w:styleId="17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6"/>
    <w:qFormat/>
    <w:uiPriority w:val="0"/>
  </w:style>
  <w:style w:type="paragraph" w:customStyle="1" w:styleId="178">
    <w:name w:val="Char1"/>
    <w:basedOn w:val="1"/>
    <w:qFormat/>
    <w:uiPriority w:val="0"/>
    <w:pPr>
      <w:widowControl/>
      <w:spacing w:line="400" w:lineRule="exact"/>
      <w:jc w:val="center"/>
    </w:pPr>
    <w:rPr>
      <w:rFonts w:ascii="Verdana" w:hAnsi="Verdana"/>
      <w:kern w:val="0"/>
      <w:szCs w:val="20"/>
      <w:lang w:eastAsia="en-US"/>
    </w:rPr>
  </w:style>
  <w:style w:type="paragraph" w:customStyle="1" w:styleId="179">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qFormat/>
    <w:uiPriority w:val="0"/>
    <w:pPr>
      <w:ind w:firstLine="200" w:firstLineChars="200"/>
    </w:pPr>
    <w:rPr>
      <w:rFonts w:ascii="Calibri" w:hAnsi="Calibri"/>
      <w:szCs w:val="22"/>
    </w:rPr>
  </w:style>
  <w:style w:type="paragraph" w:customStyle="1" w:styleId="184">
    <w:name w:val="缺省文本"/>
    <w:basedOn w:val="1"/>
    <w:qFormat/>
    <w:uiPriority w:val="0"/>
    <w:pPr>
      <w:autoSpaceDE w:val="0"/>
      <w:autoSpaceDN w:val="0"/>
      <w:adjustRightInd w:val="0"/>
      <w:jc w:val="left"/>
    </w:pPr>
    <w:rPr>
      <w:kern w:val="0"/>
      <w:sz w:val="24"/>
    </w:rPr>
  </w:style>
  <w:style w:type="paragraph" w:customStyle="1" w:styleId="185">
    <w:name w:val="Char Char Char Char Char Char Char Char Char"/>
    <w:basedOn w:val="1"/>
    <w:qFormat/>
    <w:uiPriority w:val="0"/>
    <w:rPr>
      <w:sz w:val="28"/>
    </w:rPr>
  </w:style>
  <w:style w:type="paragraph" w:customStyle="1" w:styleId="186">
    <w:name w:val="书籍标题4"/>
    <w:basedOn w:val="121"/>
    <w:next w:val="1"/>
    <w:qFormat/>
    <w:uiPriority w:val="0"/>
    <w:pPr>
      <w:numPr>
        <w:ilvl w:val="3"/>
      </w:numPr>
      <w:tabs>
        <w:tab w:val="left" w:pos="2160"/>
      </w:tabs>
      <w:ind w:left="2160"/>
      <w:outlineLvl w:val="3"/>
    </w:pPr>
    <w:rPr>
      <w:sz w:val="24"/>
      <w:szCs w:val="24"/>
      <w:lang w:val="zh-CN"/>
    </w:rPr>
  </w:style>
  <w:style w:type="paragraph" w:customStyle="1" w:styleId="18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qFormat/>
    <w:uiPriority w:val="0"/>
    <w:pPr>
      <w:widowControl/>
      <w:spacing w:after="160" w:line="240" w:lineRule="exact"/>
      <w:jc w:val="left"/>
    </w:pPr>
    <w:rPr>
      <w:sz w:val="32"/>
      <w:szCs w:val="20"/>
    </w:rPr>
  </w:style>
  <w:style w:type="paragraph" w:customStyle="1" w:styleId="1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qFormat/>
    <w:uiPriority w:val="0"/>
    <w:pPr>
      <w:ind w:firstLine="420" w:firstLineChars="200"/>
    </w:pPr>
  </w:style>
  <w:style w:type="paragraph" w:customStyle="1" w:styleId="19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qFormat/>
    <w:uiPriority w:val="0"/>
    <w:pPr>
      <w:ind w:left="1365" w:hanging="360"/>
    </w:pPr>
    <w:rPr>
      <w:sz w:val="24"/>
    </w:rPr>
  </w:style>
  <w:style w:type="paragraph" w:customStyle="1" w:styleId="195">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qFormat/>
    <w:uiPriority w:val="0"/>
    <w:pPr>
      <w:widowControl/>
      <w:spacing w:before="150" w:after="150"/>
      <w:jc w:val="left"/>
    </w:pPr>
    <w:rPr>
      <w:rFonts w:ascii="宋体" w:hAnsi="宋体" w:cs="宋体"/>
      <w:kern w:val="0"/>
      <w:sz w:val="24"/>
    </w:rPr>
  </w:style>
  <w:style w:type="paragraph" w:customStyle="1" w:styleId="21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4"/>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qFormat/>
    <w:uiPriority w:val="0"/>
    <w:pPr>
      <w:tabs>
        <w:tab w:val="left" w:pos="425"/>
      </w:tabs>
      <w:ind w:left="425" w:hanging="425"/>
    </w:pPr>
    <w:rPr>
      <w:sz w:val="24"/>
    </w:rPr>
  </w:style>
  <w:style w:type="paragraph" w:customStyle="1" w:styleId="22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qFormat/>
    <w:uiPriority w:val="0"/>
    <w:pPr>
      <w:tabs>
        <w:tab w:val="left" w:pos="1365"/>
      </w:tabs>
      <w:ind w:left="1365" w:hanging="360"/>
    </w:pPr>
    <w:rPr>
      <w:sz w:val="24"/>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qFormat/>
    <w:uiPriority w:val="0"/>
    <w:pPr>
      <w:widowControl/>
      <w:spacing w:after="160" w:line="240" w:lineRule="exact"/>
      <w:jc w:val="left"/>
    </w:pPr>
  </w:style>
  <w:style w:type="paragraph" w:customStyle="1" w:styleId="240">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2"/>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5"/>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7"/>
    <w:qFormat/>
    <w:uiPriority w:val="0"/>
    <w:pPr>
      <w:numPr>
        <w:ilvl w:val="4"/>
        <w:numId w:val="10"/>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6"/>
    <w:qFormat/>
    <w:uiPriority w:val="0"/>
    <w:pPr>
      <w:numPr>
        <w:ilvl w:val="3"/>
        <w:numId w:val="10"/>
      </w:numPr>
      <w:tabs>
        <w:tab w:val="left" w:pos="425"/>
        <w:tab w:val="clear" w:pos="1984"/>
      </w:tabs>
    </w:pPr>
    <w:rPr>
      <w:bCs/>
      <w:szCs w:val="28"/>
    </w:rPr>
  </w:style>
  <w:style w:type="paragraph" w:customStyle="1" w:styleId="296">
    <w:name w:val="正文序号 3"/>
    <w:basedOn w:val="1"/>
    <w:qFormat/>
    <w:uiPriority w:val="0"/>
    <w:pPr>
      <w:numPr>
        <w:ilvl w:val="2"/>
        <w:numId w:val="7"/>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7"/>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8"/>
    <w:semiHidden/>
    <w:qFormat/>
    <w:uiPriority w:val="99"/>
    <w:rPr>
      <w:color w:val="808080"/>
    </w:rPr>
  </w:style>
  <w:style w:type="character" w:customStyle="1" w:styleId="305">
    <w:name w:val="标题 2 Char"/>
    <w:qFormat/>
    <w:uiPriority w:val="0"/>
    <w:rPr>
      <w:rFonts w:ascii="黑体" w:hAnsi="宋体" w:eastAsia="黑体"/>
      <w:bCs/>
      <w:kern w:val="44"/>
      <w:sz w:val="21"/>
      <w:szCs w:val="24"/>
    </w:rPr>
  </w:style>
  <w:style w:type="character" w:customStyle="1" w:styleId="306">
    <w:name w:val="正文缩进 Char3"/>
    <w:qFormat/>
    <w:uiPriority w:val="0"/>
    <w:rPr>
      <w:rFonts w:ascii="宋体" w:eastAsia="宋体"/>
      <w:sz w:val="34"/>
      <w:lang w:val="en-US" w:eastAsia="zh-CN" w:bidi="ar-SA"/>
    </w:rPr>
  </w:style>
  <w:style w:type="character" w:customStyle="1" w:styleId="307">
    <w:name w:val="正文文本 3 Char"/>
    <w:basedOn w:val="48"/>
    <w:link w:val="17"/>
    <w:qFormat/>
    <w:uiPriority w:val="0"/>
    <w:rPr>
      <w:sz w:val="16"/>
      <w:szCs w:val="16"/>
    </w:rPr>
  </w:style>
  <w:style w:type="paragraph" w:customStyle="1" w:styleId="30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27BD"/>
    <w:rsid w:val="000C3A0F"/>
    <w:rsid w:val="000E51F3"/>
    <w:rsid w:val="001B3F57"/>
    <w:rsid w:val="00201C8D"/>
    <w:rsid w:val="00231C42"/>
    <w:rsid w:val="00294E78"/>
    <w:rsid w:val="002B3139"/>
    <w:rsid w:val="002C233F"/>
    <w:rsid w:val="00377AE3"/>
    <w:rsid w:val="003A1DB1"/>
    <w:rsid w:val="004024A0"/>
    <w:rsid w:val="005627B7"/>
    <w:rsid w:val="00596956"/>
    <w:rsid w:val="005B37C5"/>
    <w:rsid w:val="006452B2"/>
    <w:rsid w:val="00720E93"/>
    <w:rsid w:val="00730AB4"/>
    <w:rsid w:val="0074518B"/>
    <w:rsid w:val="007B18BA"/>
    <w:rsid w:val="007D2D95"/>
    <w:rsid w:val="008A1BA2"/>
    <w:rsid w:val="008E038D"/>
    <w:rsid w:val="009222E7"/>
    <w:rsid w:val="00974C20"/>
    <w:rsid w:val="00975BC4"/>
    <w:rsid w:val="009F1D17"/>
    <w:rsid w:val="00A520D0"/>
    <w:rsid w:val="00A62048"/>
    <w:rsid w:val="00B64CAE"/>
    <w:rsid w:val="00B72406"/>
    <w:rsid w:val="00C14AD7"/>
    <w:rsid w:val="00C57406"/>
    <w:rsid w:val="00D80BB6"/>
    <w:rsid w:val="00DD6105"/>
    <w:rsid w:val="00DD65DB"/>
    <w:rsid w:val="00DD7E7C"/>
    <w:rsid w:val="00E7527D"/>
    <w:rsid w:val="00EA39B5"/>
    <w:rsid w:val="00EA623C"/>
    <w:rsid w:val="00EF2421"/>
    <w:rsid w:val="00EF43C4"/>
    <w:rsid w:val="00FB4696"/>
    <w:rsid w:val="00FC445E"/>
    <w:rsid w:val="00FD1E0D"/>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6191</Words>
  <Characters>35290</Characters>
  <Lines>294</Lines>
  <Paragraphs>82</Paragraphs>
  <TotalTime>6</TotalTime>
  <ScaleCrop>false</ScaleCrop>
  <LinksUpToDate>false</LinksUpToDate>
  <CharactersWithSpaces>41399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2019-02-01T02:19:00Z</dcterms:created>
  <dc:creator>杨佳佳</dc:creator>
  <cp:lastModifiedBy>业信</cp:lastModifiedBy>
  <cp:lastPrinted>2015-10-16T03:36:00Z</cp:lastPrinted>
  <dcterms:modified xsi:type="dcterms:W3CDTF">2021-11-10T09:53:56Z</dcterms:modified>
  <dc:title>货物公开招标</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DEC7B6232F2849E0B7BC1F9FE953C560</vt:lpwstr>
  </property>
</Properties>
</file>