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YXCG-20211027</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阳西总医院妇女儿童医院弱电智能化系统设备采购安装项目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_Toc16877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_Toc14493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_Toc14496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_Toc14488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_Toc30301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_Toc13347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_Toc8193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_Toc25151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color w:val="000000" w:themeColor="text1"/>
          <w:highlight w:val="none"/>
          <w14:textFill>
            <w14:solidFill>
              <w14:schemeClr w14:val="tx1"/>
            </w14:solidFill>
          </w14:textFill>
        </w:rPr>
      </w:pPr>
      <w:bookmarkStart w:id="1" w:name="_Toc333935619"/>
      <w:bookmarkStart w:id="2" w:name="_Toc342060322"/>
      <w:bookmarkStart w:id="3" w:name="_Toc332206657"/>
      <w:bookmarkStart w:id="4" w:name="_Toc16877"/>
      <w:bookmarkStart w:id="5" w:name="_Toc339019954"/>
      <w:bookmarkStart w:id="6" w:name="_Toc333237612"/>
      <w:bookmarkStart w:id="7" w:name="_Toc336681537"/>
      <w:bookmarkStart w:id="8" w:name="_Toc332270305"/>
      <w:bookmarkStart w:id="9" w:name="_Toc339020186"/>
      <w:bookmarkStart w:id="10" w:name="_Toc333935278"/>
      <w:bookmarkStart w:id="11" w:name="_Toc340677031"/>
      <w:bookmarkStart w:id="12" w:name="_Toc340507403"/>
      <w:bookmarkStart w:id="13" w:name="_Toc350756403"/>
      <w:bookmarkStart w:id="14" w:name="_Toc349143546"/>
      <w:bookmarkStart w:id="15" w:name="_Toc365967002"/>
      <w:bookmarkStart w:id="16" w:name="_Toc333238571"/>
      <w:bookmarkStart w:id="17" w:name="_Toc333237723"/>
      <w:bookmarkStart w:id="18" w:name="_Toc339019828"/>
      <w:bookmarkStart w:id="19" w:name="_Toc341348291"/>
      <w:bookmarkStart w:id="20" w:name="_Toc339441044"/>
      <w:bookmarkStart w:id="21" w:name="_Toc337632315"/>
      <w:bookmarkStart w:id="22" w:name="_Toc366072457"/>
      <w:bookmarkStart w:id="23" w:name="_Toc345513762"/>
      <w:bookmarkStart w:id="24" w:name="_Toc331512856"/>
      <w:bookmarkStart w:id="25" w:name="_Toc336681892"/>
      <w:bookmarkStart w:id="26" w:name="_Toc340672830"/>
      <w:bookmarkStart w:id="27" w:name="_Toc342296708"/>
      <w:bookmarkStart w:id="28" w:name="_Toc349127583"/>
      <w:bookmarkStart w:id="29" w:name="_Toc350438702"/>
      <w:bookmarkStart w:id="30" w:name="_Toc330459945"/>
      <w:bookmarkStart w:id="31" w:name="_Toc331683994"/>
      <w:bookmarkStart w:id="32" w:name="_Toc365985108"/>
      <w:bookmarkStart w:id="33" w:name="_Toc339020048"/>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阳西总医院妇女儿童医院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阳西总医院妇女儿童医院弱电智能化系统设备采购安装项目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YXCG-20211027</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阳西总医院妇女儿童医院弱电智能化系统设备采购安装项目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YXCG-20211027</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988843.09</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自采购合同签订之日起60个日历日内完成安装调试达到正常使用状态。（超出该完工期将作为无效投标处理）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分公司参与投标，需提供总公司对分公司的授权（复印件加盖投标人公章）。分公司已具有总公司有效授权的，其上级公司取得的相关资质证书、相关人员资质证书对分公司有效</w:t>
      </w:r>
      <w:r>
        <w:rPr>
          <w:rFonts w:hint="eastAsia" w:ascii="宋体" w:hAnsi="宋体" w:cs="宋体"/>
          <w:color w:val="000000" w:themeColor="text1"/>
          <w:szCs w:val="21"/>
          <w:highlight w:val="none"/>
          <w:lang w:val="en-US"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为采购项目提供整体设计、规范编制或者项目管理、监理、检测等服务的供应商，不得再参加同一采购项目的其他采购活动的书面声明；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单位负责人为同一人或者存在直接控股、管理关系的不同供应商，不得参加同一合同项下的政府采购活动的书面声明；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投标人未被列入“信用中国”网站(www.creditchina.gov.cn)中的“失信被执行人”、“重大税收违法案件当事人名单”、“政府采购严重违法失信名单” 此三项记录名单内；不处于中国政府采购网(www.ccgp.gov.cn）“政府采购严重违法失信行为信息记录”中的禁止参加政府采购活动期间。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1-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2021年11月24日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szCs w:val="21"/>
          <w:highlight w:val="none"/>
          <w14:textFill>
            <w14:solidFill>
              <w14:schemeClr w14:val="tx1"/>
            </w14:solidFill>
          </w14:textFill>
        </w:rPr>
        <w:t>政府采购资料</w:t>
      </w:r>
      <w:r>
        <w:rPr>
          <w:rStyle w:val="52"/>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2021年12月8日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2021年12月8日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阳西总医院妇女儿童医院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址：阳西县方正路51号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人：王明聪</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联系电话：0662-5599508</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sz w:val="21"/>
          <w:szCs w:val="21"/>
          <w:highlight w:val="none"/>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jc w:val="right"/>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7632316"/>
      <w:bookmarkStart w:id="38" w:name="_Toc339362258"/>
      <w:bookmarkStart w:id="39" w:name="_Toc336681893"/>
      <w:bookmarkStart w:id="40" w:name="_Toc365985109"/>
      <w:bookmarkStart w:id="41" w:name="_Toc339019955"/>
      <w:bookmarkStart w:id="42" w:name="_Toc340507404"/>
      <w:bookmarkStart w:id="43" w:name="_Toc341348292"/>
      <w:bookmarkStart w:id="44" w:name="_Toc345513763"/>
      <w:bookmarkStart w:id="45" w:name="_Toc332206658"/>
      <w:bookmarkStart w:id="46" w:name="_Toc330459946"/>
      <w:bookmarkStart w:id="47" w:name="_Toc333935279"/>
      <w:bookmarkStart w:id="48" w:name="_Toc336681538"/>
      <w:bookmarkStart w:id="49" w:name="_Toc333237613"/>
      <w:bookmarkStart w:id="50" w:name="_Toc350756404"/>
      <w:bookmarkStart w:id="51" w:name="_Toc333238572"/>
      <w:bookmarkStart w:id="52" w:name="_Toc339441045"/>
      <w:bookmarkStart w:id="53" w:name="_Toc333935620"/>
      <w:bookmarkStart w:id="54" w:name="_Toc333237724"/>
      <w:bookmarkStart w:id="55" w:name="_Toc340677032"/>
      <w:bookmarkStart w:id="56" w:name="_Toc331512857"/>
      <w:bookmarkStart w:id="57" w:name="_Toc342060323"/>
      <w:bookmarkStart w:id="58" w:name="_Toc331683995"/>
      <w:bookmarkStart w:id="59" w:name="_Toc365967003"/>
      <w:bookmarkStart w:id="60" w:name="_Toc339019829"/>
      <w:bookmarkStart w:id="61" w:name="_Toc366072458"/>
      <w:bookmarkStart w:id="62" w:name="_Toc342296709"/>
      <w:bookmarkStart w:id="63" w:name="_Toc349143547"/>
      <w:bookmarkStart w:id="64" w:name="_Toc340672831"/>
      <w:bookmarkStart w:id="65" w:name="_Toc339020187"/>
      <w:bookmarkStart w:id="66" w:name="_Toc339020049"/>
      <w:bookmarkStart w:id="67" w:name="_Toc349127584"/>
      <w:bookmarkStart w:id="68" w:name="_Toc350438703"/>
      <w:bookmarkStart w:id="69" w:name="_Toc332270306"/>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51" w:name="_GoBack"/>
      <w:bookmarkEnd w:id="2151"/>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38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75570886"/>
      <w:bookmarkStart w:id="75" w:name="_Toc333237614"/>
      <w:bookmarkStart w:id="76" w:name="_Toc333935621"/>
      <w:bookmarkStart w:id="77" w:name="_Toc333935280"/>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493"/>
      <w:bookmarkStart w:id="80" w:name="_Toc340677037"/>
      <w:bookmarkStart w:id="81" w:name="_Toc333238600"/>
      <w:bookmarkStart w:id="82" w:name="_Toc366072495"/>
      <w:bookmarkStart w:id="83" w:name="_Toc342060341"/>
      <w:bookmarkStart w:id="84" w:name="_Toc342296727"/>
      <w:bookmarkStart w:id="85" w:name="_Toc365967040"/>
      <w:bookmarkStart w:id="86" w:name="_Toc341348305"/>
      <w:bookmarkStart w:id="87" w:name="_Toc339362267"/>
      <w:bookmarkStart w:id="88" w:name="_Toc339441054"/>
      <w:bookmarkStart w:id="89" w:name="_Toc333237755"/>
      <w:bookmarkStart w:id="90" w:name="_Toc337632325"/>
      <w:bookmarkStart w:id="91" w:name="_Toc332206675"/>
      <w:bookmarkStart w:id="92" w:name="_Toc365985146"/>
      <w:bookmarkStart w:id="93" w:name="_Toc349127593"/>
      <w:bookmarkStart w:id="94" w:name="_Toc340507409"/>
      <w:bookmarkStart w:id="95" w:name="_Toc336681547"/>
      <w:bookmarkStart w:id="96" w:name="_Toc333935654"/>
      <w:bookmarkStart w:id="97" w:name="_Toc330459952"/>
      <w:bookmarkStart w:id="98" w:name="_Toc336681902"/>
      <w:bookmarkStart w:id="99" w:name="_Toc333237644"/>
      <w:bookmarkStart w:id="100" w:name="_Toc350438716"/>
      <w:bookmarkStart w:id="101" w:name="_Toc350756417"/>
      <w:bookmarkStart w:id="102" w:name="_Toc331512865"/>
      <w:bookmarkStart w:id="103" w:name="_Toc339019982"/>
      <w:bookmarkStart w:id="104" w:name="_Toc340672836"/>
      <w:bookmarkStart w:id="105" w:name="_Toc349143556"/>
      <w:bookmarkStart w:id="106" w:name="_Toc339020200"/>
      <w:bookmarkStart w:id="107" w:name="_Toc345513834"/>
      <w:bookmarkStart w:id="108" w:name="_Toc333935313"/>
      <w:bookmarkStart w:id="109" w:name="_Toc339019856"/>
      <w:bookmarkStart w:id="110" w:name="_Toc332270313"/>
      <w:bookmarkStart w:id="111" w:name="_Toc339020062"/>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阳西总医院妇女儿童医院新大楼。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1、签订合同后</w:t>
            </w:r>
            <w:r>
              <w:rPr>
                <w:rFonts w:hint="eastAsia"/>
                <w:color w:val="000000" w:themeColor="text1"/>
                <w:highlight w:val="none"/>
                <w:lang w:eastAsia="zh-CN"/>
                <w14:textFill>
                  <w14:solidFill>
                    <w14:schemeClr w14:val="tx1"/>
                  </w14:solidFill>
                </w14:textFill>
              </w:rPr>
              <w:t>，中标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lang w:eastAsia="zh-CN"/>
                <w14:textFill>
                  <w14:solidFill>
                    <w14:schemeClr w14:val="tx1"/>
                  </w14:solidFill>
                </w14:textFill>
              </w:rPr>
              <w:t>主要设备及材料进场后，</w:t>
            </w:r>
            <w:r>
              <w:rPr>
                <w:rFonts w:hint="eastAsia"/>
                <w:color w:val="000000" w:themeColor="text1"/>
                <w:highlight w:val="none"/>
                <w14:textFill>
                  <w14:solidFill>
                    <w14:schemeClr w14:val="tx1"/>
                  </w14:solidFill>
                </w14:textFill>
              </w:rPr>
              <w:t>一个月内付合同总金额的</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0%</w:t>
            </w:r>
            <w:r>
              <w:rPr>
                <w:rFonts w:hint="eastAsia"/>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设备安装完成，经相关部门检测合格和经双方共同验收合格正常使用后</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个月内支付合同</w:t>
            </w:r>
            <w:r>
              <w:rPr>
                <w:rFonts w:hint="eastAsia"/>
                <w:color w:val="000000" w:themeColor="text1"/>
                <w:highlight w:val="none"/>
                <w:lang w:eastAsia="zh-CN"/>
                <w14:textFill>
                  <w14:solidFill>
                    <w14:schemeClr w14:val="tx1"/>
                  </w14:solidFill>
                </w14:textFill>
              </w:rPr>
              <w:t>全部</w:t>
            </w:r>
            <w:r>
              <w:rPr>
                <w:rFonts w:hint="eastAsia"/>
                <w:color w:val="000000" w:themeColor="text1"/>
                <w:highlight w:val="none"/>
                <w14:textFill>
                  <w14:solidFill>
                    <w14:schemeClr w14:val="tx1"/>
                  </w14:solidFill>
                </w14:textFill>
              </w:rPr>
              <w:t>金额；</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、本合同的每笔款项均以人民币汇款方式支付，具体付款要求如下：</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每次到支付节点，凭</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（2）中标人开具的正式全额发票复印件；</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（3）验收调试报告（加盖招标人公章）；</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bCs/>
                <w:color w:val="000000" w:themeColor="text1"/>
                <w:szCs w:val="21"/>
                <w:highlight w:val="none"/>
                <w14:textFill>
                  <w14:solidFill>
                    <w14:schemeClr w14:val="tx1"/>
                  </w14:solidFill>
                </w14:textFill>
              </w:rPr>
              <w:t>售后</w:t>
            </w:r>
            <w:r>
              <w:rPr>
                <w:rFonts w:hint="eastAsia" w:ascii="宋体" w:hAnsi="宋体"/>
                <w:bCs/>
                <w:color w:val="000000" w:themeColor="text1"/>
                <w:szCs w:val="21"/>
                <w:highlight w:val="none"/>
                <w14:textFill>
                  <w14:solidFill>
                    <w14:schemeClr w14:val="tx1"/>
                  </w14:solidFill>
                </w14:textFill>
              </w:rPr>
              <w:t>服务期:本项目提供免费</w:t>
            </w:r>
            <w:r>
              <w:rPr>
                <w:rFonts w:hint="eastAsia"/>
                <w:bCs/>
                <w:color w:val="000000" w:themeColor="text1"/>
                <w:szCs w:val="21"/>
                <w:highlight w:val="none"/>
                <w14:textFill>
                  <w14:solidFill>
                    <w14:schemeClr w14:val="tx1"/>
                  </w14:solidFill>
                </w14:textFill>
              </w:rPr>
              <w:t>售后</w:t>
            </w:r>
            <w:r>
              <w:rPr>
                <w:rFonts w:hint="eastAsia" w:ascii="宋体" w:hAnsi="宋体"/>
                <w:color w:val="000000" w:themeColor="text1"/>
                <w:szCs w:val="21"/>
                <w:highlight w:val="none"/>
                <w14:textFill>
                  <w14:solidFill>
                    <w14:schemeClr w14:val="tx1"/>
                  </w14:solidFill>
                </w14:textFill>
              </w:rPr>
              <w:t>服务两年</w:t>
            </w:r>
            <w:r>
              <w:rPr>
                <w:rFonts w:hint="eastAsia"/>
                <w:color w:val="000000" w:themeColor="text1"/>
                <w:highlight w:val="none"/>
                <w14:textFill>
                  <w14:solidFill>
                    <w14:schemeClr w14:val="tx1"/>
                  </w14:solidFill>
                </w14:textFill>
              </w:rPr>
              <w:t>（其中包括系统维护、跟踪检测）</w:t>
            </w:r>
            <w:r>
              <w:rPr>
                <w:rFonts w:hint="eastAsia" w:ascii="宋体" w:hAnsi="宋体"/>
                <w:color w:val="000000" w:themeColor="text1"/>
                <w:szCs w:val="21"/>
                <w:highlight w:val="none"/>
                <w14:textFill>
                  <w14:solidFill>
                    <w14:schemeClr w14:val="tx1"/>
                  </w14:solidFill>
                </w14:textFill>
              </w:rPr>
              <w:t>，确保系统正常、可靠运行 (从项目验收合格之日起计，若</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有特殊要求的，按</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要求执行)。</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结合我院实际情况，拟定详细的系统实施计划，含客户化修改、测试、试运行、培训及上线计划。承诺保证在合同规定时间内上线及上线系统的基本平稳。</w:t>
            </w:r>
          </w:p>
          <w:p>
            <w:pPr>
              <w:keepNext w:val="0"/>
              <w:keepLines w:val="0"/>
              <w:pageBreakBefore w:val="0"/>
              <w:kinsoku/>
              <w:wordWrap/>
              <w:overflowPunct/>
              <w:topLinePunct w:val="0"/>
              <w:autoSpaceDE/>
              <w:autoSpaceDN/>
              <w:bidi w:val="0"/>
              <w:adjustRightInd/>
              <w:spacing w:line="32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对于系统发生故障或问题时，</w:t>
            </w:r>
            <w:r>
              <w:rPr>
                <w:rFonts w:hint="eastAsia"/>
                <w:color w:val="000000" w:themeColor="text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供应商必须提供</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所在地（市级）的售后服务，提供所投设备售后维修电话及联系人，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设备出现问题时，</w:t>
            </w:r>
            <w:r>
              <w:rPr>
                <w:rFonts w:hint="eastAsia"/>
                <w:color w:val="000000" w:themeColor="text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供应商在收到</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通知后4小时内响应、8小时内到达现场维护，24小时内解决问题的保证</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7*24小时服务。</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4.投标人</w:t>
            </w:r>
            <w:r>
              <w:rPr>
                <w:rFonts w:hint="eastAsia"/>
                <w:color w:val="000000" w:themeColor="text1"/>
                <w:highlight w:val="none"/>
                <w14:textFill>
                  <w14:solidFill>
                    <w14:schemeClr w14:val="tx1"/>
                  </w14:solidFill>
                </w14:textFill>
              </w:rPr>
              <w:t>中标后履约过程中，必须遵守国家有关法律的规定，如实提供检查所必须的材料，不得拒绝。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培训服务</w:t>
            </w:r>
            <w:r>
              <w:rPr>
                <w:rFonts w:hint="eastAsia" w:ascii="宋体" w:hAnsi="宋体" w:cs="宋体"/>
                <w:b/>
                <w:color w:val="000000" w:themeColor="text1"/>
                <w:szCs w:val="21"/>
                <w:highlight w:val="none"/>
                <w:lang w:val="en-US" w:eastAsia="zh-CN"/>
                <w14:textFill>
                  <w14:solidFill>
                    <w14:schemeClr w14:val="tx1"/>
                  </w14:solidFill>
                </w14:textFill>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培训对象包括系统管理员、管理人员、操作员，系统管理人员培训内容为系统中涉及的相关技术内容；管理人员培训内容为系统流程和相关管理思想；操作员为系统的操作培训。</w:t>
            </w:r>
          </w:p>
          <w:p>
            <w:pPr>
              <w:keepNext w:val="0"/>
              <w:keepLines w:val="0"/>
              <w:pageBreakBefore w:val="0"/>
              <w:kinsoku/>
              <w:wordWrap/>
              <w:overflowPunct/>
              <w:topLinePunct w:val="0"/>
              <w:autoSpaceDE/>
              <w:autoSpaceDN/>
              <w:bidi w:val="0"/>
              <w:adjustRightInd/>
              <w:spacing w:line="32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2.中标</w:t>
            </w:r>
            <w:r>
              <w:rPr>
                <w:rFonts w:hint="eastAsia" w:ascii="宋体" w:hAnsi="宋体"/>
                <w:color w:val="000000" w:themeColor="text1"/>
                <w:szCs w:val="21"/>
                <w:highlight w:val="none"/>
                <w14:textFill>
                  <w14:solidFill>
                    <w14:schemeClr w14:val="tx1"/>
                  </w14:solidFill>
                </w14:textFill>
              </w:rPr>
              <w:t>供应商提供针对本项目的培训计划。培训课程内容应包括产品技术介绍、系统管理配置、系统保障技术等。培训方案应根据本项目试行时间表并包括下述内容：培训人员数、课程、方式、场地及时间安排等。 中标</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应提供系统相应的有关中文手册，包括免费售后服务期内各级版本的相关资料。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所有建设项目按照合同要求全部建成，并满足使用要求；</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各个分项工程全部初验合格；</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软件已置于配置管理之下；</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各种技术文档和验收资料完备，符合合同的内容；</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系统建设和数据处理符合信息安全的要求；</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经过相关主管部门和项目业主同意；</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合同或合同附件规定的其他验收条件。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30795"/>
      <w:r>
        <w:rPr>
          <w:rFonts w:hint="eastAsia"/>
          <w:color w:val="000000" w:themeColor="text1"/>
          <w:kern w:val="0"/>
          <w:sz w:val="24"/>
          <w:highlight w:val="none"/>
          <w14:textFill>
            <w14:solidFill>
              <w14:schemeClr w14:val="tx1"/>
            </w14:solidFill>
          </w14:textFill>
        </w:rPr>
        <w:t>B  技术要求</w:t>
      </w:r>
      <w:bookmarkEnd w:id="113"/>
      <w:bookmarkEnd w:id="114"/>
    </w:p>
    <w:p>
      <w:pPr>
        <w:pStyle w:val="192"/>
        <w:numPr>
          <w:ilvl w:val="0"/>
          <w:numId w:val="24"/>
        </w:numPr>
        <w:spacing w:line="360" w:lineRule="auto"/>
        <w:ind w:firstLineChars="0"/>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项目概况</w:t>
      </w:r>
    </w:p>
    <w:p>
      <w:pPr>
        <w:spacing w:line="360" w:lineRule="auto"/>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1、项目</w:t>
      </w:r>
      <w:r>
        <w:rPr>
          <w:rFonts w:hint="eastAsia" w:ascii="宋体" w:hAnsi="宋体" w:eastAsia="宋体" w:cs="宋体"/>
          <w:b/>
          <w:color w:val="000000" w:themeColor="text1"/>
          <w:sz w:val="21"/>
          <w:szCs w:val="21"/>
          <w:highlight w:val="none"/>
          <w14:textFill>
            <w14:solidFill>
              <w14:schemeClr w14:val="tx1"/>
            </w14:solidFill>
          </w14:textFill>
        </w:rPr>
        <w:t>服务内容一览表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本次项目采购内容主要包括阳西总医院妇女儿童医院</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sz w:val="21"/>
          <w:szCs w:val="21"/>
          <w:highlight w:val="none"/>
          <w14:textFill>
            <w14:solidFill>
              <w14:schemeClr w14:val="tx1"/>
            </w14:solidFill>
          </w14:textFill>
        </w:rPr>
        <w:t>有线接入服务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视频监控平台服务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一期机房UPS、报警巡更及党建会议系统</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内容，具体说明如下：</w:t>
      </w:r>
    </w:p>
    <w:tbl>
      <w:tblPr>
        <w:tblStyle w:val="309"/>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5564"/>
        <w:gridCol w:w="98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项目内容</w:t>
            </w:r>
          </w:p>
        </w:tc>
        <w:tc>
          <w:tcPr>
            <w:tcW w:w="5564"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描述</w:t>
            </w:r>
          </w:p>
        </w:tc>
        <w:tc>
          <w:tcPr>
            <w:tcW w:w="982"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单位</w:t>
            </w:r>
          </w:p>
        </w:tc>
        <w:tc>
          <w:tcPr>
            <w:tcW w:w="967"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有线接入服务</w:t>
            </w:r>
          </w:p>
        </w:tc>
        <w:tc>
          <w:tcPr>
            <w:tcW w:w="5564"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新建大楼建设一套有线接入服务，在医院内部组成一个局域网和语音系统。共建设数据点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554</w:t>
            </w:r>
            <w:r>
              <w:rPr>
                <w:rFonts w:hint="eastAsia" w:ascii="宋体" w:hAnsi="宋体" w:eastAsia="宋体" w:cs="宋体"/>
                <w:color w:val="000000" w:themeColor="text1"/>
                <w:kern w:val="0"/>
                <w:sz w:val="21"/>
                <w:szCs w:val="21"/>
                <w:highlight w:val="none"/>
                <w14:textFill>
                  <w14:solidFill>
                    <w14:schemeClr w14:val="tx1"/>
                  </w14:solidFill>
                </w14:textFill>
              </w:rPr>
              <w:t>个；其中内网网络点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164</w:t>
            </w:r>
            <w:r>
              <w:rPr>
                <w:rFonts w:hint="eastAsia" w:ascii="宋体" w:hAnsi="宋体" w:eastAsia="宋体" w:cs="宋体"/>
                <w:color w:val="000000" w:themeColor="text1"/>
                <w:kern w:val="0"/>
                <w:sz w:val="21"/>
                <w:szCs w:val="21"/>
                <w:highlight w:val="none"/>
                <w14:textFill>
                  <w14:solidFill>
                    <w14:schemeClr w14:val="tx1"/>
                  </w14:solidFill>
                </w14:textFill>
              </w:rPr>
              <w:t>个，外网网络点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125</w:t>
            </w:r>
            <w:r>
              <w:rPr>
                <w:rFonts w:hint="eastAsia" w:ascii="宋体" w:hAnsi="宋体" w:eastAsia="宋体" w:cs="宋体"/>
                <w:color w:val="000000" w:themeColor="text1"/>
                <w:kern w:val="0"/>
                <w:sz w:val="21"/>
                <w:szCs w:val="21"/>
                <w:highlight w:val="none"/>
                <w14:textFill>
                  <w14:solidFill>
                    <w14:schemeClr w14:val="tx1"/>
                  </w14:solidFill>
                </w14:textFill>
              </w:rPr>
              <w:t>个，语音点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154</w:t>
            </w:r>
            <w:r>
              <w:rPr>
                <w:rFonts w:hint="eastAsia" w:ascii="宋体" w:hAnsi="宋体" w:eastAsia="宋体" w:cs="宋体"/>
                <w:color w:val="000000" w:themeColor="text1"/>
                <w:kern w:val="0"/>
                <w:sz w:val="21"/>
                <w:szCs w:val="21"/>
                <w:highlight w:val="none"/>
                <w14:textFill>
                  <w14:solidFill>
                    <w14:schemeClr w14:val="tx1"/>
                  </w14:solidFill>
                </w14:textFill>
              </w:rPr>
              <w:t>个。</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视频信息点101个。</w:t>
            </w:r>
          </w:p>
        </w:tc>
        <w:tc>
          <w:tcPr>
            <w:tcW w:w="982"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67"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视频监控平台服务</w:t>
            </w:r>
          </w:p>
        </w:tc>
        <w:tc>
          <w:tcPr>
            <w:tcW w:w="5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新建大楼建设一套视频监控平台服务。共建设视频采集点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157</w:t>
            </w:r>
            <w:r>
              <w:rPr>
                <w:rFonts w:hint="eastAsia" w:ascii="宋体" w:hAnsi="宋体" w:eastAsia="宋体" w:cs="宋体"/>
                <w:color w:val="000000" w:themeColor="text1"/>
                <w:kern w:val="0"/>
                <w:sz w:val="21"/>
                <w:szCs w:val="21"/>
                <w:highlight w:val="none"/>
                <w14:textFill>
                  <w14:solidFill>
                    <w14:schemeClr w14:val="tx1"/>
                  </w14:solidFill>
                </w14:textFill>
              </w:rPr>
              <w:t>个，其中红外半球采集点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w:t>
            </w:r>
            <w:r>
              <w:rPr>
                <w:rFonts w:hint="eastAsia" w:ascii="宋体" w:hAnsi="宋体" w:eastAsia="宋体" w:cs="宋体"/>
                <w:color w:val="000000" w:themeColor="text1"/>
                <w:kern w:val="0"/>
                <w:sz w:val="21"/>
                <w:szCs w:val="21"/>
                <w:highlight w:val="none"/>
                <w14:textFill>
                  <w14:solidFill>
                    <w14:schemeClr w14:val="tx1"/>
                  </w14:solidFill>
                </w14:textFill>
              </w:rPr>
              <w:t>个，电梯半球采集点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个，室外球机采集点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UPS</w:t>
            </w:r>
          </w:p>
        </w:tc>
        <w:tc>
          <w:tcPr>
            <w:tcW w:w="5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kern w:val="0"/>
                <w:sz w:val="21"/>
                <w:szCs w:val="21"/>
                <w:highlight w:val="none"/>
                <w14:textFill>
                  <w14:solidFill>
                    <w14:schemeClr w14:val="tx1"/>
                  </w14:solidFill>
                </w14:textFill>
              </w:rPr>
              <w:t>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一期</w:t>
            </w:r>
            <w:r>
              <w:rPr>
                <w:rFonts w:hint="eastAsia" w:ascii="宋体" w:hAnsi="宋体" w:eastAsia="宋体" w:cs="宋体"/>
                <w:color w:val="000000" w:themeColor="text1"/>
                <w:kern w:val="0"/>
                <w:sz w:val="21"/>
                <w:szCs w:val="21"/>
                <w:highlight w:val="none"/>
                <w14:textFill>
                  <w14:solidFill>
                    <w14:schemeClr w14:val="tx1"/>
                  </w14:solidFill>
                </w14:textFill>
              </w:rPr>
              <w:t>大楼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建设机房所有设备后备用电以及机房防雷防静电措施。</w:t>
            </w:r>
          </w:p>
        </w:tc>
        <w:tc>
          <w:tcPr>
            <w:tcW w:w="9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报警巡更</w:t>
            </w:r>
          </w:p>
        </w:tc>
        <w:tc>
          <w:tcPr>
            <w:tcW w:w="5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kern w:val="0"/>
                <w:sz w:val="21"/>
                <w:szCs w:val="21"/>
                <w:highlight w:val="none"/>
                <w14:textFill>
                  <w14:solidFill>
                    <w14:schemeClr w14:val="tx1"/>
                  </w14:solidFill>
                </w14:textFill>
              </w:rPr>
              <w:t>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建设27个报警防区和整栋大楼保安巡逻设备。</w:t>
            </w:r>
          </w:p>
        </w:tc>
        <w:tc>
          <w:tcPr>
            <w:tcW w:w="9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813" w:type="dxa"/>
            <w:shd w:val="clear" w:color="auto" w:fill="auto"/>
            <w:vAlign w:val="center"/>
          </w:tcPr>
          <w:p>
            <w:pPr>
              <w:pStyle w:val="229"/>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党建会议系统</w:t>
            </w:r>
          </w:p>
        </w:tc>
        <w:tc>
          <w:tcPr>
            <w:tcW w:w="55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kern w:val="0"/>
                <w:sz w:val="21"/>
                <w:szCs w:val="21"/>
                <w:highlight w:val="none"/>
                <w14:textFill>
                  <w14:solidFill>
                    <w14:schemeClr w14:val="tx1"/>
                  </w14:solidFill>
                </w14:textFill>
              </w:rPr>
              <w:t>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党建会议室建设会议扩声显示体统。</w:t>
            </w:r>
          </w:p>
        </w:tc>
        <w:tc>
          <w:tcPr>
            <w:tcW w:w="9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r>
    </w:tbl>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2、项目背景</w:t>
      </w:r>
    </w:p>
    <w:p>
      <w:pPr>
        <w:spacing w:line="360" w:lineRule="auto"/>
        <w:ind w:firstLine="424" w:firstLineChars="20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阳西总医院妇女儿童医院于一九九六年九月正式挂牌成立，医院设有功能科、婚前保健科、生儿、儿科、内科、外科、预防保健科、妇科、产科。</w:t>
      </w:r>
    </w:p>
    <w:p>
      <w:pPr>
        <w:spacing w:line="360" w:lineRule="auto"/>
        <w:ind w:firstLine="424" w:firstLineChars="202"/>
        <w:jc w:val="left"/>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该项目主要建设阳西总医院妇女儿童医院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w:t>
      </w:r>
      <w:r>
        <w:rPr>
          <w:rFonts w:hint="eastAsia" w:ascii="宋体" w:hAnsi="宋体" w:eastAsia="宋体" w:cs="宋体"/>
          <w:color w:val="000000" w:themeColor="text1"/>
          <w:sz w:val="21"/>
          <w:szCs w:val="21"/>
          <w:highlight w:val="none"/>
          <w14:textFill>
            <w14:solidFill>
              <w14:schemeClr w14:val="tx1"/>
            </w14:solidFill>
          </w14:textFill>
        </w:rPr>
        <w:t>有线接入服务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视频监控平台服务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一期机房UPS、报警巡更及党建会议系统</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。其中有线接入服务系统共建设数据点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554</w:t>
      </w:r>
      <w:r>
        <w:rPr>
          <w:rFonts w:hint="eastAsia" w:ascii="宋体" w:hAnsi="宋体" w:eastAsia="宋体" w:cs="宋体"/>
          <w:color w:val="000000" w:themeColor="text1"/>
          <w:kern w:val="0"/>
          <w:sz w:val="21"/>
          <w:szCs w:val="21"/>
          <w:highlight w:val="none"/>
          <w14:textFill>
            <w14:solidFill>
              <w14:schemeClr w14:val="tx1"/>
            </w14:solidFill>
          </w14:textFill>
        </w:rPr>
        <w:t>个；其中内网网络点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164</w:t>
      </w:r>
      <w:r>
        <w:rPr>
          <w:rFonts w:hint="eastAsia" w:ascii="宋体" w:hAnsi="宋体" w:eastAsia="宋体" w:cs="宋体"/>
          <w:color w:val="000000" w:themeColor="text1"/>
          <w:kern w:val="0"/>
          <w:sz w:val="21"/>
          <w:szCs w:val="21"/>
          <w:highlight w:val="none"/>
          <w14:textFill>
            <w14:solidFill>
              <w14:schemeClr w14:val="tx1"/>
            </w14:solidFill>
          </w14:textFill>
        </w:rPr>
        <w:t>个，外网网络点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125</w:t>
      </w:r>
      <w:r>
        <w:rPr>
          <w:rFonts w:hint="eastAsia" w:ascii="宋体" w:hAnsi="宋体" w:eastAsia="宋体" w:cs="宋体"/>
          <w:color w:val="000000" w:themeColor="text1"/>
          <w:kern w:val="0"/>
          <w:sz w:val="21"/>
          <w:szCs w:val="21"/>
          <w:highlight w:val="none"/>
          <w14:textFill>
            <w14:solidFill>
              <w14:schemeClr w14:val="tx1"/>
            </w14:solidFill>
          </w14:textFill>
        </w:rPr>
        <w:t>个，语音点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154</w:t>
      </w:r>
      <w:r>
        <w:rPr>
          <w:rFonts w:hint="eastAsia" w:ascii="宋体" w:hAnsi="宋体" w:eastAsia="宋体" w:cs="宋体"/>
          <w:color w:val="000000" w:themeColor="text1"/>
          <w:kern w:val="0"/>
          <w:sz w:val="21"/>
          <w:szCs w:val="21"/>
          <w:highlight w:val="none"/>
          <w14:textFill>
            <w14:solidFill>
              <w14:schemeClr w14:val="tx1"/>
            </w14:solidFill>
          </w14:textFill>
        </w:rPr>
        <w:t>个。</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视频信息点101个</w:t>
      </w:r>
      <w:r>
        <w:rPr>
          <w:rFonts w:hint="eastAsia" w:ascii="宋体" w:hAnsi="宋体" w:eastAsia="宋体" w:cs="宋体"/>
          <w:color w:val="000000" w:themeColor="text1"/>
          <w:kern w:val="0"/>
          <w:sz w:val="21"/>
          <w:szCs w:val="21"/>
          <w:highlight w:val="none"/>
          <w14:textFill>
            <w14:solidFill>
              <w14:schemeClr w14:val="tx1"/>
            </w14:solidFill>
          </w14:textFill>
        </w:rPr>
        <w:t>。视频监控平台服务共计视频采集点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157</w:t>
      </w:r>
      <w:r>
        <w:rPr>
          <w:rFonts w:hint="eastAsia" w:ascii="宋体" w:hAnsi="宋体" w:eastAsia="宋体" w:cs="宋体"/>
          <w:color w:val="000000" w:themeColor="text1"/>
          <w:kern w:val="0"/>
          <w:sz w:val="21"/>
          <w:szCs w:val="21"/>
          <w:highlight w:val="none"/>
          <w14:textFill>
            <w14:solidFill>
              <w14:schemeClr w14:val="tx1"/>
            </w14:solidFill>
          </w14:textFill>
        </w:rPr>
        <w:t>个，其中红外半球采集点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w:t>
      </w:r>
      <w:r>
        <w:rPr>
          <w:rFonts w:hint="eastAsia" w:ascii="宋体" w:hAnsi="宋体" w:eastAsia="宋体" w:cs="宋体"/>
          <w:color w:val="000000" w:themeColor="text1"/>
          <w:kern w:val="0"/>
          <w:sz w:val="21"/>
          <w:szCs w:val="21"/>
          <w:highlight w:val="none"/>
          <w14:textFill>
            <w14:solidFill>
              <w14:schemeClr w14:val="tx1"/>
            </w14:solidFill>
          </w14:textFill>
        </w:rPr>
        <w:t>个，电梯半球采集点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个，室外球机采集点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一期机房UPS、报警巡更及党建会议系统各一套。</w:t>
      </w:r>
    </w:p>
    <w:p>
      <w:pPr>
        <w:bidi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二、项目基本信息</w:t>
      </w:r>
    </w:p>
    <w:p>
      <w:pPr>
        <w:bidi w:val="0"/>
        <w:spacing w:line="360" w:lineRule="auto"/>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lang w:val="zh-CN"/>
          <w14:textFill>
            <w14:solidFill>
              <w14:schemeClr w14:val="tx1"/>
            </w14:solidFill>
          </w14:textFill>
        </w:rPr>
        <w:t>1.主要内容</w:t>
      </w: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 有线接入服务需求</w:t>
      </w:r>
    </w:p>
    <w:p>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1、本次建设项目需在阳西总医院妇女儿童医院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大楼内建设一套完善的有线接入服务，从技术发展和从应用方便的角度考虑，建设目标必须是建立开放的有线接入服务，系统在结构上要求能根据业务发展变化的需要灵活调整和扩展，系统结构要求采用主流的结构化布线技术。</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2、有线接入服务建设范围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493"/>
        <w:gridCol w:w="2218"/>
        <w:gridCol w:w="240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pct"/>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783" w:type="pct"/>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楼层</w:t>
            </w:r>
          </w:p>
        </w:tc>
        <w:tc>
          <w:tcPr>
            <w:tcW w:w="1158" w:type="pct"/>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内网网络点</w:t>
            </w:r>
          </w:p>
        </w:tc>
        <w:tc>
          <w:tcPr>
            <w:tcW w:w="1202" w:type="pct"/>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外网网络点</w:t>
            </w:r>
          </w:p>
        </w:tc>
        <w:tc>
          <w:tcPr>
            <w:tcW w:w="1071" w:type="pct"/>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语音信息点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408" w:type="dxa"/>
            <w:shd w:val="clear" w:color="auto" w:fill="auto"/>
            <w:noWrap/>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p>
        </w:tc>
        <w:tc>
          <w:tcPr>
            <w:tcW w:w="783"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11楼</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42</w:t>
            </w:r>
          </w:p>
        </w:tc>
        <w:tc>
          <w:tcPr>
            <w:tcW w:w="240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66" w:type="pct"/>
            <w:gridSpan w:val="2"/>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1158"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164</w:t>
            </w:r>
          </w:p>
        </w:tc>
        <w:tc>
          <w:tcPr>
            <w:tcW w:w="1202"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125</w:t>
            </w:r>
          </w:p>
        </w:tc>
        <w:tc>
          <w:tcPr>
            <w:tcW w:w="1071" w:type="pct"/>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154</w:t>
            </w:r>
          </w:p>
        </w:tc>
      </w:tr>
    </w:tbl>
    <w:p>
      <w:pPr>
        <w:bidi w:val="0"/>
        <w:spacing w:line="360" w:lineRule="auto"/>
        <w:rPr>
          <w:rFonts w:hint="eastAsia"/>
          <w:b/>
          <w:bCs/>
          <w:color w:val="000000" w:themeColor="text1"/>
          <w:highlight w:val="none"/>
          <w14:textFill>
            <w14:solidFill>
              <w14:schemeClr w14:val="tx1"/>
            </w14:solidFill>
          </w14:textFill>
        </w:rPr>
      </w:pP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1.2.视频监控平台服务需求</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1、本项目需阳西总医院妇女儿童医院</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二期</w:t>
      </w:r>
      <w:r>
        <w:rPr>
          <w:rFonts w:hint="eastAsia" w:ascii="宋体" w:hAnsi="宋体" w:eastAsia="宋体" w:cs="宋体"/>
          <w:color w:val="000000" w:themeColor="text1"/>
          <w:kern w:val="0"/>
          <w:sz w:val="21"/>
          <w:szCs w:val="21"/>
          <w:highlight w:val="none"/>
          <w14:textFill>
            <w14:solidFill>
              <w14:schemeClr w14:val="tx1"/>
            </w14:solidFill>
          </w14:textFill>
        </w:rPr>
        <w:t>新建综合大楼内建设-套视频监控平台服务(共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157</w:t>
      </w:r>
      <w:r>
        <w:rPr>
          <w:rFonts w:hint="eastAsia" w:ascii="宋体" w:hAnsi="宋体" w:eastAsia="宋体" w:cs="宋体"/>
          <w:color w:val="000000" w:themeColor="text1"/>
          <w:kern w:val="0"/>
          <w:sz w:val="21"/>
          <w:szCs w:val="21"/>
          <w:highlight w:val="none"/>
          <w14:textFill>
            <w14:solidFill>
              <w14:schemeClr w14:val="tx1"/>
            </w14:solidFill>
          </w14:textFill>
        </w:rPr>
        <w:t>个视频监控点)，前端选用全高清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 xml:space="preserve">00万像素网络图像信息采集点，后端采用高清NVR网络存储系统。视频监控系统实现对新建综合大楼的全面覆盖监控和安全防范等作用，图像信息采集点的布点和安装要合理，既能保证重点目标的清晰度，又能兼顾周围区域的监视。 </w:t>
      </w:r>
    </w:p>
    <w:p>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2、图像信息采集点分布</w:t>
      </w:r>
    </w:p>
    <w:tbl>
      <w:tblPr>
        <w:tblStyle w:val="47"/>
        <w:tblW w:w="5000" w:type="pct"/>
        <w:tblInd w:w="0" w:type="dxa"/>
        <w:tblLayout w:type="autofit"/>
        <w:tblCellMar>
          <w:top w:w="0" w:type="dxa"/>
          <w:left w:w="108" w:type="dxa"/>
          <w:bottom w:w="0" w:type="dxa"/>
          <w:right w:w="108" w:type="dxa"/>
        </w:tblCellMar>
      </w:tblPr>
      <w:tblGrid>
        <w:gridCol w:w="1503"/>
        <w:gridCol w:w="1504"/>
        <w:gridCol w:w="1726"/>
        <w:gridCol w:w="2451"/>
        <w:gridCol w:w="2478"/>
      </w:tblGrid>
      <w:tr>
        <w:tblPrEx>
          <w:tblCellMar>
            <w:top w:w="0" w:type="dxa"/>
            <w:left w:w="108" w:type="dxa"/>
            <w:bottom w:w="0" w:type="dxa"/>
            <w:right w:w="108" w:type="dxa"/>
          </w:tblCellMar>
        </w:tblPrEx>
        <w:trPr>
          <w:trHeight w:val="510" w:hRule="atLeast"/>
        </w:trPr>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7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楼层</w:t>
            </w:r>
          </w:p>
        </w:tc>
        <w:tc>
          <w:tcPr>
            <w:tcW w:w="89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枪球机</w:t>
            </w:r>
          </w:p>
        </w:tc>
        <w:tc>
          <w:tcPr>
            <w:tcW w:w="12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红外半球</w:t>
            </w:r>
          </w:p>
        </w:tc>
        <w:tc>
          <w:tcPr>
            <w:tcW w:w="128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电梯半球</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11楼</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天面</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r>
      <w:tr>
        <w:tblPrEx>
          <w:tblCellMar>
            <w:top w:w="0" w:type="dxa"/>
            <w:left w:w="108" w:type="dxa"/>
            <w:bottom w:w="0" w:type="dxa"/>
            <w:right w:w="108" w:type="dxa"/>
          </w:tblCellMar>
        </w:tblPrEx>
        <w:trPr>
          <w:trHeight w:val="270" w:hRule="atLeast"/>
        </w:trPr>
        <w:tc>
          <w:tcPr>
            <w:tcW w:w="7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14</w:t>
            </w:r>
          </w:p>
        </w:tc>
        <w:tc>
          <w:tcPr>
            <w:tcW w:w="77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室外</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55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合计：</w:t>
            </w:r>
          </w:p>
        </w:tc>
        <w:tc>
          <w:tcPr>
            <w:tcW w:w="89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126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w:t>
            </w:r>
          </w:p>
        </w:tc>
        <w:tc>
          <w:tcPr>
            <w:tcW w:w="12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r>
    </w:tbl>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四、系统服务清单</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（一）有线接入服务所需服务清单</w:t>
      </w:r>
    </w:p>
    <w:tbl>
      <w:tblPr>
        <w:tblStyle w:val="47"/>
        <w:tblW w:w="5000" w:type="pct"/>
        <w:tblInd w:w="0" w:type="dxa"/>
        <w:tblLayout w:type="autofit"/>
        <w:tblCellMar>
          <w:top w:w="0" w:type="dxa"/>
          <w:left w:w="108" w:type="dxa"/>
          <w:bottom w:w="0" w:type="dxa"/>
          <w:right w:w="108" w:type="dxa"/>
        </w:tblCellMar>
      </w:tblPr>
      <w:tblGrid>
        <w:gridCol w:w="947"/>
        <w:gridCol w:w="4613"/>
        <w:gridCol w:w="1911"/>
        <w:gridCol w:w="2191"/>
      </w:tblGrid>
      <w:tr>
        <w:tblPrEx>
          <w:tblCellMar>
            <w:top w:w="0" w:type="dxa"/>
            <w:left w:w="108" w:type="dxa"/>
            <w:bottom w:w="0" w:type="dxa"/>
            <w:right w:w="108" w:type="dxa"/>
          </w:tblCellMar>
        </w:tblPrEx>
        <w:trPr>
          <w:trHeight w:val="270" w:hRule="atLeast"/>
        </w:trPr>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238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1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一、办公网络部分</w:t>
            </w:r>
          </w:p>
        </w:tc>
      </w:tr>
      <w:tr>
        <w:tblPrEx>
          <w:tblCellMar>
            <w:top w:w="0" w:type="dxa"/>
            <w:left w:w="108" w:type="dxa"/>
            <w:bottom w:w="0" w:type="dxa"/>
            <w:right w:w="108" w:type="dxa"/>
          </w:tblCellMar>
        </w:tblPrEx>
        <w:trPr>
          <w:trHeight w:val="360" w:hRule="atLeast"/>
        </w:trPr>
        <w:tc>
          <w:tcPr>
            <w:tcW w:w="49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38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防火墙</w:t>
            </w:r>
          </w:p>
        </w:tc>
        <w:tc>
          <w:tcPr>
            <w:tcW w:w="9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11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360" w:hRule="atLeast"/>
        </w:trPr>
        <w:tc>
          <w:tcPr>
            <w:tcW w:w="49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38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核心交换机</w:t>
            </w:r>
          </w:p>
        </w:tc>
        <w:tc>
          <w:tcPr>
            <w:tcW w:w="9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1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360" w:hRule="atLeast"/>
        </w:trPr>
        <w:tc>
          <w:tcPr>
            <w:tcW w:w="49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238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kern w:val="0"/>
                <w:sz w:val="21"/>
                <w:szCs w:val="21"/>
                <w:highlight w:val="none"/>
                <w14:textFill>
                  <w14:solidFill>
                    <w14:schemeClr w14:val="tx1"/>
                  </w14:solidFill>
                </w14:textFill>
              </w:rPr>
              <w:t>口楼层交换机</w:t>
            </w:r>
          </w:p>
        </w:tc>
        <w:tc>
          <w:tcPr>
            <w:tcW w:w="9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1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360" w:hRule="atLeast"/>
        </w:trPr>
        <w:tc>
          <w:tcPr>
            <w:tcW w:w="49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238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48口楼层交换机</w:t>
            </w:r>
          </w:p>
        </w:tc>
        <w:tc>
          <w:tcPr>
            <w:tcW w:w="9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1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360" w:hRule="atLeast"/>
        </w:trPr>
        <w:tc>
          <w:tcPr>
            <w:tcW w:w="49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238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办公网络部分所需配套及辅助材料</w:t>
            </w:r>
          </w:p>
        </w:tc>
        <w:tc>
          <w:tcPr>
            <w:tcW w:w="9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13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（二）视频监控平台服务所需服务清单</w:t>
      </w:r>
    </w:p>
    <w:tbl>
      <w:tblPr>
        <w:tblStyle w:val="47"/>
        <w:tblW w:w="5000" w:type="pct"/>
        <w:tblInd w:w="0" w:type="dxa"/>
        <w:tblLayout w:type="autofit"/>
        <w:tblCellMar>
          <w:top w:w="0" w:type="dxa"/>
          <w:left w:w="108" w:type="dxa"/>
          <w:bottom w:w="0" w:type="dxa"/>
          <w:right w:w="108" w:type="dxa"/>
        </w:tblCellMar>
      </w:tblPr>
      <w:tblGrid>
        <w:gridCol w:w="1122"/>
        <w:gridCol w:w="6251"/>
        <w:gridCol w:w="1135"/>
        <w:gridCol w:w="1154"/>
      </w:tblGrid>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12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2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3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20" w:hRule="atLeast"/>
        </w:trPr>
        <w:tc>
          <w:tcPr>
            <w:tcW w:w="61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312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NVR硬盘录像机</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312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红外半球</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312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电梯半球</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枪球机</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无线网桥</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对</w:t>
            </w:r>
          </w:p>
        </w:tc>
      </w:tr>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核心交换机</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62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48</w:t>
            </w:r>
            <w:r>
              <w:rPr>
                <w:rFonts w:hint="eastAsia" w:ascii="宋体" w:hAnsi="宋体" w:eastAsia="宋体" w:cs="宋体"/>
                <w:color w:val="000000" w:themeColor="text1"/>
                <w:kern w:val="0"/>
                <w:sz w:val="21"/>
                <w:szCs w:val="21"/>
                <w:highlight w:val="none"/>
                <w14:textFill>
                  <w14:solidFill>
                    <w14:schemeClr w14:val="tx1"/>
                  </w14:solidFill>
                </w14:textFill>
              </w:rPr>
              <w:t>口楼层交换机</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31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视频监控平台服务所需配套及辅材</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机房UPS</w:t>
      </w:r>
    </w:p>
    <w:tbl>
      <w:tblPr>
        <w:tblStyle w:val="47"/>
        <w:tblW w:w="5000" w:type="pct"/>
        <w:tblInd w:w="0" w:type="dxa"/>
        <w:tblLayout w:type="autofit"/>
        <w:tblCellMar>
          <w:top w:w="0" w:type="dxa"/>
          <w:left w:w="108" w:type="dxa"/>
          <w:bottom w:w="0" w:type="dxa"/>
          <w:right w:w="108" w:type="dxa"/>
        </w:tblCellMar>
      </w:tblPr>
      <w:tblGrid>
        <w:gridCol w:w="1193"/>
        <w:gridCol w:w="6035"/>
        <w:gridCol w:w="1208"/>
        <w:gridCol w:w="1226"/>
      </w:tblGrid>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12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2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3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312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UPS 主机</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31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蓄电池</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节</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31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机房UPS</w:t>
            </w:r>
            <w:r>
              <w:rPr>
                <w:rFonts w:hint="eastAsia" w:ascii="宋体" w:hAnsi="宋体" w:eastAsia="宋体" w:cs="宋体"/>
                <w:color w:val="000000" w:themeColor="text1"/>
                <w:kern w:val="0"/>
                <w:sz w:val="21"/>
                <w:szCs w:val="21"/>
                <w:highlight w:val="none"/>
                <w14:textFill>
                  <w14:solidFill>
                    <w14:schemeClr w14:val="tx1"/>
                  </w14:solidFill>
                </w14:textFill>
              </w:rPr>
              <w:t>服务所需配套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防雷、防静电地板、墙漆等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及辅材</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套</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防区报警、巡更系统</w:t>
      </w:r>
    </w:p>
    <w:tbl>
      <w:tblPr>
        <w:tblStyle w:val="47"/>
        <w:tblW w:w="5000" w:type="pct"/>
        <w:tblInd w:w="0" w:type="dxa"/>
        <w:tblLayout w:type="autofit"/>
        <w:tblCellMar>
          <w:top w:w="0" w:type="dxa"/>
          <w:left w:w="108" w:type="dxa"/>
          <w:bottom w:w="0" w:type="dxa"/>
          <w:right w:w="108" w:type="dxa"/>
        </w:tblCellMar>
      </w:tblPr>
      <w:tblGrid>
        <w:gridCol w:w="1191"/>
        <w:gridCol w:w="6037"/>
        <w:gridCol w:w="1208"/>
        <w:gridCol w:w="1226"/>
      </w:tblGrid>
      <w:tr>
        <w:tblPrEx>
          <w:tblCellMar>
            <w:top w:w="0" w:type="dxa"/>
            <w:left w:w="108" w:type="dxa"/>
            <w:bottom w:w="0" w:type="dxa"/>
            <w:right w:w="108" w:type="dxa"/>
          </w:tblCellMar>
        </w:tblPrEx>
        <w:trPr>
          <w:trHeight w:val="420" w:hRule="atLeast"/>
        </w:trPr>
        <w:tc>
          <w:tcPr>
            <w:tcW w:w="61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123"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2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3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20"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312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报警主机</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312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控制键盘</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150</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312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八防区扩展模块</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31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单防区扩展模块</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tblPrEx>
          <w:tblCellMar>
            <w:top w:w="0" w:type="dxa"/>
            <w:left w:w="108" w:type="dxa"/>
            <w:bottom w:w="0" w:type="dxa"/>
            <w:right w:w="108" w:type="dxa"/>
          </w:tblCellMar>
        </w:tblPrEx>
        <w:trPr>
          <w:trHeight w:val="395"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31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巡更棒</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p>
        </w:tc>
      </w:tr>
      <w:tr>
        <w:tblPrEx>
          <w:tblCellMar>
            <w:top w:w="0" w:type="dxa"/>
            <w:left w:w="108" w:type="dxa"/>
            <w:bottom w:w="0" w:type="dxa"/>
            <w:right w:w="108" w:type="dxa"/>
          </w:tblCellMar>
        </w:tblPrEx>
        <w:trPr>
          <w:trHeight w:val="420"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31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防区报警及巡更系统</w:t>
            </w:r>
            <w:r>
              <w:rPr>
                <w:rFonts w:hint="eastAsia" w:ascii="宋体" w:hAnsi="宋体" w:eastAsia="宋体" w:cs="宋体"/>
                <w:color w:val="000000" w:themeColor="text1"/>
                <w:kern w:val="0"/>
                <w:sz w:val="21"/>
                <w:szCs w:val="21"/>
                <w:highlight w:val="none"/>
                <w14:textFill>
                  <w14:solidFill>
                    <w14:schemeClr w14:val="tx1"/>
                  </w14:solidFill>
                </w14:textFill>
              </w:rPr>
              <w:t>服务所需配套及辅材</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党建会议系统</w:t>
      </w:r>
      <w:r>
        <w:rPr>
          <w:rFonts w:hint="eastAsia" w:ascii="宋体" w:hAnsi="宋体" w:eastAsia="宋体" w:cs="宋体"/>
          <w:b/>
          <w:bCs/>
          <w:color w:val="000000" w:themeColor="text1"/>
          <w:sz w:val="21"/>
          <w:szCs w:val="21"/>
          <w:highlight w:val="none"/>
          <w14:textFill>
            <w14:solidFill>
              <w14:schemeClr w14:val="tx1"/>
            </w14:solidFill>
          </w14:textFill>
        </w:rPr>
        <w:t>服务所需服务清单</w:t>
      </w:r>
    </w:p>
    <w:tbl>
      <w:tblPr>
        <w:tblStyle w:val="47"/>
        <w:tblW w:w="5000" w:type="pct"/>
        <w:tblInd w:w="0" w:type="dxa"/>
        <w:tblLayout w:type="autofit"/>
        <w:tblCellMar>
          <w:top w:w="0" w:type="dxa"/>
          <w:left w:w="108" w:type="dxa"/>
          <w:bottom w:w="0" w:type="dxa"/>
          <w:right w:w="108" w:type="dxa"/>
        </w:tblCellMar>
      </w:tblPr>
      <w:tblGrid>
        <w:gridCol w:w="1193"/>
        <w:gridCol w:w="6035"/>
        <w:gridCol w:w="1208"/>
        <w:gridCol w:w="1226"/>
      </w:tblGrid>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12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2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3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31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电动幕</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块</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31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投影机</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31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专业音箱</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r>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31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多媒体功放机</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31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无线话筒（无线桌面式鹅颈话筒：6只；无线手持话筒：2只）</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支</w:t>
            </w:r>
          </w:p>
        </w:tc>
      </w:tr>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31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电源管理器</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r>
      <w:tr>
        <w:tblPrEx>
          <w:tblCellMar>
            <w:top w:w="0" w:type="dxa"/>
            <w:left w:w="108" w:type="dxa"/>
            <w:bottom w:w="0" w:type="dxa"/>
            <w:right w:w="108" w:type="dxa"/>
          </w:tblCellMar>
        </w:tblPrEx>
        <w:trPr>
          <w:trHeight w:val="420"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p>
        </w:tc>
        <w:tc>
          <w:tcPr>
            <w:tcW w:w="312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视频监控平台服务所需配套及辅材</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r>
    </w:tbl>
    <w:p>
      <w:pPr>
        <w:pStyle w:val="3"/>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）售中及售后服务清单</w:t>
      </w:r>
    </w:p>
    <w:tbl>
      <w:tblPr>
        <w:tblStyle w:val="47"/>
        <w:tblW w:w="5000" w:type="pct"/>
        <w:tblInd w:w="0" w:type="dxa"/>
        <w:tblLayout w:type="autofit"/>
        <w:tblCellMar>
          <w:top w:w="0" w:type="dxa"/>
          <w:left w:w="108" w:type="dxa"/>
          <w:bottom w:w="0" w:type="dxa"/>
          <w:right w:w="108" w:type="dxa"/>
        </w:tblCellMar>
      </w:tblPr>
      <w:tblGrid>
        <w:gridCol w:w="1198"/>
        <w:gridCol w:w="6030"/>
        <w:gridCol w:w="1208"/>
        <w:gridCol w:w="1226"/>
      </w:tblGrid>
      <w:tr>
        <w:tblPrEx>
          <w:tblCellMar>
            <w:top w:w="0" w:type="dxa"/>
            <w:left w:w="108" w:type="dxa"/>
            <w:bottom w:w="0" w:type="dxa"/>
            <w:right w:w="108" w:type="dxa"/>
          </w:tblCellMar>
        </w:tblPrEx>
        <w:trPr>
          <w:trHeight w:val="420" w:hRule="atLeast"/>
        </w:trPr>
        <w:tc>
          <w:tcPr>
            <w:tcW w:w="62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11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2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3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CellMar>
            <w:top w:w="0" w:type="dxa"/>
            <w:left w:w="108" w:type="dxa"/>
            <w:bottom w:w="0" w:type="dxa"/>
            <w:right w:w="108" w:type="dxa"/>
          </w:tblCellMar>
        </w:tblPrEx>
        <w:trPr>
          <w:trHeight w:val="420" w:hRule="atLeast"/>
        </w:trPr>
        <w:tc>
          <w:tcPr>
            <w:tcW w:w="6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11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培训服务</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r>
        <w:tblPrEx>
          <w:tblCellMar>
            <w:top w:w="0" w:type="dxa"/>
            <w:left w:w="108" w:type="dxa"/>
            <w:bottom w:w="0" w:type="dxa"/>
            <w:right w:w="108" w:type="dxa"/>
          </w:tblCellMar>
        </w:tblPrEx>
        <w:trPr>
          <w:trHeight w:val="420" w:hRule="atLeast"/>
        </w:trPr>
        <w:tc>
          <w:tcPr>
            <w:tcW w:w="6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11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系统保障服务</w:t>
            </w:r>
          </w:p>
        </w:tc>
        <w:tc>
          <w:tcPr>
            <w:tcW w:w="62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3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pStyle w:val="3"/>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p>
    <w:p>
      <w:pPr>
        <w:bidi w:val="0"/>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五、系统服务清单所需指标要求</w:t>
      </w:r>
    </w:p>
    <w:p>
      <w:pPr>
        <w:bidi w:val="0"/>
        <w:spacing w:line="360" w:lineRule="auto"/>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en-US" w:eastAsia="zh-CN"/>
          <w14:textFill>
            <w14:solidFill>
              <w14:schemeClr w14:val="tx1"/>
            </w14:solidFill>
          </w14:textFill>
        </w:rPr>
        <w:t>防火墙</w:t>
      </w:r>
    </w:p>
    <w:tbl>
      <w:tblPr>
        <w:tblStyle w:val="47"/>
        <w:tblW w:w="4992" w:type="pct"/>
        <w:tblInd w:w="0" w:type="dxa"/>
        <w:tblLayout w:type="fixed"/>
        <w:tblCellMar>
          <w:top w:w="0" w:type="dxa"/>
          <w:left w:w="108" w:type="dxa"/>
          <w:bottom w:w="0" w:type="dxa"/>
          <w:right w:w="108" w:type="dxa"/>
        </w:tblCellMar>
      </w:tblPr>
      <w:tblGrid>
        <w:gridCol w:w="1542"/>
        <w:gridCol w:w="8105"/>
      </w:tblGrid>
      <w:tr>
        <w:tblPrEx>
          <w:tblCellMar>
            <w:top w:w="0" w:type="dxa"/>
            <w:left w:w="108" w:type="dxa"/>
            <w:bottom w:w="0" w:type="dxa"/>
            <w:right w:w="108" w:type="dxa"/>
          </w:tblCellMar>
        </w:tblPrEx>
        <w:trPr>
          <w:trHeight w:val="255" w:hRule="atLeast"/>
        </w:trPr>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固定接口</w:t>
            </w:r>
          </w:p>
        </w:tc>
        <w:tc>
          <w:tcPr>
            <w:tcW w:w="83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2*10GE(SFP+)+8*GE Combo+2*GE WAN</w:t>
            </w:r>
          </w:p>
        </w:tc>
      </w:tr>
      <w:tr>
        <w:tblPrEx>
          <w:tblCellMar>
            <w:top w:w="0" w:type="dxa"/>
            <w:left w:w="108" w:type="dxa"/>
            <w:bottom w:w="0" w:type="dxa"/>
            <w:right w:w="108" w:type="dxa"/>
          </w:tblCellMar>
        </w:tblPrEx>
        <w:trPr>
          <w:trHeight w:val="465" w:hRule="atLeast"/>
        </w:trPr>
        <w:tc>
          <w:tcPr>
            <w:tcW w:w="159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产品形态</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1U盒式</w:t>
            </w:r>
          </w:p>
        </w:tc>
      </w:tr>
      <w:tr>
        <w:tblPrEx>
          <w:tblCellMar>
            <w:top w:w="0" w:type="dxa"/>
            <w:left w:w="108" w:type="dxa"/>
            <w:bottom w:w="0" w:type="dxa"/>
            <w:right w:w="108" w:type="dxa"/>
          </w:tblCellMar>
        </w:tblPrEx>
        <w:trPr>
          <w:trHeight w:val="255"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本地存储</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选配，支持M.2卡，240G</w:t>
            </w:r>
          </w:p>
        </w:tc>
      </w:tr>
      <w:tr>
        <w:tblPrEx>
          <w:tblCellMar>
            <w:top w:w="0" w:type="dxa"/>
            <w:left w:w="108" w:type="dxa"/>
            <w:bottom w:w="0" w:type="dxa"/>
            <w:right w:w="108" w:type="dxa"/>
          </w:tblCellMar>
        </w:tblPrEx>
        <w:trPr>
          <w:trHeight w:val="255"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一体化防护</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集传统防火墙、VPN、入侵防御、防病毒、数据防泄漏、带宽管理、Anti-DDoS、URL过滤、反垃圾邮件等多种功能于一身，全局配置视图和一体化策略管理</w:t>
            </w:r>
          </w:p>
        </w:tc>
      </w:tr>
      <w:tr>
        <w:tblPrEx>
          <w:tblCellMar>
            <w:top w:w="0" w:type="dxa"/>
            <w:left w:w="108" w:type="dxa"/>
            <w:bottom w:w="0" w:type="dxa"/>
            <w:right w:w="108" w:type="dxa"/>
          </w:tblCellMar>
        </w:tblPrEx>
        <w:trPr>
          <w:trHeight w:val="255"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应用识别与管控</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识别6000+应用，访问控制精度到应用功能，例如：区分微信的文字和语音。应用识别与入侵检测、防病毒、内容过滤相结合，提高检测性能和准确率。</w:t>
            </w:r>
          </w:p>
        </w:tc>
      </w:tr>
      <w:tr>
        <w:tblPrEx>
          <w:tblCellMar>
            <w:top w:w="0" w:type="dxa"/>
            <w:left w:w="108" w:type="dxa"/>
            <w:bottom w:w="0" w:type="dxa"/>
            <w:right w:w="108" w:type="dxa"/>
          </w:tblCellMar>
        </w:tblPrEx>
        <w:trPr>
          <w:trHeight w:val="480"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带宽管理</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在识别业务应用的基础上，可管理每用户/IP使用的带宽, 确保关键业务和关键用户的网络体验。管控方式包括：限制最大带宽或保障最小带宽、应用的策略路由、修改应用转发优先级等</w:t>
            </w:r>
          </w:p>
        </w:tc>
      </w:tr>
      <w:tr>
        <w:tblPrEx>
          <w:tblCellMar>
            <w:top w:w="0" w:type="dxa"/>
            <w:left w:w="108" w:type="dxa"/>
            <w:bottom w:w="0" w:type="dxa"/>
            <w:right w:w="108" w:type="dxa"/>
          </w:tblCellMar>
        </w:tblPrEx>
        <w:trPr>
          <w:trHeight w:val="692" w:hRule="atLeast"/>
        </w:trPr>
        <w:tc>
          <w:tcPr>
            <w:tcW w:w="159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入侵防御与Web防护</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第一时间获取最新威胁信息，准确检测并防御针对漏洞的攻击。可防护各种针对web的攻击，包括SQL注入攻击和跨站脚本攻击等。</w:t>
            </w:r>
          </w:p>
        </w:tc>
      </w:tr>
      <w:tr>
        <w:tblPrEx>
          <w:tblCellMar>
            <w:top w:w="0" w:type="dxa"/>
            <w:left w:w="108" w:type="dxa"/>
            <w:bottom w:w="0" w:type="dxa"/>
            <w:right w:w="108" w:type="dxa"/>
          </w:tblCellMar>
        </w:tblPrEx>
        <w:trPr>
          <w:trHeight w:val="480"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APT防御</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与本地/云端沙箱联动，对恶意文件进行检测和阻断</w:t>
            </w:r>
          </w:p>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加密流量无需解密，联动大数据分析平台HiSec Insight，实现对加密流量威胁检测</w:t>
            </w:r>
          </w:p>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主动响应恶意扫描行为，并通过联动大数据分析平台HiSec Insight进行行为分析，快速发现，记录恶意行为，实现对企业威胁的实时防护</w:t>
            </w:r>
          </w:p>
        </w:tc>
      </w:tr>
      <w:tr>
        <w:tblPrEx>
          <w:tblCellMar>
            <w:top w:w="0" w:type="dxa"/>
            <w:left w:w="108" w:type="dxa"/>
            <w:bottom w:w="0" w:type="dxa"/>
            <w:right w:w="108" w:type="dxa"/>
          </w:tblCellMar>
        </w:tblPrEx>
        <w:trPr>
          <w:trHeight w:val="255"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云管理模式</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设备自行向云管理平台发起认证注册，实现即插即用，简化网络创建和开局</w:t>
            </w:r>
          </w:p>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远程业务配置管理、设备监控故障管理，实现海量设备的云端管理</w:t>
            </w:r>
          </w:p>
        </w:tc>
      </w:tr>
      <w:tr>
        <w:tblPrEx>
          <w:tblCellMar>
            <w:top w:w="0" w:type="dxa"/>
            <w:left w:w="108" w:type="dxa"/>
            <w:bottom w:w="0" w:type="dxa"/>
            <w:right w:w="108" w:type="dxa"/>
          </w:tblCellMar>
        </w:tblPrEx>
        <w:trPr>
          <w:trHeight w:val="480" w:hRule="atLeast"/>
        </w:trPr>
        <w:tc>
          <w:tcPr>
            <w:tcW w:w="159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云应用安全感知</w:t>
            </w:r>
          </w:p>
        </w:tc>
        <w:tc>
          <w:tcPr>
            <w:tcW w:w="839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1" w:lineRule="atLeast"/>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lang w:val="en-US" w:eastAsia="zh-CN" w:bidi="ar"/>
                <w14:textFill>
                  <w14:solidFill>
                    <w14:schemeClr w14:val="tx1"/>
                  </w14:solidFill>
                </w14:textFill>
              </w:rPr>
              <w:t>可对企业云应用进行精细化和差异化的控制，满足企业对用户使用云应用的管控需求。</w:t>
            </w:r>
          </w:p>
        </w:tc>
      </w:tr>
    </w:tbl>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、核心交换机</w:t>
      </w:r>
    </w:p>
    <w:tbl>
      <w:tblPr>
        <w:tblStyle w:val="47"/>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功能及技术指标</w:t>
            </w:r>
          </w:p>
        </w:tc>
        <w:tc>
          <w:tcPr>
            <w:tcW w:w="7566"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交换容量≥336Gbps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转发性能≥108Mpps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▲端口配置</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24个10/100/1000Base-T以太网端口，4个万兆SFP </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支持双可插拔电源模块，支持交流直流混合使用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二层功能</w:t>
            </w:r>
          </w:p>
        </w:tc>
        <w:tc>
          <w:tcPr>
            <w:tcW w:w="7566"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支持≥16K MAC地址容量,提供官网截图与查询连接。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支持MAC地址自动学习和老化</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支持源MAC地址过滤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支持静态、动态、黑洞MAC表项</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支持接口MAC地址学习个数限制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▲支持智能以太环网标准环网协议，并提供 50ms 的快速业务倒换，提供官网截图与查询链接。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Vlan</w:t>
            </w:r>
          </w:p>
        </w:tc>
        <w:tc>
          <w:tcPr>
            <w:tcW w:w="7566"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支持4K个VLAN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支持Guest VLAN、Voice 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支持GVRP协议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▲支持MUX VLAN功能或类似技术,提供官网链接及截图证明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支持基于MAC/协议/IP子网/策略/端口的VLAN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支持1:1和N:1 VLAN Mapping功能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三层功能</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支持静态路由、RIPv1/2、RIPng、OSPF、OSPFV3</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▲支持ND，支持≥1024 ND表项规格提供官网彩页证明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支持PMTU</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支持IPv6 Ping、IPv6 Tracert、IPv6 Telnet</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▲支持IPV4 FIB路由表项≥4K，IPV6 FIB路由表项≥1K，提供官网截图与查询连接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▲支持支持 IPv4/IPv6 双协议栈、IPv6 路由协议 RIPng、IPv6 over IPv4 隧道（手工隧道/6to4 隧道/ISATAP 隧道），提供官网截图与查询链接。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▲虚拟化</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支持作为SVF client零配置即插即用</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支持自动加载client的大包和补丁</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支持业务一键式自动下发</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client支持独立运行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组播协议</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支持IGMPv1/v2/v3等协议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支持PIM DM、PIM SM、PIM SSM</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支持MLD v1/v2 及MLD v1/v2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 v1/v2/v3 及IGMP v1/v2/v3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支持VLAN内组播转发和组播多VLAN复制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支持捆绑端口的组播负载分担</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支持可控组播</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支持基于端口的组播流量统计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QOS</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支持对端口入方向、出方向进行速率限制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支持报文重定向</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支持基于端口的流量监管，支持双速三色CAR功能</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每端口支持8个队列</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音视频业务的智能运维，将设备作为监控节点周期统计并上报音视频业务类指标参数至同厂商园区网络分析组件，并可以结合多个节点的监控结果，对音视频业务质量类故障进行快速定界。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支持WRR、DRR、SP、WRR＋SP、DRR+SP队列调度算法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支持报文的802.1p和DSCP优先级重新标记</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▲支持L2~L4包过滤功能，提供基于源MAC地址、目的MAC地址、源IP地址、目的IP地址、TCP/UDP协议源/目的端口号、协议、VLAN的包过滤功能，提供原厂链接及截图证明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支持基于队列限速和端口整形的功能</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 Telemetry 技术，实时采集设备数据并上送至同厂商园区网络分析组件，并通过智能故障识别算法对网络数据进行分析，精准展现网络实时状态，并能及时有效地定界故障以及定位故障发生原因，发现影响用户体验的网络问题，精准保障用户体验，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安全特性</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用户分级管理和口令保护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支持防止DOS、ARP攻击功能、ICMP防攻击</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支持IP、MAC、端口、VLAN的组合绑定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支持端口隔离、端口安全、Sticky MAC</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支持MFF</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支持黑洞MAC地址</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支持MAC地址学习数目限制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支持IEEE 802.1X认证，支持单端口最大用户数限制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支持AAA认证，支持Radius、HWTACACS、NAC等多种方式</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支持SSH V2.0</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支持HTTPS</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▲支持CPU保护功能，提供官网链接及截图证明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支持黑名单和白名单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 Relay、DHCP Server、DHCP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支持DHCPv6 Relay、DHCPv6 Server、DHCPv6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▲支持用户认证点和策略执行点分离，提供官网截图与查询链接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▲互通性</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支持VBST基于VLAN生成树协议（和PVST/PVST+/RPVST 互通）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支持和DTP相似功能链路类型协商协议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支持和VTP和相似功能集中管理协议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▲可靠性</w:t>
            </w:r>
          </w:p>
        </w:tc>
        <w:tc>
          <w:tcPr>
            <w:tcW w:w="7566"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支持完善的以太OAM(IEEE 802.3ah/802.1ag)，用于快速检测链路故障，提供官网链接及截图证明</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支持设备快速便捷部署特性，支持基于拓扑保存 Client 对应的启</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动信息；支持 Client 免配置更换。支持对 Client 批量下发配置和脚本，提供官网查询与截图证明</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 STP（IEEE 802.1d），RSTP（IEEE 802.1w）和 MSTP（IEEE 802.1s）协议</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支持EFM OAM</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 CFM OAM</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 Y.1731 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restart"/>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▲设备管理</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支持通过命令行、Console口、以太口、Aux口等多种方式进行配置；支持SNMP V1/V2/V3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continue"/>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支持sFlow网络质量分析，便于网络优化和改造，提供原厂官网公开链接和截图证明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支持Python协议进行自动化运维，提供官网查询链接与截图</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支持接入云管理平台实现云端配置、监控、巡检，提供官网截图与查询链接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支持基于在线升级平台（HOUP），支持智能升级，从 HOUP 获得版本升级路径并下载新版本升级，升级过程高度自动化，减少运维成本，提供官网查询链接与截图。</w:t>
            </w:r>
          </w:p>
        </w:tc>
      </w:tr>
    </w:tbl>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color w:val="000000" w:themeColor="text1"/>
          <w:sz w:val="21"/>
          <w:szCs w:val="21"/>
          <w:highlight w:val="none"/>
          <w14:textFill>
            <w14:solidFill>
              <w14:schemeClr w14:val="tx1"/>
            </w14:solidFill>
          </w14:textFill>
        </w:rPr>
        <w:t>口楼层交换机</w:t>
      </w:r>
    </w:p>
    <w:tbl>
      <w:tblPr>
        <w:tblStyle w:val="47"/>
        <w:tblW w:w="968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功能及技术指标</w:t>
            </w:r>
          </w:p>
        </w:tc>
        <w:tc>
          <w:tcPr>
            <w:tcW w:w="7565"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交换容量≥336Gbps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转发性能≥51Mpps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▲端口配置</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24个10/100/1000Base-T以太网端口，4个千兆SFP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二层功能</w:t>
            </w:r>
          </w:p>
        </w:tc>
        <w:tc>
          <w:tcPr>
            <w:tcW w:w="7565"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支持≥16K MAC地址容量, 提供官网截图与查询连接。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支持MAC地址自动学习和老化</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支持源MAC地址过滤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支持静态、动态、黑洞MAC表项</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支持接口MAC地址学习个数限制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Vlan</w:t>
            </w:r>
          </w:p>
        </w:tc>
        <w:tc>
          <w:tcPr>
            <w:tcW w:w="7565"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支持4K个VLAN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支持Guest VLAN、Voice 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支持GVRP协议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▲支持MUX VLAN功能或类似技术,提供官网链接及截图证明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支持基于MAC/协议/IP子网/策略/端口的VLAN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支持1:1和N:1 VLAN Mapping功能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三层功能</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支持静态路由、RIPv1/2、RIPng、OSPF、OSPFV3</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▲支持ND，支持≥1024 ND表项规格 提供官网彩页证明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支持PMTU</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支持IPv6 Ping、IPv6 Tracert、IPv6 Telnet</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▲支持IPV4 FIB路由表项≥4K，IPV6 FIB路由表项≥1K，提供官网截图与查询连接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▲虚拟化</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支持作为SVF client零配置即插即用 </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支持自动加载client的大包和补丁 </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支持业务一键式自动下发 </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client支持独立运行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组播协议</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支持IGMPv1/v2/v3等协议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支持PIM DM、PIM SM、PIM SSM</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支持MLD v1/v2 及MLD v1/v2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 v1/v2/v3 及IGMP v1/v2/v3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支持VLAN内组播转发和组播多VLAN复制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支持捆绑端口的组播负载分担</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支持可控组播</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支持基于端口的组播流量统计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QOS</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支持对端口入方向、出方向进行速率限制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支持报文重定向</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支持基于端口的流量监管，支持双速三色CAR功能</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每端口支持8个队列</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音视频业务的智能运维，将设备作为监控节点周期统计并上报音视频业务类指标参数至同厂商园区网络分析组件，并可以结合多个节点的监控结果，对音视频业务质量类故障进行快速定界。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支持WRR、DRR、SP、WRR＋SP、DRR+SP队列调度算法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支持报文的802.1p和DSCP优先级重新标记</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▲支持L2~L4包过滤功能，提供基于源MAC地址、目的MAC地址、源IP地址、目的IP地址、TCP/UDP协议源/目的端口号、协议、VLAN的包过滤功能，提供原厂链接及截图证明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支持基于队列限速和端口整形的功能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安全特性</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用户分级管理和口令保护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支持防止DOS、ARP攻击功能、ICMP防攻击</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支持IP、MAC、端口、VLAN的组合绑定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支持端口隔离、端口安全、Sticky MAC</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支持MFF</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支持黑洞MAC地址</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支持MAC地址学习数目限制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支持IEEE 802.1X认证，支持单端口最大用户数限制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支持AAA认证，支持Radius、HWTACACS、NAC等多种方式</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支持SSH V2.0</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支持HTTPS</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▲支持CPU保护功能，提供官网链接及截图证明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支持黑名单和白名单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 Relay、DHCP Server、DHCP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支持DHCPv6 Relay、DHCPv6 Server、DHCPv6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▲支持用户认证点和策略执行点分离，提供官网截图与查询链接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▲互通性</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支持VBST基于VLAN生成树协议（和PVST/PVST+/RPVST 互通）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支持和DTP相似功能链路类型协商协议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支持和VTP和相似功能集中管理协议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▲可靠性</w:t>
            </w:r>
          </w:p>
        </w:tc>
        <w:tc>
          <w:tcPr>
            <w:tcW w:w="7565"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支持完善的以太OAM(IEEE 802.3ah/802.1ag)，用于快速检测链路故障，提供官网链接及截图证明</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支持设备快速便捷部署特性，支持基于拓扑保存 Client 对应的启</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动信息；支持 Client 免配置更换。支持对 Client 批量下发配置和脚本，提供官网查询与截图证明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restart"/>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▲设备管理</w:t>
            </w: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支持通过命令行、Console口、以太口、Aux口等多种方式进行配置；支持SNMP V1/V2/V3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continue"/>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p>
        </w:tc>
        <w:tc>
          <w:tcPr>
            <w:tcW w:w="7565"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支持sFlow网络质量分析，便于网络优化和改造，提供原厂官网公开链接和截图证明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支持Python协议进行自动化运维，提供官网查询链接与截图</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支持接入云管理平台实现云端配置、监控、巡检，提供官网截图与查询链接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支持基于在线升级平台（HOUP），支持智能升级，从 HOUP 获得版本升级路径并下载新版本升级，升级过程高度自动化，减少运维成本，提供官网查询链接与截图。 </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、48口楼层交换机</w:t>
      </w:r>
    </w:p>
    <w:tbl>
      <w:tblPr>
        <w:tblStyle w:val="47"/>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功能及技术指标</w:t>
            </w:r>
          </w:p>
        </w:tc>
        <w:tc>
          <w:tcPr>
            <w:tcW w:w="7566" w:type="dxa"/>
            <w:vAlign w:val="center"/>
          </w:tcPr>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交换容量≥432Gbps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转发性能≥87Mpps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▲端口配置</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48个10/100/1000Base-T以太网端口，4个千兆SFP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二层功能</w:t>
            </w:r>
          </w:p>
        </w:tc>
        <w:tc>
          <w:tcPr>
            <w:tcW w:w="7566"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支持≥16K MAC地址容量,提供官网截图与查询连接。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支持MAC地址自动学习和老化</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支持源MAC地址过滤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支持静态、动态、黑洞MAC表项</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支持接口MAC地址学习个数限制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Vlan</w:t>
            </w:r>
          </w:p>
        </w:tc>
        <w:tc>
          <w:tcPr>
            <w:tcW w:w="7566" w:type="dxa"/>
            <w:shd w:val="clear" w:color="auto" w:fill="auto"/>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支持4K个VLAN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支持Guest VLAN、Voice 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支持GVRP协议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▲支持MUX VLAN功能或类似技术,提供官网链接及截图证明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支持基于MAC/协议/IP子网/策略/端口的VLAN</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支持1:1和N:1 VLAN Mapping功能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三层功能</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支持静态路由、RIPv1/2、RIPng、OSPF、OSPFV3</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▲支持ND，支持≥1024 ND表项规格提供官网彩页证明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支持PMTU</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支持IPv6 Ping、IPv6 Tracert、IPv6 Telnet</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▲支持IPV4 FIB路由表项≥4K，IPV6 FIB路由表项≥1K，提供官网截图与查询连接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▲虚拟化</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支持作为SVF client零配置即插即用</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支持自动加载client的大包和补丁</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支持业务一键式自动下发</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client支持独立运行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组播协议</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支持IGMPv1/v2/v3等协议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支持PIM DM、PIM SM、PIM SSM</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支持MLD v1/v2 及MLD v1/v2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支持IGMP v1/v2/v3 及IGMP v1/v2/v3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支持VLAN内组播转发和组播多VLAN复制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支持捆绑端口的组播负载分担</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支持可控组播</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支持基于端口的组播流量统计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QOS</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支持对端口入方向、出方向进行速率限制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支持报文重定向</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支持基于端口的流量监管，支持双速三色CAR功能</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每端口支持8个队列</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音视频业务的智能运维，将设备作为监控节点周期统计并上报音视频业务类指标参数至同厂商园区网络分析组件，并可以结合多个节点的监控结果，对音视频业务质量类故障进行快速定界。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支持WRR、DRR、SP、WRR＋SP、DRR+SP队列调度算法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支持报文的802.1p和DSCP优先级重新标记</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▲支持L2~L4包过滤功能，提供基于源MAC地址、目的MAC地址、源IP地址、目的IP地址、TCP/UDP协议源/目的端口号、协议、VLAN的包过滤功能，提供原厂链接及截图证明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支持基于队列限速和端口整形的功能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安全特性</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用户分级管理和口令保护</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支持防止DOS、ARP攻击功能、ICMP防攻击</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支持IP、MAC、端口、VLAN的组合绑定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支持端口隔离、端口安全、Sticky MAC</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支持MFF</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支持黑洞MAC地址</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支持MAC地址学习数目限制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支持IEEE 802.1X认证，支持单端口最大用户数限制</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支持AAA认证，支持Radius、HWTACACS、NAC等多种方式</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支持SSH V2.0</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支持HTTPS</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▲支持CPU保护功能，提供官网链接及截图证明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支持黑名单和白名单</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 Relay、DHCP Server、DHCP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支持DHCPv6 Relay、DHCPv6 Server、DHCPv6 Snooping</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▲支持用户认证点和策略执行点分离，提供官网截图与查询链接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▲互通性</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支持VBST基于VLAN生成树协议（和PVST/PVST+/RPVST 互通）</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支持和DTP相似功能链路类型协商协议</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支持和VTP和相似功能集中管理协议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21"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▲可靠性</w:t>
            </w:r>
          </w:p>
        </w:tc>
        <w:tc>
          <w:tcPr>
            <w:tcW w:w="7566" w:type="dxa"/>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支持完善的以太OAM(IEEE 802.3ah/802.1ag)，用于快速检测链路故障，提供官网链接及截图证明</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支持设备快速便捷部署特性，支持基于拓扑保存 Client 对应的启</w:t>
            </w:r>
          </w:p>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动信息；支持 Client 免配置更换。支持对 Client 批量下发配置和脚本，提供官网查询与截图证明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restart"/>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▲设备管理</w:t>
            </w: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支持通过命令行、Console口、以太口、Aux口等多种方式进行配置；支持SNMP V1/V2/V3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1" w:type="dxa"/>
            <w:vMerge w:val="continue"/>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p>
        </w:tc>
        <w:tc>
          <w:tcPr>
            <w:tcW w:w="7566" w:type="dxa"/>
            <w:vAlign w:val="center"/>
          </w:tcPr>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支持sFlow网络质量分析，便于网络优化和改造，提供原厂官网公开链接和截图证明</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支持Python协议进行自动化运维，提供官网查询链接与截图</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支持接入云管理平台实现云端配置、监控、巡检，提供官网截图与查询链接</w:t>
            </w:r>
          </w:p>
          <w:p>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支持基于在线升级平台（HOUP），支持智能升级，从 HOUP 获得版本升级路径并下载新版本升级，升级过程高度自动化，减少运维成本，提供官网查询链接与截图。</w:t>
            </w:r>
          </w:p>
        </w:tc>
      </w:tr>
    </w:tbl>
    <w:p>
      <w:pPr>
        <w:rPr>
          <w:rFonts w:hint="eastAsia" w:ascii="宋体" w:hAnsi="宋体" w:eastAsia="宋体" w:cs="宋体"/>
          <w:b/>
          <w:color w:val="000000" w:themeColor="text1"/>
          <w:sz w:val="21"/>
          <w:szCs w:val="21"/>
          <w:highlight w:val="none"/>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、NVR硬盘录像机</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▲支持图表形式展示已添加的IP通道，支持自动抓拍一张图片作为IP通道封面（须在公安部检验报告证明，提供检测报告复印件并加盖原厂公章或投标专用章）</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▲可对视频画面叠加10行字符，每行可输入22个汉字；可设置透明闪烁、透明不闪烁、不透明不闪烁、不透明闪烁4种OSD属性（须在公安部检验报告证明，提供检测报告复印件并加盖原厂公章或投标专用章）</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▲支持缩略图,录像回放中，当鼠标在进度条上移动时，可自动显示该时间点附近的视频画面图片（须在公安部检验报告证明，提供检测报告复印件并加盖原厂公章或投标专用章）</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支持实时监测并显示系统正在进行的录像备份任务，可查看剩余录像大小、剩余时间、备份进度百分比和进度条</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屏输出功能，可设置4屏显示输出视频图像，其中HDMI和VGA接口可同源输出视频图像，2个HDMI或2个VGA接口之间可异源输出视频图像，并可分别控制进行预览、回放、配置等操作，且均可显示系统主菜单。支持32/25/16/9/8/6/4/1分屏预览，可自定义画面分屏</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支持密码安全,密码错误次数超过7次，锁定账号；设备密码定期提示修改、删除；支持密码复杂度等级显示；设备密码不允许明文显示和拷贝操作，并支持通过安全问题恢复密码</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支持日志回放功能，可对报警日志关联的录像进行回放；录像文件含设备的序列号、MAC地址、录像时间水印信息</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支持在预览界面下拖动任意预览通道画面，交换通道顺序。</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支持摘要回放：选中通道指定时间范围内的一段录像，对重要事件和目标进行轨迹分析、重新排序、叠加显示</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支持回放控制：录像回放时，支持截图、剪辑、打标签、电子放大、调节音量、锁定等操作；并支持多路电子放大</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支持弹幕显示，录像回放时，当播放至有录像标签时间点时，可在画面上自动叠加显示标签内容</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NVR总资源为满负载条件下的最大接入带宽640Mbps、最大存储带宽640Mbps、最大转发带宽640Mbps、最大回放带宽640Mbps。最大接入路数32路</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支持即时存储和回放功能，可回放设备断电、断网前一秒的录像</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支持设置走廊模式，对画面进行“左右”、“上下”、“中心”镜像翻转</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支持整机热备份功能，设置一台备份硬盘录像机，当主设备断网时，备份设备替换主设备进行录像，当主设备正常时，备份设备可回传录像文件至主设备</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支持即时流畅预览，通过客户端软件预览图像时，当网络带宽低于该通道码率时，自动抽帧处理，使预览画面无花屏、马赛克现象产生</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支持预览转码，通过WEB端、客户端软件远程预览时，样机可重新编码一路与主码流不同分辨率、帧率、码率的图像</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支持多址设定功能，可将2个网口设置不同网段的IP地址</w:t>
            </w:r>
          </w:p>
          <w:p>
            <w:pPr>
              <w:widowControl/>
              <w:numPr>
                <w:ilvl w:val="0"/>
                <w:numId w:val="25"/>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支持对任一录像文件加锁、解锁，只有解锁后才可被覆盖</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具有2个HDMI接口、2个VGA接口、2个RJ45网络接口、2个USB2.0接口、1个USB3.0接口、16路报警输入接口、8路报警输出接口，可内置8块SATA接口硬盘</w:t>
            </w:r>
          </w:p>
        </w:tc>
      </w:tr>
    </w:tbl>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14:textFill>
            <w14:solidFill>
              <w14:schemeClr w14:val="tx1"/>
            </w14:solidFill>
          </w14:textFill>
        </w:rPr>
        <w:t>、红外半球</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具有400万像素 CMOS传感器。</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最大分辨率2560x1440。</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红外（激光）摄像机在30米距离下应能探测到目标。</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在2560x1440@25fps下，清晰度不小于1400TVL。最大亮度鉴别等级不小于11级</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信噪比不小于55dB。</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摄像机能够在-30~60摄氏度，湿度小于93%环境下稳定工作。</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不低于IP66防尘防水等级。</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摄像机应能在DC（12±25%）V范围内正常工作，支持POE供电。</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▲射频电磁场辐射抗扰度限值应符合GB/T 17626.3-2006中试验等级3的规定。（须在公安部检验报告证明，提供检测报告复印件并加盖原厂公章或投标专用章）</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▲传导骚扰限值应符合GB/T 9254-2008中等级A的规定。（须在公安部检验报告证明，提供检测报告复印件并加盖原厂公章或投标专用章）</w:t>
            </w:r>
          </w:p>
          <w:p>
            <w:pPr>
              <w:widowControl/>
              <w:numPr>
                <w:ilvl w:val="0"/>
                <w:numId w:val="26"/>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▲为保证系统稳定性，摄像机须与硬盘录像机为同一品牌产品</w:t>
            </w:r>
          </w:p>
        </w:tc>
      </w:tr>
    </w:tbl>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color w:val="000000" w:themeColor="text1"/>
          <w:sz w:val="21"/>
          <w:szCs w:val="21"/>
          <w:highlight w:val="none"/>
          <w14:textFill>
            <w14:solidFill>
              <w14:schemeClr w14:val="tx1"/>
            </w14:solidFill>
          </w14:textFill>
        </w:rPr>
        <w:t>、电梯半球</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支持3路码流，主码流视频分辨率与帧率2560×1440@25fps，子码流视频分辨率与帧率640×480@25fps，三码流视频分辨率1280×720。</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最低照度彩色0.01lx，黑白0.001lx。</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红外灯开启时，可根据被摄物的距离自动调节红外光密度功率。</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同一静止场景相同图像质量下设备在H.264或H.265编码方式时，开启智能编码功能和不开启智能编码相比，码率节约1/2。</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需具有区域入侵、越界入侵、进入区域、离开区域、徘徊、人员聚集、快速移动、物品遗留、停车智能行为分析功能。</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具有1个RJ45网络接口，1个音频输入接口，1个音频输出接口，1个报警输入接口，1个报警输出接口。</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支持PoE供电。</w:t>
            </w:r>
          </w:p>
          <w:p>
            <w:pPr>
              <w:widowControl/>
              <w:numPr>
                <w:ilvl w:val="0"/>
                <w:numId w:val="27"/>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▲机械碰撞防护等级应符合IK10的规定。（须在公安部检验报告证明，提供检测报告复印件并加盖原厂公章或投标专用章）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▲为保证系统稳定性，摄像机须与硬盘录像机为同一品牌产品。</w:t>
            </w:r>
          </w:p>
        </w:tc>
      </w:tr>
    </w:tbl>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、智能球型摄像机</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▲视频输出支持2560×1440@25fps，分辨力不小于1400TVL，红外距离可达500米（须在公安部检验报告证明，提供检测报告复印件并加盖原厂公章或投标专用章）</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支持23倍光学变焦</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支持最低照度可达彩色0.0002Lux，黑白0.0001Lux</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支持水平手控速度不小于550°/S，垂直速度不小于120°/S，云台定位精度为±0.1°</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水平旋转范围为360°连续旋转，垂直旋转范围为-20°~90°</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支持300个预置位，可按照所设置的预置位完成不小于8条巡航路径，支持不小于4条模式路径设置，支持预置位视频冻结功能；可实现RS485接口优先或RJ45网络接口优先控制功能</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可对设定区域内的运动目标在设定时间内持续跟踪，使该目标处于主视频图像中，样机可自动调节变倍，可对该目标抓拍图片并可手动切换跟踪目标</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▲与客户端之间用350m五类非屏蔽网线直接连接，网络传输能力满足发送3000个数据包，重复测试3次，每次丢包数不大于1个（须在公安部检验报告证明，提供检测报告复印件并加盖原厂公章或投标专用章）</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▲具备较强的网络自适应能力，在丢包率为30%的网络环境下，仍可正常显示监视画面。（须在公安部检验报告证明，提供检测报告复印件并加盖原厂公章或投标专用章）</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支持智能红外、透雾、强光抑制、电子防抖、数字降噪、防红外过曝功能</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支持区域遮盖功能，支持设置不少于24个不规则四边形区域，可设置不同颜色；支持3D定位、断电记忆功能；支持IP地址访问控制功能，支持定时抓图或报警联动抓图上传ftp功能</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支持采用H.265、H.264视频编码标准，H.264编码支持Baseline/Main/High Profile，音频编码支持G.711ulaw/G.711alaw/G.726/G.722.1</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支持三码流同时输出，主码流、第三码流同时支持2560×1440@30fps，2048×1536@30fps</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支持区域入侵、越界入侵、徘徊、物品移除、物品遗留、人员聚集、停车，并联动报警</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具备较好的防护性能环境适应性，支持IP67，8kV防浪涌，工作温度范围可达-45℃-70℃</w:t>
            </w:r>
          </w:p>
          <w:p>
            <w:pPr>
              <w:widowControl/>
              <w:numPr>
                <w:ilvl w:val="0"/>
                <w:numId w:val="28"/>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具备较好的电源适应性，电压在AC24V±30%或DC24V±30%范围内变化时，设备可正常工作</w:t>
            </w:r>
          </w:p>
          <w:p>
            <w:pPr>
              <w:widowControl/>
              <w:numPr>
                <w:ilvl w:val="0"/>
                <w:numId w:val="0"/>
              </w:numPr>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▲为保证系统稳定性，摄像机须与硬盘录像机为同一品牌产品。</w:t>
            </w:r>
          </w:p>
        </w:tc>
      </w:tr>
    </w:tbl>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color w:val="000000" w:themeColor="text1"/>
          <w:sz w:val="21"/>
          <w:szCs w:val="21"/>
          <w:highlight w:val="none"/>
          <w14:textFill>
            <w14:solidFill>
              <w14:schemeClr w14:val="tx1"/>
            </w14:solidFill>
          </w14:textFill>
        </w:rPr>
        <w:t>、无线网桥</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numPr>
                <w:ilvl w:val="0"/>
                <w:numId w:val="29"/>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2.4G电梯网桥，802.11n制式</w:t>
            </w:r>
          </w:p>
          <w:p>
            <w:pPr>
              <w:widowControl/>
              <w:numPr>
                <w:ilvl w:val="0"/>
                <w:numId w:val="29"/>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发射功率：20dBm</w:t>
            </w:r>
          </w:p>
          <w:p>
            <w:pPr>
              <w:widowControl/>
              <w:numPr>
                <w:ilvl w:val="0"/>
                <w:numId w:val="29"/>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天线增益：8dBi，水平60°，垂直35°，定向天线</w:t>
            </w:r>
          </w:p>
          <w:p>
            <w:pPr>
              <w:widowControl/>
              <w:numPr>
                <w:ilvl w:val="0"/>
                <w:numId w:val="29"/>
              </w:num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成对包装，距离100米</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单网口设计</w:t>
            </w:r>
          </w:p>
        </w:tc>
      </w:tr>
    </w:tbl>
    <w:p>
      <w:pPr>
        <w:bidi w:val="0"/>
        <w:rPr>
          <w:rFonts w:hint="eastAsia" w:ascii="宋体" w:hAnsi="宋体" w:eastAsia="宋体" w:cs="宋体"/>
          <w:b/>
          <w:bCs/>
          <w:color w:val="000000" w:themeColor="text1"/>
          <w:highlight w:val="none"/>
          <w:lang w:val="en-US" w:eastAsia="zh-CN"/>
          <w14:textFill>
            <w14:solidFill>
              <w14:schemeClr w14:val="tx1"/>
            </w14:solidFill>
          </w14:textFill>
        </w:rPr>
      </w:pPr>
    </w:p>
    <w:p>
      <w:pPr>
        <w:bidi w:val="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10、UPS 主机</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容 量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10KVA</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输入电压</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115VAC-300VAC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功率因素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&gt;0.98(满载）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频率 40-60（可调）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输出电压 220×(1±2%）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频率 与电网同步（市电模式）50±0.2%（电池模式）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负载功因*1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0.9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过载能力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47 秒负载&gt;110% 25 秒</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负载&gt;150% 300 毫秒</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负载&gt;200% </w:t>
            </w:r>
          </w:p>
          <w:p>
            <w:pPr>
              <w:widowControl/>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备用时间*2 (半载)</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&gt;5 分钟</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额定电压 192V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转换时间 0 毫秒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操作环境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湿度 20-90%；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温度 0-40℃（25℃最佳）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外观尺寸 240×500×616mm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净 重 93</w:t>
            </w:r>
          </w:p>
        </w:tc>
      </w:tr>
    </w:tbl>
    <w:p>
      <w:pPr>
        <w:pStyle w:val="3"/>
        <w:numPr>
          <w:ilvl w:val="0"/>
          <w:numId w:val="0"/>
        </w:numPr>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bidi w:val="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11、蓄电池</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pStyle w:val="3"/>
              <w:numPr>
                <w:ilvl w:val="0"/>
                <w:numId w:val="0"/>
              </w:numPr>
              <w:ind w:leftChars="0"/>
              <w:rPr>
                <w:rFonts w:hint="eastAsia" w:ascii="宋体" w:hAnsi="宋体" w:eastAsia="宋体" w:cs="宋体"/>
                <w:color w:val="000000" w:themeColor="text1"/>
                <w:sz w:val="21"/>
                <w:szCs w:val="21"/>
                <w:highlight w:val="none"/>
                <w14:textFill>
                  <w14:solidFill>
                    <w14:schemeClr w14:val="tx1"/>
                  </w14:solidFill>
                </w14:textFill>
              </w:rPr>
            </w:pPr>
          </w:p>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类型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阀控式免维护铅酸蓄电池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bl>
    <w:p>
      <w:pPr>
        <w:pStyle w:val="3"/>
        <w:rPr>
          <w:rFonts w:hint="eastAsia" w:ascii="宋体" w:hAnsi="宋体" w:eastAsia="宋体" w:cs="宋体"/>
          <w:color w:val="000000" w:themeColor="text1"/>
          <w:sz w:val="21"/>
          <w:szCs w:val="21"/>
          <w:highlight w:val="none"/>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报警主机</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基本防区9个，可以通过总线、无线扩展到128个防区,无线扩展防区127个,总线防区扩展119个.</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可分为8个独立操作的分区，并可分区独立控制。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可接多至30个控制键盘，可对8个分区进行独立布/撤防</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150组个人操作码，并分有不同的操作权限。</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可储存512个事件记录，可通过遥控编程下载或直接从键盘上查看。</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可通过时间窗进行自动布/撤防。</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可提供96个可编程继电器输出口，可跟随分区及其它报警事件、系统事件输出。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提供32 条键盘宏指令，每个命令最多32 个字符</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提供增强的高速RS-232 接口用于第三方接口和自动化设备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通过主机的ECP 总线扩展IP 通讯设备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 V-Plex 智能连接功能，可以提高V-Plex 防区的响应速度。</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电话断线监测</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可由Cmpass软件通过计算机远程遥控编程及操作。</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内置键盘控制门禁功能，直接支持15个门禁模块，具有刷卡开门、关门，驱动电锁等功能。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内置拨号器功能，支持Cntact ID、Sesca/Radinics、4+2等多种通讯格式，可直接与110接警中心联网。</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支持串口与网络输出功能，能与计算机直联通过管理中心软件对系统实施控制与管理。</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支持液晶显示键盘，支持中文或英文显示功能，能通过远程遥控操作、键盘操作、钥匙开关、无线遥控等方式对系统进行布/撤防。</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可以自动检测系统内部的故障并在键盘上显示详细信息。</w:t>
            </w:r>
          </w:p>
        </w:tc>
      </w:tr>
    </w:tbl>
    <w:p>
      <w:pPr>
        <w:pStyle w:val="3"/>
        <w:numPr>
          <w:ilvl w:val="0"/>
          <w:numId w:val="0"/>
        </w:numPr>
        <w:ind w:leftChars="0"/>
        <w:rPr>
          <w:rFonts w:hint="eastAsia" w:ascii="宋体" w:hAnsi="宋体" w:eastAsia="宋体" w:cs="宋体"/>
          <w:color w:val="000000" w:themeColor="text1"/>
          <w:kern w:val="0"/>
          <w:sz w:val="21"/>
          <w:szCs w:val="21"/>
          <w:highlight w:val="none"/>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控制键盘</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较大LCD液晶显示屏，更方便使用。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可根据扬声器提示音来识别（系统状态；进入/退出延时；其他报警状态）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不易混淆的状态灯指示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四个可编程功能键</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系统功能键标记清晰</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八防区扩展模</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可接入8个有线防区，采用自学习模式来识别8个防区；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可通过DIP开关选择正常模式或快速反应模式；</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所有的防区均带EOL监控；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外壳防拆保护；</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单防区扩展模块</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可将常规探测器接入总线系统主机；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支持两个回路：1个EOL回路＆1个NC回路；</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电流：1mA；</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巡更棒</w:t>
      </w:r>
    </w:p>
    <w:tbl>
      <w:tblPr>
        <w:tblStyle w:val="311"/>
        <w:tblW w:w="5134" w:type="pct"/>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6"/>
        <w:gridCol w:w="3249"/>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before="120" w:line="240" w:lineRule="auto"/>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543" w:type="pct"/>
            <w:gridSpan w:val="2"/>
            <w:vAlign w:val="top"/>
          </w:tcPr>
          <w:p>
            <w:pPr>
              <w:pStyle w:val="310"/>
              <w:spacing w:before="120" w:line="240" w:lineRule="auto"/>
              <w:ind w:right="100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vAlign w:val="top"/>
          </w:tcPr>
          <w:p>
            <w:pPr>
              <w:pStyle w:val="310"/>
              <w:spacing w:before="120"/>
              <w:ind w:left="184" w:leftChars="0" w:right="173"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673" w:type="pct"/>
            <w:vAlign w:val="top"/>
          </w:tcPr>
          <w:p>
            <w:pPr>
              <w:pStyle w:val="310"/>
              <w:spacing w:before="120"/>
              <w:ind w:left="184" w:leftChars="0" w:right="173"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p>
        </w:tc>
        <w:tc>
          <w:tcPr>
            <w:tcW w:w="2870" w:type="pct"/>
            <w:vAlign w:val="top"/>
          </w:tcPr>
          <w:p>
            <w:pPr>
              <w:pStyle w:val="310"/>
              <w:spacing w:before="120"/>
              <w:ind w:left="1005" w:leftChars="0" w:right="1002"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673" w:type="pct"/>
            <w:vAlign w:val="top"/>
          </w:tcPr>
          <w:p>
            <w:pPr>
              <w:pStyle w:val="310"/>
              <w:spacing w:line="361" w:lineRule="exact"/>
              <w:ind w:left="184" w:righ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读卡距离</w:t>
            </w:r>
          </w:p>
        </w:tc>
        <w:tc>
          <w:tcPr>
            <w:tcW w:w="2870" w:type="pct"/>
          </w:tcPr>
          <w:p>
            <w:pPr>
              <w:pStyle w:val="310"/>
              <w:spacing w:line="361" w:lineRule="exact"/>
              <w:ind w:left="1005" w:right="10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125K 3-5cm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before="120"/>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673" w:type="pct"/>
            <w:vAlign w:val="top"/>
          </w:tcPr>
          <w:p>
            <w:pPr>
              <w:pStyle w:val="310"/>
              <w:spacing w:before="120"/>
              <w:ind w:left="184" w:righ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通讯接口</w:t>
            </w:r>
          </w:p>
        </w:tc>
        <w:tc>
          <w:tcPr>
            <w:tcW w:w="2870" w:type="pct"/>
          </w:tcPr>
          <w:p>
            <w:pPr>
              <w:pStyle w:val="310"/>
              <w:spacing w:before="120"/>
              <w:ind w:left="1005" w:right="10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磁吸式充电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673" w:type="pct"/>
            <w:vAlign w:val="top"/>
          </w:tcPr>
          <w:p>
            <w:pPr>
              <w:pStyle w:val="310"/>
              <w:spacing w:line="361" w:lineRule="exact"/>
              <w:ind w:left="184" w:righ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充电时长</w:t>
            </w:r>
          </w:p>
        </w:tc>
        <w:tc>
          <w:tcPr>
            <w:tcW w:w="2870" w:type="pct"/>
          </w:tcPr>
          <w:p>
            <w:pPr>
              <w:pStyle w:val="310"/>
              <w:spacing w:line="361" w:lineRule="exact"/>
              <w:ind w:left="1005" w:right="10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before="120"/>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673" w:type="pct"/>
            <w:vAlign w:val="top"/>
          </w:tcPr>
          <w:p>
            <w:pPr>
              <w:pStyle w:val="310"/>
              <w:spacing w:before="120"/>
              <w:ind w:left="184" w:righ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温度范围</w:t>
            </w:r>
          </w:p>
        </w:tc>
        <w:tc>
          <w:tcPr>
            <w:tcW w:w="2870" w:type="pct"/>
          </w:tcPr>
          <w:p>
            <w:pPr>
              <w:pStyle w:val="310"/>
              <w:spacing w:before="120"/>
              <w:ind w:left="1005" w:right="99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673" w:type="pct"/>
            <w:vAlign w:val="top"/>
          </w:tcPr>
          <w:p>
            <w:pPr>
              <w:pStyle w:val="310"/>
              <w:spacing w:line="361" w:lineRule="exact"/>
              <w:ind w:left="184" w:right="1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设备重量</w:t>
            </w:r>
          </w:p>
        </w:tc>
        <w:tc>
          <w:tcPr>
            <w:tcW w:w="2870" w:type="pct"/>
          </w:tcPr>
          <w:p>
            <w:pPr>
              <w:pStyle w:val="310"/>
              <w:spacing w:line="361" w:lineRule="exact"/>
              <w:ind w:left="1005" w:right="10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673" w:type="pct"/>
            <w:vAlign w:val="top"/>
          </w:tcPr>
          <w:p>
            <w:pPr>
              <w:pStyle w:val="310"/>
              <w:spacing w:before="120"/>
              <w:ind w:left="10"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读卡频率</w:t>
            </w:r>
          </w:p>
        </w:tc>
        <w:tc>
          <w:tcPr>
            <w:tcW w:w="2870" w:type="pct"/>
            <w:vAlign w:val="top"/>
          </w:tcPr>
          <w:p>
            <w:pPr>
              <w:pStyle w:val="310"/>
              <w:spacing w:before="120"/>
              <w:ind w:left="534" w:leftChars="0" w:right="533"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673" w:type="pct"/>
            <w:vAlign w:val="top"/>
          </w:tcPr>
          <w:p>
            <w:pPr>
              <w:pStyle w:val="310"/>
              <w:spacing w:line="361" w:lineRule="exact"/>
              <w:ind w:left="10"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w:t>
            </w:r>
          </w:p>
        </w:tc>
        <w:tc>
          <w:tcPr>
            <w:tcW w:w="2870" w:type="pct"/>
            <w:vAlign w:val="top"/>
          </w:tcPr>
          <w:p>
            <w:pPr>
              <w:pStyle w:val="310"/>
              <w:spacing w:line="361" w:lineRule="exact"/>
              <w:ind w:left="536" w:leftChars="0" w:right="532"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40000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673" w:type="pct"/>
            <w:vAlign w:val="top"/>
          </w:tcPr>
          <w:p>
            <w:pPr>
              <w:pStyle w:val="310"/>
              <w:spacing w:before="120"/>
              <w:ind w:left="10"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待机时间</w:t>
            </w:r>
          </w:p>
        </w:tc>
        <w:tc>
          <w:tcPr>
            <w:tcW w:w="2870" w:type="pct"/>
            <w:vAlign w:val="top"/>
          </w:tcPr>
          <w:p>
            <w:pPr>
              <w:pStyle w:val="310"/>
              <w:spacing w:before="120"/>
              <w:ind w:left="536" w:leftChars="0" w:right="532"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673" w:type="pct"/>
            <w:vAlign w:val="top"/>
          </w:tcPr>
          <w:p>
            <w:pPr>
              <w:pStyle w:val="310"/>
              <w:tabs>
                <w:tab w:val="left" w:pos="644"/>
              </w:tabs>
              <w:spacing w:line="361" w:lineRule="exact"/>
              <w:ind w:left="13"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池</w:t>
            </w:r>
          </w:p>
        </w:tc>
        <w:tc>
          <w:tcPr>
            <w:tcW w:w="2870" w:type="pct"/>
            <w:vAlign w:val="top"/>
          </w:tcPr>
          <w:p>
            <w:pPr>
              <w:pStyle w:val="310"/>
              <w:spacing w:line="361" w:lineRule="exact"/>
              <w:ind w:left="536" w:leftChars="0" w:right="530"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673" w:type="pct"/>
            <w:vAlign w:val="top"/>
          </w:tcPr>
          <w:p>
            <w:pPr>
              <w:pStyle w:val="310"/>
              <w:spacing w:before="120"/>
              <w:ind w:left="10"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提示方式</w:t>
            </w:r>
          </w:p>
        </w:tc>
        <w:tc>
          <w:tcPr>
            <w:tcW w:w="2870" w:type="pct"/>
            <w:vAlign w:val="top"/>
          </w:tcPr>
          <w:p>
            <w:pPr>
              <w:pStyle w:val="310"/>
              <w:spacing w:before="120"/>
              <w:ind w:left="535" w:leftChars="0" w:right="533"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蜂鸣器+指示灯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56" w:type="pct"/>
          </w:tcPr>
          <w:p>
            <w:pPr>
              <w:pStyle w:val="310"/>
              <w:spacing w:line="361" w:lineRule="exact"/>
              <w:ind w:left="184" w:right="17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673" w:type="pct"/>
            <w:vAlign w:val="top"/>
          </w:tcPr>
          <w:p>
            <w:pPr>
              <w:pStyle w:val="310"/>
              <w:spacing w:line="361" w:lineRule="exact"/>
              <w:ind w:left="10" w:lef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外观尺寸</w:t>
            </w:r>
          </w:p>
        </w:tc>
        <w:tc>
          <w:tcPr>
            <w:tcW w:w="2870" w:type="pct"/>
            <w:vAlign w:val="top"/>
          </w:tcPr>
          <w:p>
            <w:pPr>
              <w:pStyle w:val="310"/>
              <w:spacing w:line="361" w:lineRule="exact"/>
              <w:ind w:left="536" w:leftChars="0" w:right="533" w:right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13×4.5×2.3cm</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电动幕</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布</w:t>
      </w:r>
    </w:p>
    <w:tbl>
      <w:tblPr>
        <w:tblStyle w:val="47"/>
        <w:tblW w:w="5000" w:type="pct"/>
        <w:tblInd w:w="0" w:type="dxa"/>
        <w:tblLayout w:type="autofit"/>
        <w:tblCellMar>
          <w:top w:w="0" w:type="dxa"/>
          <w:left w:w="108" w:type="dxa"/>
          <w:bottom w:w="0" w:type="dxa"/>
          <w:right w:w="108" w:type="dxa"/>
        </w:tblCellMar>
      </w:tblPr>
      <w:tblGrid>
        <w:gridCol w:w="651"/>
        <w:gridCol w:w="9011"/>
      </w:tblGrid>
      <w:tr>
        <w:tblPrEx>
          <w:tblCellMar>
            <w:top w:w="0" w:type="dxa"/>
            <w:left w:w="108" w:type="dxa"/>
            <w:bottom w:w="0" w:type="dxa"/>
            <w:right w:w="108" w:type="dxa"/>
          </w:tblCellMar>
        </w:tblPrEx>
        <w:trPr>
          <w:trHeight w:val="27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序号</w:t>
            </w:r>
          </w:p>
        </w:tc>
        <w:tc>
          <w:tcPr>
            <w:tcW w:w="4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3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p>
        </w:tc>
        <w:tc>
          <w:tcPr>
            <w:tcW w:w="4663"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电动投影仪幕布</w:t>
            </w:r>
          </w:p>
          <w:p>
            <w:pPr>
              <w:widowControl/>
              <w:jc w:val="left"/>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120英寸</w:t>
            </w:r>
          </w:p>
          <w:p>
            <w:pPr>
              <w:widowControl/>
              <w:jc w:val="left"/>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16:9</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 xml:space="preserve">白塑 玻珠幕布 </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投影机</w:t>
      </w:r>
    </w:p>
    <w:tbl>
      <w:tblPr>
        <w:tblStyle w:val="47"/>
        <w:tblW w:w="9929" w:type="dxa"/>
        <w:jc w:val="center"/>
        <w:shd w:val="clear" w:color="auto" w:fill="auto"/>
        <w:tblLayout w:type="fixed"/>
        <w:tblCellMar>
          <w:top w:w="0" w:type="dxa"/>
          <w:left w:w="108" w:type="dxa"/>
          <w:bottom w:w="0" w:type="dxa"/>
          <w:right w:w="108" w:type="dxa"/>
        </w:tblCellMar>
      </w:tblPr>
      <w:tblGrid>
        <w:gridCol w:w="2339"/>
        <w:gridCol w:w="7590"/>
      </w:tblGrid>
      <w:tr>
        <w:tblPrEx>
          <w:shd w:val="clear" w:color="auto" w:fill="auto"/>
          <w:tblCellMar>
            <w:top w:w="0" w:type="dxa"/>
            <w:left w:w="108" w:type="dxa"/>
            <w:bottom w:w="0" w:type="dxa"/>
            <w:right w:w="108" w:type="dxa"/>
          </w:tblCellMar>
        </w:tblPrEx>
        <w:trPr>
          <w:trHeight w:val="285" w:hRule="atLeast"/>
          <w:jc w:val="center"/>
        </w:trPr>
        <w:tc>
          <w:tcPr>
            <w:tcW w:w="23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基本信息</w:t>
            </w:r>
          </w:p>
        </w:tc>
        <w:tc>
          <w:tcPr>
            <w:tcW w:w="75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参数要求</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投影光源</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灯泡</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建议尺寸范围</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80~150寸</w:t>
            </w:r>
          </w:p>
        </w:tc>
      </w:tr>
      <w:tr>
        <w:tblPrEx>
          <w:shd w:val="clear" w:color="auto" w:fill="auto"/>
          <w:tblCellMar>
            <w:top w:w="0" w:type="dxa"/>
            <w:left w:w="108" w:type="dxa"/>
            <w:bottom w:w="0" w:type="dxa"/>
            <w:right w:w="108" w:type="dxa"/>
          </w:tblCellMar>
        </w:tblPrEx>
        <w:trPr>
          <w:trHeight w:val="45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桌上正投；吊装正投；吊装背投；桌上背投</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VGA接口</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U盘直读支持格式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音频输入</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HDMI接口</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无线同屏</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RS232接口</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USB接口</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焦距类型</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长焦</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环境规格</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整机功耗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255W</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电源类型</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100 - 240 V AC</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产品净重</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2.6kg</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产品尺寸（</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302 x 92 x 237mm</w:t>
            </w:r>
          </w:p>
        </w:tc>
      </w:tr>
      <w:tr>
        <w:tblPrEx>
          <w:shd w:val="clear" w:color="auto" w:fill="auto"/>
          <w:tblCellMar>
            <w:top w:w="0" w:type="dxa"/>
            <w:left w:w="108" w:type="dxa"/>
            <w:bottom w:w="0" w:type="dxa"/>
            <w:right w:w="108" w:type="dxa"/>
          </w:tblCellMar>
        </w:tblPrEx>
        <w:trPr>
          <w:trHeight w:val="45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噪音</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(dB)</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37dB（标准模式）</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/28dB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（环保模式）</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音效规格</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扬声器功率</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2W×1</w:t>
            </w:r>
          </w:p>
        </w:tc>
      </w:tr>
      <w:tr>
        <w:tblPrEx>
          <w:shd w:val="clear" w:color="auto" w:fill="auto"/>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真实亮度</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4000流明</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最大兼容分辨率</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1280*800dpi</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投射比</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1.30 - 1.56</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显示比例</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16:10；</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16:9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4:3</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对比度</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16000：</w:t>
            </w:r>
            <w:r>
              <w:rPr>
                <w:rStyle w:val="312"/>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梯形矫正</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四向矫正</w:t>
            </w:r>
          </w:p>
        </w:tc>
      </w:tr>
      <w:tr>
        <w:tblPrEx>
          <w:tblCellMar>
            <w:top w:w="0" w:type="dxa"/>
            <w:left w:w="108" w:type="dxa"/>
            <w:bottom w:w="0" w:type="dxa"/>
            <w:right w:w="108" w:type="dxa"/>
          </w:tblCellMar>
        </w:tblPrEx>
        <w:trPr>
          <w:trHeight w:val="270" w:hRule="atLeast"/>
          <w:jc w:val="center"/>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镜头材质</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全玻璃</w:t>
            </w:r>
          </w:p>
        </w:tc>
      </w:tr>
    </w:tbl>
    <w:p>
      <w:pPr>
        <w:pStyle w:val="3"/>
        <w:numPr>
          <w:ilvl w:val="0"/>
          <w:numId w:val="0"/>
        </w:numPr>
        <w:ind w:leftChars="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专业音箱</w:t>
      </w:r>
    </w:p>
    <w:tbl>
      <w:tblPr>
        <w:tblStyle w:val="47"/>
        <w:tblW w:w="5138" w:type="pct"/>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3" w:type="pct"/>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596" w:type="pct"/>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3" w:type="pct"/>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596" w:type="pct"/>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1.采用1只6.5寸中低音喇叭单元和2只3”锥形高音单元；</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2.箱体采用2m夹板制作，质量轻，耐靡喷漆处理，外贴防尘网棉；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3.具有精确设计的分频器，优化人声部分的中频表现力；</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4.额定功率:120W/8Ω；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5.频率响应:70Hz-20KHz；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6.灵敏度: 95dB/W/M；</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7.辐射角度:(H) 80°X(V) 60°；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8.单元配置：LF:1X6.5”低音，HF：2X3”锥形高音单元。</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▲8.所投音箱产品为国际IEC标准和中国国家标准检测认证进入EASE数据库的扬声器，且厂家具有声频工程企业综合技术等级证书壹级认证，提供证书复印件和官网截图加盖原厂公章。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▲9.所投产品厂商需提供第三方权威检测机构出具的有效检验报告复印件并加盖制造商公章佐证，检测报告需体现以上功能。</w:t>
            </w:r>
          </w:p>
        </w:tc>
      </w:tr>
    </w:tbl>
    <w:p>
      <w:pPr>
        <w:pStyle w:val="3"/>
        <w:numPr>
          <w:ilvl w:val="0"/>
          <w:numId w:val="0"/>
        </w:numPr>
        <w:ind w:leftChars="0"/>
        <w:rPr>
          <w:rFonts w:hint="eastAsia" w:ascii="宋体" w:hAnsi="宋体" w:eastAsia="宋体" w:cs="宋体"/>
          <w:color w:val="000000" w:themeColor="text1"/>
          <w:kern w:val="0"/>
          <w:sz w:val="21"/>
          <w:szCs w:val="21"/>
          <w:highlight w:val="none"/>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多媒体功放机</w:t>
      </w:r>
    </w:p>
    <w:tbl>
      <w:tblPr>
        <w:tblStyle w:val="47"/>
        <w:tblW w:w="5169" w:type="pct"/>
        <w:tblInd w:w="-198" w:type="dxa"/>
        <w:tblLayout w:type="autofit"/>
        <w:tblCellMar>
          <w:top w:w="0" w:type="dxa"/>
          <w:left w:w="108" w:type="dxa"/>
          <w:bottom w:w="0" w:type="dxa"/>
          <w:right w:w="108" w:type="dxa"/>
        </w:tblCellMar>
      </w:tblPr>
      <w:tblGrid>
        <w:gridCol w:w="847"/>
        <w:gridCol w:w="9142"/>
      </w:tblGrid>
      <w:tr>
        <w:tblPrEx>
          <w:tblCellMar>
            <w:top w:w="0" w:type="dxa"/>
            <w:left w:w="108" w:type="dxa"/>
            <w:bottom w:w="0" w:type="dxa"/>
            <w:right w:w="108" w:type="dxa"/>
          </w:tblCellMar>
        </w:tblPrEx>
        <w:trPr>
          <w:trHeight w:val="270" w:hRule="atLeast"/>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57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7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1.音源具备光纤，同轴，USB，蓝牙，路线，麦克风等多路输入;</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2.内置DSP音效处理，具备延时、混响、混音、防啸叫（7级移频）、变调（10级），人声激励，消原唱等功能。(出具满足该参数的第三方权威机构检测报告，提供相关证明材料)</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3.控制可以通过红外遥控、编码开关、按键实现其功能;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4.面板LCD显示屏,实现直观显示各种功能及工作状态;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5.提供3路RCA线路输入，3路平衡麦带幻想电源输入;</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6.采用DSP处理器，预置多种场景模式；</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7.每路话筒音量独立可调，效果可调，音乐音量独立可调，高中低音调节;</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8.内置RS485通讯中控集成控制能。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9.支持USB播放，支持MP3、WAV、APE、FLAC等主流音乐格式，;</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10.具有开关机软启动保护功能，具有功放有压限、短路、过载、过热保护；</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11.面板：铝合金材质，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12.内置48V幻象开关控制功能。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13.支持蓝牙功能，可以手机，电脑等设备连接；</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14.每个话筒输入有增益调节功能，话筒能最佳匹配功放输入状态。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15.额定输出功率：2x500W@4R；2x350W@8R</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▲16.投标产品厂家通过CQC中国质量认证中心RoHS符合性认证证书，并提供证书复印件加盖原厂公章；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所投产品厂家获得中国质量检测协会颁发的CAQI“全国公共广播行业质量领先品牌与质量领军行业”、“全国产品和服务质量诚信示范企业”、“全国质量检验稳定合格产品”、“全国质量信得过产品”、“全国产品和服务质量诚信示范企业”且获得“质量月全国质量诚信标杆典型企业”认证证书（查询网址http://www.11412365.cn），提供证书复印件加盖厂家有效鲜章。</w:t>
            </w:r>
          </w:p>
        </w:tc>
      </w:tr>
    </w:tbl>
    <w:p>
      <w:pPr>
        <w:pStyle w:val="3"/>
        <w:numPr>
          <w:ilvl w:val="0"/>
          <w:numId w:val="0"/>
        </w:numPr>
        <w:ind w:leftChars="0"/>
        <w:rPr>
          <w:rFonts w:hint="eastAsia" w:ascii="宋体" w:hAnsi="宋体" w:eastAsia="宋体" w:cs="宋体"/>
          <w:color w:val="000000" w:themeColor="text1"/>
          <w:kern w:val="0"/>
          <w:sz w:val="21"/>
          <w:szCs w:val="21"/>
          <w:highlight w:val="none"/>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无线话筒（无线桌面式鹅颈话筒：6只；无线手持话筒：2只）</w:t>
      </w:r>
    </w:p>
    <w:tbl>
      <w:tblPr>
        <w:tblStyle w:val="47"/>
        <w:tblW w:w="5169" w:type="pct"/>
        <w:tblInd w:w="-213" w:type="dxa"/>
        <w:tblLayout w:type="autofit"/>
        <w:tblCellMar>
          <w:top w:w="0" w:type="dxa"/>
          <w:left w:w="108" w:type="dxa"/>
          <w:bottom w:w="0" w:type="dxa"/>
          <w:right w:w="108" w:type="dxa"/>
        </w:tblCellMar>
      </w:tblPr>
      <w:tblGrid>
        <w:gridCol w:w="861"/>
        <w:gridCol w:w="9128"/>
      </w:tblGrid>
      <w:tr>
        <w:tblPrEx>
          <w:tblCellMar>
            <w:top w:w="0" w:type="dxa"/>
            <w:left w:w="108" w:type="dxa"/>
            <w:bottom w:w="0" w:type="dxa"/>
            <w:right w:w="108" w:type="dxa"/>
          </w:tblCellMar>
        </w:tblPrEx>
        <w:trPr>
          <w:trHeight w:val="270" w:hRule="atLeast"/>
        </w:trPr>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5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43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68"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1.采用先进PLL频率合成锁相环技术，微电脑集成中央处理器CPU总线控制系统。</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2.兼容手动选频和红外自动对频锁定频道， 杂讯锁定静噪控制及音码锁定静噪控制。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3.V/A显示屏在任何角度观察字体清晰同时显示信道号与工作频率。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4.带8级射频电平显示，8级音频电平显示，频道菜单显示，静音显示。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5.使用640-830MHZ频段，每台接收机拥有200个可调频率。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6.支持平衡和非平衡两种选择输出端口。</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7.系统包括有一台主机+六台桌面式无线麦克风和两个手持话筒</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所投产品厂家同时通过：ISO9001：2008质量管理体系认证证书(必须包含专业音响、远程视频会议系统等字样)、ISO14001：2004环境管理体系认证证书(必须包含专业音响、远程视频会议系统等字样)和OHSAS18001：2007职业健康安全管理体系认证证书(必须包含专业音响、远程视频会议系统等字样)、ISO27001信息安全管理体系认证证书(必须包含专业音响、远程视频会议系统等字样)、ISO20000信息技术服务管理体系、ISO10012测量管理体系并加盖生产厂家有效印章；</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投标厂家服务能力达到CB/T27922-2011《商品售后服各评价体系》五星级标准，证书覆盖范围（公共广播、数字会议、视频会议、智慧云录播、分布式综合管理信息平台、中控矩阵、LED大屏及控制、智能灯光控制、景观亮化照明、消防广播、专业音响）的售后服务。同时厂家须具有国家市场监督管理总局颁发的全国工业产品生产许可证，为确保整体系统稳定性和兼容性，要求无线麦、功放、音箱、等设备为同一品牌，提供认证证书复印件加盖原厂鲜章。</w:t>
            </w:r>
          </w:p>
        </w:tc>
      </w:tr>
    </w:tbl>
    <w:p>
      <w:pPr>
        <w:pStyle w:val="3"/>
        <w:numPr>
          <w:ilvl w:val="0"/>
          <w:numId w:val="0"/>
        </w:numPr>
        <w:ind w:leftChars="0"/>
        <w:rPr>
          <w:rFonts w:hint="eastAsia" w:ascii="宋体" w:hAnsi="宋体" w:eastAsia="宋体" w:cs="宋体"/>
          <w:color w:val="000000" w:themeColor="text1"/>
          <w:kern w:val="0"/>
          <w:sz w:val="21"/>
          <w:szCs w:val="21"/>
          <w:highlight w:val="none"/>
          <w14:textFill>
            <w14:solidFill>
              <w14:schemeClr w14:val="tx1"/>
            </w14:solidFill>
          </w14:textFill>
        </w:rPr>
      </w:pPr>
    </w:p>
    <w:p>
      <w:pPr>
        <w:pStyle w:val="3"/>
        <w:numPr>
          <w:ilvl w:val="0"/>
          <w:numId w:val="26"/>
        </w:numPr>
        <w:ind w:left="420" w:leftChars="0" w:hanging="420" w:firstLine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电源管理器</w:t>
      </w:r>
    </w:p>
    <w:tbl>
      <w:tblPr>
        <w:tblStyle w:val="47"/>
        <w:tblW w:w="5185" w:type="pct"/>
        <w:tblInd w:w="-228" w:type="dxa"/>
        <w:tblLayout w:type="autofit"/>
        <w:tblCellMar>
          <w:top w:w="0" w:type="dxa"/>
          <w:left w:w="108" w:type="dxa"/>
          <w:bottom w:w="0" w:type="dxa"/>
          <w:right w:w="108" w:type="dxa"/>
        </w:tblCellMar>
      </w:tblPr>
      <w:tblGrid>
        <w:gridCol w:w="878"/>
        <w:gridCol w:w="9141"/>
      </w:tblGrid>
      <w:tr>
        <w:tblPrEx>
          <w:tblCellMar>
            <w:top w:w="0" w:type="dxa"/>
            <w:left w:w="108" w:type="dxa"/>
            <w:bottom w:w="0" w:type="dxa"/>
            <w:right w:w="108" w:type="dxa"/>
          </w:tblCellMar>
        </w:tblPrEx>
        <w:trPr>
          <w:trHeight w:val="270"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45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参数要求</w:t>
            </w:r>
          </w:p>
        </w:tc>
      </w:tr>
      <w:tr>
        <w:tblPrEx>
          <w:tblCellMar>
            <w:top w:w="0" w:type="dxa"/>
            <w:left w:w="108" w:type="dxa"/>
            <w:bottom w:w="0" w:type="dxa"/>
            <w:right w:w="108" w:type="dxa"/>
          </w:tblCellMar>
        </w:tblPrEx>
        <w:trPr>
          <w:trHeight w:val="27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6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1.支持8通道电源时序打开/关闭，每路动作延时时间：1秒，支持远程控制（上电+24V直流信号）8通道电源时序打开/关闭—当电源开关锁处于off位置时有效。支持配置CH1和CH2通道为受控或不受控状态。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2.当远程控制有效时同时控制后板ALARM（报警）端口导通—起到级联控制ALARM（报警）功能。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3.单个通道最大负载功率2200W，所有通道负载总功率达6000W。输出连接器：多用途电源插座。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▲4.所投产品厂商需提供第三方权威检测机构出具的有效检验报告复印件并加盖制造商公章佐证，检测报告需体现以上功能。</w:t>
            </w:r>
          </w:p>
        </w:tc>
      </w:tr>
    </w:tbl>
    <w:p>
      <w:pPr>
        <w:pStyle w:val="3"/>
        <w:rPr>
          <w:rFonts w:hint="eastAsia" w:ascii="宋体" w:hAnsi="宋体" w:eastAsia="宋体" w:cs="宋体"/>
          <w:color w:val="000000" w:themeColor="text1"/>
          <w:sz w:val="2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5" w:name="_Toc303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14:textFill>
            <w14:solidFill>
              <w14:schemeClr w14:val="tx1"/>
            </w14:solidFill>
          </w14:textFill>
        </w:rPr>
      </w:pPr>
      <w:bookmarkStart w:id="116" w:name="_Toc4637"/>
      <w:bookmarkStart w:id="117" w:name="_Toc434832495"/>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9362268"/>
            <w:bookmarkStart w:id="123" w:name="_Toc336681548"/>
            <w:bookmarkStart w:id="124" w:name="_Toc331512866"/>
            <w:bookmarkStart w:id="125" w:name="_Toc339441055"/>
            <w:bookmarkStart w:id="126" w:name="_Toc333237756"/>
            <w:bookmarkStart w:id="127" w:name="_Toc366072496"/>
            <w:bookmarkStart w:id="128" w:name="_Toc350438717"/>
            <w:bookmarkStart w:id="129" w:name="_Toc339019857"/>
            <w:bookmarkStart w:id="130" w:name="_Toc342060342"/>
            <w:bookmarkStart w:id="131" w:name="_Toc339020063"/>
            <w:bookmarkStart w:id="132" w:name="_Toc333935655"/>
            <w:bookmarkStart w:id="133" w:name="_Toc503785396"/>
            <w:bookmarkStart w:id="134" w:name="_Toc339020201"/>
            <w:bookmarkStart w:id="135" w:name="_Toc342296728"/>
            <w:bookmarkStart w:id="136" w:name="_Toc333238601"/>
            <w:bookmarkStart w:id="137" w:name="_Toc340672837"/>
            <w:bookmarkStart w:id="138" w:name="_Toc340507410"/>
            <w:bookmarkStart w:id="139" w:name="_Toc349143557"/>
            <w:bookmarkStart w:id="140" w:name="_Toc341348306"/>
            <w:bookmarkStart w:id="141" w:name="_Toc337632326"/>
            <w:bookmarkStart w:id="142" w:name="_Toc330459953"/>
            <w:bookmarkStart w:id="143" w:name="_Toc331684006"/>
            <w:bookmarkStart w:id="144" w:name="_Toc333935314"/>
            <w:bookmarkStart w:id="145" w:name="_Toc333237645"/>
            <w:bookmarkStart w:id="146" w:name="_Toc340677038"/>
            <w:bookmarkStart w:id="147" w:name="_Toc350756418"/>
            <w:bookmarkStart w:id="148" w:name="_Toc332206676"/>
            <w:bookmarkStart w:id="149" w:name="_Toc345513835"/>
            <w:bookmarkStart w:id="150" w:name="_Toc365985147"/>
            <w:bookmarkStart w:id="151" w:name="_Toc332270314"/>
            <w:bookmarkStart w:id="152" w:name="_Toc336681903"/>
            <w:bookmarkStart w:id="153" w:name="_Toc365967041"/>
            <w:bookmarkStart w:id="154" w:name="_Toc349127594"/>
            <w:bookmarkStart w:id="155" w:name="_Toc339019983"/>
            <w:bookmarkStart w:id="156"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3"/>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3"/>
        <w:ind w:left="0" w:leftChars="0" w:firstLine="0" w:firstLineChars="0"/>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 w:name="_Toc2050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677039"/>
      <w:bookmarkStart w:id="161" w:name="_Toc331512867"/>
      <w:bookmarkStart w:id="162" w:name="_Toc342296729"/>
      <w:bookmarkStart w:id="163" w:name="_Toc339019858"/>
      <w:bookmarkStart w:id="164" w:name="_Toc341348307"/>
      <w:bookmarkStart w:id="165" w:name="_Toc331684007"/>
      <w:bookmarkStart w:id="166" w:name="_Toc332206677"/>
      <w:bookmarkStart w:id="167" w:name="_Toc342060343"/>
      <w:bookmarkStart w:id="168" w:name="_Toc333935656"/>
      <w:bookmarkStart w:id="169" w:name="_Toc333237646"/>
      <w:bookmarkStart w:id="170" w:name="_Toc339019984"/>
      <w:bookmarkStart w:id="171" w:name="_Toc350438718"/>
      <w:bookmarkStart w:id="172" w:name="_Toc339020202"/>
      <w:bookmarkStart w:id="173" w:name="_Toc366072497"/>
      <w:bookmarkStart w:id="174" w:name="_Toc350756419"/>
      <w:bookmarkStart w:id="175" w:name="_Toc330459954"/>
      <w:bookmarkStart w:id="176" w:name="_Toc339020064"/>
      <w:bookmarkStart w:id="177" w:name="_Toc333237757"/>
      <w:bookmarkStart w:id="178" w:name="_Toc365967042"/>
      <w:bookmarkStart w:id="179" w:name="_Toc340507411"/>
      <w:bookmarkStart w:id="180" w:name="_Toc339441056"/>
      <w:bookmarkStart w:id="181" w:name="_Toc340672838"/>
      <w:bookmarkStart w:id="182" w:name="_Toc339362269"/>
      <w:bookmarkStart w:id="183" w:name="_Toc10548"/>
      <w:bookmarkStart w:id="184" w:name="_Toc336681904"/>
      <w:bookmarkStart w:id="185" w:name="_Toc332270315"/>
      <w:bookmarkStart w:id="186" w:name="_Toc345513836"/>
      <w:bookmarkStart w:id="187" w:name="_Toc349143558"/>
      <w:bookmarkStart w:id="188" w:name="_Toc336681549"/>
      <w:bookmarkStart w:id="189" w:name="_Toc337632327"/>
      <w:bookmarkStart w:id="190" w:name="_Toc333935315"/>
      <w:bookmarkStart w:id="191" w:name="_Toc333238602"/>
      <w:bookmarkStart w:id="192" w:name="_Toc349127595"/>
      <w:bookmarkStart w:id="193" w:name="_Toc36598514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0459955"/>
      <w:bookmarkStart w:id="195" w:name="_Toc503785398"/>
      <w:bookmarkStart w:id="196" w:name="_Toc350756420"/>
      <w:bookmarkStart w:id="197" w:name="_Toc339019985"/>
      <w:bookmarkStart w:id="198" w:name="_Toc374454571"/>
      <w:bookmarkStart w:id="199" w:name="_Toc339441057"/>
      <w:bookmarkStart w:id="200" w:name="_Toc333237647"/>
      <w:bookmarkStart w:id="201" w:name="_Toc366072498"/>
      <w:bookmarkStart w:id="202" w:name="_Toc331512868"/>
      <w:bookmarkStart w:id="203" w:name="_Toc340507412"/>
      <w:bookmarkStart w:id="204" w:name="_Toc340677040"/>
      <w:bookmarkStart w:id="205" w:name="_Toc345513837"/>
      <w:bookmarkStart w:id="206" w:name="_Toc365985149"/>
      <w:bookmarkStart w:id="207" w:name="_Toc333237758"/>
      <w:bookmarkStart w:id="208" w:name="_Toc349143559"/>
      <w:bookmarkStart w:id="209" w:name="_Toc337632328"/>
      <w:bookmarkStart w:id="210" w:name="_Toc339019859"/>
      <w:bookmarkStart w:id="211" w:name="_Toc342296730"/>
      <w:bookmarkStart w:id="212" w:name="_Toc342060344"/>
      <w:bookmarkStart w:id="213" w:name="_Toc333935316"/>
      <w:bookmarkStart w:id="214" w:name="_Toc336681550"/>
      <w:bookmarkStart w:id="215" w:name="_Toc339020065"/>
      <w:bookmarkStart w:id="216" w:name="_Toc497224196"/>
      <w:bookmarkStart w:id="217" w:name="_Toc331684008"/>
      <w:bookmarkStart w:id="218" w:name="_Toc332270316"/>
      <w:bookmarkStart w:id="219" w:name="_Toc340672839"/>
      <w:bookmarkStart w:id="220" w:name="_Toc333935657"/>
      <w:bookmarkStart w:id="221" w:name="_Toc341348308"/>
      <w:bookmarkStart w:id="222" w:name="_Toc333238603"/>
      <w:bookmarkStart w:id="223" w:name="_Toc339020203"/>
      <w:bookmarkStart w:id="224" w:name="_Toc339362270"/>
      <w:bookmarkStart w:id="225" w:name="_Toc336681905"/>
      <w:bookmarkStart w:id="226" w:name="_Toc350438719"/>
      <w:bookmarkStart w:id="227" w:name="_Toc332206678"/>
      <w:bookmarkStart w:id="228" w:name="_Toc365967043"/>
      <w:bookmarkStart w:id="229"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230" w:name="_Toc2257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阳西总医院妇女儿童医院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32"/>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32"/>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32"/>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7632329"/>
      <w:bookmarkStart w:id="234" w:name="_Toc350438720"/>
      <w:bookmarkStart w:id="235" w:name="_Toc341348309"/>
      <w:bookmarkStart w:id="236" w:name="_Toc331684009"/>
      <w:bookmarkStart w:id="237" w:name="_Toc365967044"/>
      <w:bookmarkStart w:id="238" w:name="_Toc333238604"/>
      <w:bookmarkStart w:id="239" w:name="_Toc339020066"/>
      <w:bookmarkStart w:id="240" w:name="_Toc336681906"/>
      <w:bookmarkStart w:id="241" w:name="_Toc331512869"/>
      <w:bookmarkStart w:id="242" w:name="_Toc365985150"/>
      <w:bookmarkStart w:id="243" w:name="_Toc366072499"/>
      <w:bookmarkStart w:id="244" w:name="_Toc339020204"/>
      <w:bookmarkStart w:id="245" w:name="_Toc345513838"/>
      <w:bookmarkStart w:id="246" w:name="_Toc340672840"/>
      <w:bookmarkStart w:id="247" w:name="_Toc333237648"/>
      <w:bookmarkStart w:id="248" w:name="_Toc339019860"/>
      <w:bookmarkStart w:id="249" w:name="_Toc340507413"/>
      <w:bookmarkStart w:id="250" w:name="_Toc333935658"/>
      <w:bookmarkStart w:id="251" w:name="_Toc332270317"/>
      <w:bookmarkStart w:id="252" w:name="_Toc349127597"/>
      <w:bookmarkStart w:id="253" w:name="_Toc332206679"/>
      <w:bookmarkStart w:id="254" w:name="_Toc342060345"/>
      <w:bookmarkStart w:id="255" w:name="_Toc339441058"/>
      <w:bookmarkStart w:id="256" w:name="_Toc330459956"/>
      <w:bookmarkStart w:id="257" w:name="_Toc339019986"/>
      <w:bookmarkStart w:id="258" w:name="_Toc333935317"/>
      <w:bookmarkStart w:id="259" w:name="_Toc463"/>
      <w:bookmarkStart w:id="260" w:name="_Toc333237759"/>
      <w:bookmarkStart w:id="261" w:name="_Toc350756421"/>
      <w:bookmarkStart w:id="262" w:name="_Toc342296731"/>
      <w:bookmarkStart w:id="263" w:name="_Toc339362271"/>
      <w:bookmarkStart w:id="264" w:name="_Toc336681551"/>
      <w:bookmarkStart w:id="265" w:name="_Toc374454572"/>
      <w:bookmarkStart w:id="266" w:name="_Toc349143560"/>
      <w:bookmarkStart w:id="267" w:name="_Toc34067704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268" w:name="_Toc374454573"/>
      <w:bookmarkStart w:id="269" w:name="_Toc365985151"/>
      <w:bookmarkStart w:id="270" w:name="_Toc339019987"/>
      <w:bookmarkStart w:id="271" w:name="_Toc497224198"/>
      <w:bookmarkStart w:id="272" w:name="_Toc333238605"/>
      <w:bookmarkStart w:id="273" w:name="_Toc330459957"/>
      <w:bookmarkStart w:id="274" w:name="_Toc339362272"/>
      <w:bookmarkStart w:id="275" w:name="_Toc332206680"/>
      <w:bookmarkStart w:id="276" w:name="_Toc28710"/>
      <w:bookmarkStart w:id="277" w:name="_Toc331684010"/>
      <w:bookmarkStart w:id="278" w:name="_Toc342296732"/>
      <w:bookmarkStart w:id="279" w:name="_Toc365967045"/>
      <w:bookmarkStart w:id="280" w:name="_Toc340672841"/>
      <w:bookmarkStart w:id="281" w:name="_Toc333237760"/>
      <w:bookmarkStart w:id="282" w:name="_Toc339441059"/>
      <w:bookmarkStart w:id="283" w:name="_Toc350438721"/>
      <w:bookmarkStart w:id="284" w:name="_Toc350756422"/>
      <w:bookmarkStart w:id="285" w:name="_Toc342060346"/>
      <w:bookmarkStart w:id="286" w:name="_Toc333237649"/>
      <w:bookmarkStart w:id="287" w:name="_Toc333935318"/>
      <w:bookmarkStart w:id="288" w:name="_Toc339020067"/>
      <w:bookmarkStart w:id="289" w:name="_Toc341348310"/>
      <w:bookmarkStart w:id="290" w:name="_Toc339020205"/>
      <w:bookmarkStart w:id="291" w:name="_Toc333935659"/>
      <w:bookmarkStart w:id="292" w:name="_Toc337632330"/>
      <w:bookmarkStart w:id="293" w:name="_Toc503785400"/>
      <w:bookmarkStart w:id="294" w:name="_Toc336681907"/>
      <w:bookmarkStart w:id="295" w:name="_Toc336681552"/>
      <w:bookmarkStart w:id="296" w:name="_Toc349127598"/>
      <w:bookmarkStart w:id="297" w:name="_Toc339019861"/>
      <w:bookmarkStart w:id="298" w:name="_Toc366072500"/>
      <w:bookmarkStart w:id="299" w:name="_Toc340507414"/>
      <w:bookmarkStart w:id="300" w:name="_Toc340677042"/>
      <w:bookmarkStart w:id="301" w:name="_Toc349143561"/>
      <w:bookmarkStart w:id="302" w:name="_Toc345513839"/>
      <w:bookmarkStart w:id="303" w:name="_Toc331512870"/>
      <w:bookmarkStart w:id="304" w:name="_Toc33227031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935660"/>
      <w:bookmarkStart w:id="306" w:name="_Toc336681908"/>
      <w:bookmarkStart w:id="307" w:name="_Toc332270319"/>
      <w:bookmarkStart w:id="308" w:name="_Toc345513840"/>
      <w:bookmarkStart w:id="309" w:name="_Toc365985152"/>
      <w:bookmarkStart w:id="310" w:name="_Toc503785401"/>
      <w:bookmarkStart w:id="311" w:name="_Toc339019988"/>
      <w:bookmarkStart w:id="312" w:name="_Toc333237650"/>
      <w:bookmarkStart w:id="313" w:name="_Toc331512871"/>
      <w:bookmarkStart w:id="314" w:name="_Toc333237761"/>
      <w:bookmarkStart w:id="315" w:name="_Toc339020206"/>
      <w:bookmarkStart w:id="316" w:name="_Toc330459958"/>
      <w:bookmarkStart w:id="317" w:name="_Toc339020068"/>
      <w:bookmarkStart w:id="318" w:name="_Toc339019862"/>
      <w:bookmarkStart w:id="319" w:name="_Toc366072501"/>
      <w:bookmarkStart w:id="320" w:name="_Toc497224199"/>
      <w:bookmarkStart w:id="321" w:name="_Toc349127599"/>
      <w:bookmarkStart w:id="322" w:name="_Toc339362273"/>
      <w:bookmarkStart w:id="323" w:name="_Toc340507415"/>
      <w:bookmarkStart w:id="324" w:name="_Toc350756423"/>
      <w:bookmarkStart w:id="325" w:name="_Toc331684011"/>
      <w:bookmarkStart w:id="326" w:name="_Toc340672842"/>
      <w:bookmarkStart w:id="327" w:name="_Toc342060347"/>
      <w:bookmarkStart w:id="328" w:name="_Toc332206681"/>
      <w:bookmarkStart w:id="329" w:name="_Toc339441060"/>
      <w:bookmarkStart w:id="330" w:name="_Toc349143562"/>
      <w:bookmarkStart w:id="331" w:name="_Toc336681553"/>
      <w:bookmarkStart w:id="332" w:name="_Toc340677043"/>
      <w:bookmarkStart w:id="333" w:name="_Toc350438722"/>
      <w:bookmarkStart w:id="334" w:name="_Toc337632331"/>
      <w:bookmarkStart w:id="335" w:name="_Toc374454574"/>
      <w:bookmarkStart w:id="336" w:name="_Toc365967046"/>
      <w:bookmarkStart w:id="337" w:name="_Toc341348311"/>
      <w:bookmarkStart w:id="338" w:name="_Toc333238606"/>
      <w:bookmarkStart w:id="339" w:name="_Toc333935319"/>
      <w:bookmarkStart w:id="340" w:name="_Toc342296733"/>
    </w:p>
    <w:p>
      <w:pPr>
        <w:pStyle w:val="2"/>
        <w:numPr>
          <w:ilvl w:val="0"/>
          <w:numId w:val="0"/>
        </w:numPr>
        <w:rPr>
          <w:color w:val="000000" w:themeColor="text1"/>
          <w:sz w:val="24"/>
          <w:highlight w:val="none"/>
          <w14:textFill>
            <w14:solidFill>
              <w14:schemeClr w14:val="tx1"/>
            </w14:solidFill>
          </w14:textFill>
        </w:rPr>
      </w:pPr>
      <w:bookmarkStart w:id="341" w:name="_Toc3041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342" w:name="_Toc349143563"/>
      <w:bookmarkStart w:id="343" w:name="_Toc366072502"/>
      <w:bookmarkStart w:id="344" w:name="_Toc503785402"/>
      <w:bookmarkStart w:id="345" w:name="_Toc332270320"/>
      <w:bookmarkStart w:id="346" w:name="_Toc365985153"/>
      <w:bookmarkStart w:id="347" w:name="_Toc336681909"/>
      <w:bookmarkStart w:id="348" w:name="_Toc350756424"/>
      <w:bookmarkStart w:id="349" w:name="_Toc340677044"/>
      <w:bookmarkStart w:id="350" w:name="_Toc497224200"/>
      <w:bookmarkStart w:id="351" w:name="_Toc349127600"/>
      <w:bookmarkStart w:id="352" w:name="_Toc29753"/>
      <w:bookmarkStart w:id="353" w:name="_Toc339020069"/>
      <w:bookmarkStart w:id="354" w:name="_Toc331684012"/>
      <w:bookmarkStart w:id="355" w:name="_Toc342060348"/>
      <w:bookmarkStart w:id="356" w:name="_Toc333935320"/>
      <w:bookmarkStart w:id="357" w:name="_Toc345513841"/>
      <w:bookmarkStart w:id="358" w:name="_Toc339362274"/>
      <w:bookmarkStart w:id="359" w:name="_Toc333237762"/>
      <w:bookmarkStart w:id="360" w:name="_Toc339020207"/>
      <w:bookmarkStart w:id="361" w:name="_Toc333935661"/>
      <w:bookmarkStart w:id="362" w:name="_Toc333237651"/>
      <w:bookmarkStart w:id="363" w:name="_Toc339019989"/>
      <w:bookmarkStart w:id="364" w:name="_Toc330459959"/>
      <w:bookmarkStart w:id="365" w:name="_Toc341348312"/>
      <w:bookmarkStart w:id="366" w:name="_Toc333238607"/>
      <w:bookmarkStart w:id="367" w:name="_Toc332206682"/>
      <w:bookmarkStart w:id="368" w:name="_Toc340672843"/>
      <w:bookmarkStart w:id="369" w:name="_Toc374454575"/>
      <w:bookmarkStart w:id="370" w:name="_Toc350438723"/>
      <w:bookmarkStart w:id="371" w:name="_Toc342296734"/>
      <w:bookmarkStart w:id="372" w:name="_Toc331512872"/>
      <w:bookmarkStart w:id="373" w:name="_Toc337632332"/>
      <w:bookmarkStart w:id="374" w:name="_Toc365967047"/>
      <w:bookmarkStart w:id="375" w:name="_Toc339019863"/>
      <w:bookmarkStart w:id="376" w:name="_Toc340507416"/>
      <w:bookmarkStart w:id="377" w:name="_Toc339441061"/>
      <w:bookmarkStart w:id="378" w:name="_Toc33668155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379" w:name="_Toc333237652"/>
      <w:bookmarkStart w:id="380" w:name="_Toc333935321"/>
      <w:bookmarkStart w:id="381" w:name="_Toc497224201"/>
      <w:bookmarkStart w:id="382" w:name="_Toc350756425"/>
      <w:bookmarkStart w:id="383" w:name="_Toc342296735"/>
      <w:bookmarkStart w:id="384" w:name="_Toc503785403"/>
      <w:bookmarkStart w:id="385" w:name="_Toc340672844"/>
      <w:bookmarkStart w:id="386" w:name="_Toc339020208"/>
      <w:bookmarkStart w:id="387" w:name="_Toc333238608"/>
      <w:bookmarkStart w:id="388" w:name="_Toc331512873"/>
      <w:bookmarkStart w:id="389" w:name="_Toc365985154"/>
      <w:bookmarkStart w:id="390" w:name="_Toc370388389"/>
      <w:bookmarkStart w:id="391" w:name="_Toc333237763"/>
      <w:bookmarkStart w:id="392" w:name="_Toc332270321"/>
      <w:bookmarkStart w:id="393" w:name="_Toc339441062"/>
      <w:bookmarkStart w:id="394" w:name="_Toc339019990"/>
      <w:bookmarkStart w:id="395" w:name="_Toc341348313"/>
      <w:bookmarkStart w:id="396" w:name="_Toc349143564"/>
      <w:bookmarkStart w:id="397" w:name="_Toc331684013"/>
      <w:bookmarkStart w:id="398" w:name="_Toc342060349"/>
      <w:bookmarkStart w:id="399" w:name="_Toc333935662"/>
      <w:bookmarkStart w:id="400" w:name="_Toc337632333"/>
      <w:bookmarkStart w:id="401" w:name="_Toc345513842"/>
      <w:bookmarkStart w:id="402" w:name="_Toc340507417"/>
      <w:bookmarkStart w:id="403" w:name="_Toc339019864"/>
      <w:bookmarkStart w:id="404" w:name="_Toc340677045"/>
      <w:bookmarkStart w:id="405" w:name="_Toc349127601"/>
      <w:bookmarkStart w:id="406" w:name="_Toc350438724"/>
      <w:bookmarkStart w:id="407" w:name="_Toc365967048"/>
      <w:bookmarkStart w:id="408" w:name="_Toc336681555"/>
      <w:bookmarkStart w:id="409" w:name="_Toc336681910"/>
      <w:bookmarkStart w:id="410" w:name="_Toc339020070"/>
      <w:bookmarkStart w:id="411" w:name="_Toc332206683"/>
      <w:bookmarkStart w:id="412" w:name="_Toc330459960"/>
      <w:bookmarkStart w:id="413" w:name="_Toc339362275"/>
      <w:bookmarkStart w:id="414" w:name="_Toc29823"/>
      <w:bookmarkStart w:id="415" w:name="_Toc374454576"/>
      <w:bookmarkStart w:id="416" w:name="_Toc503785405"/>
      <w:bookmarkStart w:id="417" w:name="_Toc497224203"/>
      <w:bookmarkStart w:id="418" w:name="_Toc349143566"/>
      <w:bookmarkStart w:id="419" w:name="_Toc350438726"/>
      <w:bookmarkStart w:id="420" w:name="_Toc339020072"/>
      <w:bookmarkStart w:id="421" w:name="_Toc339020210"/>
      <w:bookmarkStart w:id="422" w:name="_Toc336681912"/>
      <w:bookmarkStart w:id="423" w:name="_Toc333935664"/>
      <w:bookmarkStart w:id="424" w:name="_Toc336681557"/>
      <w:bookmarkStart w:id="425" w:name="_Toc339362277"/>
      <w:bookmarkStart w:id="426" w:name="_Toc349127603"/>
      <w:bookmarkStart w:id="427" w:name="_Toc333238610"/>
      <w:bookmarkStart w:id="428" w:name="_Toc340507419"/>
      <w:bookmarkStart w:id="429" w:name="_Toc330459962"/>
      <w:bookmarkStart w:id="430" w:name="_Toc333237654"/>
      <w:bookmarkStart w:id="431" w:name="_Toc332270323"/>
      <w:bookmarkStart w:id="432" w:name="_Toc333237765"/>
      <w:bookmarkStart w:id="433" w:name="_Toc337632335"/>
      <w:bookmarkStart w:id="434" w:name="_Toc332206685"/>
      <w:bookmarkStart w:id="435" w:name="_Toc341348315"/>
      <w:bookmarkStart w:id="436" w:name="_Toc350756427"/>
      <w:bookmarkStart w:id="437" w:name="_Toc365985156"/>
      <w:bookmarkStart w:id="438" w:name="_Toc331512875"/>
      <w:bookmarkStart w:id="439" w:name="_Toc340672846"/>
      <w:bookmarkStart w:id="440" w:name="_Toc342060351"/>
      <w:bookmarkStart w:id="441" w:name="_Toc339441064"/>
      <w:bookmarkStart w:id="442" w:name="_Toc345513844"/>
      <w:bookmarkStart w:id="443" w:name="_Toc365967050"/>
      <w:bookmarkStart w:id="444" w:name="_Toc366072505"/>
      <w:bookmarkStart w:id="445" w:name="_Toc331684015"/>
      <w:bookmarkStart w:id="446" w:name="_Toc342296737"/>
      <w:bookmarkStart w:id="447" w:name="_Toc339019992"/>
      <w:bookmarkStart w:id="448" w:name="_Toc333935323"/>
      <w:bookmarkStart w:id="449" w:name="_Toc339019866"/>
      <w:bookmarkStart w:id="450" w:name="_Toc34067704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33"/>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33"/>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742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453" w:name="_Toc342296738"/>
      <w:bookmarkStart w:id="454" w:name="_Toc332270324"/>
      <w:bookmarkStart w:id="455" w:name="_Toc345513845"/>
      <w:bookmarkStart w:id="456" w:name="_Toc503785406"/>
      <w:bookmarkStart w:id="457" w:name="_Toc336681558"/>
      <w:bookmarkStart w:id="458" w:name="_Toc333237655"/>
      <w:bookmarkStart w:id="459" w:name="_Toc365985157"/>
      <w:bookmarkStart w:id="460" w:name="_Toc350438727"/>
      <w:bookmarkStart w:id="461" w:name="_Toc339019993"/>
      <w:bookmarkStart w:id="462" w:name="_Toc340672847"/>
      <w:bookmarkStart w:id="463" w:name="_Toc339020211"/>
      <w:bookmarkStart w:id="464" w:name="_Toc333237766"/>
      <w:bookmarkStart w:id="465" w:name="_Toc366072506"/>
      <w:bookmarkStart w:id="466" w:name="_Toc330459963"/>
      <w:bookmarkStart w:id="467" w:name="_Toc339441065"/>
      <w:bookmarkStart w:id="468" w:name="_Toc340507420"/>
      <w:bookmarkStart w:id="469" w:name="_Toc339020073"/>
      <w:bookmarkStart w:id="470" w:name="_Toc30330"/>
      <w:bookmarkStart w:id="471" w:name="_Toc332206686"/>
      <w:bookmarkStart w:id="472" w:name="_Toc349127604"/>
      <w:bookmarkStart w:id="473" w:name="_Toc337632336"/>
      <w:bookmarkStart w:id="474" w:name="_Toc341348316"/>
      <w:bookmarkStart w:id="475" w:name="_Toc339019867"/>
      <w:bookmarkStart w:id="476" w:name="_Toc497224204"/>
      <w:bookmarkStart w:id="477" w:name="_Toc331684016"/>
      <w:bookmarkStart w:id="478" w:name="_Toc336681913"/>
      <w:bookmarkStart w:id="479" w:name="_Toc374454578"/>
      <w:bookmarkStart w:id="480" w:name="_Toc333935665"/>
      <w:bookmarkStart w:id="481" w:name="_Toc331512876"/>
      <w:bookmarkStart w:id="482" w:name="_Toc333238611"/>
      <w:bookmarkStart w:id="483" w:name="_Toc350756428"/>
      <w:bookmarkStart w:id="484" w:name="_Toc349143567"/>
      <w:bookmarkStart w:id="485" w:name="_Toc365967051"/>
      <w:bookmarkStart w:id="486" w:name="_Toc342060352"/>
      <w:bookmarkStart w:id="487" w:name="_Toc333935324"/>
      <w:bookmarkStart w:id="488" w:name="_Toc340677048"/>
      <w:bookmarkStart w:id="489" w:name="_Toc33936227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490" w:name="_Toc503785407"/>
      <w:bookmarkStart w:id="491" w:name="_Toc345513846"/>
      <w:bookmarkStart w:id="492" w:name="_Toc332206687"/>
      <w:bookmarkStart w:id="493" w:name="_Toc339019868"/>
      <w:bookmarkStart w:id="494" w:name="_Toc336681559"/>
      <w:bookmarkStart w:id="495" w:name="_Toc350438728"/>
      <w:bookmarkStart w:id="496" w:name="_Toc331512877"/>
      <w:bookmarkStart w:id="497" w:name="_Toc349127605"/>
      <w:bookmarkStart w:id="498" w:name="_Toc342296739"/>
      <w:bookmarkStart w:id="499" w:name="_Toc366072507"/>
      <w:bookmarkStart w:id="500" w:name="_Toc339019994"/>
      <w:bookmarkStart w:id="501" w:name="_Toc336681914"/>
      <w:bookmarkStart w:id="502" w:name="_Toc332270325"/>
      <w:bookmarkStart w:id="503" w:name="_Toc333237767"/>
      <w:bookmarkStart w:id="504" w:name="_Toc337632337"/>
      <w:bookmarkStart w:id="505" w:name="_Toc330459964"/>
      <w:bookmarkStart w:id="506" w:name="_Toc331684017"/>
      <w:bookmarkStart w:id="507" w:name="_Toc497224205"/>
      <w:bookmarkStart w:id="508" w:name="_Toc339441066"/>
      <w:bookmarkStart w:id="509" w:name="_Toc333935325"/>
      <w:bookmarkStart w:id="510" w:name="_Toc339020212"/>
      <w:bookmarkStart w:id="511" w:name="_Toc341348317"/>
      <w:bookmarkStart w:id="512" w:name="_Toc333238612"/>
      <w:bookmarkStart w:id="513" w:name="_Toc333237656"/>
      <w:bookmarkStart w:id="514" w:name="_Toc1381"/>
      <w:bookmarkStart w:id="515" w:name="_Toc349143568"/>
      <w:bookmarkStart w:id="516" w:name="_Toc365985158"/>
      <w:bookmarkStart w:id="517" w:name="_Toc339362279"/>
      <w:bookmarkStart w:id="518" w:name="_Toc342060353"/>
      <w:bookmarkStart w:id="519" w:name="_Toc340677049"/>
      <w:bookmarkStart w:id="520" w:name="_Toc340672848"/>
      <w:bookmarkStart w:id="521" w:name="_Toc365967052"/>
      <w:bookmarkStart w:id="522" w:name="_Toc333935666"/>
      <w:bookmarkStart w:id="523" w:name="_Toc340507421"/>
      <w:bookmarkStart w:id="524" w:name="_Toc374454579"/>
      <w:bookmarkStart w:id="525" w:name="_Toc339020074"/>
      <w:bookmarkStart w:id="526" w:name="_Toc35075642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42296740"/>
      <w:bookmarkStart w:id="529" w:name="_Toc333238613"/>
      <w:bookmarkStart w:id="530" w:name="_Toc332270326"/>
      <w:bookmarkStart w:id="531" w:name="_Toc365985159"/>
      <w:bookmarkStart w:id="532" w:name="_Toc342060354"/>
      <w:bookmarkStart w:id="533" w:name="_Toc497224206"/>
      <w:bookmarkStart w:id="534" w:name="_Toc331512878"/>
      <w:bookmarkStart w:id="535" w:name="_Toc333237768"/>
      <w:bookmarkStart w:id="536" w:name="_Toc366072508"/>
      <w:bookmarkStart w:id="537" w:name="_Toc336681560"/>
      <w:bookmarkStart w:id="538" w:name="_Toc345513847"/>
      <w:bookmarkStart w:id="539" w:name="_Toc349127606"/>
      <w:bookmarkStart w:id="540" w:name="_Toc339441067"/>
      <w:bookmarkStart w:id="541" w:name="_Toc340672849"/>
      <w:bookmarkStart w:id="542" w:name="_Toc350438729"/>
      <w:bookmarkStart w:id="543" w:name="_Toc339019995"/>
      <w:bookmarkStart w:id="544" w:name="_Toc340677050"/>
      <w:bookmarkStart w:id="545" w:name="_Toc341348318"/>
      <w:bookmarkStart w:id="546" w:name="_Toc350756430"/>
      <w:bookmarkStart w:id="547" w:name="_Toc2483"/>
      <w:bookmarkStart w:id="548" w:name="_Toc374454580"/>
      <w:bookmarkStart w:id="549" w:name="_Toc332206688"/>
      <w:bookmarkStart w:id="550" w:name="_Toc333237657"/>
      <w:bookmarkStart w:id="551" w:name="_Toc333935667"/>
      <w:bookmarkStart w:id="552" w:name="_Toc336681915"/>
      <w:bookmarkStart w:id="553" w:name="_Toc330459965"/>
      <w:bookmarkStart w:id="554" w:name="_Toc331684018"/>
      <w:bookmarkStart w:id="555" w:name="_Toc349143569"/>
      <w:bookmarkStart w:id="556" w:name="_Toc333935326"/>
      <w:bookmarkStart w:id="557" w:name="_Toc339020213"/>
      <w:bookmarkStart w:id="558" w:name="_Toc503785408"/>
      <w:bookmarkStart w:id="559" w:name="_Toc339019869"/>
      <w:bookmarkStart w:id="560" w:name="_Toc339020075"/>
      <w:bookmarkStart w:id="561" w:name="_Toc340507422"/>
      <w:bookmarkStart w:id="562" w:name="_Toc337632338"/>
      <w:bookmarkStart w:id="563" w:name="_Toc33936228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566" w:name="_Toc339019870"/>
      <w:bookmarkStart w:id="567" w:name="_Toc339020214"/>
      <w:bookmarkStart w:id="568" w:name="_Toc339020076"/>
      <w:bookmarkStart w:id="569" w:name="_Toc337632339"/>
      <w:bookmarkStart w:id="570" w:name="_Toc365967054"/>
      <w:bookmarkStart w:id="571" w:name="_Toc350438730"/>
      <w:bookmarkStart w:id="572" w:name="_Toc340677051"/>
      <w:bookmarkStart w:id="573" w:name="_Toc342296741"/>
      <w:bookmarkStart w:id="574" w:name="_Toc336681916"/>
      <w:bookmarkStart w:id="575" w:name="_Toc336681561"/>
      <w:bookmarkStart w:id="576" w:name="_Toc345513848"/>
      <w:bookmarkStart w:id="577" w:name="_Toc339019996"/>
      <w:bookmarkStart w:id="578" w:name="_Toc333935668"/>
      <w:bookmarkStart w:id="579" w:name="_Toc333237769"/>
      <w:bookmarkStart w:id="580" w:name="_Toc339362281"/>
      <w:bookmarkStart w:id="581" w:name="_Toc339441068"/>
      <w:bookmarkStart w:id="582" w:name="_Toc374454581"/>
      <w:bookmarkStart w:id="583" w:name="_Toc332206689"/>
      <w:bookmarkStart w:id="584" w:name="_Toc331684019"/>
      <w:bookmarkStart w:id="585" w:name="_Toc366072509"/>
      <w:bookmarkStart w:id="586" w:name="_Toc340507423"/>
      <w:bookmarkStart w:id="587" w:name="_Toc365985160"/>
      <w:bookmarkStart w:id="588" w:name="_Toc349143570"/>
      <w:bookmarkStart w:id="589" w:name="_Toc333935327"/>
      <w:bookmarkStart w:id="590" w:name="_Toc16009"/>
      <w:bookmarkStart w:id="591" w:name="_Toc333238614"/>
      <w:bookmarkStart w:id="592" w:name="_Toc350756431"/>
      <w:bookmarkStart w:id="593" w:name="_Toc330459966"/>
      <w:bookmarkStart w:id="594" w:name="_Toc342060355"/>
      <w:bookmarkStart w:id="595" w:name="_Toc341348319"/>
      <w:bookmarkStart w:id="596" w:name="_Toc332270327"/>
      <w:bookmarkStart w:id="597" w:name="_Toc340672850"/>
      <w:bookmarkStart w:id="598" w:name="_Toc349127607"/>
      <w:bookmarkStart w:id="599" w:name="_Toc333237658"/>
      <w:bookmarkStart w:id="600" w:name="_Toc33151287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601" w:name="_Toc339020215"/>
      <w:bookmarkStart w:id="602" w:name="_Toc333237770"/>
      <w:bookmarkStart w:id="603" w:name="_Toc333935328"/>
      <w:bookmarkStart w:id="604" w:name="_Toc339019997"/>
      <w:bookmarkStart w:id="605" w:name="_Toc339441069"/>
      <w:bookmarkStart w:id="606" w:name="_Toc342296742"/>
      <w:bookmarkStart w:id="607" w:name="_Toc333237659"/>
      <w:bookmarkStart w:id="608" w:name="_Toc349143571"/>
      <w:bookmarkStart w:id="609" w:name="_Toc339020077"/>
      <w:bookmarkStart w:id="610" w:name="_Toc341348320"/>
      <w:bookmarkStart w:id="611" w:name="_Toc350756432"/>
      <w:bookmarkStart w:id="612" w:name="_Toc332206690"/>
      <w:bookmarkStart w:id="613" w:name="_Toc336681917"/>
      <w:bookmarkStart w:id="614" w:name="_Toc330459967"/>
      <w:bookmarkStart w:id="615" w:name="_Toc342060356"/>
      <w:bookmarkStart w:id="616" w:name="_Toc374454582"/>
      <w:bookmarkStart w:id="617" w:name="_Toc336681562"/>
      <w:bookmarkStart w:id="618" w:name="_Toc332270328"/>
      <w:bookmarkStart w:id="619" w:name="_Toc5003680"/>
      <w:bookmarkStart w:id="620" w:name="_Toc345513849"/>
      <w:bookmarkStart w:id="621" w:name="_Toc349127608"/>
      <w:bookmarkStart w:id="622" w:name="_Toc331684020"/>
      <w:bookmarkStart w:id="623" w:name="_Toc331512880"/>
      <w:bookmarkStart w:id="624" w:name="_Toc7162"/>
      <w:bookmarkStart w:id="625" w:name="_Toc337632340"/>
      <w:bookmarkStart w:id="626" w:name="_Toc333935669"/>
      <w:bookmarkStart w:id="627" w:name="_Toc340672851"/>
      <w:bookmarkStart w:id="628" w:name="_Toc340677052"/>
      <w:bookmarkStart w:id="629" w:name="_Toc350438731"/>
      <w:bookmarkStart w:id="630" w:name="_Toc339019871"/>
      <w:bookmarkStart w:id="631" w:name="_Toc340507424"/>
      <w:bookmarkStart w:id="632" w:name="_Toc366072510"/>
      <w:bookmarkStart w:id="633" w:name="_Toc339362282"/>
      <w:bookmarkStart w:id="634" w:name="_Toc365967055"/>
      <w:bookmarkStart w:id="635" w:name="_Toc333238615"/>
      <w:bookmarkStart w:id="636" w:name="_Toc36598516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4"/>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4"/>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637" w:name="_Toc339020078"/>
      <w:bookmarkStart w:id="638" w:name="_Toc342296743"/>
      <w:bookmarkStart w:id="639" w:name="_Toc349143572"/>
      <w:bookmarkStart w:id="640" w:name="_Toc331684021"/>
      <w:bookmarkStart w:id="641" w:name="_Toc337632341"/>
      <w:bookmarkStart w:id="642" w:name="_Toc374454583"/>
      <w:bookmarkStart w:id="643" w:name="_Toc330459968"/>
      <w:bookmarkStart w:id="644" w:name="_Toc345513850"/>
      <w:bookmarkStart w:id="645" w:name="_Toc332270329"/>
      <w:bookmarkStart w:id="646" w:name="_Toc339441070"/>
      <w:bookmarkStart w:id="647" w:name="_Toc339019872"/>
      <w:bookmarkStart w:id="648" w:name="_Toc365985162"/>
      <w:bookmarkStart w:id="649" w:name="_Toc3129"/>
      <w:bookmarkStart w:id="650" w:name="_Toc340677053"/>
      <w:bookmarkStart w:id="651" w:name="_Toc340672852"/>
      <w:bookmarkStart w:id="652" w:name="_Toc340507425"/>
      <w:bookmarkStart w:id="653" w:name="_Toc336681563"/>
      <w:bookmarkStart w:id="654" w:name="_Toc333935670"/>
      <w:bookmarkStart w:id="655" w:name="_Toc333935329"/>
      <w:bookmarkStart w:id="656" w:name="_Toc365967056"/>
      <w:bookmarkStart w:id="657" w:name="_Toc339020216"/>
      <w:bookmarkStart w:id="658" w:name="_Toc333237771"/>
      <w:bookmarkStart w:id="659" w:name="_Toc339019998"/>
      <w:bookmarkStart w:id="660" w:name="_Toc366072511"/>
      <w:bookmarkStart w:id="661" w:name="_Toc349127609"/>
      <w:bookmarkStart w:id="662" w:name="_Toc333238616"/>
      <w:bookmarkStart w:id="663" w:name="_Toc332206691"/>
      <w:bookmarkStart w:id="664" w:name="_Toc339362283"/>
      <w:bookmarkStart w:id="665" w:name="_Toc341348321"/>
      <w:bookmarkStart w:id="666" w:name="_Toc333237660"/>
      <w:bookmarkStart w:id="667" w:name="_Toc350438732"/>
      <w:bookmarkStart w:id="668" w:name="_Toc350756433"/>
      <w:bookmarkStart w:id="669" w:name="_Toc336681918"/>
      <w:bookmarkStart w:id="670" w:name="_Toc5003681"/>
      <w:bookmarkStart w:id="671" w:name="_Toc331512881"/>
      <w:bookmarkStart w:id="672" w:name="_Toc342060357"/>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31"/>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31"/>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31"/>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673" w:name="_Toc350756434"/>
      <w:bookmarkStart w:id="674" w:name="_Toc333237772"/>
      <w:bookmarkStart w:id="675" w:name="_Toc339019999"/>
      <w:bookmarkStart w:id="676" w:name="_Toc331684022"/>
      <w:bookmarkStart w:id="677" w:name="_Toc340677054"/>
      <w:bookmarkStart w:id="678" w:name="_Toc339441071"/>
      <w:bookmarkStart w:id="679" w:name="_Toc27764"/>
      <w:bookmarkStart w:id="680" w:name="_Toc336681564"/>
      <w:bookmarkStart w:id="681" w:name="_Toc345513851"/>
      <w:bookmarkStart w:id="682" w:name="_Toc333238617"/>
      <w:bookmarkStart w:id="683" w:name="_Toc497224209"/>
      <w:bookmarkStart w:id="684" w:name="_Toc330459969"/>
      <w:bookmarkStart w:id="685" w:name="_Toc366072512"/>
      <w:bookmarkStart w:id="686" w:name="_Toc365967057"/>
      <w:bookmarkStart w:id="687" w:name="_Toc331512882"/>
      <w:bookmarkStart w:id="688" w:name="_Toc332270330"/>
      <w:bookmarkStart w:id="689" w:name="_Toc339020079"/>
      <w:bookmarkStart w:id="690" w:name="_Toc350438733"/>
      <w:bookmarkStart w:id="691" w:name="_Toc374454584"/>
      <w:bookmarkStart w:id="692" w:name="_Toc337632342"/>
      <w:bookmarkStart w:id="693" w:name="_Toc365985163"/>
      <w:bookmarkStart w:id="694" w:name="_Toc349143573"/>
      <w:bookmarkStart w:id="695" w:name="_Toc333237661"/>
      <w:bookmarkStart w:id="696" w:name="_Toc503785411"/>
      <w:bookmarkStart w:id="697" w:name="_Toc332206692"/>
      <w:bookmarkStart w:id="698" w:name="_Toc342060358"/>
      <w:bookmarkStart w:id="699" w:name="_Toc333935330"/>
      <w:bookmarkStart w:id="700" w:name="_Toc336681919"/>
      <w:bookmarkStart w:id="701" w:name="_Toc333935671"/>
      <w:bookmarkStart w:id="702" w:name="_Toc339019873"/>
      <w:bookmarkStart w:id="703" w:name="_Toc340672853"/>
      <w:bookmarkStart w:id="704" w:name="_Toc342296744"/>
      <w:bookmarkStart w:id="705" w:name="_Toc341348322"/>
      <w:bookmarkStart w:id="706" w:name="_Toc340507426"/>
      <w:bookmarkStart w:id="707" w:name="_Toc339020217"/>
      <w:bookmarkStart w:id="708" w:name="_Toc339362284"/>
      <w:bookmarkStart w:id="709" w:name="_Toc349127610"/>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710" w:name="_Toc333935331"/>
      <w:bookmarkStart w:id="711" w:name="_Toc366072513"/>
      <w:bookmarkStart w:id="712" w:name="_Toc331512883"/>
      <w:bookmarkStart w:id="713" w:name="_Toc336681565"/>
      <w:bookmarkStart w:id="714" w:name="_Toc339441072"/>
      <w:bookmarkStart w:id="715" w:name="_Toc350756435"/>
      <w:bookmarkStart w:id="716" w:name="_Toc337632343"/>
      <w:bookmarkStart w:id="717" w:name="_Toc342296745"/>
      <w:bookmarkStart w:id="718" w:name="_Toc339362285"/>
      <w:bookmarkStart w:id="719" w:name="_Toc365985164"/>
      <w:bookmarkStart w:id="720" w:name="_Toc339020000"/>
      <w:bookmarkStart w:id="721" w:name="_Toc332270331"/>
      <w:bookmarkStart w:id="722" w:name="_Toc339020080"/>
      <w:bookmarkStart w:id="723" w:name="_Toc497224212"/>
      <w:bookmarkStart w:id="724" w:name="_Toc332206693"/>
      <w:bookmarkStart w:id="725" w:name="_Toc349127611"/>
      <w:bookmarkStart w:id="726" w:name="_Toc365967058"/>
      <w:bookmarkStart w:id="727" w:name="_Toc333238618"/>
      <w:bookmarkStart w:id="728" w:name="_Toc342060359"/>
      <w:bookmarkStart w:id="729" w:name="_Toc340672854"/>
      <w:bookmarkStart w:id="730" w:name="_Toc503785414"/>
      <w:bookmarkStart w:id="731" w:name="_Toc333935672"/>
      <w:bookmarkStart w:id="732" w:name="_Toc340677055"/>
      <w:bookmarkStart w:id="733" w:name="_Toc339020218"/>
      <w:bookmarkStart w:id="734" w:name="_Toc336681920"/>
      <w:bookmarkStart w:id="735" w:name="_Toc330459970"/>
      <w:bookmarkStart w:id="736" w:name="_Toc333237662"/>
      <w:bookmarkStart w:id="737" w:name="_Toc6351"/>
      <w:bookmarkStart w:id="738" w:name="_Toc374454585"/>
      <w:bookmarkStart w:id="739" w:name="_Toc340507427"/>
      <w:bookmarkStart w:id="740" w:name="_Toc339019874"/>
      <w:bookmarkStart w:id="741" w:name="_Toc350438734"/>
      <w:bookmarkStart w:id="742" w:name="_Toc333237773"/>
      <w:bookmarkStart w:id="743" w:name="_Toc349143574"/>
      <w:bookmarkStart w:id="744" w:name="_Toc345513852"/>
      <w:bookmarkStart w:id="745" w:name="_Toc341348323"/>
      <w:bookmarkStart w:id="746" w:name="_Toc33168402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747" w:name="_Toc340677056"/>
      <w:bookmarkStart w:id="748" w:name="_Toc333935673"/>
      <w:bookmarkStart w:id="749" w:name="_Toc349143575"/>
      <w:bookmarkStart w:id="750" w:name="_Toc336681921"/>
      <w:bookmarkStart w:id="751" w:name="_Toc333935332"/>
      <w:bookmarkStart w:id="752" w:name="_Toc503785415"/>
      <w:bookmarkStart w:id="753" w:name="_Toc332206694"/>
      <w:bookmarkStart w:id="754" w:name="_Toc333238619"/>
      <w:bookmarkStart w:id="755" w:name="_Toc365985165"/>
      <w:bookmarkStart w:id="756" w:name="_Toc333237774"/>
      <w:bookmarkStart w:id="757" w:name="_Toc366072514"/>
      <w:bookmarkStart w:id="758" w:name="_Toc339020219"/>
      <w:bookmarkStart w:id="759" w:name="_Toc19662"/>
      <w:bookmarkStart w:id="760" w:name="_Toc340672855"/>
      <w:bookmarkStart w:id="761" w:name="_Toc374454586"/>
      <w:bookmarkStart w:id="762" w:name="_Toc336681566"/>
      <w:bookmarkStart w:id="763" w:name="_Toc342060360"/>
      <w:bookmarkStart w:id="764" w:name="_Toc340507428"/>
      <w:bookmarkStart w:id="765" w:name="_Toc339362286"/>
      <w:bookmarkStart w:id="766" w:name="_Toc342296746"/>
      <w:bookmarkStart w:id="767" w:name="_Toc331512884"/>
      <w:bookmarkStart w:id="768" w:name="_Toc345513853"/>
      <w:bookmarkStart w:id="769" w:name="_Toc341348324"/>
      <w:bookmarkStart w:id="770" w:name="_Toc339020001"/>
      <w:bookmarkStart w:id="771" w:name="_Toc339441073"/>
      <w:bookmarkStart w:id="772" w:name="_Toc339019875"/>
      <w:bookmarkStart w:id="773" w:name="_Toc339020081"/>
      <w:bookmarkStart w:id="774" w:name="_Toc349127612"/>
      <w:bookmarkStart w:id="775" w:name="_Toc337632344"/>
      <w:bookmarkStart w:id="776" w:name="_Toc350756436"/>
      <w:bookmarkStart w:id="777" w:name="_Toc365967059"/>
      <w:bookmarkStart w:id="778" w:name="_Toc497224213"/>
      <w:bookmarkStart w:id="779" w:name="_Toc330459971"/>
      <w:bookmarkStart w:id="780" w:name="_Toc331684024"/>
      <w:bookmarkStart w:id="781" w:name="_Toc332270332"/>
      <w:bookmarkStart w:id="782" w:name="_Toc350438735"/>
      <w:bookmarkStart w:id="783" w:name="_Toc33323766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784" w:name="_Toc336681922"/>
      <w:bookmarkStart w:id="785" w:name="_Toc333237775"/>
      <w:bookmarkStart w:id="786" w:name="_Toc341348325"/>
      <w:bookmarkStart w:id="787" w:name="_Toc497224214"/>
      <w:bookmarkStart w:id="788" w:name="_Toc331512885"/>
      <w:bookmarkStart w:id="789" w:name="_Toc340507429"/>
      <w:bookmarkStart w:id="790" w:name="_Toc350756437"/>
      <w:bookmarkStart w:id="791" w:name="_Toc333237664"/>
      <w:bookmarkStart w:id="792" w:name="_Toc339019876"/>
      <w:bookmarkStart w:id="793" w:name="_Toc331684025"/>
      <w:bookmarkStart w:id="794" w:name="_Toc374454587"/>
      <w:bookmarkStart w:id="795" w:name="_Toc339020002"/>
      <w:bookmarkStart w:id="796" w:name="_Toc342060361"/>
      <w:bookmarkStart w:id="797" w:name="_Toc350438736"/>
      <w:bookmarkStart w:id="798" w:name="_Toc111534389"/>
      <w:bookmarkStart w:id="799" w:name="_Toc366072515"/>
      <w:bookmarkStart w:id="800" w:name="_Toc339020220"/>
      <w:bookmarkStart w:id="801" w:name="_Toc333238620"/>
      <w:bookmarkStart w:id="802" w:name="_Toc365967060"/>
      <w:bookmarkStart w:id="803" w:name="_Toc333935333"/>
      <w:bookmarkStart w:id="804" w:name="_Toc342296747"/>
      <w:bookmarkStart w:id="805" w:name="_Toc503785416"/>
      <w:bookmarkStart w:id="806" w:name="_Toc333935674"/>
      <w:bookmarkStart w:id="807" w:name="_Toc349143576"/>
      <w:bookmarkStart w:id="808" w:name="_Toc345513854"/>
      <w:bookmarkStart w:id="809" w:name="_Toc339020082"/>
      <w:bookmarkStart w:id="810" w:name="_Toc336681567"/>
      <w:bookmarkStart w:id="811" w:name="_Toc339441074"/>
      <w:bookmarkStart w:id="812" w:name="_Toc365985166"/>
      <w:bookmarkStart w:id="813" w:name="_Toc332270333"/>
      <w:bookmarkStart w:id="814" w:name="_Toc332206695"/>
      <w:bookmarkStart w:id="815" w:name="_Toc339362287"/>
      <w:bookmarkStart w:id="816" w:name="_Toc340677057"/>
      <w:bookmarkStart w:id="817" w:name="_Toc340672856"/>
      <w:bookmarkStart w:id="818" w:name="_Toc330459972"/>
      <w:bookmarkStart w:id="819" w:name="_Toc349127613"/>
      <w:bookmarkStart w:id="820" w:name="_Toc25870"/>
      <w:bookmarkStart w:id="821" w:name="_Toc33763234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14:textFill>
            <w14:solidFill>
              <w14:schemeClr w14:val="tx1"/>
            </w14:solidFill>
          </w14:textFill>
        </w:rPr>
      </w:pPr>
      <w:bookmarkStart w:id="822" w:name="_Toc365985167"/>
      <w:bookmarkStart w:id="823" w:name="_Toc340677058"/>
      <w:bookmarkStart w:id="824" w:name="_Toc497224215"/>
      <w:bookmarkStart w:id="825" w:name="_Toc337632346"/>
      <w:bookmarkStart w:id="826" w:name="_Toc503785417"/>
      <w:bookmarkStart w:id="827" w:name="_Toc339019877"/>
      <w:bookmarkStart w:id="828" w:name="_Toc333237665"/>
      <w:bookmarkStart w:id="829" w:name="_Toc339362288"/>
      <w:bookmarkStart w:id="830" w:name="_Toc350438737"/>
      <w:bookmarkStart w:id="831" w:name="_Toc342296748"/>
      <w:bookmarkStart w:id="832" w:name="_Toc336681923"/>
      <w:bookmarkStart w:id="833" w:name="_Toc330459973"/>
      <w:bookmarkStart w:id="834" w:name="_Toc340672857"/>
      <w:bookmarkStart w:id="835" w:name="_Toc339020003"/>
      <w:bookmarkStart w:id="836" w:name="_Toc336681568"/>
      <w:bookmarkStart w:id="837" w:name="_Toc332206696"/>
      <w:bookmarkStart w:id="838" w:name="_Toc349127614"/>
      <w:bookmarkStart w:id="839" w:name="_Toc345513855"/>
      <w:bookmarkStart w:id="840" w:name="_Toc365967061"/>
      <w:bookmarkStart w:id="841" w:name="_Toc342060362"/>
      <w:bookmarkStart w:id="842" w:name="_Toc332270334"/>
      <w:bookmarkStart w:id="843" w:name="_Toc331684026"/>
      <w:bookmarkStart w:id="844" w:name="_Toc333935675"/>
      <w:bookmarkStart w:id="845" w:name="_Toc331512886"/>
      <w:bookmarkStart w:id="846" w:name="_Toc374454588"/>
      <w:bookmarkStart w:id="847" w:name="_Toc333935334"/>
      <w:bookmarkStart w:id="848" w:name="_Toc366072516"/>
      <w:bookmarkStart w:id="849" w:name="_Toc339441075"/>
      <w:bookmarkStart w:id="850" w:name="_Toc339020221"/>
      <w:bookmarkStart w:id="851" w:name="_Toc339020083"/>
      <w:bookmarkStart w:id="852" w:name="_Toc111534390"/>
      <w:bookmarkStart w:id="853" w:name="_Toc341348326"/>
      <w:bookmarkStart w:id="854" w:name="_Toc333237776"/>
      <w:bookmarkStart w:id="855" w:name="_Toc340507430"/>
      <w:bookmarkStart w:id="856" w:name="_Toc333238621"/>
      <w:bookmarkStart w:id="857" w:name="_Toc349143577"/>
      <w:bookmarkStart w:id="858" w:name="_Toc350756438"/>
      <w:r>
        <w:rPr>
          <w:color w:val="000000" w:themeColor="text1"/>
          <w:sz w:val="24"/>
          <w:highlight w:val="none"/>
          <w14:textFill>
            <w14:solidFill>
              <w14:schemeClr w14:val="tx1"/>
            </w14:solidFill>
          </w14:textFill>
        </w:rPr>
        <w:br w:type="page"/>
      </w:r>
      <w:bookmarkStart w:id="859" w:name="_Toc851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31"/>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74454589"/>
      <w:bookmarkStart w:id="861" w:name="_Toc339441076"/>
      <w:bookmarkStart w:id="862" w:name="_Toc337632347"/>
      <w:bookmarkStart w:id="863" w:name="_Toc366072517"/>
      <w:bookmarkStart w:id="864" w:name="_Toc342296749"/>
      <w:bookmarkStart w:id="865" w:name="_Toc339362289"/>
      <w:bookmarkStart w:id="866" w:name="_Toc365967062"/>
      <w:bookmarkStart w:id="867" w:name="_Toc340672858"/>
      <w:bookmarkStart w:id="868" w:name="_Toc333238622"/>
      <w:bookmarkStart w:id="869" w:name="_Toc336681924"/>
      <w:bookmarkStart w:id="870" w:name="_Toc345513856"/>
      <w:bookmarkStart w:id="871" w:name="_Toc497224216"/>
      <w:bookmarkStart w:id="872" w:name="_Toc339020004"/>
      <w:bookmarkStart w:id="873" w:name="_Toc349127615"/>
      <w:bookmarkStart w:id="874" w:name="_Toc341348327"/>
      <w:bookmarkStart w:id="875" w:name="_Toc349143578"/>
      <w:bookmarkStart w:id="876" w:name="_Toc336681569"/>
      <w:bookmarkStart w:id="877" w:name="_Toc333935676"/>
      <w:bookmarkStart w:id="878" w:name="_Toc340677059"/>
      <w:bookmarkStart w:id="879" w:name="_Toc333935335"/>
      <w:bookmarkStart w:id="880" w:name="_Toc339020222"/>
      <w:bookmarkStart w:id="881" w:name="_Toc350438738"/>
      <w:bookmarkStart w:id="882" w:name="_Toc331684027"/>
      <w:bookmarkStart w:id="883" w:name="_Toc339019878"/>
      <w:bookmarkStart w:id="884" w:name="_Toc332270335"/>
      <w:bookmarkStart w:id="885" w:name="_Toc333237777"/>
      <w:bookmarkStart w:id="886" w:name="_Toc332206697"/>
      <w:bookmarkStart w:id="887" w:name="_Toc333237666"/>
      <w:bookmarkStart w:id="888" w:name="_Toc342060363"/>
      <w:bookmarkStart w:id="889" w:name="_Toc331512887"/>
      <w:bookmarkStart w:id="890" w:name="_Toc350756439"/>
      <w:bookmarkStart w:id="891" w:name="_Toc340507431"/>
      <w:bookmarkStart w:id="892" w:name="_Toc503785418"/>
      <w:bookmarkStart w:id="893" w:name="_Toc339020084"/>
      <w:bookmarkStart w:id="894" w:name="_Toc111534391"/>
      <w:bookmarkStart w:id="895" w:name="_Toc365985168"/>
      <w:bookmarkStart w:id="896" w:name="_Toc330459974"/>
      <w:r>
        <w:rPr>
          <w:color w:val="000000" w:themeColor="text1"/>
          <w:highlight w:val="none"/>
          <w14:textFill>
            <w14:solidFill>
              <w14:schemeClr w14:val="tx1"/>
            </w14:solidFill>
          </w14:textFill>
        </w:rPr>
        <w:t xml:space="preserve"> </w:t>
      </w:r>
      <w:bookmarkStart w:id="897" w:name="_Toc1449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3"/>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899" w:name="_Toc349143579"/>
      <w:bookmarkStart w:id="900" w:name="_Toc342060364"/>
      <w:bookmarkStart w:id="901" w:name="_Toc340507432"/>
      <w:bookmarkStart w:id="902" w:name="_Toc503785419"/>
      <w:bookmarkStart w:id="903" w:name="_Toc374454590"/>
      <w:bookmarkStart w:id="904" w:name="_Toc337632348"/>
      <w:bookmarkStart w:id="905" w:name="_Toc342296750"/>
      <w:bookmarkStart w:id="906" w:name="_Toc340672859"/>
      <w:bookmarkStart w:id="907" w:name="_Toc339362290"/>
      <w:bookmarkStart w:id="908" w:name="_Toc339020223"/>
      <w:bookmarkStart w:id="909" w:name="_Toc331684028"/>
      <w:bookmarkStart w:id="910" w:name="_Toc339020005"/>
      <w:bookmarkStart w:id="911" w:name="_Toc15805"/>
      <w:bookmarkStart w:id="912" w:name="_Toc111534392"/>
      <w:bookmarkStart w:id="913" w:name="_Toc332270336"/>
      <w:bookmarkStart w:id="914" w:name="_Toc350438739"/>
      <w:bookmarkStart w:id="915" w:name="_Toc349127616"/>
      <w:bookmarkStart w:id="916" w:name="_Toc365985169"/>
      <w:bookmarkStart w:id="917" w:name="_Toc497224217"/>
      <w:bookmarkStart w:id="918" w:name="_Toc365967063"/>
      <w:bookmarkStart w:id="919" w:name="_Toc333935336"/>
      <w:bookmarkStart w:id="920" w:name="_Toc331512888"/>
      <w:bookmarkStart w:id="921" w:name="_Toc339019879"/>
      <w:bookmarkStart w:id="922" w:name="_Toc345513857"/>
      <w:bookmarkStart w:id="923" w:name="_Toc333237667"/>
      <w:bookmarkStart w:id="924" w:name="_Toc336681570"/>
      <w:bookmarkStart w:id="925" w:name="_Toc340677060"/>
      <w:bookmarkStart w:id="926" w:name="_Toc333935677"/>
      <w:bookmarkStart w:id="927" w:name="_Toc333238623"/>
      <w:bookmarkStart w:id="928" w:name="_Toc330459975"/>
      <w:bookmarkStart w:id="929" w:name="_Toc341348328"/>
      <w:bookmarkStart w:id="930" w:name="_Toc350756440"/>
      <w:bookmarkStart w:id="931" w:name="_Toc333237778"/>
      <w:bookmarkStart w:id="932" w:name="_Toc366072518"/>
      <w:bookmarkStart w:id="933" w:name="_Toc332206698"/>
      <w:bookmarkStart w:id="934" w:name="_Toc336681925"/>
      <w:bookmarkStart w:id="935" w:name="_Toc339441077"/>
      <w:bookmarkStart w:id="936" w:name="_Toc33902008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2296751"/>
      <w:bookmarkStart w:id="938" w:name="_Toc350756441"/>
      <w:bookmarkStart w:id="939" w:name="_Toc339020224"/>
      <w:bookmarkStart w:id="940" w:name="_Toc339020006"/>
      <w:bookmarkStart w:id="941" w:name="_Toc339441078"/>
      <w:bookmarkStart w:id="942" w:name="_Toc374454591"/>
      <w:bookmarkStart w:id="943" w:name="_Toc350438740"/>
      <w:bookmarkStart w:id="944" w:name="_Toc340507433"/>
      <w:bookmarkStart w:id="945" w:name="_Toc349143580"/>
      <w:bookmarkStart w:id="946" w:name="_Toc341348329"/>
      <w:bookmarkStart w:id="947" w:name="_Toc333935678"/>
      <w:bookmarkStart w:id="948" w:name="_Toc332206699"/>
      <w:bookmarkStart w:id="949" w:name="_Toc366072519"/>
      <w:bookmarkStart w:id="950" w:name="_Toc336681926"/>
      <w:bookmarkStart w:id="951" w:name="_Toc339362291"/>
      <w:bookmarkStart w:id="952" w:name="_Toc331512889"/>
      <w:bookmarkStart w:id="953" w:name="_Toc330459976"/>
      <w:bookmarkStart w:id="954" w:name="_Toc331684029"/>
      <w:bookmarkStart w:id="955" w:name="_Toc503785420"/>
      <w:bookmarkStart w:id="956" w:name="_Toc339019880"/>
      <w:bookmarkStart w:id="957" w:name="_Toc333237779"/>
      <w:bookmarkStart w:id="958" w:name="_Toc342060365"/>
      <w:bookmarkStart w:id="959" w:name="_Toc497224218"/>
      <w:bookmarkStart w:id="960" w:name="_Toc333935337"/>
      <w:bookmarkStart w:id="961" w:name="_Toc336681571"/>
      <w:bookmarkStart w:id="962" w:name="_Toc333237668"/>
      <w:bookmarkStart w:id="963" w:name="_Toc349127617"/>
      <w:bookmarkStart w:id="964" w:name="_Toc340672860"/>
      <w:bookmarkStart w:id="965" w:name="_Toc337632349"/>
      <w:bookmarkStart w:id="966" w:name="_Toc339020086"/>
      <w:bookmarkStart w:id="967" w:name="_Toc340677061"/>
      <w:bookmarkStart w:id="968" w:name="_Toc345513858"/>
      <w:bookmarkStart w:id="969" w:name="_Toc365967064"/>
      <w:bookmarkStart w:id="970" w:name="_Toc333238624"/>
      <w:bookmarkStart w:id="971" w:name="_Toc332270337"/>
      <w:bookmarkStart w:id="972" w:name="_Toc36598517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973" w:name="_Toc3260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1512890"/>
      <w:bookmarkStart w:id="977" w:name="_Toc349143581"/>
      <w:bookmarkStart w:id="978" w:name="_Toc339019881"/>
      <w:bookmarkStart w:id="979" w:name="_Toc365985171"/>
      <w:bookmarkStart w:id="980" w:name="_Toc340507434"/>
      <w:bookmarkStart w:id="981" w:name="_Toc339441079"/>
      <w:bookmarkStart w:id="982" w:name="_Toc331684030"/>
      <w:bookmarkStart w:id="983" w:name="_Toc337632350"/>
      <w:bookmarkStart w:id="984" w:name="_Toc339020087"/>
      <w:bookmarkStart w:id="985" w:name="_Toc332270338"/>
      <w:bookmarkStart w:id="986" w:name="_Toc333238625"/>
      <w:bookmarkStart w:id="987" w:name="_Toc350438741"/>
      <w:bookmarkStart w:id="988" w:name="_Toc333935679"/>
      <w:bookmarkStart w:id="989" w:name="_Toc340677062"/>
      <w:bookmarkStart w:id="990" w:name="_Toc28766"/>
      <w:bookmarkStart w:id="991" w:name="_Toc336681572"/>
      <w:bookmarkStart w:id="992" w:name="_Toc339020225"/>
      <w:bookmarkStart w:id="993" w:name="_Toc332206700"/>
      <w:bookmarkStart w:id="994" w:name="_Toc339362292"/>
      <w:bookmarkStart w:id="995" w:name="_Toc333935338"/>
      <w:bookmarkStart w:id="996" w:name="_Toc349127618"/>
      <w:bookmarkStart w:id="997" w:name="_Toc339020007"/>
      <w:bookmarkStart w:id="998" w:name="_Toc340672861"/>
      <w:bookmarkStart w:id="999" w:name="_Toc336681927"/>
      <w:bookmarkStart w:id="1000" w:name="_Toc330459977"/>
      <w:bookmarkStart w:id="1001" w:name="_Toc365967065"/>
      <w:bookmarkStart w:id="1002" w:name="_Toc345513859"/>
      <w:bookmarkStart w:id="1003" w:name="_Toc342060366"/>
      <w:bookmarkStart w:id="1004" w:name="_Toc366072520"/>
      <w:bookmarkStart w:id="1005" w:name="_Toc341348330"/>
      <w:bookmarkStart w:id="1006" w:name="_Toc333237780"/>
      <w:bookmarkStart w:id="1007" w:name="_Toc350756442"/>
      <w:bookmarkStart w:id="1008" w:name="_Toc333237669"/>
      <w:bookmarkStart w:id="1009" w:name="_Toc374454592"/>
      <w:bookmarkStart w:id="1010" w:name="_Toc34229675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14:textFill>
            <w14:solidFill>
              <w14:schemeClr w14:val="tx1"/>
            </w14:solidFill>
          </w14:textFill>
        </w:rPr>
      </w:pPr>
      <w:bookmarkStart w:id="1011" w:name="_Toc340672862"/>
      <w:bookmarkStart w:id="1012" w:name="_Toc342060367"/>
      <w:bookmarkStart w:id="1013" w:name="_Toc341348331"/>
      <w:bookmarkStart w:id="1014" w:name="_Toc365985172"/>
      <w:bookmarkStart w:id="1015" w:name="_Toc332270339"/>
      <w:bookmarkStart w:id="1016" w:name="_Toc336681928"/>
      <w:bookmarkStart w:id="1017" w:name="_Toc339441080"/>
      <w:bookmarkStart w:id="1018" w:name="_Toc349127619"/>
      <w:bookmarkStart w:id="1019" w:name="_Toc497224220"/>
      <w:bookmarkStart w:id="1020" w:name="_Toc350438742"/>
      <w:bookmarkStart w:id="1021" w:name="_Toc333238626"/>
      <w:bookmarkStart w:id="1022" w:name="_Toc374454593"/>
      <w:bookmarkStart w:id="1023" w:name="_Toc366072521"/>
      <w:bookmarkStart w:id="1024" w:name="_Toc339020088"/>
      <w:bookmarkStart w:id="1025" w:name="_Toc332206701"/>
      <w:bookmarkStart w:id="1026" w:name="_Toc339020226"/>
      <w:bookmarkStart w:id="1027" w:name="_Toc345513860"/>
      <w:bookmarkStart w:id="1028" w:name="_Toc339362293"/>
      <w:bookmarkStart w:id="1029" w:name="_Toc333237670"/>
      <w:bookmarkStart w:id="1030" w:name="_Toc333935680"/>
      <w:bookmarkStart w:id="1031" w:name="_Toc330459978"/>
      <w:bookmarkStart w:id="1032" w:name="_Toc339020008"/>
      <w:bookmarkStart w:id="1033" w:name="_Toc342296753"/>
      <w:bookmarkStart w:id="1034" w:name="_Toc340507435"/>
      <w:bookmarkStart w:id="1035" w:name="_Toc331684031"/>
      <w:bookmarkStart w:id="1036" w:name="_Toc337632351"/>
      <w:bookmarkStart w:id="1037" w:name="_Toc340677063"/>
      <w:bookmarkStart w:id="1038" w:name="_Toc333935339"/>
      <w:bookmarkStart w:id="1039" w:name="_Toc333237781"/>
      <w:bookmarkStart w:id="1040" w:name="_Toc349143582"/>
      <w:bookmarkStart w:id="1041" w:name="_Toc339019882"/>
      <w:bookmarkStart w:id="1042" w:name="_Toc365967066"/>
      <w:bookmarkStart w:id="1043" w:name="_Toc336681573"/>
      <w:bookmarkStart w:id="1044" w:name="_Toc350756443"/>
      <w:bookmarkStart w:id="1045" w:name="_Toc331512891"/>
      <w:bookmarkStart w:id="1046" w:name="_Toc503785422"/>
      <w:r>
        <w:rPr>
          <w:color w:val="000000" w:themeColor="text1"/>
          <w:sz w:val="24"/>
          <w:highlight w:val="none"/>
          <w14:textFill>
            <w14:solidFill>
              <w14:schemeClr w14:val="tx1"/>
            </w14:solidFill>
          </w14:textFill>
        </w:rPr>
        <w:br w:type="page"/>
      </w:r>
      <w:bookmarkStart w:id="1047" w:name="_Toc16820"/>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048" w:name="_Toc497224221"/>
      <w:bookmarkStart w:id="1049" w:name="_Toc337632352"/>
      <w:bookmarkStart w:id="1050" w:name="_Toc350438743"/>
      <w:bookmarkStart w:id="1051" w:name="_Toc345513861"/>
      <w:bookmarkStart w:id="1052" w:name="_Toc339020227"/>
      <w:bookmarkStart w:id="1053" w:name="_Toc340677064"/>
      <w:bookmarkStart w:id="1054" w:name="_Toc349143583"/>
      <w:bookmarkStart w:id="1055" w:name="_Toc333935681"/>
      <w:bookmarkStart w:id="1056" w:name="_Toc365985173"/>
      <w:bookmarkStart w:id="1057" w:name="_Toc349127620"/>
      <w:bookmarkStart w:id="1058" w:name="_Toc333238627"/>
      <w:bookmarkStart w:id="1059" w:name="_Toc366072522"/>
      <w:bookmarkStart w:id="1060" w:name="_Toc331684032"/>
      <w:bookmarkStart w:id="1061" w:name="_Toc340507436"/>
      <w:bookmarkStart w:id="1062" w:name="_Toc374454594"/>
      <w:bookmarkStart w:id="1063" w:name="_Toc20146"/>
      <w:bookmarkStart w:id="1064" w:name="_Toc340672863"/>
      <w:bookmarkStart w:id="1065" w:name="_Toc342060368"/>
      <w:bookmarkStart w:id="1066" w:name="_Toc342296754"/>
      <w:bookmarkStart w:id="1067" w:name="_Toc333237671"/>
      <w:bookmarkStart w:id="1068" w:name="_Toc350756444"/>
      <w:bookmarkStart w:id="1069" w:name="_Toc333935340"/>
      <w:bookmarkStart w:id="1070" w:name="_Toc331512892"/>
      <w:bookmarkStart w:id="1071" w:name="_Toc365967067"/>
      <w:bookmarkStart w:id="1072" w:name="_Toc332206702"/>
      <w:bookmarkStart w:id="1073" w:name="_Toc341348332"/>
      <w:bookmarkStart w:id="1074" w:name="_Toc330459979"/>
      <w:bookmarkStart w:id="1075" w:name="_Toc333237782"/>
      <w:bookmarkStart w:id="1076" w:name="_Toc336681574"/>
      <w:bookmarkStart w:id="1077" w:name="_Toc336681929"/>
      <w:bookmarkStart w:id="1078" w:name="_Toc339020009"/>
      <w:bookmarkStart w:id="1079" w:name="_Toc339362294"/>
      <w:bookmarkStart w:id="1080" w:name="_Toc339020089"/>
      <w:bookmarkStart w:id="1081" w:name="_Toc503785423"/>
      <w:bookmarkStart w:id="1082" w:name="_Toc339019883"/>
      <w:bookmarkStart w:id="1083" w:name="_Toc332270340"/>
      <w:bookmarkStart w:id="1084" w:name="_Toc33944108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31"/>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2060369"/>
      <w:bookmarkStart w:id="1086" w:name="_Toc339020010"/>
      <w:bookmarkStart w:id="1087" w:name="_Toc341348333"/>
      <w:bookmarkStart w:id="1088" w:name="_Toc340507437"/>
      <w:bookmarkStart w:id="1089" w:name="_Toc497224222"/>
      <w:bookmarkStart w:id="1090" w:name="_Toc340672864"/>
      <w:bookmarkStart w:id="1091" w:name="_Toc330459980"/>
      <w:bookmarkStart w:id="1092" w:name="_Toc336681575"/>
      <w:bookmarkStart w:id="1093" w:name="_Toc350756445"/>
      <w:bookmarkStart w:id="1094" w:name="_Toc340677065"/>
      <w:bookmarkStart w:id="1095" w:name="_Toc339020228"/>
      <w:bookmarkStart w:id="1096" w:name="_Toc336681930"/>
      <w:bookmarkStart w:id="1097" w:name="_Toc349127621"/>
      <w:bookmarkStart w:id="1098" w:name="_Toc331512893"/>
      <w:bookmarkStart w:id="1099" w:name="_Toc339362295"/>
      <w:bookmarkStart w:id="1100" w:name="_Toc365967068"/>
      <w:bookmarkStart w:id="1101" w:name="_Toc339019884"/>
      <w:bookmarkStart w:id="1102" w:name="_Toc333935682"/>
      <w:bookmarkStart w:id="1103" w:name="_Toc339020090"/>
      <w:bookmarkStart w:id="1104" w:name="_Toc350438744"/>
      <w:bookmarkStart w:id="1105" w:name="_Toc337632353"/>
      <w:bookmarkStart w:id="1106" w:name="_Toc503785424"/>
      <w:bookmarkStart w:id="1107" w:name="_Toc349143584"/>
      <w:bookmarkStart w:id="1108" w:name="_Toc342296755"/>
      <w:bookmarkStart w:id="1109" w:name="_Toc333237783"/>
      <w:bookmarkStart w:id="1110" w:name="_Toc333237672"/>
      <w:bookmarkStart w:id="1111" w:name="_Toc333935341"/>
      <w:bookmarkStart w:id="1112" w:name="_Toc332206703"/>
      <w:bookmarkStart w:id="1113" w:name="_Toc331684033"/>
      <w:bookmarkStart w:id="1114" w:name="_Toc339441082"/>
      <w:bookmarkStart w:id="1115" w:name="_Toc6700"/>
      <w:bookmarkStart w:id="1116" w:name="_Toc333238628"/>
      <w:bookmarkStart w:id="1117" w:name="_Toc332270341"/>
      <w:bookmarkStart w:id="1118" w:name="_Toc366072523"/>
      <w:bookmarkStart w:id="1119" w:name="_Toc345513862"/>
      <w:bookmarkStart w:id="1120" w:name="_Toc374454595"/>
      <w:bookmarkStart w:id="1121" w:name="_Toc36598517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122" w:name="_Toc339362296"/>
      <w:bookmarkStart w:id="1123" w:name="_Toc333935683"/>
      <w:bookmarkStart w:id="1124" w:name="_Toc333237673"/>
      <w:bookmarkStart w:id="1125" w:name="_Toc16400"/>
      <w:bookmarkStart w:id="1126" w:name="_Toc339020091"/>
      <w:bookmarkStart w:id="1127" w:name="_Toc331512894"/>
      <w:bookmarkStart w:id="1128" w:name="_Toc333237784"/>
      <w:bookmarkStart w:id="1129" w:name="_Toc345513863"/>
      <w:bookmarkStart w:id="1130" w:name="_Toc374454596"/>
      <w:bookmarkStart w:id="1131" w:name="_Toc337632354"/>
      <w:bookmarkStart w:id="1132" w:name="_Toc350756446"/>
      <w:bookmarkStart w:id="1133" w:name="_Toc365985175"/>
      <w:bookmarkStart w:id="1134" w:name="_Toc341348334"/>
      <w:bookmarkStart w:id="1135" w:name="_Toc336681931"/>
      <w:bookmarkStart w:id="1136" w:name="_Toc350438745"/>
      <w:bookmarkStart w:id="1137" w:name="_Toc331684034"/>
      <w:bookmarkStart w:id="1138" w:name="_Toc339019885"/>
      <w:bookmarkStart w:id="1139" w:name="_Toc349143585"/>
      <w:bookmarkStart w:id="1140" w:name="_Toc333238629"/>
      <w:bookmarkStart w:id="1141" w:name="_Toc339020011"/>
      <w:bookmarkStart w:id="1142" w:name="_Toc497224223"/>
      <w:bookmarkStart w:id="1143" w:name="_Toc340672865"/>
      <w:bookmarkStart w:id="1144" w:name="_Toc332206704"/>
      <w:bookmarkStart w:id="1145" w:name="_Toc332270342"/>
      <w:bookmarkStart w:id="1146" w:name="_Toc366072524"/>
      <w:bookmarkStart w:id="1147" w:name="_Toc342296756"/>
      <w:bookmarkStart w:id="1148" w:name="_Toc342060370"/>
      <w:bookmarkStart w:id="1149" w:name="_Toc339020229"/>
      <w:bookmarkStart w:id="1150" w:name="_Toc349127622"/>
      <w:bookmarkStart w:id="1151" w:name="_Toc365967069"/>
      <w:bookmarkStart w:id="1152" w:name="_Toc339441083"/>
      <w:bookmarkStart w:id="1153" w:name="_Toc333935342"/>
      <w:bookmarkStart w:id="1154" w:name="_Toc330459981"/>
      <w:bookmarkStart w:id="1155" w:name="_Toc340677066"/>
      <w:bookmarkStart w:id="1156" w:name="_Toc340507438"/>
      <w:bookmarkStart w:id="1157" w:name="_Toc336681576"/>
      <w:bookmarkStart w:id="1158" w:name="_Toc50378542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5"/>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5"/>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5"/>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5"/>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5"/>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159" w:name="_Toc339441084"/>
      <w:bookmarkStart w:id="1160" w:name="_Toc341348335"/>
      <w:bookmarkStart w:id="1161" w:name="_Toc339020092"/>
      <w:bookmarkStart w:id="1162" w:name="_Toc374454597"/>
      <w:bookmarkStart w:id="1163" w:name="_Toc333238630"/>
      <w:bookmarkStart w:id="1164" w:name="_Toc22107"/>
      <w:bookmarkStart w:id="1165" w:name="_Toc365985176"/>
      <w:bookmarkStart w:id="1166" w:name="_Toc340507439"/>
      <w:bookmarkStart w:id="1167" w:name="_Toc339362297"/>
      <w:bookmarkStart w:id="1168" w:name="_Toc349143586"/>
      <w:bookmarkStart w:id="1169" w:name="_Toc336681932"/>
      <w:bookmarkStart w:id="1170" w:name="_Toc365967070"/>
      <w:bookmarkStart w:id="1171" w:name="_Toc339020230"/>
      <w:bookmarkStart w:id="1172" w:name="_Toc339019886"/>
      <w:bookmarkStart w:id="1173" w:name="_Toc331512895"/>
      <w:bookmarkStart w:id="1174" w:name="_Toc340672866"/>
      <w:bookmarkStart w:id="1175" w:name="_Toc345513864"/>
      <w:bookmarkStart w:id="1176" w:name="_Toc333935343"/>
      <w:bookmarkStart w:id="1177" w:name="_Toc342060371"/>
      <w:bookmarkStart w:id="1178" w:name="_Toc332270343"/>
      <w:bookmarkStart w:id="1179" w:name="_Toc333237785"/>
      <w:bookmarkStart w:id="1180" w:name="_Toc336681577"/>
      <w:bookmarkStart w:id="1181" w:name="_Toc349127623"/>
      <w:bookmarkStart w:id="1182" w:name="_Toc350756447"/>
      <w:bookmarkStart w:id="1183" w:name="_Toc331684035"/>
      <w:bookmarkStart w:id="1184" w:name="_Toc330459982"/>
      <w:bookmarkStart w:id="1185" w:name="_Toc332206705"/>
      <w:bookmarkStart w:id="1186" w:name="_Toc340677067"/>
      <w:bookmarkStart w:id="1187" w:name="_Toc333935684"/>
      <w:bookmarkStart w:id="1188" w:name="_Toc366072525"/>
      <w:bookmarkStart w:id="1189" w:name="_Toc333237674"/>
      <w:bookmarkStart w:id="1190" w:name="_Toc342296757"/>
      <w:bookmarkStart w:id="1191" w:name="_Toc339020012"/>
      <w:bookmarkStart w:id="1192" w:name="_Toc350438746"/>
      <w:bookmarkStart w:id="1193" w:name="_Toc33763235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194" w:name="_Toc339020231"/>
      <w:bookmarkStart w:id="1195" w:name="_Toc333935344"/>
      <w:bookmarkStart w:id="1196" w:name="_Toc339020013"/>
      <w:bookmarkStart w:id="1197" w:name="_Toc22729"/>
      <w:bookmarkStart w:id="1198" w:name="_Toc332270344"/>
      <w:bookmarkStart w:id="1199" w:name="_Toc336681578"/>
      <w:bookmarkStart w:id="1200" w:name="_Toc333237786"/>
      <w:bookmarkStart w:id="1201" w:name="_Toc341348336"/>
      <w:bookmarkStart w:id="1202" w:name="_Toc503785426"/>
      <w:bookmarkStart w:id="1203" w:name="_Toc340672867"/>
      <w:bookmarkStart w:id="1204" w:name="_Toc497224224"/>
      <w:bookmarkStart w:id="1205" w:name="_Toc339362298"/>
      <w:bookmarkStart w:id="1206" w:name="_Toc365967071"/>
      <w:bookmarkStart w:id="1207" w:name="_Toc333238631"/>
      <w:bookmarkStart w:id="1208" w:name="_Toc331684036"/>
      <w:bookmarkStart w:id="1209" w:name="_Toc339020093"/>
      <w:bookmarkStart w:id="1210" w:name="_Toc339019887"/>
      <w:bookmarkStart w:id="1211" w:name="_Toc332206706"/>
      <w:bookmarkStart w:id="1212" w:name="_Toc340507440"/>
      <w:bookmarkStart w:id="1213" w:name="_Toc333935685"/>
      <w:bookmarkStart w:id="1214" w:name="_Toc342060372"/>
      <w:bookmarkStart w:id="1215" w:name="_Toc337632356"/>
      <w:bookmarkStart w:id="1216" w:name="_Toc374454598"/>
      <w:bookmarkStart w:id="1217" w:name="_Toc340677068"/>
      <w:bookmarkStart w:id="1218" w:name="_Toc365985177"/>
      <w:bookmarkStart w:id="1219" w:name="_Toc345513865"/>
      <w:bookmarkStart w:id="1220" w:name="_Toc349143587"/>
      <w:bookmarkStart w:id="1221" w:name="_Toc350756448"/>
      <w:bookmarkStart w:id="1222" w:name="_Toc366072526"/>
      <w:bookmarkStart w:id="1223" w:name="_Toc331512896"/>
      <w:bookmarkStart w:id="1224" w:name="_Toc342296758"/>
      <w:bookmarkStart w:id="1225" w:name="_Toc349127624"/>
      <w:bookmarkStart w:id="1226" w:name="_Toc350438747"/>
      <w:bookmarkStart w:id="1227" w:name="_Toc330459983"/>
      <w:bookmarkStart w:id="1228" w:name="_Toc336681933"/>
      <w:bookmarkStart w:id="1229" w:name="_Toc339441085"/>
      <w:bookmarkStart w:id="1230" w:name="_Toc333237675"/>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014"/>
      <w:bookmarkStart w:id="1232" w:name="_Toc340677069"/>
      <w:bookmarkStart w:id="1233" w:name="_Toc10752"/>
      <w:bookmarkStart w:id="1234" w:name="_Toc339020094"/>
      <w:bookmarkStart w:id="1235" w:name="_Toc342296759"/>
      <w:bookmarkStart w:id="1236" w:name="_Toc333238632"/>
      <w:bookmarkStart w:id="1237" w:name="_Toc332270345"/>
      <w:bookmarkStart w:id="1238" w:name="_Toc341348337"/>
      <w:bookmarkStart w:id="1239" w:name="_Toc333237787"/>
      <w:bookmarkStart w:id="1240" w:name="_Toc350438748"/>
      <w:bookmarkStart w:id="1241" w:name="_Toc339441086"/>
      <w:bookmarkStart w:id="1242" w:name="_Toc345513866"/>
      <w:bookmarkStart w:id="1243" w:name="_Toc331512897"/>
      <w:bookmarkStart w:id="1244" w:name="_Toc339362299"/>
      <w:bookmarkStart w:id="1245" w:name="_Toc337632357"/>
      <w:bookmarkStart w:id="1246" w:name="_Toc349127625"/>
      <w:bookmarkStart w:id="1247" w:name="_Toc336681934"/>
      <w:bookmarkStart w:id="1248" w:name="_Toc332206707"/>
      <w:bookmarkStart w:id="1249" w:name="_Toc333935345"/>
      <w:bookmarkStart w:id="1250" w:name="_Toc365985178"/>
      <w:bookmarkStart w:id="1251" w:name="_Toc366072527"/>
      <w:bookmarkStart w:id="1252" w:name="_Toc339020232"/>
      <w:bookmarkStart w:id="1253" w:name="_Toc350756449"/>
      <w:bookmarkStart w:id="1254" w:name="_Toc333237676"/>
      <w:bookmarkStart w:id="1255" w:name="_Toc333935686"/>
      <w:bookmarkStart w:id="1256" w:name="_Toc374454599"/>
      <w:bookmarkStart w:id="1257" w:name="_Toc340507441"/>
      <w:bookmarkStart w:id="1258" w:name="_Toc330459984"/>
      <w:bookmarkStart w:id="1259" w:name="_Toc340672868"/>
      <w:bookmarkStart w:id="1260" w:name="_Toc342060373"/>
      <w:bookmarkStart w:id="1261" w:name="_Toc349143588"/>
      <w:bookmarkStart w:id="1262" w:name="_Toc365967072"/>
      <w:bookmarkStart w:id="1263" w:name="_Toc339019888"/>
      <w:bookmarkStart w:id="1264" w:name="_Toc336681579"/>
      <w:bookmarkStart w:id="1265" w:name="_Toc33168403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266" w:name="_Toc340507442"/>
      <w:bookmarkStart w:id="1267" w:name="_Toc365967073"/>
      <w:bookmarkStart w:id="1268" w:name="_Toc340677070"/>
      <w:bookmarkStart w:id="1269" w:name="_Toc332270346"/>
      <w:bookmarkStart w:id="1270" w:name="_Toc336681580"/>
      <w:bookmarkStart w:id="1271" w:name="_Toc332206708"/>
      <w:bookmarkStart w:id="1272" w:name="_Toc331684038"/>
      <w:bookmarkStart w:id="1273" w:name="_Toc339362300"/>
      <w:bookmarkStart w:id="1274" w:name="_Toc331512898"/>
      <w:bookmarkStart w:id="1275" w:name="_Toc342060374"/>
      <w:bookmarkStart w:id="1276" w:name="_Toc339020015"/>
      <w:bookmarkStart w:id="1277" w:name="_Toc365985179"/>
      <w:bookmarkStart w:id="1278" w:name="_Toc342296760"/>
      <w:bookmarkStart w:id="1279" w:name="_Toc29575"/>
      <w:bookmarkStart w:id="1280" w:name="_Toc337632358"/>
      <w:bookmarkStart w:id="1281" w:name="_Toc339020233"/>
      <w:bookmarkStart w:id="1282" w:name="_Toc350756450"/>
      <w:bookmarkStart w:id="1283" w:name="_Toc339019889"/>
      <w:bookmarkStart w:id="1284" w:name="_Toc333935346"/>
      <w:bookmarkStart w:id="1285" w:name="_Toc349143589"/>
      <w:bookmarkStart w:id="1286" w:name="_Toc349127626"/>
      <w:bookmarkStart w:id="1287" w:name="_Toc333238633"/>
      <w:bookmarkStart w:id="1288" w:name="_Toc339441087"/>
      <w:bookmarkStart w:id="1289" w:name="_Toc350438749"/>
      <w:bookmarkStart w:id="1290" w:name="_Toc345513867"/>
      <w:bookmarkStart w:id="1291" w:name="_Toc333237788"/>
      <w:bookmarkStart w:id="1292" w:name="_Toc330459985"/>
      <w:bookmarkStart w:id="1293" w:name="_Toc339020095"/>
      <w:bookmarkStart w:id="1294" w:name="_Toc374454600"/>
      <w:bookmarkStart w:id="1295" w:name="_Toc340672869"/>
      <w:bookmarkStart w:id="1296" w:name="_Toc333237677"/>
      <w:bookmarkStart w:id="1297" w:name="_Toc341348338"/>
      <w:bookmarkStart w:id="1298" w:name="_Toc366072528"/>
      <w:bookmarkStart w:id="1299" w:name="_Toc336681935"/>
      <w:bookmarkStart w:id="1300" w:name="_Toc3339356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19299"/>
      <w:bookmarkStart w:id="1307" w:name="_Toc366072529"/>
      <w:bookmarkStart w:id="1308" w:name="_Toc333935688"/>
      <w:bookmarkStart w:id="1309" w:name="_Toc342060375"/>
      <w:bookmarkStart w:id="1310" w:name="_Toc341348339"/>
      <w:bookmarkStart w:id="1311" w:name="_Toc339362301"/>
      <w:bookmarkStart w:id="1312" w:name="_Toc339020234"/>
      <w:bookmarkStart w:id="1313" w:name="_Toc342296761"/>
      <w:bookmarkStart w:id="1314" w:name="_Toc332270347"/>
      <w:bookmarkStart w:id="1315" w:name="_Toc340507443"/>
      <w:bookmarkStart w:id="1316" w:name="_Toc333237789"/>
      <w:bookmarkStart w:id="1317" w:name="_Toc333935347"/>
      <w:bookmarkStart w:id="1318" w:name="_Toc336681581"/>
      <w:bookmarkStart w:id="1319" w:name="_Toc339020096"/>
      <w:bookmarkStart w:id="1320" w:name="_Toc331684039"/>
      <w:bookmarkStart w:id="1321" w:name="_Toc337632359"/>
      <w:bookmarkStart w:id="1322" w:name="_Toc340677071"/>
      <w:bookmarkStart w:id="1323" w:name="_Toc336681936"/>
      <w:bookmarkStart w:id="1324" w:name="_Toc331512899"/>
      <w:bookmarkStart w:id="1325" w:name="_Toc340672870"/>
      <w:bookmarkStart w:id="1326" w:name="_Toc339441088"/>
      <w:bookmarkStart w:id="1327" w:name="_Toc332206709"/>
      <w:bookmarkStart w:id="1328" w:name="_Toc330459986"/>
      <w:bookmarkStart w:id="1329" w:name="_Toc333238634"/>
      <w:bookmarkStart w:id="1330" w:name="_Toc345513902"/>
      <w:bookmarkStart w:id="1331" w:name="_Toc339019890"/>
      <w:bookmarkStart w:id="1332" w:name="_Toc339020016"/>
      <w:bookmarkStart w:id="1333" w:name="_Toc33323767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26066260"/>
      <w:bookmarkStart w:id="1336" w:name="_Toc6727972"/>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339" w:name="_Toc341348340"/>
      <w:bookmarkStart w:id="1340" w:name="_Toc8874"/>
      <w:bookmarkStart w:id="1341" w:name="_Toc342060376"/>
      <w:bookmarkStart w:id="1342" w:name="_Toc339441089"/>
      <w:bookmarkStart w:id="1343" w:name="_Toc333238635"/>
      <w:bookmarkStart w:id="1344" w:name="_Toc345513903"/>
      <w:bookmarkStart w:id="1345" w:name="_Toc332270348"/>
      <w:bookmarkStart w:id="1346" w:name="_Toc339020017"/>
      <w:bookmarkStart w:id="1347" w:name="_Toc331512900"/>
      <w:bookmarkStart w:id="1348" w:name="_Toc339019891"/>
      <w:bookmarkStart w:id="1349" w:name="_Toc365967074"/>
      <w:bookmarkStart w:id="1350" w:name="_Toc340677072"/>
      <w:bookmarkStart w:id="1351" w:name="_Toc333237679"/>
      <w:bookmarkStart w:id="1352" w:name="_Toc339362302"/>
      <w:bookmarkStart w:id="1353" w:name="_Toc366072530"/>
      <w:bookmarkStart w:id="1354" w:name="_Toc339020097"/>
      <w:bookmarkStart w:id="1355" w:name="_Toc333935348"/>
      <w:bookmarkStart w:id="1356" w:name="_Toc331684040"/>
      <w:bookmarkStart w:id="1357" w:name="_Toc333935689"/>
      <w:bookmarkStart w:id="1358" w:name="_Toc365985180"/>
      <w:bookmarkStart w:id="1359" w:name="_Toc349143591"/>
      <w:bookmarkStart w:id="1360" w:name="_Toc330459987"/>
      <w:bookmarkStart w:id="1361" w:name="_Toc337632360"/>
      <w:bookmarkStart w:id="1362" w:name="_Toc339020235"/>
      <w:bookmarkStart w:id="1363" w:name="_Toc333237790"/>
      <w:bookmarkStart w:id="1364" w:name="_Toc336681582"/>
      <w:bookmarkStart w:id="1365" w:name="_Toc350756452"/>
      <w:bookmarkStart w:id="1366" w:name="_Toc340507444"/>
      <w:bookmarkStart w:id="1367" w:name="_Toc349127628"/>
      <w:bookmarkStart w:id="1368" w:name="_Toc374454602"/>
      <w:bookmarkStart w:id="1369" w:name="_Toc342296762"/>
      <w:bookmarkStart w:id="1370" w:name="_Toc340672871"/>
      <w:bookmarkStart w:id="1371" w:name="_Toc336681937"/>
      <w:bookmarkStart w:id="1372" w:name="_Toc350438751"/>
      <w:bookmarkStart w:id="1373" w:name="_Toc33220671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19377"/>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8632"/>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935692"/>
      <w:bookmarkStart w:id="1382" w:name="_Toc339441092"/>
      <w:bookmarkStart w:id="1383" w:name="_Toc349127631"/>
      <w:bookmarkStart w:id="1384" w:name="_Toc345513906"/>
      <w:bookmarkStart w:id="1385" w:name="_Toc339362305"/>
      <w:bookmarkStart w:id="1386" w:name="_Toc332270351"/>
      <w:bookmarkStart w:id="1387" w:name="_Toc330459990"/>
      <w:bookmarkStart w:id="1388" w:name="_Toc350438754"/>
      <w:bookmarkStart w:id="1389" w:name="_Toc340672874"/>
      <w:bookmarkStart w:id="1390" w:name="_Toc339020020"/>
      <w:bookmarkStart w:id="1391" w:name="_Toc342060379"/>
      <w:bookmarkStart w:id="1392" w:name="_Toc365967077"/>
      <w:bookmarkStart w:id="1393" w:name="_Toc337632363"/>
      <w:bookmarkStart w:id="1394" w:name="_Toc336681940"/>
      <w:bookmarkStart w:id="1395" w:name="_Toc331684043"/>
      <w:bookmarkStart w:id="1396" w:name="_Toc339020100"/>
      <w:bookmarkStart w:id="1397" w:name="_Toc350756455"/>
      <w:bookmarkStart w:id="1398" w:name="_Toc349143594"/>
      <w:bookmarkStart w:id="1399" w:name="_Toc336681585"/>
      <w:bookmarkStart w:id="1400" w:name="_Toc365985183"/>
      <w:bookmarkStart w:id="1401" w:name="_Toc342296765"/>
      <w:bookmarkStart w:id="1402" w:name="_Toc339019894"/>
      <w:bookmarkStart w:id="1403" w:name="_Toc340507447"/>
      <w:bookmarkStart w:id="1404" w:name="_Toc331512903"/>
      <w:bookmarkStart w:id="1405" w:name="_Toc333237793"/>
      <w:bookmarkStart w:id="1406" w:name="_Toc332206713"/>
      <w:bookmarkStart w:id="1407" w:name="_Toc340677075"/>
      <w:bookmarkStart w:id="1408" w:name="_Toc333935351"/>
      <w:bookmarkStart w:id="1409" w:name="_Toc339020238"/>
      <w:bookmarkStart w:id="1410" w:name="_Toc333238638"/>
      <w:bookmarkStart w:id="1411" w:name="_Toc341348343"/>
      <w:bookmarkStart w:id="1412" w:name="_Toc33323768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1308"/>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416" w:name="_Toc500861016"/>
      <w:bookmarkStart w:id="1417" w:name="_Toc340677076"/>
      <w:bookmarkStart w:id="1418" w:name="_Toc339441093"/>
      <w:bookmarkStart w:id="1419" w:name="_Toc339020239"/>
      <w:bookmarkStart w:id="1420" w:name="_Toc345513907"/>
      <w:bookmarkStart w:id="1421" w:name="_Toc374454606"/>
      <w:bookmarkStart w:id="1422" w:name="_Toc480020276"/>
      <w:bookmarkStart w:id="1423" w:name="_Toc331684044"/>
      <w:bookmarkStart w:id="1424" w:name="_Toc349127632"/>
      <w:bookmarkStart w:id="1425" w:name="_Toc339020101"/>
      <w:bookmarkStart w:id="1426" w:name="_Toc340507448"/>
      <w:bookmarkStart w:id="1427" w:name="_Toc331512904"/>
      <w:bookmarkStart w:id="1428" w:name="_Toc339362306"/>
      <w:bookmarkStart w:id="1429" w:name="_Toc350756456"/>
      <w:bookmarkStart w:id="1430" w:name="_Toc339020021"/>
      <w:bookmarkStart w:id="1431" w:name="_Toc365967078"/>
      <w:bookmarkStart w:id="1432" w:name="_Toc333238639"/>
      <w:bookmarkStart w:id="1433" w:name="_Toc341348344"/>
      <w:bookmarkStart w:id="1434" w:name="_Toc349143595"/>
      <w:bookmarkStart w:id="1435" w:name="_Toc333237794"/>
      <w:bookmarkStart w:id="1436" w:name="_Toc333935693"/>
      <w:bookmarkStart w:id="1437" w:name="_Toc350438755"/>
      <w:bookmarkStart w:id="1438" w:name="_Toc332270352"/>
      <w:bookmarkStart w:id="1439" w:name="_Toc336681586"/>
      <w:bookmarkStart w:id="1440" w:name="_Toc480021072"/>
      <w:bookmarkStart w:id="1441" w:name="_Toc491658670"/>
      <w:bookmarkStart w:id="1442" w:name="_Toc365985184"/>
      <w:bookmarkStart w:id="1443" w:name="_Toc467987842"/>
      <w:bookmarkStart w:id="1444" w:name="_Toc467236759"/>
      <w:bookmarkStart w:id="1445" w:name="_Toc333237683"/>
      <w:bookmarkStart w:id="1446" w:name="_Toc339019895"/>
      <w:bookmarkStart w:id="1447" w:name="_Toc330459991"/>
      <w:bookmarkStart w:id="1448" w:name="_Toc480010727"/>
      <w:bookmarkStart w:id="1449" w:name="_Toc340672875"/>
      <w:bookmarkStart w:id="1450" w:name="_Toc366072534"/>
      <w:bookmarkStart w:id="1451" w:name="_Toc333935352"/>
      <w:bookmarkStart w:id="1452" w:name="_Toc342060380"/>
      <w:bookmarkStart w:id="1453" w:name="_Toc332206714"/>
      <w:bookmarkStart w:id="1454" w:name="_Toc468606048"/>
      <w:bookmarkStart w:id="1455" w:name="_Toc468157555"/>
      <w:bookmarkStart w:id="1456" w:name="_Toc336681941"/>
      <w:bookmarkStart w:id="1457" w:name="_Toc28438"/>
      <w:bookmarkStart w:id="1458" w:name="_Toc337632364"/>
      <w:bookmarkStart w:id="1459" w:name="_Toc479991601"/>
      <w:bookmarkStart w:id="1460" w:name="_Toc34229676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31"/>
        </w:numPr>
        <w:tabs>
          <w:tab w:val="left" w:pos="720"/>
        </w:tabs>
        <w:spacing w:before="240" w:after="120"/>
        <w:ind w:left="2432" w:hanging="2432"/>
        <w:rPr>
          <w:color w:val="000000" w:themeColor="text1"/>
          <w:highlight w:val="none"/>
          <w14:textFill>
            <w14:solidFill>
              <w14:schemeClr w14:val="tx1"/>
            </w14:solidFill>
          </w14:textFill>
        </w:rPr>
      </w:pPr>
      <w:bookmarkStart w:id="1463" w:name="_Toc480021076"/>
      <w:bookmarkStart w:id="1464" w:name="_Toc342296767"/>
      <w:bookmarkStart w:id="1465" w:name="_Toc480010731"/>
      <w:bookmarkStart w:id="1466" w:name="_Toc500861020"/>
      <w:bookmarkStart w:id="1467" w:name="_Toc340677077"/>
      <w:bookmarkStart w:id="1468" w:name="_Toc468157559"/>
      <w:bookmarkStart w:id="1469" w:name="_Toc349143596"/>
      <w:bookmarkStart w:id="1470" w:name="_Toc454701402"/>
      <w:bookmarkStart w:id="1471" w:name="_Toc330459992"/>
      <w:bookmarkStart w:id="1472" w:name="_Toc374454607"/>
      <w:bookmarkStart w:id="1473" w:name="_Toc337632365"/>
      <w:bookmarkStart w:id="1474" w:name="_Toc491658674"/>
      <w:bookmarkStart w:id="1475" w:name="_Toc365985185"/>
      <w:bookmarkStart w:id="1476" w:name="_Toc467236763"/>
      <w:bookmarkStart w:id="1477" w:name="_Toc333237684"/>
      <w:bookmarkStart w:id="1478" w:name="_Toc339020022"/>
      <w:bookmarkStart w:id="1479" w:name="_Toc480020280"/>
      <w:bookmarkStart w:id="1480" w:name="_Toc331684045"/>
      <w:bookmarkStart w:id="1481" w:name="_Toc365967079"/>
      <w:bookmarkStart w:id="1482" w:name="_Toc332206715"/>
      <w:bookmarkStart w:id="1483" w:name="_Toc479991605"/>
      <w:bookmarkStart w:id="1484" w:name="_Toc339019896"/>
      <w:bookmarkStart w:id="1485" w:name="_Toc342060381"/>
      <w:bookmarkStart w:id="1486" w:name="_Toc339020240"/>
      <w:bookmarkStart w:id="1487" w:name="_Toc350438756"/>
      <w:bookmarkStart w:id="1488" w:name="_Toc349127633"/>
      <w:bookmarkStart w:id="1489" w:name="_Toc458262635"/>
      <w:bookmarkStart w:id="1490" w:name="_Toc332270353"/>
      <w:bookmarkStart w:id="1491" w:name="_Toc336681942"/>
      <w:bookmarkStart w:id="1492" w:name="_Toc350756457"/>
      <w:bookmarkStart w:id="1493" w:name="_Toc333935353"/>
      <w:bookmarkStart w:id="1494" w:name="_Toc339020102"/>
      <w:bookmarkStart w:id="1495" w:name="_Toc333237795"/>
      <w:bookmarkStart w:id="1496" w:name="_Toc339441094"/>
      <w:bookmarkStart w:id="1497" w:name="_Toc467987846"/>
      <w:bookmarkStart w:id="1498" w:name="_Toc366072535"/>
      <w:bookmarkStart w:id="1499" w:name="_Toc333238640"/>
      <w:bookmarkStart w:id="1500" w:name="_Toc341348345"/>
      <w:bookmarkStart w:id="1501" w:name="_Toc336681587"/>
      <w:bookmarkStart w:id="1502" w:name="_Toc468606052"/>
      <w:bookmarkStart w:id="1503" w:name="_Toc340507449"/>
      <w:bookmarkStart w:id="1504" w:name="_Toc345513908"/>
      <w:bookmarkStart w:id="1505" w:name="_Toc26826"/>
      <w:bookmarkStart w:id="1506" w:name="_Toc333935694"/>
      <w:bookmarkStart w:id="1507" w:name="_Toc339362307"/>
      <w:bookmarkStart w:id="1508" w:name="_Toc331512905"/>
      <w:bookmarkStart w:id="1509" w:name="_Toc34067287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7095382"/>
      <w:bookmarkStart w:id="1511" w:name="_Toc370309169"/>
      <w:bookmarkStart w:id="1512" w:name="_Toc374454608"/>
      <w:bookmarkStart w:id="1513" w:name="_Toc369700990"/>
      <w:bookmarkStart w:id="1514" w:name="_Toc373401413"/>
      <w:bookmarkStart w:id="1515" w:name="_Toc377129068"/>
      <w:bookmarkStart w:id="1516" w:name="_Toc370983962"/>
      <w:bookmarkStart w:id="1517" w:name="_Toc366072536"/>
      <w:bookmarkStart w:id="1518" w:name="_Toc379896705"/>
      <w:bookmarkStart w:id="1519" w:name="_Toc372209289"/>
      <w:bookmarkStart w:id="1520" w:name="_Toc366681897"/>
      <w:bookmarkStart w:id="1521" w:name="_Toc383069738"/>
      <w:bookmarkStart w:id="1522" w:name="_Toc374093632"/>
      <w:bookmarkStart w:id="1523" w:name="_Toc378261823"/>
      <w:bookmarkStart w:id="1524" w:name="_Toc339020023"/>
      <w:bookmarkStart w:id="1525" w:name="_Toc340672877"/>
      <w:bookmarkStart w:id="1526" w:name="_Toc333935354"/>
      <w:bookmarkStart w:id="1527" w:name="_Toc339020103"/>
      <w:bookmarkStart w:id="1528" w:name="_Toc340677078"/>
      <w:bookmarkStart w:id="1529" w:name="_Toc342060382"/>
      <w:bookmarkStart w:id="1530" w:name="_Toc350756458"/>
      <w:bookmarkStart w:id="1531" w:name="_Toc332270354"/>
      <w:bookmarkStart w:id="1532" w:name="_Toc349143597"/>
      <w:bookmarkStart w:id="1533" w:name="_Toc337632366"/>
      <w:bookmarkStart w:id="1534" w:name="_Toc332206716"/>
      <w:bookmarkStart w:id="1535" w:name="_Toc339020241"/>
      <w:bookmarkStart w:id="1536" w:name="_Toc333238641"/>
      <w:bookmarkStart w:id="1537" w:name="_Toc336681943"/>
      <w:bookmarkStart w:id="1538" w:name="_Toc331512906"/>
      <w:bookmarkStart w:id="1539" w:name="_Toc339362308"/>
      <w:bookmarkStart w:id="1540" w:name="_Toc333935695"/>
      <w:bookmarkStart w:id="1541" w:name="_Toc333237796"/>
      <w:bookmarkStart w:id="1542" w:name="_Toc342296768"/>
      <w:bookmarkStart w:id="1543" w:name="_Toc349127634"/>
      <w:bookmarkStart w:id="1544" w:name="_Toc350438757"/>
      <w:bookmarkStart w:id="1545" w:name="_Toc336681588"/>
      <w:bookmarkStart w:id="1546" w:name="_Toc331684046"/>
      <w:bookmarkStart w:id="1547" w:name="_Toc339441095"/>
      <w:bookmarkStart w:id="1548" w:name="_Toc340507450"/>
      <w:bookmarkStart w:id="1549" w:name="_Toc333237685"/>
      <w:bookmarkStart w:id="1550" w:name="_Toc345513909"/>
      <w:bookmarkStart w:id="1551" w:name="_Toc341348346"/>
      <w:bookmarkStart w:id="1552" w:name="_Toc339019897"/>
      <w:bookmarkStart w:id="1553" w:name="_Toc365985186"/>
      <w:bookmarkStart w:id="1554" w:name="_Toc330459993"/>
      <w:bookmarkStart w:id="1555"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14488"/>
      <w:bookmarkStart w:id="1559" w:name="_Toc500861024"/>
      <w:bookmarkStart w:id="1560" w:name="_Toc467236766"/>
      <w:bookmarkStart w:id="1561" w:name="_Toc467987849"/>
      <w:bookmarkStart w:id="1562" w:name="_Toc491658677"/>
      <w:bookmarkStart w:id="1563" w:name="_Toc480021079"/>
      <w:bookmarkStart w:id="1564" w:name="_Toc480020283"/>
      <w:bookmarkStart w:id="1565" w:name="_Toc480010734"/>
      <w:bookmarkStart w:id="1566" w:name="_Toc479991608"/>
      <w:bookmarkStart w:id="1567" w:name="_Toc468157562"/>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8" w:name="_Toc25690"/>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6"/>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45</w:t>
            </w:r>
            <w:r>
              <w:rPr>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94" w:type="dxa"/>
        <w:tblInd w:w="108" w:type="dxa"/>
        <w:shd w:val="clear" w:color="auto" w:fill="FFFFFF"/>
        <w:tblLayout w:type="fixed"/>
        <w:tblCellMar>
          <w:top w:w="0" w:type="dxa"/>
          <w:left w:w="0" w:type="dxa"/>
          <w:bottom w:w="0" w:type="dxa"/>
          <w:right w:w="0" w:type="dxa"/>
        </w:tblCellMar>
      </w:tblPr>
      <w:tblGrid>
        <w:gridCol w:w="669"/>
        <w:gridCol w:w="1500"/>
        <w:gridCol w:w="975"/>
        <w:gridCol w:w="6450"/>
      </w:tblGrid>
      <w:tr>
        <w:tblPrEx>
          <w:shd w:val="clear" w:color="auto" w:fill="FFFFFF"/>
          <w:tblCellMar>
            <w:top w:w="0" w:type="dxa"/>
            <w:left w:w="0" w:type="dxa"/>
            <w:bottom w:w="0" w:type="dxa"/>
            <w:right w:w="0" w:type="dxa"/>
          </w:tblCellMar>
        </w:tblPrEx>
        <w:trPr>
          <w:cantSplit/>
          <w:trHeight w:val="460" w:hRule="atLeast"/>
          <w:tblHeader/>
        </w:trPr>
        <w:tc>
          <w:tcPr>
            <w:tcW w:w="6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150" w:hRule="atLeast"/>
        </w:trPr>
        <w:tc>
          <w:tcPr>
            <w:tcW w:w="6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设备技术响应</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w:t>
            </w:r>
            <w:r>
              <w:rPr>
                <w:rFonts w:hint="eastAsia" w:ascii="宋体" w:hAnsi="宋体" w:cs="宋体"/>
                <w:color w:val="000000" w:themeColor="text1"/>
                <w:kern w:val="0"/>
                <w:szCs w:val="21"/>
                <w:highlight w:val="none"/>
                <w:lang w:val="en-US" w:eastAsia="zh-CN"/>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一般技术参数每有一项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扣0.5</w:t>
            </w:r>
            <w:r>
              <w:rPr>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带</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号</w:t>
            </w:r>
            <w:r>
              <w:rPr>
                <w:rFonts w:hint="eastAsia"/>
                <w:color w:val="000000" w:themeColor="text1"/>
                <w:highlight w:val="none"/>
                <w14:textFill>
                  <w14:solidFill>
                    <w14:schemeClr w14:val="tx1"/>
                  </w14:solidFill>
                </w14:textFill>
              </w:rPr>
              <w:t>重要技术参数每有一项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扣1分，</w:t>
            </w:r>
            <w:r>
              <w:rPr>
                <w:color w:val="000000" w:themeColor="text1"/>
                <w:highlight w:val="none"/>
                <w14:textFill>
                  <w14:solidFill>
                    <w14:schemeClr w14:val="tx1"/>
                  </w14:solidFill>
                </w14:textFill>
              </w:rPr>
              <w:t>扣完为止。</w:t>
            </w:r>
          </w:p>
        </w:tc>
      </w:tr>
      <w:tr>
        <w:tblPrEx>
          <w:shd w:val="clear" w:color="auto" w:fill="FFFFFF"/>
          <w:tblCellMar>
            <w:top w:w="0" w:type="dxa"/>
            <w:left w:w="0" w:type="dxa"/>
            <w:bottom w:w="0" w:type="dxa"/>
            <w:right w:w="0" w:type="dxa"/>
          </w:tblCellMar>
        </w:tblPrEx>
        <w:trPr>
          <w:cantSplit/>
          <w:trHeight w:val="1039" w:hRule="atLeast"/>
        </w:trPr>
        <w:tc>
          <w:tcPr>
            <w:tcW w:w="6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设备技术先进性</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lang w:val="en-US" w:eastAsia="zh-CN"/>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产品性能，可靠性、安全性高、技术先进性高，得7分；</w:t>
            </w:r>
          </w:p>
          <w:p>
            <w:pPr>
              <w:widowControl/>
              <w:spacing w:line="276"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产品性能，可靠性、安全性较高、技术先进性较高，得5分；</w:t>
            </w:r>
          </w:p>
          <w:p>
            <w:pPr>
              <w:widowControl/>
              <w:spacing w:line="276" w:lineRule="auto"/>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产品性能，可靠性、安全性一般、技术先进性较一般，得1分。</w:t>
            </w:r>
          </w:p>
        </w:tc>
      </w:tr>
      <w:tr>
        <w:tblPrEx>
          <w:shd w:val="clear" w:color="auto" w:fill="FFFFFF"/>
          <w:tblCellMar>
            <w:top w:w="0" w:type="dxa"/>
            <w:left w:w="0" w:type="dxa"/>
            <w:bottom w:w="0" w:type="dxa"/>
            <w:right w:w="0" w:type="dxa"/>
          </w:tblCellMar>
        </w:tblPrEx>
        <w:trPr>
          <w:cantSplit/>
        </w:trPr>
        <w:tc>
          <w:tcPr>
            <w:tcW w:w="6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实施计划及售后服务方案</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center"/>
              <w:rPr>
                <w:rFonts w:hint="eastAsia" w:eastAsia="宋体"/>
                <w:color w:val="000000" w:themeColor="text1"/>
                <w:highlight w:val="none"/>
                <w:lang w:val="en-US" w:eastAsia="zh-CN"/>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3分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根据各投标人的</w:t>
            </w:r>
            <w:r>
              <w:rPr>
                <w:rFonts w:hint="eastAsia" w:ascii="宋体" w:hAnsi="宋体" w:cs="宋体"/>
                <w:color w:val="000000" w:themeColor="text1"/>
                <w:kern w:val="0"/>
                <w:szCs w:val="21"/>
                <w:highlight w:val="none"/>
                <w14:textFill>
                  <w14:solidFill>
                    <w14:schemeClr w14:val="tx1"/>
                  </w14:solidFill>
                </w14:textFill>
              </w:rPr>
              <w:t>实施计划及售后服务方案</w:t>
            </w:r>
            <w:r>
              <w:rPr>
                <w:rFonts w:hint="eastAsia"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时间进度安排、安装调试、计划实施的合理性，各实施环节是否明确、重点突出、技术阐详细，售后服务响应时间及售后服务方案的合理性等</w:t>
            </w:r>
            <w:r>
              <w:rPr>
                <w:rFonts w:hint="eastAsia" w:ascii="宋体" w:hAnsi="宋体" w:cs="宋体"/>
                <w:color w:val="000000" w:themeColor="text1"/>
                <w:szCs w:val="21"/>
                <w:highlight w:val="none"/>
                <w:shd w:val="clear" w:color="auto" w:fill="auto"/>
                <w14:textFill>
                  <w14:solidFill>
                    <w14:schemeClr w14:val="tx1"/>
                  </w14:solidFill>
                </w14:textFill>
              </w:rPr>
              <w:t>）进行评比：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w:t>
            </w:r>
            <w:r>
              <w:rPr>
                <w:rFonts w:hint="eastAsia" w:ascii="宋体" w:hAnsi="宋体" w:cs="宋体"/>
                <w:color w:val="000000" w:themeColor="text1"/>
                <w:kern w:val="0"/>
                <w:szCs w:val="21"/>
                <w:highlight w:val="none"/>
                <w14:textFill>
                  <w14:solidFill>
                    <w14:schemeClr w14:val="tx1"/>
                  </w14:solidFill>
                </w14:textFill>
              </w:rPr>
              <w:t>实施计划及售后服务方案</w:t>
            </w:r>
            <w:r>
              <w:rPr>
                <w:rFonts w:hint="eastAsia" w:ascii="宋体" w:hAnsi="宋体" w:cs="宋体"/>
                <w:color w:val="000000" w:themeColor="text1"/>
                <w:szCs w:val="21"/>
                <w:highlight w:val="none"/>
                <w:shd w:val="clear" w:color="auto" w:fill="auto"/>
                <w14:textFill>
                  <w14:solidFill>
                    <w14:schemeClr w14:val="tx1"/>
                  </w14:solidFill>
                </w14:textFill>
              </w:rPr>
              <w:t>全面性、合理性、可行性高的，得</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13</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w:t>
            </w:r>
            <w:r>
              <w:rPr>
                <w:rFonts w:hint="eastAsia" w:ascii="宋体" w:hAnsi="宋体" w:cs="宋体"/>
                <w:color w:val="000000" w:themeColor="text1"/>
                <w:kern w:val="0"/>
                <w:szCs w:val="21"/>
                <w:highlight w:val="none"/>
                <w14:textFill>
                  <w14:solidFill>
                    <w14:schemeClr w14:val="tx1"/>
                  </w14:solidFill>
                </w14:textFill>
              </w:rPr>
              <w:t>实施计划及售后服务方案</w:t>
            </w:r>
            <w:r>
              <w:rPr>
                <w:rFonts w:hint="eastAsia" w:ascii="宋体" w:hAnsi="宋体" w:cs="宋体"/>
                <w:color w:val="000000" w:themeColor="text1"/>
                <w:szCs w:val="21"/>
                <w:highlight w:val="none"/>
                <w:shd w:val="clear" w:color="auto" w:fill="auto"/>
                <w14:textFill>
                  <w14:solidFill>
                    <w14:schemeClr w14:val="tx1"/>
                  </w14:solidFill>
                </w14:textFill>
              </w:rPr>
              <w:t>全面性、合理性、可行性一般的，得</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8</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w:t>
            </w:r>
            <w:r>
              <w:rPr>
                <w:rFonts w:hint="eastAsia" w:ascii="宋体" w:hAnsi="宋体" w:cs="宋体"/>
                <w:color w:val="000000" w:themeColor="text1"/>
                <w:kern w:val="0"/>
                <w:szCs w:val="21"/>
                <w:highlight w:val="none"/>
                <w14:textFill>
                  <w14:solidFill>
                    <w14:schemeClr w14:val="tx1"/>
                  </w14:solidFill>
                </w14:textFill>
              </w:rPr>
              <w:t>实施计划及售后服务方案</w:t>
            </w:r>
            <w:r>
              <w:rPr>
                <w:rFonts w:hint="eastAsia" w:ascii="宋体" w:hAnsi="宋体" w:cs="宋体"/>
                <w:color w:val="000000" w:themeColor="text1"/>
                <w:szCs w:val="21"/>
                <w:highlight w:val="none"/>
                <w:shd w:val="clear" w:color="auto" w:fill="auto"/>
                <w14:textFill>
                  <w14:solidFill>
                    <w14:schemeClr w14:val="tx1"/>
                  </w14:solidFill>
                </w14:textFill>
              </w:rPr>
              <w:t>全面性、合理性、可行性差的，得</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cs="宋体"/>
                <w:color w:val="000000" w:themeColor="text1"/>
                <w:szCs w:val="21"/>
                <w:highlight w:val="none"/>
                <w:shd w:val="clear" w:color="auto" w:fill="auto"/>
                <w14:textFill>
                  <w14:solidFill>
                    <w14:schemeClr w14:val="tx1"/>
                  </w14:solidFill>
                </w14:textFill>
              </w:rPr>
              <w:t>分；</w:t>
            </w:r>
          </w:p>
          <w:p>
            <w:pPr>
              <w:widowControl/>
              <w:spacing w:line="276" w:lineRule="auto"/>
              <w:jc w:val="left"/>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注：无提供方案不得分。</w:t>
            </w:r>
          </w:p>
        </w:tc>
      </w:tr>
      <w:tr>
        <w:tblPrEx>
          <w:tblCellMar>
            <w:top w:w="0" w:type="dxa"/>
            <w:left w:w="0" w:type="dxa"/>
            <w:bottom w:w="0" w:type="dxa"/>
            <w:right w:w="0" w:type="dxa"/>
          </w:tblCellMar>
        </w:tblPrEx>
        <w:trPr>
          <w:cantSplit/>
          <w:trHeight w:val="527" w:hRule="atLeast"/>
        </w:trPr>
        <w:tc>
          <w:tcPr>
            <w:tcW w:w="216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r>
              <w:rPr>
                <w:color w:val="000000" w:themeColor="text1"/>
                <w:highlight w:val="none"/>
                <w14:textFill>
                  <w14:solidFill>
                    <w14:schemeClr w14:val="tx1"/>
                  </w14:solidFill>
                </w14:textFill>
              </w:rPr>
              <w:t>分</w:t>
            </w:r>
          </w:p>
        </w:tc>
        <w:tc>
          <w:tcPr>
            <w:tcW w:w="64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Layout w:type="fixed"/>
        <w:tblCellMar>
          <w:top w:w="0" w:type="dxa"/>
          <w:left w:w="0" w:type="dxa"/>
          <w:bottom w:w="0" w:type="dxa"/>
          <w:right w:w="0" w:type="dxa"/>
        </w:tblCellMar>
      </w:tblPr>
      <w:tblGrid>
        <w:gridCol w:w="870"/>
        <w:gridCol w:w="2029"/>
        <w:gridCol w:w="966"/>
        <w:gridCol w:w="5797"/>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综合实力</w:t>
            </w:r>
          </w:p>
        </w:tc>
        <w:tc>
          <w:tcPr>
            <w:tcW w:w="96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8分</w:t>
            </w:r>
          </w:p>
        </w:tc>
        <w:tc>
          <w:tcPr>
            <w:tcW w:w="579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numPr>
                <w:ilvl w:val="0"/>
                <w:numId w:val="37"/>
              </w:num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投标人具有</w:t>
            </w:r>
            <w:r>
              <w:rPr>
                <w:rFonts w:hint="eastAsia" w:ascii="宋体" w:hAnsi="宋体"/>
                <w:color w:val="000000" w:themeColor="text1"/>
                <w:szCs w:val="21"/>
                <w:highlight w:val="none"/>
                <w14:textFill>
                  <w14:solidFill>
                    <w14:schemeClr w14:val="tx1"/>
                  </w14:solidFill>
                </w14:textFill>
              </w:rPr>
              <w:t>《广东省安全技术防范系统设计、施工、维修资格证》</w:t>
            </w:r>
            <w:r>
              <w:rPr>
                <w:rFonts w:hint="eastAsia" w:ascii="宋体" w:hAnsi="宋体"/>
                <w:color w:val="000000" w:themeColor="text1"/>
                <w:szCs w:val="21"/>
                <w:highlight w:val="none"/>
                <w:lang w:val="en-US" w:eastAsia="zh-CN"/>
                <w14:textFill>
                  <w14:solidFill>
                    <w14:schemeClr w14:val="tx1"/>
                  </w14:solidFill>
                </w14:textFill>
              </w:rPr>
              <w:t>证书，得3分；</w:t>
            </w:r>
          </w:p>
          <w:p>
            <w:pPr>
              <w:widowControl/>
              <w:numPr>
                <w:ilvl w:val="0"/>
                <w:numId w:val="37"/>
              </w:numPr>
              <w:spacing w:line="276"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1579" w:name="_Toc34835732"/>
            <w:r>
              <w:rPr>
                <w:rFonts w:hint="eastAsia" w:ascii="宋体" w:hAnsi="宋体"/>
                <w:color w:val="000000" w:themeColor="text1"/>
                <w:szCs w:val="21"/>
                <w:highlight w:val="none"/>
                <w:lang w:val="en-US" w:eastAsia="zh-CN"/>
                <w14:textFill>
                  <w14:solidFill>
                    <w14:schemeClr w14:val="tx1"/>
                  </w14:solidFill>
                </w14:textFill>
              </w:rPr>
              <w:t>投标人具有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广东省公共安全技术防范协会常务理事证书</w:t>
            </w:r>
            <w:bookmarkEnd w:id="1579"/>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,得3分；</w:t>
            </w:r>
          </w:p>
          <w:p>
            <w:pPr>
              <w:widowControl/>
              <w:numPr>
                <w:ilvl w:val="0"/>
                <w:numId w:val="37"/>
              </w:numPr>
              <w:spacing w:line="276"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投标人具有</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民营科技企业》证书，得2分。</w:t>
            </w:r>
          </w:p>
          <w:p>
            <w:pPr>
              <w:widowControl/>
              <w:numPr>
                <w:ilvl w:val="0"/>
                <w:numId w:val="0"/>
              </w:numPr>
              <w:spacing w:line="276"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注：</w:t>
            </w:r>
            <w:r>
              <w:rPr>
                <w:rFonts w:hint="eastAsia" w:ascii="宋体" w:hAnsi="宋体" w:cs="宋体"/>
                <w:b/>
                <w:bCs/>
                <w:color w:val="000000" w:themeColor="text1"/>
                <w:highlight w:val="none"/>
                <w14:textFill>
                  <w14:solidFill>
                    <w14:schemeClr w14:val="tx1"/>
                  </w14:solidFill>
                </w14:textFill>
              </w:rPr>
              <w:t>投标人提供相关证明文件复印件并加盖投标人公章，</w:t>
            </w:r>
            <w:r>
              <w:rPr>
                <w:rFonts w:hint="eastAsia" w:ascii="宋体" w:hAnsi="宋体" w:cs="宋体"/>
                <w:b/>
                <w:bCs/>
                <w:color w:val="000000" w:themeColor="text1"/>
                <w:kern w:val="0"/>
                <w:szCs w:val="21"/>
                <w:highlight w:val="none"/>
                <w:lang w:val="en-US" w:eastAsia="zh-CN"/>
                <w14:textFill>
                  <w14:solidFill>
                    <w14:schemeClr w14:val="tx1"/>
                  </w14:solidFill>
                </w14:textFill>
              </w:rPr>
              <w:t>不提供不得分</w:t>
            </w:r>
            <w:r>
              <w:rPr>
                <w:rFonts w:hint="eastAsia" w:ascii="宋体" w:hAnsi="宋体" w:cs="宋体"/>
                <w:b/>
                <w:bCs/>
                <w:color w:val="000000" w:themeColor="text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1665"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团队素质</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2"/>
              <w:widowControl/>
              <w:numPr>
                <w:ilvl w:val="0"/>
                <w:numId w:val="0"/>
              </w:numPr>
              <w:spacing w:line="276" w:lineRule="auto"/>
              <w:ind w:leftChars="0"/>
              <w:jc w:val="left"/>
              <w:rPr>
                <w:rFonts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团队成员</w:t>
            </w:r>
            <w:r>
              <w:rPr>
                <w:rFonts w:ascii="宋体" w:hAnsi="宋体" w:cs="宋体"/>
                <w:color w:val="000000" w:themeColor="text1"/>
                <w:kern w:val="0"/>
                <w:szCs w:val="21"/>
                <w:highlight w:val="none"/>
                <w:lang w:val="en-US" w:eastAsia="zh-CN"/>
                <w14:textFill>
                  <w14:solidFill>
                    <w14:schemeClr w14:val="tx1"/>
                  </w14:solidFill>
                </w14:textFill>
              </w:rPr>
              <w:t>具有</w:t>
            </w:r>
            <w:r>
              <w:rPr>
                <w:rFonts w:hint="eastAsia" w:ascii="宋体" w:hAnsi="宋体" w:cs="宋体"/>
                <w:color w:val="000000" w:themeColor="text1"/>
                <w:kern w:val="0"/>
                <w:szCs w:val="21"/>
                <w:highlight w:val="none"/>
                <w:lang w:val="en-US" w:eastAsia="zh-CN"/>
                <w14:textFill>
                  <w14:solidFill>
                    <w14:schemeClr w14:val="tx1"/>
                  </w14:solidFill>
                </w14:textFill>
              </w:rPr>
              <w:t>安防</w:t>
            </w:r>
            <w:r>
              <w:rPr>
                <w:rFonts w:ascii="宋体" w:hAnsi="宋体" w:cs="宋体"/>
                <w:color w:val="000000" w:themeColor="text1"/>
                <w:kern w:val="0"/>
                <w:szCs w:val="21"/>
                <w:highlight w:val="none"/>
                <w:lang w:val="en-US" w:eastAsia="zh-CN"/>
                <w14:textFill>
                  <w14:solidFill>
                    <w14:schemeClr w14:val="tx1"/>
                  </w14:solidFill>
                </w14:textFill>
              </w:rPr>
              <w:t>从业</w:t>
            </w:r>
            <w:r>
              <w:rPr>
                <w:rFonts w:hint="eastAsia" w:ascii="宋体" w:hAnsi="宋体" w:cs="宋体"/>
                <w:color w:val="000000" w:themeColor="text1"/>
                <w:kern w:val="0"/>
                <w:szCs w:val="21"/>
                <w:highlight w:val="none"/>
                <w:lang w:val="en-US" w:eastAsia="zh-CN"/>
                <w14:textFill>
                  <w14:solidFill>
                    <w14:schemeClr w14:val="tx1"/>
                  </w14:solidFill>
                </w14:textFill>
              </w:rPr>
              <w:t>人员</w:t>
            </w:r>
            <w:r>
              <w:rPr>
                <w:rFonts w:ascii="宋体" w:hAnsi="宋体" w:cs="宋体"/>
                <w:color w:val="000000" w:themeColor="text1"/>
                <w:kern w:val="0"/>
                <w:szCs w:val="21"/>
                <w:highlight w:val="none"/>
                <w:lang w:val="en-US" w:eastAsia="zh-CN"/>
                <w14:textFill>
                  <w14:solidFill>
                    <w14:schemeClr w14:val="tx1"/>
                  </w14:solidFill>
                </w14:textFill>
              </w:rPr>
              <w:t>继续教育培训合格证</w:t>
            </w:r>
            <w:r>
              <w:rPr>
                <w:rFonts w:hint="eastAsia" w:ascii="宋体" w:hAnsi="宋体" w:cs="宋体"/>
                <w:color w:val="000000" w:themeColor="text1"/>
                <w:kern w:val="0"/>
                <w:szCs w:val="21"/>
                <w:highlight w:val="none"/>
                <w:lang w:val="en-US" w:eastAsia="zh-CN"/>
                <w14:textFill>
                  <w14:solidFill>
                    <w14:schemeClr w14:val="tx1"/>
                  </w14:solidFill>
                </w14:textFill>
              </w:rPr>
              <w:t>，提供1个得3分，最高得9分。</w:t>
            </w:r>
          </w:p>
          <w:p>
            <w:pPr>
              <w:widowControl/>
              <w:spacing w:line="276"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以上人员</w:t>
            </w:r>
            <w:r>
              <w:rPr>
                <w:rFonts w:ascii="宋体" w:hAnsi="宋体" w:cs="宋体"/>
                <w:b/>
                <w:bCs/>
                <w:color w:val="000000" w:themeColor="text1"/>
                <w:kern w:val="0"/>
                <w:szCs w:val="21"/>
                <w:highlight w:val="none"/>
                <w14:textFill>
                  <w14:solidFill>
                    <w14:schemeClr w14:val="tx1"/>
                  </w14:solidFill>
                </w14:textFill>
              </w:rPr>
              <w:t>须提供相关证书</w:t>
            </w:r>
            <w:r>
              <w:rPr>
                <w:rFonts w:hint="eastAsia" w:ascii="宋体" w:hAnsi="宋体" w:cs="宋体"/>
                <w:b/>
                <w:bCs/>
                <w:color w:val="000000" w:themeColor="text1"/>
                <w:kern w:val="0"/>
                <w:szCs w:val="21"/>
                <w:highlight w:val="none"/>
                <w14:textFill>
                  <w14:solidFill>
                    <w14:schemeClr w14:val="tx1"/>
                  </w14:solidFill>
                </w14:textFill>
              </w:rPr>
              <w:t>复印件加盖公章</w:t>
            </w:r>
            <w:r>
              <w:rPr>
                <w:rFonts w:hint="eastAsia" w:ascii="宋体" w:hAnsi="宋体" w:cs="宋体"/>
                <w:b/>
                <w:bCs/>
                <w:color w:val="000000" w:themeColor="text1"/>
                <w:kern w:val="0"/>
                <w:szCs w:val="21"/>
                <w:highlight w:val="none"/>
                <w:lang w:val="en-US" w:eastAsia="zh-CN"/>
                <w14:textFill>
                  <w14:solidFill>
                    <w14:schemeClr w14:val="tx1"/>
                  </w14:solidFill>
                </w14:textFill>
              </w:rPr>
              <w:t>及近半年</w:t>
            </w:r>
            <w:r>
              <w:rPr>
                <w:rFonts w:ascii="宋体" w:hAnsi="宋体" w:cs="宋体"/>
                <w:b/>
                <w:bCs/>
                <w:color w:val="000000" w:themeColor="text1"/>
                <w:kern w:val="0"/>
                <w:szCs w:val="21"/>
                <w:highlight w:val="none"/>
                <w14:textFill>
                  <w14:solidFill>
                    <w14:schemeClr w14:val="tx1"/>
                  </w14:solidFill>
                </w14:textFill>
              </w:rPr>
              <w:t>缴纳的</w:t>
            </w:r>
            <w:r>
              <w:rPr>
                <w:rFonts w:hint="eastAsia" w:ascii="宋体" w:hAnsi="宋体" w:cs="宋体"/>
                <w:b/>
                <w:bCs/>
                <w:color w:val="000000" w:themeColor="text1"/>
                <w:kern w:val="0"/>
                <w:szCs w:val="21"/>
                <w:highlight w:val="none"/>
                <w14:textFill>
                  <w14:solidFill>
                    <w14:schemeClr w14:val="tx1"/>
                  </w14:solidFill>
                </w14:textFill>
              </w:rPr>
              <w:t>有社保部门盖章的</w:t>
            </w:r>
            <w:r>
              <w:rPr>
                <w:rFonts w:ascii="宋体" w:hAnsi="宋体" w:cs="宋体"/>
                <w:b/>
                <w:bCs/>
                <w:color w:val="000000" w:themeColor="text1"/>
                <w:kern w:val="0"/>
                <w:szCs w:val="21"/>
                <w:highlight w:val="none"/>
                <w14:textFill>
                  <w14:solidFill>
                    <w14:schemeClr w14:val="tx1"/>
                  </w14:solidFill>
                </w14:textFill>
              </w:rPr>
              <w:t>社保</w:t>
            </w:r>
            <w:r>
              <w:rPr>
                <w:rFonts w:hint="eastAsia" w:ascii="宋体" w:hAnsi="宋体" w:cs="宋体"/>
                <w:b/>
                <w:bCs/>
                <w:color w:val="000000" w:themeColor="text1"/>
                <w:kern w:val="0"/>
                <w:szCs w:val="21"/>
                <w:highlight w:val="none"/>
                <w14:textFill>
                  <w14:solidFill>
                    <w14:schemeClr w14:val="tx1"/>
                  </w14:solidFill>
                </w14:textFill>
              </w:rPr>
              <w:t>证明</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不提供不得分</w:t>
            </w:r>
            <w:r>
              <w:rPr>
                <w:rFonts w:ascii="宋体" w:hAnsi="宋体" w:cs="宋体"/>
                <w:b/>
                <w:bCs/>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1129"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同类项目业绩</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r>
              <w:rPr>
                <w:rFonts w:hint="eastAsia" w:ascii="宋体" w:hAnsi="宋体" w:cs="宋体"/>
                <w:color w:val="000000" w:themeColor="text1"/>
                <w:kern w:val="0"/>
                <w:szCs w:val="21"/>
                <w:highlight w:val="none"/>
                <w:lang w:val="en-US" w:eastAsia="zh-CN"/>
                <w14:textFill>
                  <w14:solidFill>
                    <w14:schemeClr w14:val="tx1"/>
                  </w14:solidFill>
                </w14:textFill>
              </w:rPr>
              <w:t>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提供从201</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年（以合同签订时间为准）至今完成同类项目业绩，</w:t>
            </w:r>
            <w:r>
              <w:rPr>
                <w:rFonts w:hint="eastAsia" w:ascii="宋体" w:hAnsi="宋体" w:cs="宋体"/>
                <w:color w:val="000000" w:themeColor="text1"/>
                <w:kern w:val="0"/>
                <w:szCs w:val="21"/>
                <w:highlight w:val="none"/>
                <w14:textFill>
                  <w14:solidFill>
                    <w14:schemeClr w14:val="tx1"/>
                  </w14:solidFill>
                </w14:textFill>
              </w:rPr>
              <w:t>每个合同业绩得4分，最高得8分</w:t>
            </w:r>
            <w:r>
              <w:rPr>
                <w:rFonts w:hint="eastAsia" w:ascii="宋体" w:hAnsi="宋体" w:cs="宋体"/>
                <w:color w:val="000000" w:themeColor="text1"/>
                <w:kern w:val="0"/>
                <w:szCs w:val="21"/>
                <w:highlight w:val="none"/>
                <w:lang w:eastAsia="zh-CN"/>
                <w14:textFill>
                  <w14:solidFill>
                    <w14:schemeClr w14:val="tx1"/>
                  </w14:solidFill>
                </w14:textFill>
              </w:rPr>
              <w:t>。</w:t>
            </w:r>
          </w:p>
          <w:p>
            <w:pPr>
              <w:widowControl/>
              <w:spacing w:line="276" w:lineRule="auto"/>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提供合同关键页复印件并加盖公章</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不提供不得分</w:t>
            </w:r>
            <w:r>
              <w:rPr>
                <w:rFonts w:hint="eastAsia" w:ascii="宋体" w:hAnsi="宋体" w:cs="宋体"/>
                <w:b/>
                <w:bCs/>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429" w:hRule="atLeast"/>
          <w:jc w:val="center"/>
        </w:trPr>
        <w:tc>
          <w:tcPr>
            <w:tcW w:w="2899" w:type="dxa"/>
            <w:gridSpan w:val="2"/>
            <w:tcBorders>
              <w:top w:val="single" w:color="auto" w:sz="8" w:space="0"/>
              <w:left w:val="single" w:color="auto" w:sz="8" w:space="0"/>
              <w:bottom w:val="single" w:color="auto" w:sz="8" w:space="0"/>
              <w:right w:val="single" w:color="auto" w:sz="8" w:space="0"/>
            </w:tcBorders>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color w:val="000000" w:themeColor="text1"/>
                <w:highlight w:val="none"/>
                <w14:textFill>
                  <w14:solidFill>
                    <w14:schemeClr w14:val="tx1"/>
                  </w14:solidFill>
                </w14:textFill>
              </w:rPr>
              <w:t>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45513910"/>
      <w:bookmarkStart w:id="1582" w:name="_Toc339362309"/>
      <w:bookmarkStart w:id="1583" w:name="_Toc339020024"/>
      <w:bookmarkStart w:id="1584" w:name="_Toc350438758"/>
      <w:bookmarkStart w:id="1585" w:name="_Toc339020242"/>
      <w:bookmarkStart w:id="1586" w:name="_Toc339020104"/>
      <w:bookmarkStart w:id="1587" w:name="_Toc333935696"/>
      <w:bookmarkStart w:id="1588" w:name="_Toc336681589"/>
      <w:bookmarkStart w:id="1589" w:name="_Toc333935355"/>
      <w:bookmarkStart w:id="1590" w:name="_Toc332270355"/>
      <w:bookmarkStart w:id="1591" w:name="_Toc333238642"/>
      <w:bookmarkStart w:id="1592" w:name="_Toc332206717"/>
      <w:bookmarkStart w:id="1593" w:name="_Toc333237797"/>
      <w:bookmarkStart w:id="1594" w:name="_Toc333237686"/>
      <w:bookmarkStart w:id="1595" w:name="_Toc340507451"/>
      <w:bookmarkStart w:id="1596" w:name="_Toc349143598"/>
      <w:bookmarkStart w:id="1597" w:name="_Toc340677079"/>
      <w:bookmarkStart w:id="1598" w:name="_Toc374454610"/>
      <w:bookmarkStart w:id="1599" w:name="_Toc341348347"/>
      <w:bookmarkStart w:id="1600" w:name="_Toc365967081"/>
      <w:bookmarkStart w:id="1601" w:name="_Toc342060383"/>
      <w:bookmarkStart w:id="1602" w:name="_Toc340672878"/>
      <w:bookmarkStart w:id="1603" w:name="_Toc342296769"/>
      <w:bookmarkStart w:id="1604" w:name="_Toc349127635"/>
      <w:bookmarkStart w:id="1605" w:name="_Toc350756459"/>
      <w:bookmarkStart w:id="1606" w:name="_Toc337632367"/>
      <w:bookmarkStart w:id="1607" w:name="_Toc336681944"/>
      <w:bookmarkStart w:id="1608" w:name="_Toc339441096"/>
      <w:bookmarkStart w:id="1609" w:name="_Toc330459994"/>
      <w:bookmarkStart w:id="1610" w:name="_Toc365985187"/>
      <w:bookmarkStart w:id="1611" w:name="_Toc331512907"/>
      <w:bookmarkStart w:id="1612" w:name="_Toc331684047"/>
      <w:bookmarkStart w:id="1613" w:name="_Toc339019898"/>
      <w:bookmarkStart w:id="1614" w:name="_Toc366072538"/>
      <w:bookmarkStart w:id="1615" w:name="_Toc22975"/>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7" w:name="_Toc336681590"/>
      <w:bookmarkStart w:id="1618" w:name="_Toc333237798"/>
      <w:bookmarkStart w:id="1619" w:name="_Toc339441097"/>
      <w:bookmarkStart w:id="1620" w:name="_Toc342296770"/>
      <w:bookmarkStart w:id="1621" w:name="_Toc345513911"/>
      <w:bookmarkStart w:id="1622" w:name="_Toc339020243"/>
      <w:bookmarkStart w:id="1623" w:name="_Toc333237687"/>
      <w:bookmarkStart w:id="1624" w:name="_Toc333935356"/>
      <w:bookmarkStart w:id="1625" w:name="_Toc491658678"/>
      <w:bookmarkStart w:id="1626" w:name="_Toc333238643"/>
      <w:bookmarkStart w:id="1627" w:name="_Toc340672879"/>
      <w:bookmarkStart w:id="1628" w:name="_Toc333935697"/>
      <w:bookmarkStart w:id="1629" w:name="_Toc331684048"/>
      <w:bookmarkStart w:id="1630" w:name="_Toc339020105"/>
      <w:bookmarkStart w:id="1631" w:name="_Toc337632368"/>
      <w:bookmarkStart w:id="1632" w:name="_Toc339019899"/>
      <w:bookmarkStart w:id="1633" w:name="_Toc350438759"/>
      <w:bookmarkStart w:id="1634" w:name="_Toc365985188"/>
      <w:bookmarkStart w:id="1635" w:name="_Toc28931"/>
      <w:bookmarkStart w:id="1636" w:name="_Toc341348348"/>
      <w:bookmarkStart w:id="1637" w:name="_Toc336681945"/>
      <w:bookmarkStart w:id="1638" w:name="_Toc339362310"/>
      <w:bookmarkStart w:id="1639" w:name="_Toc340677080"/>
      <w:bookmarkStart w:id="1640" w:name="_Toc350756460"/>
      <w:bookmarkStart w:id="1641" w:name="_Toc331512908"/>
      <w:bookmarkStart w:id="1642" w:name="_Toc339020025"/>
      <w:bookmarkStart w:id="1643" w:name="_Toc349127636"/>
      <w:bookmarkStart w:id="1644" w:name="_Toc332270356"/>
      <w:bookmarkStart w:id="1645" w:name="_Toc340507452"/>
      <w:bookmarkStart w:id="1646" w:name="_Toc330459995"/>
      <w:bookmarkStart w:id="1647" w:name="_Toc342060384"/>
      <w:bookmarkStart w:id="1648" w:name="_Toc332206718"/>
      <w:bookmarkStart w:id="1649" w:name="_Toc500861025"/>
      <w:bookmarkStart w:id="1650" w:name="_Toc349143599"/>
      <w:bookmarkStart w:id="1651" w:name="_Toc366072539"/>
      <w:bookmarkStart w:id="1652" w:name="_Toc365967082"/>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2"/>
        <w:numPr>
          <w:ilvl w:val="0"/>
          <w:numId w:val="0"/>
        </w:numPr>
        <w:rPr>
          <w:color w:val="000000" w:themeColor="text1"/>
          <w:sz w:val="24"/>
          <w:highlight w:val="none"/>
          <w14:textFill>
            <w14:solidFill>
              <w14:schemeClr w14:val="tx1"/>
            </w14:solidFill>
          </w14:textFill>
        </w:rPr>
      </w:pPr>
      <w:bookmarkStart w:id="1655" w:name="_Toc333237688"/>
      <w:bookmarkStart w:id="1656" w:name="_Toc365985189"/>
      <w:bookmarkStart w:id="1657" w:name="_Toc330459996"/>
      <w:bookmarkStart w:id="1658" w:name="_Toc339020106"/>
      <w:bookmarkStart w:id="1659" w:name="_Toc336681946"/>
      <w:bookmarkStart w:id="1660" w:name="_Toc331684049"/>
      <w:bookmarkStart w:id="1661" w:name="_Toc333935357"/>
      <w:bookmarkStart w:id="1662" w:name="_Toc365967083"/>
      <w:bookmarkStart w:id="1663" w:name="_Toc349143600"/>
      <w:bookmarkStart w:id="1664" w:name="_Toc339019900"/>
      <w:bookmarkStart w:id="1665" w:name="_Toc339020244"/>
      <w:bookmarkStart w:id="1666" w:name="_Toc350756461"/>
      <w:bookmarkStart w:id="1667" w:name="_Toc366072540"/>
      <w:bookmarkStart w:id="1668" w:name="_Toc342060385"/>
      <w:bookmarkStart w:id="1669" w:name="_Toc340677081"/>
      <w:bookmarkStart w:id="1670" w:name="_Toc333238644"/>
      <w:bookmarkStart w:id="1671" w:name="_Toc349127637"/>
      <w:bookmarkStart w:id="1672" w:name="_Toc340507453"/>
      <w:bookmarkStart w:id="1673" w:name="_Toc340672880"/>
      <w:bookmarkStart w:id="1674" w:name="_Toc339362311"/>
      <w:bookmarkStart w:id="1675" w:name="_Toc339441098"/>
      <w:bookmarkStart w:id="1676" w:name="_Toc332270357"/>
      <w:bookmarkStart w:id="1677" w:name="_Toc333237799"/>
      <w:bookmarkStart w:id="1678" w:name="_Toc341348349"/>
      <w:bookmarkStart w:id="1679" w:name="_Toc24717"/>
      <w:bookmarkStart w:id="1680" w:name="_Toc345513912"/>
      <w:bookmarkStart w:id="1681" w:name="_Toc339020026"/>
      <w:bookmarkStart w:id="1682" w:name="_Toc342296771"/>
      <w:bookmarkStart w:id="1683" w:name="_Toc337632369"/>
      <w:bookmarkStart w:id="1684" w:name="_Toc333935698"/>
      <w:bookmarkStart w:id="1685" w:name="_Toc336681591"/>
      <w:bookmarkStart w:id="1686" w:name="_Toc331512909"/>
      <w:bookmarkStart w:id="1687" w:name="_Toc350438760"/>
      <w:bookmarkStart w:id="1688" w:name="_Toc33220671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3"/>
        <w:rPr>
          <w:rFonts w:hAnsi="宋体"/>
          <w:bCs/>
          <w:color w:val="000000" w:themeColor="text1"/>
          <w:sz w:val="2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3"/>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24283"/>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30301"/>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65"/>
        <w:gridCol w:w="3140"/>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4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127"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365" w:type="dxa"/>
            <w:vMerge w:val="restart"/>
            <w:vAlign w:val="center"/>
          </w:tcPr>
          <w:p>
            <w:pPr>
              <w:tabs>
                <w:tab w:val="left" w:pos="146"/>
              </w:tabs>
              <w:ind w:left="146"/>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14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12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14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分公司参与投标，需提供总公司对分公司的授权（复印件加盖投标人公章）。分公司已具有总公司有效授权的，其上级公司取得的相关资质证书、相关人员资质证书对分公司有效</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12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140" w:type="dxa"/>
            <w:vAlign w:val="center"/>
          </w:tcPr>
          <w:p>
            <w:pPr>
              <w:tabs>
                <w:tab w:val="left" w:pos="0"/>
              </w:tabs>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为采购项目提供整体设计、规范编制或者项目管理、监理、检测等服务的供应商，不得再参加同一采购项目的其他采购活动的书面声明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2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140" w:type="dxa"/>
            <w:vAlign w:val="center"/>
          </w:tcPr>
          <w:p>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单位负责人为同一人或者存在直接控股、管理关系的不同供应商，不得参加同一合同项下的政府采购活动的书面声明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12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140" w:type="dxa"/>
            <w:vAlign w:val="center"/>
          </w:tcPr>
          <w:p>
            <w:pPr>
              <w:tabs>
                <w:tab w:val="left" w:pos="0"/>
              </w:tabs>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投标人未被列入“信用中国”网站(www.creditchina.gov.cn)中的“失信被执行人”、“重大税收违法案件当事人名单”、“政府采购严重违法失信名单” 此三项记录名单内；不处于中国政府采购网(www.ccgp.gov.cn）“政府采购严重违法失信行为信息记录”中的禁止参加政府采购活动期间</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2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5"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14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14:textFill>
            <w14:solidFill>
              <w14:schemeClr w14:val="tx1"/>
            </w14:solidFill>
          </w14:textFill>
        </w:rPr>
      </w:pPr>
      <w:bookmarkStart w:id="1695" w:name="_Toc19720"/>
      <w:bookmarkStart w:id="1696" w:name="_Toc399684363"/>
      <w:bookmarkStart w:id="1697" w:name="_Toc399147593"/>
      <w:bookmarkStart w:id="1698" w:name="_Toc382404102"/>
      <w:bookmarkStart w:id="1699" w:name="_Toc343248431"/>
      <w:bookmarkStart w:id="1700" w:name="_Toc343612933"/>
      <w:bookmarkStart w:id="1701" w:name="_Toc331512914"/>
      <w:bookmarkStart w:id="1702" w:name="_Toc342296774"/>
      <w:bookmarkStart w:id="1703" w:name="_Toc340672882"/>
      <w:bookmarkStart w:id="1704" w:name="_Toc350438762"/>
      <w:bookmarkStart w:id="1705" w:name="_Toc336681948"/>
      <w:bookmarkStart w:id="1706" w:name="_Toc333237691"/>
      <w:bookmarkStart w:id="1707" w:name="_Toc333935359"/>
      <w:bookmarkStart w:id="1708" w:name="_Toc342312456"/>
      <w:bookmarkStart w:id="1709" w:name="_Toc350756463"/>
      <w:bookmarkStart w:id="1710" w:name="_Toc339020108"/>
      <w:bookmarkStart w:id="1711" w:name="_Toc333237802"/>
      <w:bookmarkStart w:id="1712" w:name="_Toc331684055"/>
      <w:bookmarkStart w:id="1713" w:name="_Toc337632371"/>
      <w:bookmarkStart w:id="1714" w:name="_Toc339019902"/>
      <w:bookmarkStart w:id="1715" w:name="_Toc333238647"/>
      <w:bookmarkStart w:id="1716" w:name="_Toc333935700"/>
      <w:bookmarkStart w:id="1717" w:name="_Toc342398143"/>
      <w:bookmarkStart w:id="1718" w:name="_Toc343247113"/>
      <w:bookmarkStart w:id="1719" w:name="_Toc366072542"/>
      <w:bookmarkStart w:id="1720" w:name="_Toc339020246"/>
      <w:bookmarkStart w:id="1721" w:name="_Toc339362313"/>
      <w:bookmarkStart w:id="1722" w:name="_Toc345312610"/>
      <w:bookmarkStart w:id="1723" w:name="_Toc365967085"/>
      <w:bookmarkStart w:id="1724" w:name="_Toc342060388"/>
      <w:bookmarkStart w:id="1725" w:name="_Toc330459999"/>
      <w:bookmarkStart w:id="1726" w:name="_Toc341348353"/>
      <w:bookmarkStart w:id="1727" w:name="_Toc340507455"/>
      <w:bookmarkStart w:id="1728" w:name="_Toc340677083"/>
      <w:bookmarkStart w:id="1729" w:name="_Toc339020028"/>
      <w:bookmarkStart w:id="1730" w:name="_Toc365985191"/>
      <w:bookmarkStart w:id="1731" w:name="_Toc332206722"/>
      <w:bookmarkStart w:id="1732" w:name="_Toc336681593"/>
      <w:bookmarkStart w:id="1733" w:name="_Toc332270360"/>
      <w:bookmarkStart w:id="1734" w:name="_Toc339441100"/>
      <w:bookmarkStart w:id="1735" w:name="_Toc6727971"/>
      <w:bookmarkStart w:id="1736" w:name="_Toc480010736"/>
      <w:bookmarkStart w:id="1737" w:name="_Toc468606057"/>
      <w:bookmarkStart w:id="1738" w:name="_Toc458262638"/>
      <w:bookmarkStart w:id="1739" w:name="_Toc6397150"/>
      <w:bookmarkStart w:id="1740" w:name="_Toc480020285"/>
      <w:bookmarkStart w:id="1741" w:name="_Toc479991610"/>
      <w:bookmarkStart w:id="1742" w:name="_Toc500861026"/>
      <w:bookmarkStart w:id="1743" w:name="_Toc454701405"/>
      <w:bookmarkStart w:id="1744" w:name="_Toc467236768"/>
      <w:bookmarkStart w:id="1745" w:name="_Toc467987851"/>
      <w:bookmarkStart w:id="1746" w:name="_Toc468157564"/>
      <w:bookmarkStart w:id="1747" w:name="_Toc480021081"/>
      <w:bookmarkStart w:id="1748" w:name="_Toc491658679"/>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3"/>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2"/>
        <w:numPr>
          <w:ilvl w:val="0"/>
          <w:numId w:val="0"/>
        </w:numPr>
        <w:rPr>
          <w:rFonts w:hAnsi="黑体"/>
          <w:color w:val="000000" w:themeColor="text1"/>
          <w:szCs w:val="21"/>
          <w:highlight w:val="none"/>
          <w14:textFill>
            <w14:solidFill>
              <w14:schemeClr w14:val="tx1"/>
            </w14:solidFill>
          </w14:textFill>
        </w:rPr>
      </w:pPr>
      <w:bookmarkStart w:id="1749" w:name="_Toc13347"/>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3"/>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numPr>
          <w:ilvl w:val="7"/>
          <w:numId w:val="6"/>
        </w:numPr>
        <w:tabs>
          <w:tab w:val="clear" w:pos="720"/>
        </w:tabs>
        <w:ind w:left="720"/>
        <w:rPr>
          <w:color w:val="000000" w:themeColor="text1"/>
          <w:highlight w:val="none"/>
          <w14:textFill>
            <w14:solidFill>
              <w14:schemeClr w14:val="tx1"/>
            </w14:solidFill>
          </w14:textFill>
        </w:rPr>
      </w:pPr>
      <w:bookmarkStart w:id="1750" w:name="_Toc333237698"/>
      <w:bookmarkStart w:id="1751" w:name="_Toc345312617"/>
      <w:bookmarkStart w:id="1752" w:name="_Toc339020253"/>
      <w:bookmarkStart w:id="1753" w:name="_Toc336681600"/>
      <w:bookmarkStart w:id="1754" w:name="_Toc343247120"/>
      <w:bookmarkStart w:id="1755" w:name="_Toc336681955"/>
      <w:bookmarkStart w:id="1756" w:name="_Toc332270367"/>
      <w:bookmarkStart w:id="1757" w:name="_Toc339019909"/>
      <w:bookmarkStart w:id="1758" w:name="_Toc342398150"/>
      <w:bookmarkStart w:id="1759" w:name="_Toc343248438"/>
      <w:bookmarkStart w:id="1760" w:name="_Toc330460006"/>
      <w:bookmarkStart w:id="1761" w:name="_Toc332206729"/>
      <w:bookmarkStart w:id="1762" w:name="_Toc339020035"/>
      <w:bookmarkStart w:id="1763" w:name="_Toc366072549"/>
      <w:bookmarkStart w:id="1764" w:name="_Toc340672889"/>
      <w:bookmarkStart w:id="1765" w:name="_Toc339362320"/>
      <w:bookmarkStart w:id="1766" w:name="_Toc333238654"/>
      <w:bookmarkStart w:id="1767" w:name="_Toc331684062"/>
      <w:bookmarkStart w:id="1768" w:name="_Toc350438769"/>
      <w:bookmarkStart w:id="1769" w:name="_Toc333237809"/>
      <w:bookmarkStart w:id="1770" w:name="_Toc343612940"/>
      <w:bookmarkStart w:id="1771" w:name="_Toc342312463"/>
      <w:bookmarkStart w:id="1772" w:name="_Toc333935366"/>
      <w:bookmarkStart w:id="1773" w:name="_Toc365967092"/>
      <w:bookmarkStart w:id="1774" w:name="_Toc333935707"/>
      <w:bookmarkStart w:id="1775" w:name="_Toc365985198"/>
      <w:bookmarkStart w:id="1776" w:name="_Toc339441107"/>
      <w:bookmarkStart w:id="1777" w:name="_Toc340677090"/>
      <w:bookmarkStart w:id="1778" w:name="_Toc337632378"/>
      <w:bookmarkStart w:id="1779" w:name="_Toc331512921"/>
      <w:bookmarkStart w:id="1780" w:name="_Toc342296781"/>
      <w:bookmarkStart w:id="1781" w:name="_Toc339020115"/>
      <w:bookmarkStart w:id="1782" w:name="_Toc341348360"/>
      <w:bookmarkStart w:id="1783" w:name="_Toc13674"/>
      <w:bookmarkStart w:id="1784" w:name="_Toc350756470"/>
      <w:bookmarkStart w:id="1785" w:name="_Toc342060395"/>
      <w:bookmarkStart w:id="1786" w:name="_Toc340507462"/>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2"/>
        <w:numPr>
          <w:ilvl w:val="0"/>
          <w:numId w:val="0"/>
        </w:numPr>
        <w:rPr>
          <w:color w:val="000000" w:themeColor="text1"/>
          <w:sz w:val="24"/>
          <w:highlight w:val="none"/>
          <w14:textFill>
            <w14:solidFill>
              <w14:schemeClr w14:val="tx1"/>
            </w14:solidFill>
          </w14:textFill>
        </w:rPr>
      </w:pPr>
      <w:bookmarkStart w:id="1787" w:name="_Toc26110"/>
      <w:r>
        <w:rPr>
          <w:rFonts w:hint="eastAsia"/>
          <w:color w:val="000000" w:themeColor="text1"/>
          <w:sz w:val="24"/>
          <w:highlight w:val="none"/>
          <w14:textFill>
            <w14:solidFill>
              <w14:schemeClr w14:val="tx1"/>
            </w14:solidFill>
          </w14:textFill>
        </w:rPr>
        <w:t>商务及技术封面格式</w:t>
      </w:r>
      <w:bookmarkEnd w:id="1787"/>
    </w:p>
    <w:p>
      <w:pPr>
        <w:pStyle w:val="3"/>
        <w:rPr>
          <w:rFonts w:hAnsi="宋体"/>
          <w:bCs/>
          <w:color w:val="000000" w:themeColor="text1"/>
          <w:sz w:val="2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3"/>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8284"/>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8193"/>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p>
      <w:pPr>
        <w:pStyle w:val="2"/>
        <w:numPr>
          <w:ilvl w:val="0"/>
          <w:numId w:val="0"/>
        </w:numPr>
        <w:rPr>
          <w:color w:val="000000" w:themeColor="text1"/>
          <w:highlight w:val="none"/>
          <w14:textFill>
            <w14:solidFill>
              <w14:schemeClr w14:val="tx1"/>
            </w14:solidFill>
          </w14:textFill>
        </w:rPr>
      </w:pPr>
      <w:bookmarkStart w:id="1790" w:name="_Toc382404103"/>
      <w:bookmarkStart w:id="1791" w:name="_Toc7523"/>
      <w:r>
        <w:rPr>
          <w:rFonts w:hint="eastAsia"/>
          <w:color w:val="000000" w:themeColor="text1"/>
          <w:highlight w:val="none"/>
          <w14:textFill>
            <w14:solidFill>
              <w14:schemeClr w14:val="tx1"/>
            </w14:solidFill>
          </w14:textFill>
        </w:rPr>
        <w:t>（一）法定代表人（负责人）证明书</w:t>
      </w:r>
      <w:bookmarkEnd w:id="1790"/>
      <w:bookmarkEnd w:id="179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14:textFill>
            <w14:solidFill>
              <w14:schemeClr w14:val="tx1"/>
            </w14:solidFill>
          </w14:textFill>
        </w:rPr>
      </w:pPr>
      <w:bookmarkStart w:id="1792" w:name="_Toc340507456"/>
      <w:bookmarkStart w:id="1793" w:name="_Toc365985192"/>
      <w:bookmarkStart w:id="1794" w:name="_Toc350438763"/>
      <w:bookmarkStart w:id="1795" w:name="_Toc382404104"/>
      <w:bookmarkStart w:id="1796" w:name="_Toc342060389"/>
      <w:bookmarkStart w:id="1797" w:name="_Toc342312457"/>
      <w:bookmarkStart w:id="1798" w:name="_Toc333238648"/>
      <w:bookmarkStart w:id="1799" w:name="_Toc339020247"/>
      <w:bookmarkStart w:id="1800" w:name="_Toc343248432"/>
      <w:bookmarkStart w:id="1801" w:name="_Toc343247114"/>
      <w:bookmarkStart w:id="1802" w:name="_Toc331684056"/>
      <w:bookmarkStart w:id="1803" w:name="_Toc365967086"/>
      <w:bookmarkStart w:id="1804" w:name="_Toc332206723"/>
      <w:bookmarkStart w:id="1805" w:name="_Toc342398144"/>
      <w:bookmarkStart w:id="1806" w:name="_Toc339362314"/>
      <w:bookmarkStart w:id="1807" w:name="_Toc332270361"/>
      <w:bookmarkStart w:id="1808" w:name="_Toc333237803"/>
      <w:bookmarkStart w:id="1809" w:name="_Toc339019903"/>
      <w:bookmarkStart w:id="1810" w:name="_Toc330460000"/>
      <w:bookmarkStart w:id="1811" w:name="_Toc333935701"/>
      <w:bookmarkStart w:id="1812" w:name="_Toc339441101"/>
      <w:bookmarkStart w:id="1813" w:name="_Toc345312611"/>
      <w:bookmarkStart w:id="1814" w:name="_Toc339020109"/>
      <w:bookmarkStart w:id="1815" w:name="_Toc340677084"/>
      <w:bookmarkStart w:id="1816" w:name="_Toc333237692"/>
      <w:bookmarkStart w:id="1817" w:name="_Toc340672883"/>
      <w:bookmarkStart w:id="1818" w:name="_Toc336681594"/>
      <w:bookmarkStart w:id="1819" w:name="_Toc339020029"/>
      <w:bookmarkStart w:id="1820" w:name="_Toc331512915"/>
      <w:bookmarkStart w:id="1821" w:name="_Toc333935360"/>
      <w:bookmarkStart w:id="1822" w:name="_Toc336681949"/>
      <w:bookmarkStart w:id="1823" w:name="_Toc342296775"/>
      <w:bookmarkStart w:id="1824" w:name="_Toc366072543"/>
      <w:bookmarkStart w:id="1825" w:name="_Toc341348354"/>
      <w:bookmarkStart w:id="1826" w:name="_Toc350756464"/>
      <w:bookmarkStart w:id="1827" w:name="_Toc337632372"/>
      <w:bookmarkStart w:id="1828" w:name="_Toc343612934"/>
      <w:bookmarkStart w:id="1829" w:name="_Toc22173"/>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bookmarkEnd w:id="1689"/>
    <w:p>
      <w:pPr>
        <w:pStyle w:val="2"/>
        <w:numPr>
          <w:ilvl w:val="0"/>
          <w:numId w:val="0"/>
        </w:numPr>
        <w:rPr>
          <w:color w:val="000000" w:themeColor="text1"/>
          <w:highlight w:val="none"/>
          <w14:textFill>
            <w14:solidFill>
              <w14:schemeClr w14:val="tx1"/>
            </w14:solidFill>
          </w14:textFill>
        </w:rPr>
      </w:pPr>
      <w:bookmarkStart w:id="1830" w:name="_Toc365967093"/>
      <w:bookmarkStart w:id="1831" w:name="_Toc331684063"/>
      <w:bookmarkStart w:id="1832" w:name="_Toc342398151"/>
      <w:bookmarkStart w:id="1833" w:name="_Toc343248439"/>
      <w:bookmarkStart w:id="1834" w:name="_Toc336681956"/>
      <w:bookmarkStart w:id="1835" w:name="_Toc333237699"/>
      <w:bookmarkStart w:id="1836" w:name="_Toc332206730"/>
      <w:bookmarkStart w:id="1837" w:name="_Toc330460007"/>
      <w:bookmarkStart w:id="1838" w:name="_Toc339441108"/>
      <w:bookmarkStart w:id="1839" w:name="_Toc340677091"/>
      <w:bookmarkStart w:id="1840" w:name="_Toc8510"/>
      <w:bookmarkStart w:id="1841" w:name="_Toc342312464"/>
      <w:bookmarkStart w:id="1842" w:name="_Toc343612941"/>
      <w:bookmarkStart w:id="1843" w:name="_Toc339019910"/>
      <w:bookmarkStart w:id="1844" w:name="_Toc337632379"/>
      <w:bookmarkStart w:id="1845" w:name="_Toc365985199"/>
      <w:bookmarkStart w:id="1846" w:name="_Toc340507463"/>
      <w:bookmarkStart w:id="1847" w:name="_Toc340672890"/>
      <w:bookmarkStart w:id="1848" w:name="_Toc342296782"/>
      <w:bookmarkStart w:id="1849" w:name="_Toc333935367"/>
      <w:bookmarkStart w:id="1850" w:name="_Toc350756471"/>
      <w:bookmarkStart w:id="1851" w:name="_Toc339020254"/>
      <w:bookmarkStart w:id="1852" w:name="_Toc331512922"/>
      <w:bookmarkStart w:id="1853" w:name="_Toc366072550"/>
      <w:bookmarkStart w:id="1854" w:name="_Toc339020116"/>
      <w:bookmarkStart w:id="1855" w:name="_Toc333237810"/>
      <w:bookmarkStart w:id="1856" w:name="_Toc343247121"/>
      <w:bookmarkStart w:id="1857" w:name="_Toc341348361"/>
      <w:bookmarkStart w:id="1858" w:name="_Toc339362321"/>
      <w:bookmarkStart w:id="1859" w:name="_Toc332270368"/>
      <w:bookmarkStart w:id="1860" w:name="_Toc350438770"/>
      <w:bookmarkStart w:id="1861" w:name="_Toc342060396"/>
      <w:bookmarkStart w:id="1862" w:name="_Toc339020036"/>
      <w:bookmarkStart w:id="1863" w:name="_Toc333238655"/>
      <w:bookmarkStart w:id="1864" w:name="_Toc333935708"/>
      <w:bookmarkStart w:id="1865" w:name="_Toc345312618"/>
      <w:bookmarkStart w:id="1866" w:name="_Toc336681601"/>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为采购项目提供整体设计、规范编制或者项目管理、监理、检测等服务的供应商，不得再参加同一采购项目的其他采购活动的书面声明</w:t>
      </w:r>
      <w:r>
        <w:rPr>
          <w:rFonts w:hint="eastAsia" w:ascii="宋体" w:hAnsi="宋体"/>
          <w:color w:val="000000" w:themeColor="text1"/>
          <w:szCs w:val="21"/>
          <w:highlight w:val="none"/>
          <w:lang w:eastAsia="zh-CN"/>
          <w14:textFill>
            <w14:solidFill>
              <w14:schemeClr w14:val="tx1"/>
            </w14:solidFill>
          </w14:textFill>
        </w:rPr>
        <w:t>。</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单位负责人为同一人或者存在直接控股、管理关系的不同供应商，不得参加同一合同项下的政府采购活动的书面声明</w:t>
      </w:r>
      <w:r>
        <w:rPr>
          <w:rFonts w:hint="eastAsia" w:ascii="宋体" w:hAnsi="宋体" w:cs="宋体"/>
          <w:bCs/>
          <w:color w:val="000000" w:themeColor="text1"/>
          <w:kern w:val="0"/>
          <w:szCs w:val="21"/>
          <w:highlight w:val="none"/>
          <w:lang w:eastAsia="zh-CN"/>
          <w14:textFill>
            <w14:solidFill>
              <w14:schemeClr w14:val="tx1"/>
            </w14:solidFill>
          </w14:textFill>
        </w:rPr>
        <w:t>。</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8"/>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50438771"/>
      <w:bookmarkStart w:id="1869" w:name="_Toc342398152"/>
      <w:bookmarkStart w:id="1870" w:name="_Toc78816017"/>
      <w:bookmarkStart w:id="1871" w:name="_Toc365985200"/>
      <w:bookmarkStart w:id="1872" w:name="_Toc333237700"/>
      <w:bookmarkStart w:id="1873" w:name="_Toc342060397"/>
      <w:bookmarkStart w:id="1874" w:name="_Toc330460008"/>
      <w:bookmarkStart w:id="1875" w:name="_Toc365967094"/>
      <w:bookmarkStart w:id="1876" w:name="_Toc339020255"/>
      <w:bookmarkStart w:id="1877" w:name="_Toc331684064"/>
      <w:bookmarkStart w:id="1878" w:name="_Toc339362322"/>
      <w:bookmarkStart w:id="1879" w:name="_Toc350756472"/>
      <w:bookmarkStart w:id="1880" w:name="_Toc342296783"/>
      <w:bookmarkStart w:id="1881" w:name="_Toc333935709"/>
      <w:bookmarkStart w:id="1882" w:name="_Toc345312619"/>
      <w:bookmarkStart w:id="1883" w:name="_Toc343248440"/>
      <w:bookmarkStart w:id="1884" w:name="_Toc341348362"/>
      <w:bookmarkStart w:id="1885" w:name="_Toc340507464"/>
      <w:bookmarkStart w:id="1886" w:name="_Toc340677092"/>
      <w:bookmarkStart w:id="1887" w:name="_Toc343247122"/>
      <w:bookmarkStart w:id="1888" w:name="_Toc339019911"/>
      <w:bookmarkStart w:id="1889" w:name="_Toc337632380"/>
      <w:bookmarkStart w:id="1890" w:name="_Toc32539"/>
      <w:bookmarkStart w:id="1891" w:name="_Toc339020117"/>
      <w:bookmarkStart w:id="1892" w:name="_Toc340672891"/>
      <w:bookmarkStart w:id="1893" w:name="_Toc336681602"/>
      <w:bookmarkStart w:id="1894" w:name="_Toc332206731"/>
      <w:bookmarkStart w:id="1895" w:name="_Toc339020037"/>
      <w:bookmarkStart w:id="1896" w:name="_Toc331512923"/>
      <w:bookmarkStart w:id="1897" w:name="_Toc333237811"/>
      <w:bookmarkStart w:id="1898" w:name="_Toc342312465"/>
      <w:bookmarkStart w:id="1899" w:name="_Toc343612942"/>
      <w:bookmarkStart w:id="1900" w:name="_Toc333935368"/>
      <w:bookmarkStart w:id="1901" w:name="_Toc333238656"/>
      <w:bookmarkStart w:id="1902" w:name="_Toc366072551"/>
      <w:bookmarkStart w:id="1903" w:name="_Toc336681957"/>
      <w:bookmarkStart w:id="1904" w:name="_Toc332270369"/>
      <w:bookmarkStart w:id="1905" w:name="_Toc339441109"/>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907" w:name="_Toc333935369"/>
      <w:bookmarkStart w:id="1908" w:name="_Toc333237701"/>
      <w:bookmarkStart w:id="1909" w:name="_Toc343612943"/>
      <w:bookmarkStart w:id="1910" w:name="_Toc366072552"/>
      <w:bookmarkStart w:id="1911" w:name="_Toc339362323"/>
      <w:bookmarkStart w:id="1912" w:name="_Toc339020118"/>
      <w:bookmarkStart w:id="1913" w:name="_Toc340672892"/>
      <w:bookmarkStart w:id="1914" w:name="_Toc345312620"/>
      <w:bookmarkStart w:id="1915" w:name="_Toc365985201"/>
      <w:bookmarkStart w:id="1916" w:name="_Toc330460009"/>
      <w:bookmarkStart w:id="1917" w:name="_Toc342296784"/>
      <w:bookmarkStart w:id="1918" w:name="_Toc343247123"/>
      <w:bookmarkStart w:id="1919" w:name="_Toc365967095"/>
      <w:bookmarkStart w:id="1920" w:name="_Toc333238657"/>
      <w:bookmarkStart w:id="1921" w:name="_Toc339020256"/>
      <w:bookmarkStart w:id="1922" w:name="_Toc332206732"/>
      <w:bookmarkStart w:id="1923" w:name="_Toc337632381"/>
      <w:bookmarkStart w:id="1924" w:name="_Toc341348363"/>
      <w:bookmarkStart w:id="1925" w:name="_Toc340507465"/>
      <w:bookmarkStart w:id="1926" w:name="_Toc336681958"/>
      <w:bookmarkStart w:id="1927" w:name="_Toc340677093"/>
      <w:bookmarkStart w:id="1928" w:name="_Toc332270370"/>
      <w:bookmarkStart w:id="1929" w:name="_Toc350438772"/>
      <w:bookmarkStart w:id="1930" w:name="_Toc339020038"/>
      <w:bookmarkStart w:id="1931" w:name="_Toc2615"/>
      <w:bookmarkStart w:id="1932" w:name="_Toc336681603"/>
      <w:bookmarkStart w:id="1933" w:name="_Toc342312466"/>
      <w:bookmarkStart w:id="1934" w:name="_Toc342398153"/>
      <w:bookmarkStart w:id="1935" w:name="_Toc333237812"/>
      <w:bookmarkStart w:id="1936" w:name="_Toc331512924"/>
      <w:bookmarkStart w:id="1937" w:name="_Toc343248441"/>
      <w:bookmarkStart w:id="1938" w:name="_Toc339441110"/>
      <w:bookmarkStart w:id="1939" w:name="_Toc342060398"/>
      <w:bookmarkStart w:id="1940" w:name="_Toc331684065"/>
      <w:bookmarkStart w:id="1941" w:name="_Toc333935710"/>
      <w:bookmarkStart w:id="1942" w:name="_Toc350756473"/>
      <w:bookmarkStart w:id="1943" w:name="_Toc33901991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numPr>
          <w:ilvl w:val="0"/>
          <w:numId w:val="0"/>
        </w:numPr>
        <w:spacing w:line="400" w:lineRule="exact"/>
        <w:rPr>
          <w:color w:val="000000" w:themeColor="text1"/>
          <w:highlight w:val="none"/>
          <w14:textFill>
            <w14:solidFill>
              <w14:schemeClr w14:val="tx1"/>
            </w14:solidFill>
          </w14:textFill>
        </w:rPr>
      </w:pPr>
      <w:bookmarkStart w:id="1944" w:name="_Toc339020039"/>
      <w:bookmarkStart w:id="1945" w:name="_Toc339019913"/>
      <w:bookmarkStart w:id="1946" w:name="_Toc340677094"/>
      <w:bookmarkStart w:id="1947" w:name="_Toc342312467"/>
      <w:bookmarkStart w:id="1948" w:name="_Toc333935370"/>
      <w:bookmarkStart w:id="1949" w:name="_Toc339441111"/>
      <w:bookmarkStart w:id="1950" w:name="_Toc342296785"/>
      <w:bookmarkStart w:id="1951" w:name="_Toc333237813"/>
      <w:bookmarkStart w:id="1952" w:name="_Toc333237702"/>
      <w:bookmarkStart w:id="1953" w:name="_Toc333935711"/>
      <w:bookmarkStart w:id="1954" w:name="_Toc337632382"/>
      <w:bookmarkStart w:id="1955" w:name="_Toc339362324"/>
      <w:bookmarkStart w:id="1956" w:name="_Toc340672893"/>
      <w:bookmarkStart w:id="1957" w:name="_Toc336681959"/>
      <w:bookmarkStart w:id="1958" w:name="_Toc333238658"/>
      <w:bookmarkStart w:id="1959" w:name="_Toc332206733"/>
      <w:bookmarkStart w:id="1960" w:name="_Toc8439"/>
      <w:bookmarkStart w:id="1961" w:name="_Toc343247124"/>
      <w:bookmarkStart w:id="1962" w:name="_Toc330460010"/>
      <w:bookmarkStart w:id="1963" w:name="_Toc336681604"/>
      <w:bookmarkStart w:id="1964" w:name="_Toc331512925"/>
      <w:bookmarkStart w:id="1965" w:name="_Toc350438773"/>
      <w:bookmarkStart w:id="1966" w:name="_Toc365967096"/>
      <w:bookmarkStart w:id="1967" w:name="_Toc332270371"/>
      <w:bookmarkStart w:id="1968" w:name="_Toc343248442"/>
      <w:bookmarkStart w:id="1969" w:name="_Toc341348364"/>
      <w:bookmarkStart w:id="1970" w:name="_Toc350756474"/>
      <w:bookmarkStart w:id="1971" w:name="_Toc331684066"/>
      <w:bookmarkStart w:id="1972" w:name="_Toc342060399"/>
      <w:bookmarkStart w:id="1973" w:name="_Toc345312621"/>
      <w:bookmarkStart w:id="1974" w:name="_Toc340507466"/>
      <w:bookmarkStart w:id="1975" w:name="_Toc339020257"/>
      <w:bookmarkStart w:id="1976" w:name="_Toc365985202"/>
      <w:bookmarkStart w:id="1977" w:name="_Toc339020119"/>
      <w:bookmarkStart w:id="1978" w:name="_Toc366072553"/>
      <w:bookmarkStart w:id="1979" w:name="_Toc343612944"/>
      <w:bookmarkStart w:id="1980" w:name="_Toc342398154"/>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14:textFill>
            <w14:solidFill>
              <w14:schemeClr w14:val="tx1"/>
            </w14:solidFill>
          </w14:textFill>
        </w:rPr>
      </w:pPr>
      <w:bookmarkStart w:id="1981" w:name="_Toc491"/>
      <w:bookmarkStart w:id="1982" w:name="_Toc332270372"/>
      <w:bookmarkStart w:id="1983" w:name="_Toc333237814"/>
      <w:bookmarkStart w:id="1984" w:name="_Toc343247125"/>
      <w:bookmarkStart w:id="1985" w:name="_Toc341348365"/>
      <w:bookmarkStart w:id="1986" w:name="_Toc331512926"/>
      <w:bookmarkStart w:id="1987" w:name="_Toc339020120"/>
      <w:bookmarkStart w:id="1988" w:name="_Toc330460011"/>
      <w:bookmarkStart w:id="1989" w:name="_Toc342060400"/>
      <w:bookmarkStart w:id="1990" w:name="_Toc339441112"/>
      <w:bookmarkStart w:id="1991" w:name="_Toc337632383"/>
      <w:bookmarkStart w:id="1992" w:name="_Toc340672894"/>
      <w:bookmarkStart w:id="1993" w:name="_Toc339020040"/>
      <w:bookmarkStart w:id="1994" w:name="_Toc343248443"/>
      <w:bookmarkStart w:id="1995" w:name="_Toc333237703"/>
      <w:bookmarkStart w:id="1996" w:name="_Toc339362325"/>
      <w:bookmarkStart w:id="1997" w:name="_Toc333238659"/>
      <w:bookmarkStart w:id="1998" w:name="_Toc350438774"/>
      <w:bookmarkStart w:id="1999" w:name="_Toc339019914"/>
      <w:bookmarkStart w:id="2000" w:name="_Toc365985203"/>
      <w:bookmarkStart w:id="2001" w:name="_Toc331684067"/>
      <w:bookmarkStart w:id="2002" w:name="_Toc342312468"/>
      <w:bookmarkStart w:id="2003" w:name="_Toc350756475"/>
      <w:bookmarkStart w:id="2004" w:name="_Toc345312622"/>
      <w:bookmarkStart w:id="2005" w:name="_Toc333935371"/>
      <w:bookmarkStart w:id="2006" w:name="_Toc342398155"/>
      <w:bookmarkStart w:id="2007" w:name="_Toc365967097"/>
      <w:bookmarkStart w:id="2008" w:name="_Toc343612945"/>
      <w:bookmarkStart w:id="2009" w:name="_Toc336681605"/>
      <w:bookmarkStart w:id="2010" w:name="_Toc339020258"/>
      <w:bookmarkStart w:id="2011" w:name="_Toc336681960"/>
      <w:bookmarkStart w:id="2012" w:name="_Toc332206734"/>
      <w:bookmarkStart w:id="2013" w:name="_Toc342296786"/>
      <w:bookmarkStart w:id="2014" w:name="_Toc366072554"/>
      <w:bookmarkStart w:id="2015" w:name="_Toc340677095"/>
      <w:bookmarkStart w:id="2016" w:name="_Toc333935712"/>
      <w:bookmarkStart w:id="2017" w:name="_Toc340507467"/>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3"/>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018" w:name="_Toc339020124"/>
      <w:bookmarkStart w:id="2019" w:name="_Toc339441116"/>
      <w:bookmarkStart w:id="2020" w:name="_Toc332270376"/>
      <w:bookmarkStart w:id="2021" w:name="_Toc330460015"/>
      <w:bookmarkStart w:id="2022" w:name="_Toc350438778"/>
      <w:bookmarkStart w:id="2023" w:name="_Toc342312472"/>
      <w:bookmarkStart w:id="2024" w:name="_Toc342060404"/>
      <w:bookmarkStart w:id="2025" w:name="_Toc365985210"/>
      <w:bookmarkStart w:id="2026" w:name="_Toc339362329"/>
      <w:bookmarkStart w:id="2027" w:name="_Toc343612949"/>
      <w:bookmarkStart w:id="2028" w:name="_Toc340507471"/>
      <w:bookmarkStart w:id="2029" w:name="_Toc336681609"/>
      <w:bookmarkStart w:id="2030" w:name="_Toc343248447"/>
      <w:bookmarkStart w:id="2031" w:name="_Toc342398159"/>
      <w:bookmarkStart w:id="2032" w:name="_Toc333238663"/>
      <w:bookmarkStart w:id="2033" w:name="_Toc18217"/>
      <w:bookmarkStart w:id="2034" w:name="_Toc339020044"/>
      <w:bookmarkStart w:id="2035" w:name="_Toc333237707"/>
      <w:bookmarkStart w:id="2036" w:name="_Toc333935375"/>
      <w:bookmarkStart w:id="2037" w:name="_Toc339019918"/>
      <w:bookmarkStart w:id="2038" w:name="_Toc337632387"/>
      <w:bookmarkStart w:id="2039" w:name="_Toc350756479"/>
      <w:bookmarkStart w:id="2040" w:name="_Toc331684071"/>
      <w:bookmarkStart w:id="2041" w:name="_Toc331512930"/>
      <w:bookmarkStart w:id="2042" w:name="_Toc340672898"/>
      <w:bookmarkStart w:id="2043" w:name="_Toc333237818"/>
      <w:bookmarkStart w:id="2044" w:name="_Toc339020262"/>
      <w:bookmarkStart w:id="2045" w:name="_Toc340677099"/>
      <w:bookmarkStart w:id="2046" w:name="_Toc342296790"/>
      <w:bookmarkStart w:id="2047" w:name="_Toc365967104"/>
      <w:bookmarkStart w:id="2048" w:name="_Toc341348369"/>
      <w:bookmarkStart w:id="2049" w:name="_Toc332206738"/>
      <w:bookmarkStart w:id="2050" w:name="_Toc432695228"/>
      <w:bookmarkStart w:id="2051" w:name="_Toc366072561"/>
      <w:bookmarkStart w:id="2052" w:name="_Toc343247129"/>
      <w:bookmarkStart w:id="2053" w:name="_Toc333935716"/>
      <w:bookmarkStart w:id="2054" w:name="_Toc336681964"/>
      <w:bookmarkStart w:id="2055" w:name="_Toc345312626"/>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bl>
    <w:p>
      <w:pPr>
        <w:pStyle w:val="3"/>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82754"/>
      <w:bookmarkStart w:id="2059" w:name="_Toc30739"/>
      <w:bookmarkStart w:id="2060" w:name="_Toc432695229"/>
      <w:bookmarkStart w:id="2061" w:name="_Toc430771089"/>
      <w:bookmarkStart w:id="2062" w:name="_Toc343612950"/>
      <w:bookmarkStart w:id="2063" w:name="_Toc339020045"/>
      <w:bookmarkStart w:id="2064" w:name="_Toc336681610"/>
      <w:bookmarkStart w:id="2065" w:name="_Toc340677100"/>
      <w:bookmarkStart w:id="2066" w:name="_Toc341348370"/>
      <w:bookmarkStart w:id="2067" w:name="_Toc350438779"/>
      <w:bookmarkStart w:id="2068" w:name="_Toc339020125"/>
      <w:bookmarkStart w:id="2069" w:name="_Toc333935717"/>
      <w:bookmarkStart w:id="2070" w:name="_Toc339020263"/>
      <w:bookmarkStart w:id="2071" w:name="_Toc332270377"/>
      <w:bookmarkStart w:id="2072" w:name="_Toc340672899"/>
      <w:bookmarkStart w:id="2073" w:name="_Toc331684072"/>
      <w:bookmarkStart w:id="2074" w:name="_Toc342060405"/>
      <w:bookmarkStart w:id="2075" w:name="_Toc333238664"/>
      <w:bookmarkStart w:id="2076" w:name="_Toc339441117"/>
      <w:bookmarkStart w:id="2077" w:name="_Toc336681965"/>
      <w:bookmarkStart w:id="2078" w:name="_Toc365985211"/>
      <w:bookmarkStart w:id="2079" w:name="_Toc102451601"/>
      <w:bookmarkStart w:id="2080" w:name="_Toc350756480"/>
      <w:bookmarkStart w:id="2081" w:name="_Toc337632388"/>
      <w:bookmarkStart w:id="2082" w:name="_Toc342398160"/>
      <w:bookmarkStart w:id="2083" w:name="_Toc365967105"/>
      <w:bookmarkStart w:id="2084" w:name="_Toc345312627"/>
      <w:bookmarkStart w:id="2085" w:name="_Toc366072562"/>
      <w:bookmarkStart w:id="2086" w:name="_Toc332206739"/>
      <w:bookmarkStart w:id="2087" w:name="_Toc333237708"/>
      <w:bookmarkStart w:id="2088" w:name="_Toc339362330"/>
      <w:bookmarkStart w:id="2089" w:name="_Toc342312473"/>
      <w:bookmarkStart w:id="2090" w:name="_Toc343248448"/>
      <w:bookmarkStart w:id="2091" w:name="_Toc342296791"/>
      <w:bookmarkStart w:id="2092" w:name="_Toc333935376"/>
      <w:bookmarkStart w:id="2093" w:name="_Toc331512931"/>
      <w:bookmarkStart w:id="2094" w:name="_Toc339019919"/>
      <w:bookmarkStart w:id="2095" w:name="_Toc343247130"/>
      <w:bookmarkStart w:id="2096" w:name="_Toc330460016"/>
      <w:bookmarkStart w:id="2097" w:name="_Toc340507472"/>
      <w:bookmarkStart w:id="2098" w:name="_Toc33323781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30874"/>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3"/>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1578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3935377"/>
      <w:bookmarkStart w:id="2106" w:name="_Toc339441118"/>
      <w:bookmarkStart w:id="2107" w:name="_Toc333935718"/>
      <w:bookmarkStart w:id="2108" w:name="_Toc339020126"/>
      <w:bookmarkStart w:id="2109" w:name="_Toc22871"/>
      <w:bookmarkStart w:id="2110" w:name="_Toc333238665"/>
      <w:bookmarkStart w:id="2111" w:name="_Toc350756481"/>
      <w:bookmarkStart w:id="2112" w:name="_Toc332270378"/>
      <w:bookmarkStart w:id="2113" w:name="_Toc342296792"/>
      <w:bookmarkStart w:id="2114" w:name="_Toc331512932"/>
      <w:bookmarkStart w:id="2115" w:name="_Toc340672900"/>
      <w:bookmarkStart w:id="2116" w:name="_Toc333237820"/>
      <w:bookmarkStart w:id="2117" w:name="_Toc342312474"/>
      <w:bookmarkStart w:id="2118" w:name="_Toc365985212"/>
      <w:bookmarkStart w:id="2119" w:name="_Toc343612951"/>
      <w:bookmarkStart w:id="2120" w:name="_Toc350438780"/>
      <w:bookmarkStart w:id="2121" w:name="_Toc432695231"/>
      <w:bookmarkStart w:id="2122" w:name="_Toc339020264"/>
      <w:bookmarkStart w:id="2123" w:name="_Toc365967106"/>
      <w:bookmarkStart w:id="2124" w:name="_Toc333237709"/>
      <w:bookmarkStart w:id="2125" w:name="_Toc339020046"/>
      <w:bookmarkStart w:id="2126" w:name="_Toc340677101"/>
      <w:bookmarkStart w:id="2127" w:name="_Toc337632389"/>
      <w:bookmarkStart w:id="2128" w:name="_Toc330460017"/>
      <w:bookmarkStart w:id="2129" w:name="_Toc366072563"/>
      <w:bookmarkStart w:id="2130" w:name="_Toc339019920"/>
      <w:bookmarkStart w:id="2131" w:name="_Toc342060406"/>
      <w:bookmarkStart w:id="2132" w:name="_Toc342398161"/>
      <w:bookmarkStart w:id="2133" w:name="_Toc332206740"/>
      <w:bookmarkStart w:id="2134" w:name="_Toc336681611"/>
      <w:bookmarkStart w:id="2135" w:name="_Toc331684073"/>
      <w:bookmarkStart w:id="2136" w:name="_Toc341348371"/>
      <w:bookmarkStart w:id="2137" w:name="_Toc343248449"/>
      <w:bookmarkStart w:id="2138" w:name="_Toc343247131"/>
      <w:bookmarkStart w:id="2139" w:name="_Toc336681966"/>
      <w:bookmarkStart w:id="2140" w:name="_Toc339362331"/>
      <w:bookmarkStart w:id="2141" w:name="_Toc345312628"/>
      <w:bookmarkStart w:id="2142" w:name="_Toc340507473"/>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3"/>
        <w:rPr>
          <w:color w:val="000000" w:themeColor="text1"/>
          <w:highlight w:val="none"/>
          <w14:textFill>
            <w14:solidFill>
              <w14:schemeClr w14:val="tx1"/>
            </w14:solidFill>
          </w14:textFill>
        </w:rPr>
      </w:pPr>
      <w:bookmarkStart w:id="2143" w:name="_Toc434832511"/>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bookmarkEnd w:id="2101"/>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numPr>
          <w:ilvl w:val="0"/>
          <w:numId w:val="0"/>
        </w:numPr>
        <w:rPr>
          <w:color w:val="000000" w:themeColor="text1"/>
          <w:sz w:val="52"/>
          <w:highlight w:val="none"/>
          <w14:textFill>
            <w14:solidFill>
              <w14:schemeClr w14:val="tx1"/>
            </w14:solidFill>
          </w14:textFill>
        </w:rPr>
      </w:pPr>
      <w:bookmarkStart w:id="2144" w:name="_Toc456887842"/>
      <w:bookmarkStart w:id="2145" w:name="_Toc456888293"/>
      <w:bookmarkStart w:id="2146" w:name="_Toc18876"/>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456887843"/>
      <w:bookmarkStart w:id="2148" w:name="_Toc456888294"/>
      <w:bookmarkStart w:id="2149" w:name="_Toc25151"/>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3"/>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B86EBBE5"/>
    <w:multiLevelType w:val="singleLevel"/>
    <w:tmpl w:val="B86EBBE5"/>
    <w:lvl w:ilvl="0" w:tentative="0">
      <w:start w:val="1"/>
      <w:numFmt w:val="decimal"/>
      <w:lvlText w:val="%1."/>
      <w:lvlJc w:val="left"/>
      <w:pPr>
        <w:tabs>
          <w:tab w:val="left" w:pos="312"/>
        </w:tabs>
      </w:p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1792EB4"/>
    <w:multiLevelType w:val="multilevel"/>
    <w:tmpl w:val="01792EB4"/>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4F06F8"/>
    <w:multiLevelType w:val="multilevel"/>
    <w:tmpl w:val="254F06F8"/>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ED1F29"/>
    <w:multiLevelType w:val="multilevel"/>
    <w:tmpl w:val="25ED1F29"/>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6CF7460"/>
    <w:multiLevelType w:val="multilevel"/>
    <w:tmpl w:val="36CF74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abstractNum w:abstractNumId="36">
    <w:nsid w:val="7E7237AB"/>
    <w:multiLevelType w:val="multilevel"/>
    <w:tmpl w:val="7E7237AB"/>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F9C50E4"/>
    <w:multiLevelType w:val="multilevel"/>
    <w:tmpl w:val="7F9C50E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7"/>
  </w:num>
  <w:num w:numId="25">
    <w:abstractNumId w:val="36"/>
  </w:num>
  <w:num w:numId="26">
    <w:abstractNumId w:val="33"/>
  </w:num>
  <w:num w:numId="27">
    <w:abstractNumId w:val="31"/>
  </w:num>
  <w:num w:numId="28">
    <w:abstractNumId w:val="29"/>
  </w:num>
  <w:num w:numId="29">
    <w:abstractNumId w:val="34"/>
  </w:num>
  <w:num w:numId="30">
    <w:abstractNumId w:val="0"/>
  </w:num>
  <w:num w:numId="31">
    <w:abstractNumId w:val="15"/>
  </w:num>
  <w:num w:numId="32">
    <w:abstractNumId w:val="20"/>
  </w:num>
  <w:num w:numId="33">
    <w:abstractNumId w:val="21"/>
  </w:num>
  <w:num w:numId="34">
    <w:abstractNumId w:val="4"/>
  </w:num>
  <w:num w:numId="35">
    <w:abstractNumId w:val="9"/>
  </w:num>
  <w:num w:numId="36">
    <w:abstractNumId w:val="22"/>
    <w:lvlOverride w:ilvl="0">
      <w:startOverride w:val="1"/>
    </w:lvlOverride>
  </w:num>
  <w:num w:numId="37">
    <w:abstractNumId w:val="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AB7472"/>
    <w:rsid w:val="02513AD3"/>
    <w:rsid w:val="053217C1"/>
    <w:rsid w:val="055D5421"/>
    <w:rsid w:val="08614E40"/>
    <w:rsid w:val="097F381D"/>
    <w:rsid w:val="0B833A2A"/>
    <w:rsid w:val="0BF422BF"/>
    <w:rsid w:val="0E2E5AB0"/>
    <w:rsid w:val="0E30321A"/>
    <w:rsid w:val="0EB82544"/>
    <w:rsid w:val="0ECE669B"/>
    <w:rsid w:val="0FEF50EF"/>
    <w:rsid w:val="1276795E"/>
    <w:rsid w:val="167F7E34"/>
    <w:rsid w:val="16E03CA0"/>
    <w:rsid w:val="175E693E"/>
    <w:rsid w:val="19DD6175"/>
    <w:rsid w:val="1A230556"/>
    <w:rsid w:val="1C991E61"/>
    <w:rsid w:val="204F7E4F"/>
    <w:rsid w:val="217F56DF"/>
    <w:rsid w:val="21CF5CF2"/>
    <w:rsid w:val="21F0084A"/>
    <w:rsid w:val="22427039"/>
    <w:rsid w:val="22AB7731"/>
    <w:rsid w:val="249979CA"/>
    <w:rsid w:val="25667A14"/>
    <w:rsid w:val="25E24D5B"/>
    <w:rsid w:val="27F96020"/>
    <w:rsid w:val="28F462CE"/>
    <w:rsid w:val="2A515672"/>
    <w:rsid w:val="2A566AA8"/>
    <w:rsid w:val="2BC16D67"/>
    <w:rsid w:val="30F36D0F"/>
    <w:rsid w:val="342C193B"/>
    <w:rsid w:val="35262FD6"/>
    <w:rsid w:val="36017065"/>
    <w:rsid w:val="38593838"/>
    <w:rsid w:val="3A8D5704"/>
    <w:rsid w:val="3C4A11B0"/>
    <w:rsid w:val="4282130A"/>
    <w:rsid w:val="45610B8F"/>
    <w:rsid w:val="45F0646A"/>
    <w:rsid w:val="47B03BA9"/>
    <w:rsid w:val="4BE10A3F"/>
    <w:rsid w:val="4E04493F"/>
    <w:rsid w:val="510E2E01"/>
    <w:rsid w:val="511968B3"/>
    <w:rsid w:val="53892DB3"/>
    <w:rsid w:val="5497438F"/>
    <w:rsid w:val="55A376D3"/>
    <w:rsid w:val="575E3CBE"/>
    <w:rsid w:val="576E0066"/>
    <w:rsid w:val="5A6C09D0"/>
    <w:rsid w:val="60760A2E"/>
    <w:rsid w:val="64D21405"/>
    <w:rsid w:val="6511495E"/>
    <w:rsid w:val="65321C13"/>
    <w:rsid w:val="66250BF8"/>
    <w:rsid w:val="67A7091B"/>
    <w:rsid w:val="6A8B3BD0"/>
    <w:rsid w:val="6C9402E1"/>
    <w:rsid w:val="6F6F7167"/>
    <w:rsid w:val="71943102"/>
    <w:rsid w:val="756274F0"/>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3"/>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3"/>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3"/>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3"/>
    <w:link w:val="106"/>
    <w:qFormat/>
    <w:uiPriority w:val="0"/>
    <w:pPr>
      <w:keepNext/>
      <w:keepLines/>
      <w:spacing w:before="280" w:after="290" w:line="376" w:lineRule="auto"/>
      <w:outlineLvl w:val="4"/>
    </w:pPr>
    <w:rPr>
      <w:b/>
      <w:sz w:val="28"/>
      <w:szCs w:val="20"/>
    </w:rPr>
  </w:style>
  <w:style w:type="paragraph" w:styleId="8">
    <w:name w:val="heading 6"/>
    <w:basedOn w:val="1"/>
    <w:next w:val="3"/>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3"/>
    <w:link w:val="111"/>
    <w:qFormat/>
    <w:uiPriority w:val="0"/>
    <w:pPr>
      <w:keepNext/>
      <w:keepLines/>
      <w:spacing w:before="240" w:after="64" w:line="320" w:lineRule="auto"/>
      <w:outlineLvl w:val="6"/>
    </w:pPr>
    <w:rPr>
      <w:b/>
      <w:sz w:val="24"/>
      <w:szCs w:val="20"/>
    </w:rPr>
  </w:style>
  <w:style w:type="paragraph" w:styleId="10">
    <w:name w:val="heading 8"/>
    <w:basedOn w:val="1"/>
    <w:next w:val="3"/>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3"/>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2"/>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3"/>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4"/>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3"/>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09">
    <w:name w:val="网格型1"/>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0">
    <w:name w:val="Table Paragraph"/>
    <w:basedOn w:val="1"/>
    <w:qFormat/>
    <w:uiPriority w:val="1"/>
    <w:pPr>
      <w:spacing w:before="119" w:line="360" w:lineRule="exact"/>
      <w:jc w:val="center"/>
    </w:pPr>
  </w:style>
  <w:style w:type="table" w:customStyle="1" w:styleId="311">
    <w:name w:val="Table Normal"/>
    <w:semiHidden/>
    <w:unhideWhenUsed/>
    <w:qFormat/>
    <w:uiPriority w:val="2"/>
    <w:tblPr>
      <w:tblCellMar>
        <w:top w:w="0" w:type="dxa"/>
        <w:left w:w="0" w:type="dxa"/>
        <w:bottom w:w="0" w:type="dxa"/>
        <w:right w:w="0" w:type="dxa"/>
      </w:tblCellMar>
    </w:tblPr>
  </w:style>
  <w:style w:type="character" w:customStyle="1" w:styleId="312">
    <w:name w:val="font41"/>
    <w:basedOn w:val="48"/>
    <w:qFormat/>
    <w:uiPriority w:val="0"/>
    <w:rPr>
      <w:rFonts w:hint="default" w:ascii="Tahoma" w:hAnsi="Tahoma" w:eastAsia="Tahoma" w:cs="Tahoma"/>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9</TotalTime>
  <ScaleCrop>false</ScaleCrop>
  <LinksUpToDate>false</LinksUpToDate>
  <CharactersWithSpaces>41075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2021-11-17T09:49:09Z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880F57A76A414B14A2387AC33543BC7C</vt:lpwstr>
  </property>
</Properties>
</file>