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9143" w:type="dxa"/>
        <w:tblInd w:w="0" w:type="dxa"/>
        <w:tblLayout w:type="fixed"/>
        <w:tblCellMar>
          <w:top w:w="0" w:type="dxa"/>
          <w:left w:w="108" w:type="dxa"/>
          <w:bottom w:w="0" w:type="dxa"/>
          <w:right w:w="108" w:type="dxa"/>
        </w:tblCellMar>
      </w:tblPr>
      <w:tblGrid>
        <w:gridCol w:w="1951"/>
        <w:gridCol w:w="284"/>
        <w:gridCol w:w="6908"/>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08"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YXZB-20211019</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08"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阳江市阳东区融媒体中心新闻采编技术系统采购项目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08"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阳江市阳东区融媒体中心</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908"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5"/>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二一</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 xml:space="preserve">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_Toc10152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_Toc23795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szCs w:val="21"/>
          <w:highlight w:val="none"/>
          <w14:textFill>
            <w14:solidFill>
              <w14:schemeClr w14:val="tx1"/>
            </w14:solidFill>
          </w14:textFill>
        </w:rPr>
        <w:t xml:space="preserve">6 </w:t>
      </w:r>
      <w:r>
        <w:rPr>
          <w:rFonts w:hint="eastAsia"/>
          <w:color w:val="000000" w:themeColor="text1"/>
          <w:szCs w:val="2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_Toc24785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_Toc27570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_Toc5057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_Toc32212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_Toc14093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_Toc6655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_Toc25542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_Toc28243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6681892"/>
      <w:bookmarkStart w:id="2" w:name="_Toc350438702"/>
      <w:bookmarkStart w:id="3" w:name="_Toc342060322"/>
      <w:bookmarkStart w:id="4" w:name="_Toc333935278"/>
      <w:bookmarkStart w:id="5" w:name="_Toc333238571"/>
      <w:bookmarkStart w:id="6" w:name="_Toc366072457"/>
      <w:bookmarkStart w:id="7" w:name="_Toc339441044"/>
      <w:bookmarkStart w:id="8" w:name="_Toc333935619"/>
      <w:bookmarkStart w:id="9" w:name="_Toc332270305"/>
      <w:bookmarkStart w:id="10" w:name="_Toc365985108"/>
      <w:bookmarkStart w:id="11" w:name="_Toc331512856"/>
      <w:bookmarkStart w:id="12" w:name="_Toc330459945"/>
      <w:bookmarkStart w:id="13" w:name="_Toc340677031"/>
      <w:bookmarkStart w:id="14" w:name="_Toc340672830"/>
      <w:bookmarkStart w:id="15" w:name="_Toc345513762"/>
      <w:bookmarkStart w:id="16" w:name="_Toc339020048"/>
      <w:bookmarkStart w:id="17" w:name="_Toc333237612"/>
      <w:bookmarkStart w:id="18" w:name="_Toc332206657"/>
      <w:bookmarkStart w:id="19" w:name="_Toc349127583"/>
      <w:bookmarkStart w:id="20" w:name="_Toc339019828"/>
      <w:bookmarkStart w:id="21" w:name="_Toc339362257"/>
      <w:bookmarkStart w:id="22" w:name="_Toc342296708"/>
      <w:bookmarkStart w:id="23" w:name="_Toc10152"/>
      <w:bookmarkStart w:id="24" w:name="_Toc341348291"/>
      <w:bookmarkStart w:id="25" w:name="_Toc333237723"/>
      <w:bookmarkStart w:id="26" w:name="_Toc350756403"/>
      <w:bookmarkStart w:id="27" w:name="_Toc336681537"/>
      <w:bookmarkStart w:id="28" w:name="_Toc365967002"/>
      <w:bookmarkStart w:id="29" w:name="_Toc339019954"/>
      <w:bookmarkStart w:id="30" w:name="_Toc340507403"/>
      <w:bookmarkStart w:id="31" w:name="_Toc337632315"/>
      <w:bookmarkStart w:id="32" w:name="_Toc349143546"/>
      <w:bookmarkStart w:id="33" w:name="_Toc331683994"/>
      <w:bookmarkStart w:id="34" w:name="_Toc33902018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阳江市阳东区融媒体中心</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阳江市阳东区融媒体中心新闻采编技术系统采购项目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YXZB-20211019</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阳江市阳东区融媒体中心新闻采编技术系统采购项目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YXZB-20211019</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投标报价上限：人民币1750000.00元（超出该上限的投标报价将作为无效投标处理）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合同生效后1个月内完成安装调试并交付。</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lang w:val="en-US" w:eastAsia="zh-CN"/>
          <w14:textFill>
            <w14:solidFill>
              <w14:schemeClr w14:val="tx1"/>
            </w14:solidFill>
          </w14:textFill>
        </w:rPr>
        <w:t>；</w:t>
      </w:r>
    </w:p>
    <w:p>
      <w:pPr>
        <w:keepNext w:val="0"/>
        <w:keepLines w:val="0"/>
        <w:pageBreakBefore w:val="0"/>
        <w:widowControl/>
        <w:tabs>
          <w:tab w:val="left" w:pos="525"/>
          <w:tab w:val="left" w:pos="6090"/>
        </w:tabs>
        <w:kinsoku/>
        <w:wordWrap/>
        <w:overflowPunct/>
        <w:topLinePunct w:val="0"/>
        <w:autoSpaceDE/>
        <w:autoSpaceDN/>
        <w:bidi w:val="0"/>
        <w:adjustRightInd w:val="0"/>
        <w:snapToGrid w:val="0"/>
        <w:spacing w:line="360" w:lineRule="auto"/>
        <w:ind w:left="630" w:leftChars="30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lang w:val="en-US" w:eastAsia="zh-CN"/>
          <w14:textFill>
            <w14:solidFill>
              <w14:schemeClr w14:val="tx1"/>
            </w14:solidFill>
          </w14:textFill>
        </w:rPr>
        <w:t>；</w:t>
      </w:r>
    </w:p>
    <w:p>
      <w:pPr>
        <w:keepNext w:val="0"/>
        <w:keepLines w:val="0"/>
        <w:pageBreakBefore w:val="0"/>
        <w:widowControl/>
        <w:tabs>
          <w:tab w:val="left" w:pos="525"/>
          <w:tab w:val="left" w:pos="6090"/>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查询结果为准，如相关失信记录已失效，供应商需提供相关证明资料）。</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 xml:space="preserve">间及下载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0-2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2021年10月26日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2021年10月26日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bookmarkStart w:id="2165" w:name="_GoBack"/>
      <w:bookmarkEnd w:id="2165"/>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http://www.yjcg.cc</w:t>
      </w:r>
      <w:r>
        <w:rPr>
          <w:rFonts w:hint="eastAsia" w:ascii="宋体" w:hAnsi="宋体" w:eastAsia="宋体" w:cs="宋体"/>
          <w:bCs/>
          <w:color w:val="000000" w:themeColor="text1"/>
          <w:szCs w:val="21"/>
          <w:highlight w:val="none"/>
          <w:u w:val="none"/>
          <w14:textFill>
            <w14:solidFill>
              <w14:schemeClr w14:val="tx1"/>
            </w14:solidFill>
          </w14:textFill>
        </w:rPr>
        <w:t>政府采购资料</w:t>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2021年11月17日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2021年11月17日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阳江市阳东区融媒体中心</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w:t>
      </w:r>
      <w:r>
        <w:rPr>
          <w:rFonts w:hint="eastAsia" w:ascii="宋体" w:hAnsi="宋体" w:eastAsia="宋体" w:cs="宋体"/>
          <w:color w:val="000000" w:themeColor="text1"/>
          <w:kern w:val="28"/>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8"/>
          <w:szCs w:val="21"/>
          <w:highlight w:val="none"/>
          <w:lang w:eastAsia="zh-CN"/>
          <w14:textFill>
            <w14:solidFill>
              <w14:schemeClr w14:val="tx1"/>
            </w14:solidFill>
          </w14:textFill>
        </w:rPr>
        <w:t>址：阳江市阳东区德政路区府大院</w:t>
      </w:r>
      <w:r>
        <w:rPr>
          <w:rFonts w:hint="eastAsia" w:ascii="宋体" w:hAnsi="宋体" w:eastAsia="宋体" w:cs="宋体"/>
          <w:color w:val="000000" w:themeColor="text1"/>
          <w:kern w:val="28"/>
          <w:szCs w:val="21"/>
          <w:highlight w:val="none"/>
          <w:lang w:val="en-US" w:eastAsia="zh-CN"/>
          <w14:textFill>
            <w14:solidFill>
              <w14:schemeClr w14:val="tx1"/>
            </w14:solidFill>
          </w14:textFill>
        </w:rPr>
        <w:t>3号楼1楼</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 xml:space="preserve">联 系 人：卢严亮 </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联系电话：13421769488</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1680" w:firstLineChars="8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center"/>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center"/>
        <w:textAlignment w:val="auto"/>
        <w:rPr>
          <w:rFonts w:ascii="宋体" w:hAnsi="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9019829"/>
      <w:bookmarkStart w:id="38" w:name="_Toc342060323"/>
      <w:bookmarkStart w:id="39" w:name="_Toc333935620"/>
      <w:bookmarkStart w:id="40" w:name="_Toc337632316"/>
      <w:bookmarkStart w:id="41" w:name="_Toc365985109"/>
      <w:bookmarkStart w:id="42" w:name="_Toc340507404"/>
      <w:bookmarkStart w:id="43" w:name="_Toc331683995"/>
      <w:bookmarkStart w:id="44" w:name="_Toc332206658"/>
      <w:bookmarkStart w:id="45" w:name="_Toc333237724"/>
      <w:bookmarkStart w:id="46" w:name="_Toc331512857"/>
      <w:bookmarkStart w:id="47" w:name="_Toc339441045"/>
      <w:bookmarkStart w:id="48" w:name="_Toc366072458"/>
      <w:bookmarkStart w:id="49" w:name="_Toc332270306"/>
      <w:bookmarkStart w:id="50" w:name="_Toc345513763"/>
      <w:bookmarkStart w:id="51" w:name="_Toc342296709"/>
      <w:bookmarkStart w:id="52" w:name="_Toc340677032"/>
      <w:bookmarkStart w:id="53" w:name="_Toc333935279"/>
      <w:bookmarkStart w:id="54" w:name="_Toc339020187"/>
      <w:bookmarkStart w:id="55" w:name="_Toc350438703"/>
      <w:bookmarkStart w:id="56" w:name="_Toc339362258"/>
      <w:bookmarkStart w:id="57" w:name="_Toc333238572"/>
      <w:bookmarkStart w:id="58" w:name="_Toc339020049"/>
      <w:bookmarkStart w:id="59" w:name="_Toc341348292"/>
      <w:bookmarkStart w:id="60" w:name="_Toc330459946"/>
      <w:bookmarkStart w:id="61" w:name="_Toc350756404"/>
      <w:bookmarkStart w:id="62" w:name="_Toc333237613"/>
      <w:bookmarkStart w:id="63" w:name="_Toc339019955"/>
      <w:bookmarkStart w:id="64" w:name="_Toc349143547"/>
      <w:bookmarkStart w:id="65" w:name="_Toc336681538"/>
      <w:bookmarkStart w:id="66" w:name="_Toc340672831"/>
      <w:bookmarkStart w:id="67" w:name="_Toc336681893"/>
      <w:bookmarkStart w:id="68" w:name="_Toc349127584"/>
      <w:bookmarkStart w:id="69" w:name="_Toc365967003"/>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2021年10月26日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604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725"/>
      <w:bookmarkStart w:id="74" w:name="_Toc75570886"/>
      <w:bookmarkStart w:id="75" w:name="_Toc330459949"/>
      <w:bookmarkStart w:id="76" w:name="_Toc333237614"/>
      <w:bookmarkStart w:id="77" w:name="_Toc333238573"/>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3795"/>
      <w:bookmarkStart w:id="80" w:name="_Toc339362267"/>
      <w:bookmarkStart w:id="81" w:name="_Toc350756417"/>
      <w:bookmarkStart w:id="82" w:name="_Toc349127593"/>
      <w:bookmarkStart w:id="83" w:name="_Toc366072495"/>
      <w:bookmarkStart w:id="84" w:name="_Toc332270313"/>
      <w:bookmarkStart w:id="85" w:name="_Toc340677037"/>
      <w:bookmarkStart w:id="86" w:name="_Toc345513834"/>
      <w:bookmarkStart w:id="87" w:name="_Toc365967040"/>
      <w:bookmarkStart w:id="88" w:name="_Toc341348305"/>
      <w:bookmarkStart w:id="89" w:name="_Toc332206675"/>
      <w:bookmarkStart w:id="90" w:name="_Toc333935654"/>
      <w:bookmarkStart w:id="91" w:name="_Toc337632325"/>
      <w:bookmarkStart w:id="92" w:name="_Toc365985146"/>
      <w:bookmarkStart w:id="93" w:name="_Toc339441054"/>
      <w:bookmarkStart w:id="94" w:name="_Toc339019856"/>
      <w:bookmarkStart w:id="95" w:name="_Toc340672836"/>
      <w:bookmarkStart w:id="96" w:name="_Toc350438716"/>
      <w:bookmarkStart w:id="97" w:name="_Toc330459952"/>
      <w:bookmarkStart w:id="98" w:name="_Toc336681902"/>
      <w:bookmarkStart w:id="99" w:name="_Toc333935313"/>
      <w:bookmarkStart w:id="100" w:name="_Toc340507409"/>
      <w:bookmarkStart w:id="101" w:name="_Toc336681547"/>
      <w:bookmarkStart w:id="102" w:name="_Toc331684005"/>
      <w:bookmarkStart w:id="103" w:name="_Toc342296727"/>
      <w:bookmarkStart w:id="104" w:name="_Toc339020062"/>
      <w:bookmarkStart w:id="105" w:name="_Toc339020200"/>
      <w:bookmarkStart w:id="106" w:name="_Toc333237644"/>
      <w:bookmarkStart w:id="107" w:name="_Toc331512865"/>
      <w:bookmarkStart w:id="108" w:name="_Toc339019982"/>
      <w:bookmarkStart w:id="109" w:name="_Toc333238600"/>
      <w:bookmarkStart w:id="110" w:name="_Toc349143556"/>
      <w:bookmarkStart w:id="111" w:name="_Toc333237755"/>
      <w:bookmarkStart w:id="112" w:name="_Toc342060341"/>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1.中标人保证其产品质量、服务质量符合国家和行业技术规范。</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2.中标人保证其所提供的设备为原厂原装配置。</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3.中标人保证合同项下提供的服务不侵犯任何第三方的专利、商标或版权。否则，中标人须承担对第三方的专利或版权的侵权责任并承担因此而发生的所有费用。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4.设备的包装均有良好的防湿、防潮、防锈、防雨及防碰撞的措施。凡由于包装不良造成的损失和由此产生的费用均由中标人承担。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应包含所有产品（含相关配件、附件材料）价款、系统的集成费用、运输费、包装费及装卸费、保险费用、税费、项目前期的造价咨询费以及一切技术和售后服务费等费用；如涉及设备、软件许可使用或技术指导、人员培训的，还应包括软件许可费以及一切技术服务费、人员培训费，投标人不得再向采购人收取任何费用。投标报价必须是按单一整套系统设备及其配套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采购合同由中标人与采购人双方签订，签订时间为《中标通知书》发出之日起</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日内。</w:t>
            </w:r>
          </w:p>
          <w:p>
            <w:pPr>
              <w:pStyle w:val="19"/>
              <w:numPr>
                <w:ilvl w:val="0"/>
                <w:numId w:val="0"/>
              </w:num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若因中标人的原因，逾期无法按规定时间内完成合同的签订，而引起的所有责任、费用均由中标人独自承担，且采购人有权单方终止采购合同，中标人不得要求任何补偿。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阳江市阳东区融媒体中心</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合同签订后，系统</w:t>
            </w:r>
            <w:r>
              <w:rPr>
                <w:rFonts w:hint="eastAsia"/>
                <w:color w:val="000000" w:themeColor="text1"/>
                <w:highlight w:val="none"/>
                <w14:textFill>
                  <w14:solidFill>
                    <w14:schemeClr w14:val="tx1"/>
                  </w14:solidFill>
                </w14:textFill>
              </w:rPr>
              <w:t>安装调试完成并验收合格</w:t>
            </w:r>
            <w:r>
              <w:rPr>
                <w:rFonts w:hint="eastAsia"/>
                <w:color w:val="000000" w:themeColor="text1"/>
                <w:highlight w:val="none"/>
                <w:lang w:val="en-US" w:eastAsia="zh-CN"/>
                <w14:textFill>
                  <w14:solidFill>
                    <w14:schemeClr w14:val="tx1"/>
                  </w14:solidFill>
                </w14:textFill>
              </w:rPr>
              <w:t>后</w:t>
            </w:r>
            <w:r>
              <w:rPr>
                <w:rFonts w:hint="eastAsia"/>
                <w:color w:val="000000" w:themeColor="text1"/>
                <w:highlight w:val="none"/>
                <w14:textFill>
                  <w14:solidFill>
                    <w14:schemeClr w14:val="tx1"/>
                  </w14:solidFill>
                </w14:textFill>
              </w:rPr>
              <w:t>，支付</w:t>
            </w:r>
            <w:r>
              <w:rPr>
                <w:rFonts w:hint="eastAsia"/>
                <w:color w:val="000000" w:themeColor="text1"/>
                <w:highlight w:val="none"/>
                <w:lang w:val="en-US" w:eastAsia="zh-CN"/>
                <w14:textFill>
                  <w14:solidFill>
                    <w14:schemeClr w14:val="tx1"/>
                  </w14:solidFill>
                </w14:textFill>
              </w:rPr>
              <w:t>合同金额的100</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款项</w:t>
            </w:r>
            <w:r>
              <w:rPr>
                <w:rFonts w:hint="eastAsia"/>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安装调试</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设备到达采购人指定地点后，中标人必须会同采购人对货物包装、运输以及外观进行的查验，设备在运输过程中出现损坏的，由乙方负责该损坏设备的更换或维修。如无问题，可进行开箱查验设备的名称、品牌、型号数量、外观、配件、说明书、合格证、检验报告等内容。货物为原制造商制造的未启封的全新产品，整机无污染，无侵权行为、表面无划损、无任何缺陷隐患。查验过程中如发现设备有遗漏、缺陷、破损、陈旧等现象，双方必须在检验表上签字确认，中标人必须免费补货、更换，并赔偿损失。查验合格后，即可进行设备安装流程。</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设备的安装由中标人负责，其整个过程应在采购人参与下进行。安装流程为：按照设备安装图，设备上架固定——安装电源线——设备通电试验——安装信号线缆——理线——设备联调——线缆固定——线缆标识。中标人必须制订施工进度表，确保施工项目的顺利进行和按时完工。</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设备安装结束，经双方确认后可进入系统调试。系统调试由中标人负责，采购人派工程技术人员参加。调试前中标人应提出完整的调试计划（包括调试的内容、项目、指标、方法和进度），并提供相应的测试仪器和工具，经采购人确认后，方可实施。</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在系统调试期间，中标人应按本需求书的要求对系统进行全面的技术指标测试和诊断，在调试期间如发生故障或障碍，应作详细记录，查明原因并写出相应的分析报告。系统调试结束后，中标人应将测试诊断记录整理后交给采购人，采购人认可后工程进入下一阶段。</w:t>
            </w:r>
          </w:p>
          <w:p>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5.如设备安装后经检测发现故障，或性能指标达不到本招标文件及合同书条款的要求时，中标人应立即免费予以更换，施工工期不得延迟。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 xml:space="preserve">验收要求 </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1.系统设备按照国家和广电总局标准以及本用户需求书的要求进行验收。</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2.设备功能、性能以及技术参数必须与招标文件要求相一致，如发现不符合招标文件和合同书的要求，将被视为不合格，采购人有权拒收，中标人必须承担不合格货物价格10倍的罚款或取消中标资格。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质量保证期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1.中标人对设备提供5年的质保期。在质保期内，设备正常使用过程中出现的故障，由中标人上门免费包修、包换、包退，并承担修理、调换或退货的一切费用。不可预见事件造成的故障不包含在质保范围。 </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2.质保期后，中标人对设备履行终身技术支持、维修、零件供应服务，提供备品备件。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技术培训及维护要求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1.针对本项目，中标人应成立专门的项目技术小组，并指定项目负责人，为采购人建立长期、稳定的技术支持队伍。技术支持小组应由技术强、业务精的高素质专业人员组成。</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人负责提供设备正常使用的技术培训，制订系统操作使用与维护的业务培训计划。系统设备安装调试期间，中标人的技术人员应对采购人的技术人员和系统使用人员进行集中免费培训，讲授设备的使用、安装、保养和应该注意的事项，保证采购人技术人员和设备使用人员能够完全掌握该系统的工作原理、技术特性、使用方法、管理维护、故障维修等技术，培训的费用由中标人计入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贰万</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20</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3628"/>
      <w:r>
        <w:rPr>
          <w:rFonts w:hint="eastAsia"/>
          <w:color w:val="000000" w:themeColor="text1"/>
          <w:kern w:val="0"/>
          <w:sz w:val="24"/>
          <w:highlight w:val="none"/>
          <w14:textFill>
            <w14:solidFill>
              <w14:schemeClr w14:val="tx1"/>
            </w14:solidFill>
          </w14:textFill>
        </w:rPr>
        <w:t>B  技术要求</w:t>
      </w:r>
      <w:bookmarkEnd w:id="113"/>
      <w:bookmarkEnd w:id="114"/>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融合时代打破了媒介壁垒，越来越多的自媒体在涉足政府、民生等话题，正在改变甚至颠覆传统媒体的话语权。阳江市阳东区融媒体中心，作为阳东媒体渠道舆论宣传主阵地、新闻传播主渠道、文化产业主力军，必须以更专业、高人一筹的制作水平拿出更有竞争力的内容产品，切实担负起党的新闻舆论工作职责和使命，树立阳东品牌、传播阳东文化。</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阳东区融媒体中心目前离散的技术系统存在硬件资源利用率过低、业务及系统繁杂，系统维护成本较高、业务系统的平台升级面临困难、新系统建设周期过长等诸多问题，无法支撑台内生产业务需求的转型期，迫切需要进行扩容升级建设，提升台内制作水平，满足融合媒体时代台内业务使用需求。</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此背景下，阳东区融媒体中心提出高清新闻采编技术系统采购项目，以互联网思维为导向，充分利用现有设备进行采编工具扩容，强化高清生产能力，运用信息技术革命成果，扩大主流价值影响力版图，让党的声音传得更开、传得更广、传得更深入，更好地服务精品阳东的建设。</w:t>
      </w:r>
    </w:p>
    <w:p>
      <w:pPr>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1、用途：提升电视节目的制作和分发能力。</w:t>
      </w:r>
    </w:p>
    <w:p>
      <w:pPr>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2、采购范围：</w:t>
      </w:r>
    </w:p>
    <w:p>
      <w:pPr>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1）中标人提供方案设计、项目所需设备及附材、安装调试、系统集成所需的线缆及光纤、光纤耦合器、光纤跳线、熔接、线槽、跳线架、理线器、扎线以及所有线缆标识等。</w:t>
      </w:r>
    </w:p>
    <w:p>
      <w:pPr>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2）中标人承担与现有新闻非编制作系统的无缝衔接（新系统搭建过程中保障现有系统的业务连续性，安全稳定性，不得影响采购人的业务生产）。</w:t>
      </w:r>
    </w:p>
    <w:p>
      <w:pPr>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3）中标人承担运输、装卸、税金。</w:t>
      </w:r>
    </w:p>
    <w:p>
      <w:pPr>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3、本项目设备必须符合国家和行业相关质量标准、施工、验收规范的要求和本用户需求书的要求。</w:t>
      </w:r>
    </w:p>
    <w:p>
      <w:pPr>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应对全部货物和服务投标，</w:t>
      </w:r>
      <w:r>
        <w:rPr>
          <w:rFonts w:hint="eastAsia" w:ascii="宋体" w:hAnsi="宋体" w:eastAsia="宋体" w:cs="宋体"/>
          <w:color w:val="000000" w:themeColor="text1"/>
          <w:szCs w:val="21"/>
          <w:highlight w:val="none"/>
          <w14:textFill>
            <w14:solidFill>
              <w14:schemeClr w14:val="tx1"/>
            </w14:solidFill>
          </w14:textFill>
        </w:rPr>
        <w:t>不允许只对其中部分内容进行投标，否则投标无效。</w:t>
      </w:r>
    </w:p>
    <w:p>
      <w:pPr>
        <w:adjustRightInd w:val="0"/>
        <w:snapToGri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一、项目设计规范与原则要求</w:t>
      </w:r>
    </w:p>
    <w:p>
      <w:pPr>
        <w:tabs>
          <w:tab w:val="left" w:pos="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1.项目设计规范</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GB/T16649-1996</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智能卡接口规范</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GB/T17881-1999</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《广播电视光缆干线同步数字体系（SDH）传输接口技术规范》</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GY/T 155—2000《高清晰度电视节目制作及交换用视频参数值》</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GB/T 17953-2012《4：2：2 数字分量图像信号的接口》（等效于SMPTE 259M）</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GB/T17975.1-2000</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《信息技术运动图像及其伴音信号的通用编码第1部分系统》</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GB/T17975.2-2000</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《信息技术运动图像及其伴音信号的通用编码第2部分视频》</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GY/T156-1999</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《有线电视广播系统技术规范》</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GY/T148-2000</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《卫星数字电视接收机技术要求》</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GY/Z174-2001</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《数字电视广播业务信息规范》</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GY/Z175-2001</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《数字电视广播条件接收系统规范》</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GY/T180-2001</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《HFC网络上行传输物理通道技术规范》</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GT/T 155——2000 《高清晰度电视节目制作及交换用视频参数值》</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SMPTE 10 比特4:2:2 分量使用的串行数字接口SDI，及工作在4:2:2 601推荐级别下的625 行(Scan Lines) 电视数字分量，即SMPTE 125M 规定的数据电气接口标准</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ITU-R BT.601数字电视编码标准</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ITU-R BT.656-4（eqv. GB/T 17953-2000）工作在4:2:2 601推荐级别下的625 行电视数字分量，即SMPTE 125M 及EBU Tech 3267 规定的数据电气接口标准</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ITU-R BT.711 供分量数字演播室使用的同步基准信号</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ITU-R BT.624 对模拟符合输出监视的规定，及SMPTE170M 规定的数据电气接口标准</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SMPTE RP 168 为实现同步视频切换，关于场消隐切换点的规定</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AES3供数字伴音工程线性表示的数字伴音数据的串行传输格式</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AES11供数字伴音工程在演播中使用的数字伴音设备的同步格式</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GB/T 17975.1-2000 信息技术 运动图像及其伴音信号的通用编码 第1部分：系统</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GB/T 17975.2-2000 信息技术——运动图象及其伴音信号的通用编码第2部分：视频</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GB/T 17975.3-2000 信息技术——运动图象及其伴音信号的通用编码第2部分：音频</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GB/T 17544-1998 《信息技术软件包质量要求和测试》</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GB/T 16260-1996 《信息技术软件产品评价质量特性及其使用指南》</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MPEG-2 视频标准在数字（高清晰度）电视广播中的实施准则（征求意见稿）</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MPEG-2 系统标准在数字（高清晰度）电视广播中的实施准则（征求意见稿）</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《建筑与建筑群综合布线系统工程设计规范》CECS72：97</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《建筑与建筑群综合布线系统工程施工和验收规范》CECS89：97</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《大楼通信综合布线系统》（YD/T 926-1997）</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《用户接入网工程设计暂行规定》（YD/T5023-96）</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GY/T211-2005《广播影视网络专有IP地址规划》</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GB50343-2004《建筑物电子信息系统防雷技术规范》</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国家新闻出版广电总局2014年10月关于印发《广播电视安全播出管理规定》实施细则中的相关技术标准规范（即62号令）</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广电总局颁布《融合媒体平台建设技术白皮书》</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2.项目原则性要求</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在项目的设计中，必须满足以下原则</w:t>
      </w:r>
    </w:p>
    <w:p>
      <w:pPr>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2.1标准性</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系统的设计应符合中华人民共和国及广电总局制定的相关标准。若没有国内标准，应符合相关国际标准。</w:t>
      </w:r>
    </w:p>
    <w:p>
      <w:pPr>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2.2先进性</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设计过程所采用的思路、方法、设备、应用构建方法和流程都应当合理、高效，从而实现平台及工作流程的先进，确保一定时期内高清非编制作系统建立后的竞争优势及领先地位。选择市面上最新型号的硬件设备和板块，构建本项目硬件系统。采用最新版本的应用和驱动软件，构建本项目软件系统。</w:t>
      </w:r>
    </w:p>
    <w:p>
      <w:pPr>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2.3高效性</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系统建成并过渡之后，所有的业务流程都能达到高效运转，所有业务所需资源都可以被高效应用，从而加速信息流动，实现信息增值，最终实现全局高效体系，增强竞争力。</w:t>
      </w:r>
    </w:p>
    <w:p>
      <w:pPr>
        <w:ind w:firstLine="420" w:firstLineChars="200"/>
        <w:rPr>
          <w:rFonts w:ascii="宋体" w:hAnsi="宋体" w:eastAsia="宋体" w:cs="宋体"/>
          <w:color w:val="000000" w:themeColor="text1"/>
          <w:szCs w:val="21"/>
          <w:highlight w:val="none"/>
          <w14:textFill>
            <w14:solidFill>
              <w14:schemeClr w14:val="tx1"/>
            </w14:solidFill>
          </w14:textFill>
        </w:rPr>
      </w:pPr>
      <w:bookmarkStart w:id="115" w:name="_Toc31927"/>
      <w:bookmarkStart w:id="116" w:name="_Toc12525_WPSOffice_Level2"/>
      <w:bookmarkStart w:id="117" w:name="_Toc13010_WPSOffice_Level2"/>
      <w:r>
        <w:rPr>
          <w:rFonts w:hint="eastAsia" w:ascii="宋体" w:hAnsi="宋体" w:eastAsia="宋体" w:cs="宋体"/>
          <w:color w:val="000000" w:themeColor="text1"/>
          <w:szCs w:val="21"/>
          <w:highlight w:val="none"/>
          <w14:textFill>
            <w14:solidFill>
              <w14:schemeClr w14:val="tx1"/>
            </w14:solidFill>
          </w14:textFill>
        </w:rPr>
        <w:t>2.4开放性</w:t>
      </w:r>
      <w:bookmarkEnd w:id="115"/>
      <w:bookmarkEnd w:id="116"/>
      <w:bookmarkEnd w:id="117"/>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系统采用开放的标准，具备开放的体系和开放的接口，可以顺畅吸纳外部集成的多种媒体资源，可以对接外部系统，可以建立依托外部市场环境的运行体系，适应业务所提出的多种外部需求。</w:t>
      </w:r>
    </w:p>
    <w:p>
      <w:pPr>
        <w:ind w:firstLine="420" w:firstLineChars="200"/>
        <w:rPr>
          <w:rFonts w:ascii="宋体" w:hAnsi="宋体" w:eastAsia="宋体" w:cs="宋体"/>
          <w:color w:val="000000" w:themeColor="text1"/>
          <w:szCs w:val="21"/>
          <w:highlight w:val="none"/>
          <w14:textFill>
            <w14:solidFill>
              <w14:schemeClr w14:val="tx1"/>
            </w14:solidFill>
          </w14:textFill>
        </w:rPr>
      </w:pPr>
      <w:bookmarkStart w:id="118" w:name="_Toc2725"/>
      <w:bookmarkStart w:id="119" w:name="_Toc5852_WPSOffice_Level2"/>
      <w:bookmarkStart w:id="120" w:name="_Toc10035_WPSOffice_Level2"/>
      <w:r>
        <w:rPr>
          <w:rFonts w:hint="eastAsia" w:ascii="宋体" w:hAnsi="宋体" w:eastAsia="宋体" w:cs="宋体"/>
          <w:color w:val="000000" w:themeColor="text1"/>
          <w:szCs w:val="21"/>
          <w:highlight w:val="none"/>
          <w14:textFill>
            <w14:solidFill>
              <w14:schemeClr w14:val="tx1"/>
            </w14:solidFill>
          </w14:textFill>
        </w:rPr>
        <w:t>2.5可靠性</w:t>
      </w:r>
      <w:bookmarkEnd w:id="118"/>
      <w:bookmarkEnd w:id="119"/>
      <w:bookmarkEnd w:id="120"/>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方案设计要充分考虑系统的可靠，包括系统结构的可靠和业务流程的可靠。</w:t>
      </w:r>
    </w:p>
    <w:p>
      <w:pPr>
        <w:ind w:firstLine="420" w:firstLineChars="200"/>
        <w:rPr>
          <w:rFonts w:ascii="宋体" w:hAnsi="宋体" w:eastAsia="宋体" w:cs="宋体"/>
          <w:color w:val="000000" w:themeColor="text1"/>
          <w:szCs w:val="21"/>
          <w:highlight w:val="none"/>
          <w14:textFill>
            <w14:solidFill>
              <w14:schemeClr w14:val="tx1"/>
            </w14:solidFill>
          </w14:textFill>
        </w:rPr>
      </w:pPr>
      <w:bookmarkStart w:id="121" w:name="_Toc32689_WPSOffice_Level2"/>
      <w:bookmarkStart w:id="122" w:name="_Toc16887"/>
      <w:bookmarkStart w:id="123" w:name="_Toc32077_WPSOffice_Level2"/>
      <w:r>
        <w:rPr>
          <w:rFonts w:hint="eastAsia" w:ascii="宋体" w:hAnsi="宋体" w:eastAsia="宋体" w:cs="宋体"/>
          <w:color w:val="000000" w:themeColor="text1"/>
          <w:szCs w:val="21"/>
          <w:highlight w:val="none"/>
          <w14:textFill>
            <w14:solidFill>
              <w14:schemeClr w14:val="tx1"/>
            </w14:solidFill>
          </w14:textFill>
        </w:rPr>
        <w:t>2.6安全性</w:t>
      </w:r>
      <w:bookmarkEnd w:id="121"/>
      <w:bookmarkEnd w:id="122"/>
      <w:bookmarkEnd w:id="123"/>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重要部分以及节点设备必须建立完善的冗余备份和安全防范体系，保障系统安全，并具有多重安全防护，无单一崩溃点，快速恢复和应急措施切实可行。</w:t>
      </w:r>
      <w:bookmarkStart w:id="124" w:name="_Toc8609"/>
      <w:bookmarkStart w:id="125" w:name="_Toc21910_WPSOffice_Level2"/>
      <w:bookmarkStart w:id="126" w:name="_Toc32092_WPSOffice_Level2"/>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2.7先进适用性</w:t>
      </w:r>
      <w:bookmarkEnd w:id="124"/>
      <w:bookmarkEnd w:id="125"/>
      <w:bookmarkEnd w:id="126"/>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选取高可控性和具备良好升级能力的系统和建设方法，保证系统及流程的可持续改进能力，顺应新媒体战略规律，保护投资，以适应瞬息万变的市场。系统能够通过增加超融合节点方便的扩展带宽和容量，采用开放式和模块化结构，易于升级，扩展不影响现有系统的正常使用。</w:t>
      </w:r>
    </w:p>
    <w:p>
      <w:pPr>
        <w:pStyle w:val="193"/>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二、技术总体要求</w:t>
      </w:r>
    </w:p>
    <w:p>
      <w:pPr>
        <w:keepNext w:val="0"/>
        <w:keepLines w:val="0"/>
        <w:pageBreakBefore w:val="0"/>
        <w:widowControl w:val="0"/>
        <w:tabs>
          <w:tab w:val="left" w:pos="0"/>
        </w:tabs>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1.技术总体要求</w:t>
      </w:r>
    </w:p>
    <w:p>
      <w:pPr>
        <w:keepNext w:val="0"/>
        <w:keepLines w:val="0"/>
        <w:pageBreakBefore w:val="0"/>
        <w:widowControl w:val="0"/>
        <w:tabs>
          <w:tab w:val="left" w:pos="0"/>
        </w:tabs>
        <w:kinsoku/>
        <w:wordWrap/>
        <w:overflowPunct/>
        <w:topLinePunct w:val="0"/>
        <w:autoSpaceDE/>
        <w:autoSpaceDN/>
        <w:bidi w:val="0"/>
        <w:adjustRightIn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我台规划的构想，新闻云平台是基于云计算技术建设的，具备云架构的基本属性和特征。平台总体架构分为三层，分别是设施服务层（IAAS）、平台服务层（PaaS）、软件服务层（SaaS）。本次扩容包括业务系统所需的核心存储资源，计算资源，交换网络资源的建设。</w:t>
      </w:r>
    </w:p>
    <w:p>
      <w:pPr>
        <w:spacing w:before="60" w:after="6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1）核心存储节点采用万兆光纤以太方式接入网络交换设备；</w:t>
      </w:r>
    </w:p>
    <w:p>
      <w:pPr>
        <w:spacing w:before="60" w:after="6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2）编辑终端采用千兆到桌面的方式实现编辑站点到存储的访问</w:t>
      </w:r>
    </w:p>
    <w:p>
      <w:pPr>
        <w:spacing w:before="60" w:after="6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3）其他服务设备也采用千兆连接。</w:t>
      </w:r>
    </w:p>
    <w:p>
      <w:pPr>
        <w:tabs>
          <w:tab w:val="left" w:pos="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2.软件架构要求</w:t>
      </w:r>
    </w:p>
    <w:p>
      <w:pPr>
        <w:tabs>
          <w:tab w:val="left" w:pos="0"/>
        </w:tabs>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阳东区融媒体中心高清新闻系统私有云基础平台，建立分布式统一计算资源池，对资源进行优化、统一管理、监控，支持弹性分配资源，按照业务的实际需要弹性的分配IT资源。平台具备高可扩展性，计算资源、存储资源均可通过增加节点的方式扩展。</w:t>
      </w:r>
    </w:p>
    <w:p>
      <w:pPr>
        <w:tabs>
          <w:tab w:val="left" w:pos="540"/>
        </w:tabs>
        <w:snapToGrid w:val="0"/>
        <w:spacing w:line="360" w:lineRule="auto"/>
        <w:ind w:firstLine="51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详细平台建设要求如下：</w:t>
      </w:r>
    </w:p>
    <w:p>
      <w:pPr>
        <w:tabs>
          <w:tab w:val="left" w:pos="0"/>
        </w:tabs>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构建阳东区融媒体中心统一的媒体应用平台，形成全面的底层支撑。为确保其先进性、科学性和安全性，应用Docker容器引擎技术，在技术层面，基础资源实现池化工作；在业务层面实现基础资源的统一化调配，协同工作，实现业务层的按需资源配比和调整，具备灵活扩展能力。数据库、集群服务、负载均衡服务、日志服务、检索引擎、消息服务、工作流引擎、内容管理、空间管理、用户及权限管理、配置管理等系统服务采用Docker容器封装。（在投标文件中提供承诺函并加盖投标人公章，承诺函格式自拟）</w:t>
      </w:r>
    </w:p>
    <w:p>
      <w:pPr>
        <w:tabs>
          <w:tab w:val="left" w:pos="540"/>
        </w:tabs>
        <w:snapToGrid w:val="0"/>
        <w:spacing w:line="360" w:lineRule="auto"/>
        <w:ind w:firstLine="51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2）提供分类数据优化处理，分别提供关系型数据库（如MySQL）、非关系型数据库（如MongoDB）、分布式集群数据库（如Codis）、内存数据库、日志数据库、图数据库来针对性处理不同类型数据。</w:t>
      </w:r>
    </w:p>
    <w:p>
      <w:pPr>
        <w:tabs>
          <w:tab w:val="left" w:pos="540"/>
        </w:tabs>
        <w:snapToGrid w:val="0"/>
        <w:spacing w:line="360" w:lineRule="auto"/>
        <w:ind w:firstLine="51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3）▲为了保障分布式媒体服务平台的性能和升级迭代能力，须提供用于分布式文件系统的带宽资源的动态自适应分配方法的证明材料（提供证明材料复印件加盖生产厂商公章）。</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51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4）▲提供融合媒体平台、数据处理平台、数据资源管理平台的计算机软件著作权登记证书（提供证明材料复印件加盖生产厂商公章）。</w:t>
      </w:r>
    </w:p>
    <w:p>
      <w:pPr>
        <w:pStyle w:val="193"/>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三、高清制作功能要求</w:t>
      </w:r>
    </w:p>
    <w:p>
      <w:pPr>
        <w:keepNext w:val="0"/>
        <w:keepLines w:val="0"/>
        <w:pageBreakBefore w:val="0"/>
        <w:widowControl w:val="0"/>
        <w:tabs>
          <w:tab w:val="left" w:pos="0"/>
        </w:tabs>
        <w:kinsoku/>
        <w:wordWrap/>
        <w:overflowPunct/>
        <w:topLinePunct w:val="0"/>
        <w:autoSpaceDE/>
        <w:autoSpaceDN/>
        <w:bidi w:val="0"/>
        <w:spacing w:line="360" w:lineRule="auto"/>
        <w:ind w:firstLine="422" w:firstLineChars="200"/>
        <w:textAlignment w:val="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1.文稿、编辑、配音模块</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51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★为确保对新闻制作系统的软硬件兼容性良好。投标人须满足非编软件、配音软件、便携式安全盘需为同一品牌。</w:t>
      </w:r>
      <w:bookmarkStart w:id="127" w:name="_Hlk84627763"/>
      <w:r>
        <w:rPr>
          <w:rFonts w:hint="eastAsia" w:ascii="宋体" w:hAnsi="宋体" w:eastAsia="宋体" w:cs="宋体"/>
          <w:color w:val="000000" w:themeColor="text1"/>
          <w:szCs w:val="21"/>
          <w:highlight w:val="none"/>
          <w14:textFill>
            <w14:solidFill>
              <w14:schemeClr w14:val="tx1"/>
            </w14:solidFill>
          </w14:textFill>
        </w:rPr>
        <w:t>（在投标文件中提供承诺函并加盖投标人公章，承诺函格式自拟）</w:t>
      </w:r>
      <w:bookmarkEnd w:id="127"/>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2" w:firstLineChars="200"/>
        <w:textAlignment w:val="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1.1文稿软件模块</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51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新闻节目采编播需要按照其业务特点统一规划工作流程，采用文稿管理系统可以非常有效的解决新闻文稿、新闻素材、新闻节目及播出串联单之间的流程关系，提升新闻节目制播的效率。文稿系统需要与新闻制作系统实现无缝的结合，通过嵌入式软件接口的方式，实现文稿、节目等信息的统一管理和应用。文稿系统需要具备以下功能：</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51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（1）遵循本次建设的高清新闻网系统架构，提供统一流程管理，采用B/S编辑模式，可通过权限控制访问不同的功能。</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51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（2）具有开放的互联互通接口。可与同构新闻节目制作系统无缝的结合，实现文稿、节目等信息的统一管理和应用，支持MOS协议。</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51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（3）提供对线索、选题、文稿、串联单以及常用的用户工具。</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51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（4）适配融合媒体生产业务流程，支持选题策划指派任务；</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51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（5）提供稿件评分功能。</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2" w:firstLineChars="200"/>
        <w:textAlignment w:val="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1.2精编工作站</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精编工作站是节目制作的主要生产站点，除了具有视频处理能力以外，还应该具备一般音频的处理能力，要求在软硬件配置上适用于新闻、栏目电视节目制作的需要。精编工作站具备以下基本功能：</w:t>
      </w:r>
    </w:p>
    <w:p>
      <w:pPr>
        <w:keepNext w:val="0"/>
        <w:keepLines w:val="0"/>
        <w:pageBreakBefore w:val="0"/>
        <w:widowControl w:val="0"/>
        <w:numPr>
          <w:ilvl w:val="0"/>
          <w:numId w:val="24"/>
        </w:numPr>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支持多机位编辑：能针对多个录制通道同时支持至少16机位编辑；不少于99个机位素材挑选。支持镜头间增加过渡效果；支持镜头的TC码和波形等多种对齐方式；支持多机位编辑上主时间线；</w:t>
      </w:r>
    </w:p>
    <w:p>
      <w:pPr>
        <w:keepNext w:val="0"/>
        <w:keepLines w:val="0"/>
        <w:pageBreakBefore w:val="0"/>
        <w:widowControl w:val="0"/>
        <w:numPr>
          <w:ilvl w:val="0"/>
          <w:numId w:val="24"/>
        </w:numPr>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支持P2，蓝光在盘编辑，能够将盘中的低码率信息获取并直接拖上时间线进行编辑，当节目编辑完成后，系统根据编辑完成的EDL信息对于盘中的高码率素材进行自动的打点上载，完成节目合成；</w:t>
      </w:r>
    </w:p>
    <w:p>
      <w:pPr>
        <w:keepNext w:val="0"/>
        <w:keepLines w:val="0"/>
        <w:pageBreakBefore w:val="0"/>
        <w:widowControl w:val="0"/>
        <w:tabs>
          <w:tab w:val="left" w:pos="540"/>
        </w:tabs>
        <w:kinsoku/>
        <w:wordWrap/>
        <w:overflowPunct/>
        <w:topLinePunct w:val="0"/>
        <w:autoSpaceDE/>
        <w:autoSpaceDN/>
        <w:bidi w:val="0"/>
        <w:snapToGrid w:val="0"/>
        <w:spacing w:line="360" w:lineRule="auto"/>
        <w:ind w:left="420" w:left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（3）提供字幕听写功能，支持文稿唱词、同期声内容的自动断句、上线，提升制作效率。</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（4）真正实现高标清兼容，支持多层、多格式、高低码率视音频素材实时混编，多层特技实时处理，为实现高标清平滑过渡提供理想的解决方案。</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（5）实现基于软件编码的实时长GOP压缩编码格式，支持目前常用的HD/SD信号输入/输出接口，支持VTR，XDCAM、SXS、P2上下载，同时还可通过IT接口（1394或以太网接口）导入源格式的数据文件。</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（6）支持多种方式的节目输出，如素材生成，文件输出，单帧输出，生成TGA序列等。</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（7）支持从网络编辑模式切换到本地编辑模式，支持节目、素材导入导出，元数据继承。</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（8）支持FAM和FTP模式。</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（9）支持U1、U2设备，SAM方式上载， SXS卡上下载。</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（10）用多种字段组合方式搜索素材。</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（11）多样化的素材过滤显示方式。</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（12）严格的权限管理机制，确保资源的最大安全化。</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（13）支持高清和标清两种编辑模式。</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（14）支持多格式混编。</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（15）实时多层特技处理。</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（16）手动标注素材或通过超实时自动转场识别提取关键帧，并根据自动转场识别结果创建新的子素材。</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（17）三点/四点（变速）上线，插入/覆盖上线，时间线联动方式，可以进行灵活的视音频上线组合设置。</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（18）支持时间线时码快速定位，短素材和黑场自动检测。</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（19）一键式闪白/闪黑。</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（20）时间线上非实时素材的打包和解包。</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（21）Undo/Redo列表和版本控制。</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（22）▲为了保证高清ProRes格式的编辑制作，原厂商需要提供一种精确的PRORES视频编码快速码率控制方法（在投标文件中提供自主知识产权证明材料并加盖生产厂商公章）（复印件）。</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（23）高效率的快速字幕，包括独立的唱词（支持唱词自动断句）、滚屏、标题字、动画、图形、时钟等常用字幕物件。</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（24）在轨调整特技曲线，如轨上展开特技进行特技参数曲线调整，音频Gain，Mix在轨参数调整。</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（25）高级的备份和恢复机制，提供多步恢复列表，并在意外退出软件后仍然保留时间线的所有历史操作记录，以供恢复使用。</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51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（26）支持轨间超级合成，基于像素亮度或色度信息的合成。</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51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（27）内置多种特技效果，如色键、新颜色调整、辐射模糊、多窗口、粒子、闪光等几十种效果，为视频编辑提供了强有力的效果工具。</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（28）支持关键帧之间的曲线调整，所有特技的关键帧之间均可以实现曲线过渡，使得特技效果更加灵活，自然，流畅。</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为了提高节目制作效率，保障非编软件素材整理、挑选和编辑能力，需提供一种快速整理、挑选和编辑综艺节目海量素材的系统和方法的证明材料（在投标文件中提供自主知识产权证明材料并加盖生产厂商公章）（复印件）。</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2" w:firstLineChars="200"/>
        <w:textAlignment w:val="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1.3配音站点</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系统中的配音站点将承担新闻节目的配音工作，该站点的基本功能如下：</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（1）支持音配画和画配音两种配音方式。</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（2）支持先配音模式及后配音模式。</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（3）支持单屏配音及双屏配音。</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（4）支持配音同一界面提词器功能，直接提取节目所对应的文稿内容。</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（5）支持多轨道音频编辑、剪辑功能；支持多通道音频输入、多通道音频输出，精确到帧的音频调整功能，独立的配音素材管理模块。</w:t>
      </w:r>
    </w:p>
    <w:p>
      <w:pPr>
        <w:keepNext w:val="0"/>
        <w:keepLines w:val="0"/>
        <w:pageBreakBefore w:val="0"/>
        <w:widowControl w:val="0"/>
        <w:tabs>
          <w:tab w:val="left" w:pos="540"/>
        </w:tabs>
        <w:kinsoku/>
        <w:wordWrap/>
        <w:overflowPunct/>
        <w:topLinePunct w:val="0"/>
        <w:autoSpaceDE/>
        <w:autoSpaceDN/>
        <w:bidi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（6）直接对声音进行打点、预听、逐帧编辑，配音完成后配音素材直接上时间线进行编辑，完成后直接保存入库。</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（7）提供内置数字调音台，可进行音频信号输入输出及混音效果等进行设置。</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（8）支持音频自动断句。</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（9）可对音频进行多种特效处理。</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（10）支持多种配音模式，灵活满足用户需要。</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（11）支持配音模式和按编辑模式打开节目。</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（12）配音模式打开节目时，时间线除配音轨可编辑以外，其余轨道均处于锁定状态。编辑模式打开节目时，编辑人员仅能编辑非配音轨，配音轨为锁定状态。</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（13）可控制音频输入源。</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（14）灵活设置配音参数。</w:t>
      </w:r>
    </w:p>
    <w:p>
      <w:pPr>
        <w:tabs>
          <w:tab w:val="left" w:pos="540"/>
        </w:tabs>
        <w:snapToGrid w:val="0"/>
        <w:spacing w:line="360" w:lineRule="auto"/>
        <w:ind w:firstLine="422" w:firstLineChars="200"/>
        <w:outlineLvl w:val="3"/>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1.4安全盘</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便携式安全移动硬盘用来解决素材交换的安全以及便捷问题，通过专有文件驱动进行访问控制，隔离普通的USB移动硬盘，限制操作系统与其他程序的不当操作，同时防止病毒随意进出。解决移动硬盘带来的系统病毒泛滥，保障高清非编制作系统安全运行。便携式安全移动硬盘需满足如下要求： </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2TB 2.5" 5400RPM SATA，USB3.0接口，具备防震结构,专有性文件系统，有效阻隔病毒入侵,专用硬件驱动，系统驱动层技术,有效管理USB设备使用,基于白名单的文件过滤的读写机制，有效管理文件使用。</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具备专有性、安全性、私密性、便捷性等技术特点。</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操作系统相关驱动与安全盘紧密结合，应用驱动层技术手段，使终端用户可以严格把控介质的专用设备。</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在系统驱动的I/O访问过程中，对于安全介质读写过程进行实时监控，控制访问进程与访问目标文件格式，使访问过程安全可靠，无惧病毒自动入侵。</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文件系统中注入数据加、解密技术，存储内容更加私密、安全。</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结合USB设备驱动控制，自动识别安全盘、P2/蓝光介质、普通优盘，并进行广播电视台分处理，灵活应对。</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支持非编制作系统在线查看及引入编辑。</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▲投标人所投便携式安全盘需提供“便携式安全盘系统”省级软件和信息系统工程测评中心出具的鉴定测试结果。（在投标文件中提供鉴定测试证书并加盖生产厂商公章）（复印件）</w:t>
      </w:r>
    </w:p>
    <w:p>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保证便携式安全盘与非编系统的兼容性及稳定性，所投产品“便携式安全盘系统”生产厂商需与非编系统软件开发厂商一致，且具有“便携式安全盘系统”省级（含）以上软件和信息系统工程测评中心出具的软件测试报告，且测试报告中“功能性、可靠性、易用性、效率”的测试结果均为通过。（在投标文件中提供鉴定测试证书并加盖生产厂商公章）（复印件）。（提示：测试报告要求整份完整复印，否则视同未提供）</w:t>
      </w:r>
    </w:p>
    <w:p>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投标人所投产品具有安全盘系统计算机软件著作权登记证书（在投标文件中提供证书并加盖生产厂商公章）（复印件）。</w:t>
      </w:r>
    </w:p>
    <w:p>
      <w:pPr>
        <w:keepNext w:val="0"/>
        <w:keepLines w:val="0"/>
        <w:pageBreakBefore w:val="0"/>
        <w:widowControl w:val="0"/>
        <w:tabs>
          <w:tab w:val="left" w:pos="0"/>
        </w:tabs>
        <w:kinsoku/>
        <w:wordWrap/>
        <w:overflowPunct/>
        <w:topLinePunct w:val="0"/>
        <w:autoSpaceDE/>
        <w:autoSpaceDN/>
        <w:bidi w:val="0"/>
        <w:adjustRightInd/>
        <w:spacing w:line="360" w:lineRule="auto"/>
        <w:ind w:firstLine="422" w:firstLineChars="200"/>
        <w:textAlignment w:val="auto"/>
        <w:outlineLvl w:val="9"/>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2.专题制作工作站需求</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1）自主知识产权数据库</w:t>
      </w:r>
    </w:p>
    <w:p>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支持关系型、图、文（Json)功能融合于一身，支持多种schema联合操作，支持多种事物模型，支持分片、副本多种集群模式</w:t>
      </w:r>
    </w:p>
    <w:p>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firstLine="51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支持通过索引进行中文模糊检索，搜索速度大幅领先传统关系型数据库</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2）单机与组网工作模式</w:t>
      </w:r>
    </w:p>
    <w:p>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支持独立运行使用的“单兵工作”模式；也支持单机组网成Team工作组，组内各站点间项目、素材、序列时间线、字幕模板和特技模板等资源共享</w:t>
      </w:r>
    </w:p>
    <w:p>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支持统一的多用户管理。可实现多用户登录控制，各用户资源独立使用，支持对用户进行分组后统一控制用户权限</w:t>
      </w:r>
    </w:p>
    <w:p>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支持按项目对不同用户可见、隐藏、读、写权限，形成对项目资源灵活、安全的控制管理</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支持自动保存各用户私有数据，相互独立，例如：快捷键、按钮和界面布局等可根据登录用户的不同，自动加载，各种用户设置在不同用户之间互不影响</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3）UI界面调整</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支持实时UI皮肤和界面亮度调节，可深浅切换，无需重启软件实时生效，可实现不同品牌不同亮度显示器的适配，满足不同用户个性化的需求</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支持简洁易调整的嵌入式布局，也支持灵活多样的弹出式布局，便于用户根据编辑场景灵活排放窗口</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支持工作区(窗口布局）一键切换，例如字幕编辑、音频混音、时间线编辑等工作区可一键切换</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4）灵活的资源管理</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支持项目式管理与文件夹式管理相结合的资源管理方式，提供制式绑定或资源自由放置的灵活管理方式</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资源管理器采用并行技术，支持同时打开资源管理器窗口，轻松实现不同打开的文件夹或目录间的对象交互操作，提供灵活的资源管理操作</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支持打点，合成拼接等多种导入方式组合，以节约上载时间和存储空间</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支持在盘浏览、在盘编辑</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5）自由分辨率</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支持创建从最小24*24到最大8000*8000的任意分辨率幅面的工程/序列时间线，</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支持手机竖屏工程/序列时间线的创建，例如1080×1920,2160×3840</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6）支持VR编辑</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支持创建VR360°、VR180°工程</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在VR工程中，支持通过鼠标改变浏览视角，支持在播放过程中360°全景浏览</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支持植入VR字幕、图文或视频，可调节植入对象的透视角度和透明度等</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VR编辑，包括VR字幕编辑、图文编辑和视频编辑，可设置字幕、图文和视频的透明度，并添加VR四角定位特技，可调节字幕、图文和视频的透视角度，通过时间线回放窗口查看效果。所投产品具备国家广播电视总局广播电视规划院广播电视计量检测中心出具的检测报告（在投标文件中提供检测报告复印件并加盖生产厂商公章）。</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7）色彩管理</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自动化色彩管理功能，系统可自动识别SONY、Panasonic、ARRI、Canon等原厂格式，当在目标时间线中编辑时，系统可自动完成从素材源色彩空间/伽马到目标时间线色彩空间/伽马的转换处理（在投标文件中提供检测报告复印件并加盖生产厂商公章）。</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支持批量色彩管理，对于未正确标明色彩信息的素材可一次性还原素材正确的色彩信息</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8）高级颜色校正</w:t>
      </w:r>
    </w:p>
    <w:p>
      <w:pPr>
        <w:tabs>
          <w:tab w:val="left" w:pos="540"/>
        </w:tabs>
        <w:snapToGrid w:val="0"/>
        <w:spacing w:line="360" w:lineRule="auto"/>
        <w:ind w:firstLine="51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置调色系统支持以暗部、中灰、亮部进行分割调节的一阶颜色校正功能，其中包含色轮、色条、Log色轮三类工具在基于YUV、RGB两种色彩空间的调节方式之上来对视频画面的颜色进行调节。调节色彩的同时保证画面颜色过渡自然、平滑而不出现断层</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9）HDR高动态范围</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支持HDR（高动态范围）下变换为SDR（标准动态范围），支持标准下变换，支持智能下变换；</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SDR（标准动态范围）上变换为HDR（高动态范围），支持亮度映射，避免上变换后画面亮度偏暗；</w:t>
      </w:r>
    </w:p>
    <w:p>
      <w:pPr>
        <w:tabs>
          <w:tab w:val="left" w:pos="540"/>
        </w:tabs>
        <w:snapToGrid w:val="0"/>
        <w:spacing w:line="360" w:lineRule="auto"/>
        <w:ind w:firstLine="42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具备HDR示波器，支持监看Hybrid Log Gamma标准亮度波形，支持监看ST2084 10000 Nits标准亮度波形（在投标文件中提供检测报告复印件并加盖生产厂商公章）。</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支持CUVA HDR元数据的可视化调节，识别元数据并调节的同时，可以通过曲线面板工具进行调节后亮度变化的实时效果展示，并能将调整结果实时写进元数据中</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11）隐藏字幕</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符合EIA-708及GY-270隐藏标准</w:t>
      </w:r>
    </w:p>
    <w:p>
      <w:pPr>
        <w:tabs>
          <w:tab w:val="left" w:pos="540"/>
        </w:tabs>
        <w:snapToGrid w:val="0"/>
        <w:spacing w:line="360" w:lineRule="auto"/>
        <w:ind w:firstLine="42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支持句句连续拍录、句句间隔拍录两种方式，两种拍录可以随时交替，一键式触发，支持调节和修改CC字体和背景色（在投标文件中提供检测报告复印件并加盖生产厂商公章）。</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12）字幕编辑制作</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支持矢量图文字幕编辑，如缩小放大标题字、多边形时不出现明显的锯齿</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支持Orad、Vizrt、ROSS等第三方字幕插件</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字幕HDR映射亮度功能，可实现SDR(标准动态范围)字幕自动转化映射到HDR, 实现字幕亮度、色彩在HDR视频上的高度还原呈现</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提供丰富的3D字幕物件（文本、球体、立方体、圆柱、圆环等），且可对相机、灯光、形变参数设置关键帧，实现3D字幕动态效果</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▲为了提高节目3D素材的处理效率，所投软件产品需支持3D 素材立体效果调节功能，可对3D 素材的中的左右眼素材进行视差、误差、裁剪、色彩校正匹配。具备一种基于GPU处理器的双目3D畸变矫正技术（在投标文件中提供计算机软件著作权登记证书或自主知识产权的相应佐证文件复印件并加盖生产厂商公章）。</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13）5.1/7.1环绕声</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支持原生5.1/7.1编辑制作</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支持支持5.1/7.1 声音相位调节</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支持设置素材通道组合关系，例如对8声道素材，手动设置7.1声道</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14）混合Master</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支持多Master类型，即一个序列，可配置不同类型的混音输出Master，可一次性制作多种混音结果，提高编辑效率</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15）便捷的输出监看</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支持显卡智能下变换同步输出，同时监看SDR和HDR画面，节约设备成本，并享有专利技术</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16）智能人脸检测</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▲支持一键式人脸识别及自动遮罩（需要提供软件功能截图加盖原厂公章）</w:t>
      </w:r>
    </w:p>
    <w:p>
      <w:pPr>
        <w:tabs>
          <w:tab w:val="left" w:pos="540"/>
        </w:tabs>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支持多种遮罩模板：马赛克、三角马赛克、高斯模糊、高级模糊、失焦、凹凸玻璃、辐射模糊和毛玻璃等</w:t>
      </w:r>
    </w:p>
    <w:p>
      <w:pPr>
        <w:pStyle w:val="193"/>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四、高性能网络存储要求</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bookmarkStart w:id="128" w:name="_Hlk55206383"/>
      <w:r>
        <w:rPr>
          <w:rFonts w:hint="eastAsia" w:ascii="宋体" w:hAnsi="宋体" w:eastAsia="宋体" w:cs="宋体"/>
          <w:color w:val="000000" w:themeColor="text1"/>
          <w:szCs w:val="21"/>
          <w:highlight w:val="none"/>
          <w14:textFill>
            <w14:solidFill>
              <w14:schemeClr w14:val="tx1"/>
            </w14:solidFill>
          </w14:textFill>
        </w:rPr>
        <w:t>所投产品要求基于64位Linux系统开发，NAS／IP-SAN统一存储系统，本项目存储单机磁盘插槽数不低于24个，存储物理存储总量不低于192TB，配置24块8TB硬盘，最大可以扩展至112个，支持多种硬盘，包括SAS/SATA/SSD硬盘混插。</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媒体专用存储，可以用于非编制作、媒资存储、素材采集、播出网、新媒体等等媒体应用场景，根据不同场景设置不同的大文件、小文件优化策略。（提供软件功能截图证明）</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设备支持多种共享协议，包括CIFS、NFS、FTP、ISCSI、HTTP、AFP协议访问，同时允许多种协议同时提供服务。支持RAID0、1、1E、5、5EE、6、10、50、60,支持本地、箱体、全局热备盘，支持SAS扩展柜。</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提供卷加密、卷快照、自动精简配置、重复数据删除、SSD缓存技术。（提供软件功能截图证明）</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提供共享卷、ISCSI卷和DCFS2数据卷以应用不同场景，同时可以提供XFS、D3FS、DCFS文件系统。（提供软件功能截图证明）</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提供RAID在线扩容、存储池、卷和文件系统在线扩容。（提供软件功能截图证明）</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提供素材检索功能，通过浏览器和客户端迅速实时的在大量数据中检索出需要的素材。（提供软件功能截图证明）</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支持多IP设置，可以同时设置多个IP网断已适用于不同的业务系统。（提供软件功能截图证明）</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实时监控正在访问CIFS共享的连接，显示访问共享的机器名、IP地址、连接的时间和正在访问的文件,可随时中断访问，实现网管监控。（提供软件功能截图证明）</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支持对访问的站点进行监控，可以显示出站点CPU、内存和指定进程等信息。（提供软件功能截图证明）</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存储支持绿色节能特性，在存储使用不频繁的时候自调节风扇、CPU变频和磁盘休眠等技术，降低功耗和磁盘使用寿命。提供磁盘自动告警，系统自动检测磁盘和raid健康状态，在磁盘、raid健康状态异常通过邮件、声光、客户端弹窗进行告警。</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存储支持文件过滤功能，通过设置黑白名单禁止指定格式的文件和关键字的文件进行上传（提供软件功能截图证明）</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存储支持访问审计功能，通过共享对数据的访问、修改、删除等操作进行记录，可以查看到是哪个用户在哪个站点的操作（提供软件功能截图证明）</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存储支持防止数据删除设置，可设置用户可读写修改不可以删除权限，也可以设置WORM功能，使文件不允许删除。（提供软件功能截图证明）</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存储支持外挂第三方存储，包括IP SAN、FC SAN和NAS存储类型，实现第三方存储的虚拟化管理，由存储统一对外提供服务。（提供软件功能截图证明）</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存储端支持QOS流量控制，可针对每个访问IP设定读带宽和写带宽，支持桌面数据同步，通过客户端在本地可设定目录与后台虚拟盘数据实时同步。</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支持主备系统方案，主机宕机后备机自动切换IP地址，对外提供服务。（投标人需提供上述软件功能截图证明）</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存储支持双系统冗余方案，支持平滑升级成双机、分布式云存储、超融合及私有云解决方案，保持现有硬件资源利旧。</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业务系统数据高安全性，存储自带数据复制和数据灾难恢复功能，提供基于策略的数据复制备份和恢复（可以制定全局、目录、文件类型、大小、时间、增量等策略）。（在投标文件中提供所投产品云复制及灾难恢复功能的国家版权局颁发的《计算机软件著作权登记证书》并加盖生产厂商公章）（复印件）。</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置支持智能语音报警系统和相关硬件装置，可定期自动化巡检存储设备的健康状况，当出现硬盘下线、网络中断等故障时，可触发内置的语音报警装置，进行报警提高日常运维的效率。（需提供所投产品自动化巡检及智能语音报警功能的国家级计算机软件著作权登记证书复印件，并加盖生产厂商公章）。</w:t>
      </w:r>
    </w:p>
    <w:p>
      <w:pPr>
        <w:pStyle w:val="184"/>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业务系统数据高安全性，存储自带数据复制和数据灾难恢复功能，提供基于策略的数据复制备份和恢复（可以制定全局、目录、文件类型、大小、时间、增量等策略）。（在投标文件中提供所投产品云复制及灾难恢复功能的国家版权局颁发的《计算机软件著作权登记证书》并加盖生产厂商公章）（复印件）。</w:t>
      </w:r>
    </w:p>
    <w:bookmarkEnd w:id="128"/>
    <w:p>
      <w:pPr>
        <w:pStyle w:val="193"/>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ascii="宋体" w:hAnsi="宋体" w:eastAsia="宋体" w:cs="宋体"/>
          <w:b/>
          <w:bCs/>
          <w:color w:val="000000" w:themeColor="text1"/>
          <w:szCs w:val="21"/>
          <w:highlight w:val="none"/>
          <w14:textFill>
            <w14:solidFill>
              <w14:schemeClr w14:val="tx1"/>
            </w14:solidFill>
          </w14:textFill>
        </w:rPr>
      </w:pPr>
      <w:bookmarkStart w:id="129" w:name="_Toc535532369"/>
      <w:r>
        <w:rPr>
          <w:rFonts w:hint="eastAsia" w:ascii="宋体" w:hAnsi="宋体" w:eastAsia="宋体" w:cs="宋体"/>
          <w:b/>
          <w:bCs/>
          <w:color w:val="000000" w:themeColor="text1"/>
          <w:szCs w:val="21"/>
          <w:highlight w:val="none"/>
          <w14:textFill>
            <w14:solidFill>
              <w14:schemeClr w14:val="tx1"/>
            </w14:solidFill>
          </w14:textFill>
        </w:rPr>
        <w:t>五、虚拟演播室系统</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▲提供智能虚拟演播室产品生产厂家通过ISO9001质量管理体系标准认证证书复印件加盖制造商公章。</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▲提供智能虚拟演播室产品生产厂家软件企业证书复印件加盖制造商公章。</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▲提供智能虚拟演播室产品生产厂家广播电视设备工业协会科技创新奖证书复印件加盖制造商公章。</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▲提供智能虚拟演播室产品生产厂家虚拟现实产业联盟会员资质证书复印件加盖制造商公章。</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▲为了确保专业软件使用合法性，需提供以下软件模块生产厂家软件著作权登记证书并加盖原厂公章证实）。</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虚拟演播室软件；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高清字幕软件；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调音台控制软件；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虚拟演播室多画面监看软件；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虚拟演播室本地收录软件；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虚拟演播室流媒体发布软件；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虚拟演播室空间拓展技术软件。</w:t>
      </w:r>
    </w:p>
    <w:p>
      <w:pPr>
        <w:pStyle w:val="193"/>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六、软硬件设备性能指标要求</w:t>
      </w:r>
      <w:bookmarkEnd w:id="129"/>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所投设备及软件必须满足下表（系统配置表）所示的选件配置及技术要求，也可以根据自身技术特点以及本项目互联互通的需要，选择优于下表的设备和软件或自行额外增加设备或软件，其价格计入投标报价中。</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为交钥匙工程，如因中标人提供的设备或软件有缺陷，不能满足招标要求，导致系统不能正常运行或者与现有新闻制作系统不能互联互通，中标人应承担一切责任并无条件改进，直至系统能满足招标要求，采购人不作任何补偿，施工工期不得延迟。（在投标文件中提供承诺函并加盖投标人公章，承诺函格式自拟）</w:t>
      </w:r>
    </w:p>
    <w:p>
      <w:pPr>
        <w:pStyle w:val="19"/>
        <w:rPr>
          <w:color w:val="000000" w:themeColor="text1"/>
          <w:highlight w:val="none"/>
          <w14:textFill>
            <w14:solidFill>
              <w14:schemeClr w14:val="tx1"/>
            </w14:solidFill>
          </w14:textFill>
        </w:rPr>
      </w:pPr>
    </w:p>
    <w:tbl>
      <w:tblPr>
        <w:tblStyle w:val="48"/>
        <w:tblW w:w="52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472"/>
        <w:gridCol w:w="6329"/>
        <w:gridCol w:w="86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719"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名称</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配置要求</w:t>
            </w:r>
          </w:p>
        </w:tc>
        <w:tc>
          <w:tcPr>
            <w:tcW w:w="42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tc>
        <w:tc>
          <w:tcPr>
            <w:tcW w:w="437"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noWrap/>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一、高清新闻网核心支撑后台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高性能网络存储（物理容量192TB</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存储阵列（192TB）</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广电专用存储系统，Intel 高性能处理器，32G 高速缓存</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24个可热插拔磁盘，支持SATA/SAS/SSD硬盘，可扩展至112个硬盘插槽</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自适应1+1冗余电源，多冗余热交换PWM 风扇</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2个千兆以太网接口、2个万兆接口，支持网络接口聚合</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支持RAID级别：RAID 0、1、1E、5、5EE、6、10、50、60、JBOD</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 xml:space="preserve">提供NAS/IP-SAN功能，支持CIFS、NFS、FTP、HTTP、WebDav、ISCSI协议 </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支持双机实时同步模块，支持双活存储架构部署</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支持卷快照、卷复制、精简配置、重复数据删除等高级特性</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支持存储虚拟化技术，可以兼容第三方存储做成统一存储空间</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提供文件检索、文件过滤、绿色节能、高级用户管理、高级告警管理、</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目录级别镜像、访问监控管理、高级报表管理等管理功能</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存储硬盘：8TB机械硬盘，SATA接口，7200RPM  × 24</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新闻网平台服务器</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主机：19寸2U机架式服务器</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CPU：</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Intel Xeon Silver 4214R 2.4GHz(12核）  × 2</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内存：</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128GB内存</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系统硬盘：300GB高速机械硬盘，SAS接口，10KRPM  × 2</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数据硬盘：480GB固态硬盘，SATA接口  × 2</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RAID控制器：板载RAID控制器，支持RAID0、1、5、10、50</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其他：集成千兆以太网接口×4、冗余电源</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操作系统：CentOS 64bit版，基RedHat Linux企业版的完全开放版本，高安全性、高稳定性，支持虚拟化Docker</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新闻网平台数据服务软件包</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新闻网平台业务引擎服务软件包</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新闻网平台内容管理服务软件包</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新闻网平台数据接口服务软件包</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新闻网分布式计算服务软件包</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新闻网分布式框架及系统服务软件包</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新闻网分布式监控服务软件包</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千兆交换机</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L3以太网交换机主机，24个10/100/1000Base-T自适应以太网端口（其中8个是combo口），4个万兆SFP+口，1个扩展槽</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冗余交流电源，冗余风扇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万兆模块：SFP+万兆多模光模块(850nm,300m,LC) × 2</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719" w:type="pct"/>
            <w:shd w:val="clear" w:color="000000" w:fill="FFFFFF"/>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迁移转码服务器</w:t>
            </w:r>
          </w:p>
        </w:tc>
        <w:tc>
          <w:tcPr>
            <w:tcW w:w="3091" w:type="pct"/>
            <w:shd w:val="clear" w:color="000000" w:fill="FFFFFF"/>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主机：19寸2U机架式服务器</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CPU：</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Intel Xeon Bronze 3206R 1.9GH（8核)  × 2</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内存:</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32GB内存</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系统硬盘：1TB机械硬盘，SATA接口，7200RPM  × 2</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RAID控制器：板载RAID控制器，支持RAID0、1、5、10、50</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其他：集成千兆以太网接口×4、冗余电源</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操作系统：Microsoft Windows Server 2012 R2中文标准版</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媒体处理中心软件</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提供各种途径接入内容的编码格式转换、文件封装转换、文件迁移等媒体处理工作。</w:t>
            </w:r>
          </w:p>
        </w:tc>
        <w:tc>
          <w:tcPr>
            <w:tcW w:w="421" w:type="pct"/>
            <w:shd w:val="clear" w:color="000000" w:fill="FFFFFF"/>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noWrap/>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二、高清新闻工作编辑站点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高清有卡编辑工作站</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主机：专业图形工作站</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CPU：</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Intel Xeon W-2223 3.60GHz（4核）</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内存：</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32GB内存</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系统硬盘：480GB固态硬盘，SATA接口</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数据硬盘：2TB机械硬盘，SATA接口，7200RPM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显卡：专业图形显卡，4GB显存</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I/O卡：广播级高清数字I/O卡，支持SDI和HDMI输出，含模拟输出转接线和子卡▲所投高清数字I/O卡高清SDI接口100kHz高通滤波抖动值需小于0.1UI、10Hz高通滤波抖动值需小于0.5UI、视音频相对时延不超过±5ms（响应时须提供第三方检测中心出具的检测报告复印件并加盖原厂公章）</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安全盘：抗震移动硬盘（2TB 2.5" 5400RPM SATA，USB3.0接口）</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三层防震结构</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专用文件系统，有效阻隔病毒入侵</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专用硬件驱动，系统驱动层技术,有效管理USB设备使用</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基于白名单的文件过滤的读写机制，有效管理文件使用</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实时监控I/O访问，控制进程及目标文件格式的访问，读写更安全</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支持网络非编在线浏览编辑</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支持视频服务器</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专用管理工具，支持查看、删除、导入导出素材</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支持P2/蓝光介质与安全盘相互倒换</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其他：集成声卡、千兆网卡、DVD+/-RW可刻录光驱、标准键盘、鼠标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加密狗：USB宏狗+USB延长线</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显示器：32寸宽屏高分辨率液晶显示器，分辨率1920*1080</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监听耳机：立体声头戴监听耳机</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操作系统：Microsoft Windows 10 64位中文专业版</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高清网络非线性编辑系统</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高清上下载软件模块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高清文件介质上下载软件模块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高清字幕编辑软件模块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高清实时上下变换软件模块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高清专业图像特技软件模块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高清专业字幕特技软件模块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高清节目审查软件模块</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高清无卡编辑机</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主机：高性能计算机</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CPU：</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Intel Core i7-10700 2.9GHz(8核）</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内存：</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32GB内存</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系统硬盘：1TB机械硬盘，SATA接口，7200RPM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显卡：专业图形显卡，4GB显存</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其他：集成声卡、千兆网卡、DVD-ROM、标准键盘、鼠标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加密狗：USB宏狗+USB延长线</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显示器：32寸宽屏高分辨率液晶显示器，分辨率1920*1080</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监听耳机：立体声头戴监听耳机</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操作系统：Microsoft Windows 10 64位中文专业版</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高清网络非线性编辑系统</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高清上下载软件模块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高清文件介质上下载软件模块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高清字幕编辑软件模块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高清实时上下变换软件模块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高清专业图像特技软件模块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高清专业字幕特技软件模块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高清节目审查软件模块</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便携式安全盘</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安全盘：抗震移动硬盘（2TB 2.5" 5400RPM SATA，USB3.0接口）</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三层防震结构</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专用文件系统，有效阻隔病毒入侵</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专用硬件驱动，系统驱动层技术,有效管理USB设备使用</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基于白名单的文件过滤的读写机制，有效管理文件使用</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实时监控I/O访问，控制进程及目标文件格式的访问，读写更安全</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支持网络非编在线浏览编辑</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支持视频服务器</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专用管理工具，支持查看、删除、导入导出素材</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支持P2/蓝光介质与安全盘相互倒换</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配音工作站</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主机：高性能计算机</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CPU：</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Intel Core i7-10700 2.9GHz(8核）</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内存：</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8GB内存</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系统硬盘：1TB机械硬盘，SATA接口，7200RPM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专业声卡：外置专业声卡</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其他：集成声卡、千兆网卡、DVD-RW、标准键盘、鼠标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显示器：27寸宽屏高分辨率液晶显示器</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有源音箱：书架式多媒体音箱</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加密狗：USB宏狗+USB延长线</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操作系统：Microsoft Windows 10 64位中文专业版</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专业配音系统</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专业配音软件模块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字幕编辑软件模块</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专题制作包装工作站</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主机：专业图形工作站</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CPU：</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Intel Xeon Silver 4210R 2.4GHz(10核）  × 2</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内存：</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32GB内存</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系统硬盘：480GB固态硬盘，SATA接口</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数据硬盘：2TB机械硬盘，SATA接口，7200RPM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显卡：专业图形显卡，4GB显存</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I/O卡：广播级高清数字I/O卡，支持SDI和HDMI输出，含模拟输出转接线和子卡</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专业声卡：外置专业声卡，USB2.0接口, 18路输入, 8路输出, 4路Mic输入及话放</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其他：集成声卡、千兆网卡、DVD+/-RW可刻录光驱、标准键盘、鼠标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显示器：32寸宽屏高清液晶显示器，分辨率1920*1080</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监听耳机：立体声头戴监听耳机</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加密狗：USB加密狗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操作系统：Microsoft Windows 10 Pro for Worksatations 64位中文版</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高清非线性编辑系统软件</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多机位编辑软件</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高级颜色校正软件</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VR编辑软件</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字幕制作软件模块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HDR高动态范围制作模块</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专业媒体上下载系统</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719" w:type="pct"/>
            <w:shd w:val="clear" w:color="000000" w:fill="FFFFFF"/>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调色系统</w:t>
            </w:r>
          </w:p>
        </w:tc>
        <w:tc>
          <w:tcPr>
            <w:tcW w:w="3091" w:type="pct"/>
            <w:shd w:val="clear" w:color="000000" w:fill="FFFFFF"/>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配件：调色软件</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可对广播级4K视频进行校色，可配套以上有卡精编工作站使用；</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调色软件含有完整的3D工作区，具备包含合成、矢量绘图、抠像、动态遮罩、文字动画、跟踪、稳定、粒子等功能的专业工具。</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配接独立调色操作台</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3天现场培训服务</w:t>
            </w:r>
          </w:p>
        </w:tc>
        <w:tc>
          <w:tcPr>
            <w:tcW w:w="421" w:type="pct"/>
            <w:shd w:val="clear" w:color="000000" w:fill="FFFFFF"/>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000000" w:fill="FFFFFF"/>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高清监看终端</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屏幕尺寸: 23.8〞  屏显比例: 16:9  分辨率: 1920×1080  色深:16.7M  视角:178°H×178°V 亮度:250cd/㎡  对比度: 1000:1；</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2路3G/HD/SD-SDI输入, 2路SDI环出, 支持SMPTE425-AB 4:4:4 12bit及2K信号；</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1路HDMI输入，1路DVI输入兼容HDMI/VGA信号, 1路复合输入带环出, 1路YUV输入带环出；</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SDI和HDMI信号都支持波形图、矢量图、直方图同时显示；</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暗部细节查看功能（Black stretch）；左右声道选择；</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 xml:space="preserve">支持SDI信号16路嵌入音频表水平/垂直两种显示方式，支持音频相位功能； </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支持HDMI信号2路嵌入音频表水平/垂直两种显示方式；</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内置3D LUT色彩校正信号发生器, 支持自动色彩校正功能；</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 xml:space="preserve">双画面PBP/PIP显示, 极速交换功能, PIP子窗口画幅大小、任意位置可调； </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支持像素点测量功能，信号报警功能(无信号、黑场、静帧、无音频）；</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支持任意位置局部放大, 水平镜像功能，支持伪彩色、辅助聚焦、斑马线；</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支持静态和动态UMD功能(支持TSL3.1/4.0协议)；</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支持Tally、TC码、快速模式功能；支持按键锁定功能；</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支持全蓝/黑白模式, Over scan，Aspect Ratio，Safe &amp; Area Marker，H/V Delay；</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RS422输入带输出； 以太网/GPI控制接口；</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双电源输入：DC直流电源和内置220V交流电源、电源状态断电记忆功能；</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铝合金机壳，内置扬声器，TALLY指示灯；</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三、摄像机及配套设备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摄像机套机</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1020万像素全画幅4K传感器，15+档动态范围</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全画幅10bit 4：2：2 DCI 4K，120fps</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双起始ISO 800和12800</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BIONZ XR处理器</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2路音频输入</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配备SD卡/ CF Express A型卡</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S-log 3和S-Cinetone</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机内V-ND滤镜</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高速4D自动对焦系统</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液晶触摸屏</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摄像机套机</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有效像素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1020万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影像处理器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BIONZ XR</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液晶屏类型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触摸屏</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液晶屏像素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4K</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液晶屏描述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触摸屏</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对焦方式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自动对焦，手动对焦</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白平衡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自动，手动白平衡</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录音系统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4通道24-bit录音</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防抖性能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5轴防抖</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摄像机电池</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容量：2280MAh</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重量：83G</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摄像机</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1、4K 50p/60p 4:2:2 10bit；</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2、S-Log3 和HLG流程；</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3、电子可变ND滤镜；</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4、17倍变焦，三环手动；</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5、人脸检测跟焦；</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6、内部集成WIFI、移动网络或以太网模块方便流媒体和FTP传输；</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7、支持XDCAM云流程；</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8、XAVC Intra/Long, MPEG HD422/MPEG HD and DVCAM编码；</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9、12G-SDI 输出；</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10、SXS卡槽；</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11、4声道；</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12、4K/HD 同时录制 (4K + MPEG HD422)；</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存储卡</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产品容量：64GB</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存取速度：读出：300MB/s，写入：299MB/s</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摄像机电池</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电压：14.4V</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容量：5.2Ah/75Wh</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尺寸：95.4mm（L）×69.4mm（W）×41.3mm（H）</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重量：425g</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工作温度：20℃ ~55℃</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具有四级电量显示</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具有 B 型口和 USB 接口</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内置多重保护功能，具有过充、过放、过流、短路等保护</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手持云台</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配件接口: RSA 配件扩展接口/NATO 接口1/4”-20 安装孔冷靴图传/跟焦电机接口（USB-C）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RSS 相机快门控制接口（USB-C）跟焦电机接口（USB-C）</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电池容量：1950 mAh    能量：30.03 Wh</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支持接口类型：蓝牙 5.0；充电接口（USB-C）</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工作特性：负载重量（参考值）4.5 kg（手持）</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最大可控转速 ：平移方向：360°/s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俯仰方向：360°/s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横滚方向：360°/s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机械限位范围：平移轴无限位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横滚轴 -95° 至 240°</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俯仰轴 -112° 至 214°</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工作频率 ：2.40 GHz -2.4835 GHz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蓝牙发射功率： &lt;8 dBm</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三脚架</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承重: 8公斤</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平衡力模式: 内置</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阻尼模式: 内置</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倾斜角度: +90° / -80°</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摄像机托板: 滑行式托板</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托板滑行范围: ±40毫米</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托板附件: 1/4"螺丝及视频钉</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备用螺钉:3/8"螺丝</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重量: 5.7公斤</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高度: 53.5到160厘米</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球碗直径: 75毫米</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级数: 2级</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三脚架</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球碗直径：65mm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承重范围：3kg</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重量：3.2kg</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最大高度：1500mm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最小高度：750mm</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存储卡</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容量：64GB</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高速读写,速度可达440MB/S</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镜头</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镜头画幅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135mm全画幅镜头</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最大光圈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F2.8</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最小光圈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F22</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镜头结构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13组18片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光圈叶片数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9片（圆形光圈）</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焦距范围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24-70mm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等效焦距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36-105mm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最近对焦距离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0.38m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最大放大倍率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0.24倍</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视角范围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APS-C画幅：约61-23度</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35mm等值：84-34度</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镜头</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镜头画幅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135mm全画幅镜头</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最大光圈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F2.8</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镜头结构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16片13组</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光圈叶片数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11片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焦距范围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16-35.0mm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最近对焦距离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0.28m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最大放大倍率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0.19倍</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镜头</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镜头画幅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全画幅镜头</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最大光圈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F1.2</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最小光圈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F16</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镜头结构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10组14片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光圈叶片数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11片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焦距范围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50mm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最近对焦距离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0.4m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最大放大倍率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0.17倍</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镜头</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镜头画幅:全画幅</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光圈叶片数: </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11片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镜头结构 :18组23片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焦距范围:70-200mm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最近对焦距离: 96cm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最大放大倍率:0.25</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滤镜直径 :77mm</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咪头</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类型：电容式</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拾音模式：线性+梯度</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频率响应：40-20kHz</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低频滚降：80Hz，12dB/octave</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灵敏度：幻想供电 -38dB（12.5mV） 1V at 1Pa，电池供电 -39dB（11.2mV） 1V at 1Pa</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阻抗：幻想供电250Ω，电池供电300Ω</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输出接口：内置三针XLRM卡侬公头</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尺寸：φ21*369m</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无线话筒</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单指向性手持式麦克风</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铁头套件</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含：底座，侧臂，多功能顶板，图传支架，V口供电</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无人机</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1、产品类型：专业级四轴飞行器；</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2、飞行速度：72km/h（S模式）；</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3、遥控器：</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（1）工作频率：2.400-2.4835 GHz；5.725-5.850 GHz</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控制距离 2.400-2.4835 GHz：8 km（FCC）；4 km（CE）；4 km（SRRC）4 km（MIC）</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5.725-5.850 GHz：8 km（FCC）；2 km（CE）；5 km（SRRC）m；</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（2）发射功率：2.400-2.4835 GHz：25.5 dBm（FCC）；18.5 dBm（CE）19 dBm（SRRC）；18.5 dBm（MIC）5.725-5.850 GHz：25.5 dBm（FCC）；12.5 dBm（CE）18.5 dBm（SRRC）</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（1）镜头视角：77 °，等效焦距：28 mm，光圈：f/2.8 - f/11，对焦点：1m至无穷远（带自动对焦），传感器1英寸CMOS，像素：2000万</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（2）ISO范围：视频100-6400，照片100-3200（自动），100-12800（手动）</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 xml:space="preserve">（3）快门速度：电子快门：8-1/8000s，照片分辨率 5472×3684，录像分辨率 4K：3840×2160 24/25/30p，2.7K：2688x1512 24/25/30/48/50/60p，FHD：1920×1080 24/25/30/48/50/60/120p </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（4）拍摄模式：单张拍摄，多张连拍（BURST）：3/5 张，自动包围曝光（AEB）：3/5张@0.7EV步长，定时拍摄（间隔：2/3/5/7/10/15/20/30/60秒，RAW：5/7/10/15/20/30/60秒）</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无人机</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飞行器类型：四轴</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对角线轴距302 mm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最大上升速度 6 m/s（运动挡）6 m/s（普通挡） 最大下降速度6 m/s（运动挡）6 m/s（普通挡）最大起飞海拔高度5000 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最长飞行时间（无风环境）飞行 31 分钟 最长悬停时间（无风环境）悬停 30 分钟</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最大续航里程（无风环境）18.5 km 最大水平飞行速度19 m/s（运动挡）15 m/s（普通挡）5 m/s（平稳挡）</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最大抗风等级5 级风 8.5-10.5 m/s 最大可倾斜角度35°（运动挡）25°（普通挡，无风）（抗风下到 35°）</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最大旋转角速度250°/s（运动挡）90°/s（普通挡）工作环境温度0°C 至 40°C 工作频率 2.4 GHz 5.8 GHz</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发射频率（EIRP）2.4 GHz：FCC：≤30 dBm CE：≤20 dBm SRRC：≤20 dBm MIC：≤20 dBm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5.8 GHz：FCC：≤30 dBm CE：≤14 dBm SRRC：≤29 dBm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悬停精度垂直：± 0.1 m（视觉定位正常工作时）± 0.5 m（GPS 正常工作时）</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相机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影像传感器 一英寸 CMOS 影像传感器；2000 万像素；2.4μm 像素尺寸 镜头 视角：88°</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AF，等效焦距：22 mm 光圈：f/2.8 对焦点：0.6 m 至无穷远 ISO 范围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云台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轴数 :3 轴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结构设计范围 俯仰：-135° 至 45° 横滚：-45° 至 45° 偏航：-100° 至 100°</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无人机电池</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标称电压：15.4V 额定容量：3850mAh，59.29Wh 执行标准：GB31241-2014</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专业微单相机</w:t>
            </w:r>
          </w:p>
        </w:tc>
        <w:tc>
          <w:tcPr>
            <w:tcW w:w="3091" w:type="pct"/>
            <w:shd w:val="clear" w:color="auto" w:fill="auto"/>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显示屏尺寸：3.2英寸</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对焦点：493个</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有效像素：4575万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连拍速度：支持（最高约9张/秒）</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1/8000至30 秒（以1/3或1/2EV 为步长进行微调，M模式下可扩展至900s）、B门、遥控B门、X200</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传感器：全画幅（35.9*23.9mm）</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微单相机镜头</w:t>
            </w:r>
          </w:p>
        </w:tc>
        <w:tc>
          <w:tcPr>
            <w:tcW w:w="3091" w:type="pct"/>
            <w:shd w:val="clear" w:color="auto" w:fill="auto"/>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镜头画幅:全画幅</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光圈叶片数: 7片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镜头结构 : 15组19片</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焦距范围: 24-200mm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最近对焦距离: 0.5m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最大放大倍率:0.28</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滤镜直径 :67mm</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专业闪光灯</w:t>
            </w:r>
          </w:p>
        </w:tc>
        <w:tc>
          <w:tcPr>
            <w:tcW w:w="3091" w:type="pct"/>
            <w:shd w:val="clear" w:color="auto" w:fill="auto"/>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电子结构：自动绝缘栅双极晶体管（IGBT）和串联电路</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曝光控制：在i -TTL，自动光圈闪光、非TTL自动闪光或距离优先手动闪光模式下，为－3.0 EV至+3.0 EV，步长为1/3 EV</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闪光指数：34.5</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闪光范围：约0.6米至20米</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高速存储卡</w:t>
            </w:r>
          </w:p>
        </w:tc>
        <w:tc>
          <w:tcPr>
            <w:tcW w:w="3091" w:type="pct"/>
            <w:shd w:val="clear" w:color="auto" w:fill="auto"/>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类型：Cfexpress Type</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容量：128G</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高速存储卡</w:t>
            </w:r>
          </w:p>
        </w:tc>
        <w:tc>
          <w:tcPr>
            <w:tcW w:w="3091" w:type="pct"/>
            <w:shd w:val="clear" w:color="auto" w:fill="auto"/>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SD卡，容量128G，读速：300MB</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读卡器</w:t>
            </w:r>
          </w:p>
        </w:tc>
        <w:tc>
          <w:tcPr>
            <w:tcW w:w="3091" w:type="pct"/>
            <w:shd w:val="clear" w:color="auto" w:fill="auto"/>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Cfexpress  USB3.1专用读卡器</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相机电池</w:t>
            </w:r>
          </w:p>
        </w:tc>
        <w:tc>
          <w:tcPr>
            <w:tcW w:w="3091" w:type="pct"/>
            <w:shd w:val="clear" w:color="auto" w:fill="auto"/>
          </w:tcPr>
          <w:p>
            <w:pPr>
              <w:spacing w:line="320" w:lineRule="exact"/>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"https://product.pconline.com.cn/so/s28352/" \t "_blank"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锂电</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池</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容量：1900mAh</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电压：7.0V</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闪光灯电池</w:t>
            </w:r>
          </w:p>
        </w:tc>
        <w:tc>
          <w:tcPr>
            <w:tcW w:w="3091" w:type="pct"/>
            <w:shd w:val="clear" w:color="auto" w:fill="auto"/>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AA 5号镍氢电池 充电套装（2800mAh*4节）</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相机充电器</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适用上面相机电池充电</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产品类型：线充</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充电时间：约2小时</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摄影包</w:t>
            </w:r>
          </w:p>
        </w:tc>
        <w:tc>
          <w:tcPr>
            <w:tcW w:w="3091" w:type="pct"/>
            <w:shd w:val="clear" w:color="auto" w:fill="auto"/>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外形尺寸：215×115×205mm</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类型：单肩包</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镜头保护镜</w:t>
            </w:r>
          </w:p>
        </w:tc>
        <w:tc>
          <w:tcPr>
            <w:tcW w:w="3091" w:type="pct"/>
            <w:shd w:val="clear" w:color="auto" w:fill="auto"/>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72MM  UV保护镜</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四、虚拟演播室系统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智能虚拟演播室</w:t>
            </w:r>
          </w:p>
        </w:tc>
        <w:tc>
          <w:tcPr>
            <w:tcW w:w="3091" w:type="pct"/>
            <w:shd w:val="clear" w:color="auto" w:fill="auto"/>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1、系统配置：4U工控机箱/CPU主频≥3.6GHZ/内存≥16GB (2*8GB) DDR4 /NVIDIA RTX不低于8GB显存显卡/集成千兆网卡/250G SSD系统盘+2TB企业版硬盘/服务器电源/音视频接口板/提供一台监看终端/键鼠套装/预装WINDOWS 10 64Bit专业版操作系统。</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2、广播级高清通道板卡</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为了确保系统稳定性，广播级高清通道板卡需与虚拟演播室软件系统为同一品牌。（提供国家广播电影电视总局广播电视计量检测中心对该板卡的检测报告并加盖制造商公章证实） </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信号输入、输出要求：</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▲输入信号：1路SD/HD/UHD-SDI；5路SD/HD-SDI；（最高支持6路基带信号或IP信号，其中2路具有色键功能）</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输出信号：2路HD-SDI、1路HDMI、1路LAN。</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信号格式要求：</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▲支持摄像机信号、IVGA、网络HTTP/UDP/RTSP/RTMP/NDI、手机信号、本地视频、IP DSK等信号源输入。可同时支持PAL、NTSC、720/25P、720/29.97P、720/30P、1080/50i、1080/59.94i、1080/25P、1080/29.97P、1080/30P，2160P25、2160P29.97、2160P50、2160P59.94等多种制式视频信号的输入，并可对其抠像以及在场景中播放。</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3、智能虚拟演播室系统软件：</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▲具有三维双通道渲染引擎，可实现双通道实时渲染，输出HD-SDI PGM和PVW信号，且PGM和PVW可设置为不同的画面。（提供广电总局检测报告并加盖制造商公章证实）</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集成云客户端（与虚拟软件同一品牌），可从云端实时获取云中现有的场景（新闻、教育、体育、时政、综艺等18个类别，不少于500套）和图文字幕模板（不少于200套），获取场景及模板后，可进行修改。（提供广电总局检测报告并加盖制造商公章证实）</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▲可实时渲染三维虚拟场景三角形面片数大于300000000个；支持三维虚拟场景纹理贴图分辨率大于8192x8192,贴图容量大于15Gb。（提供广电总局检测报告证实）</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支持一键快速智能抠像，通过一键抠像可以将水瓶、头发丝等半透明物体从背景中分离出来，被抠像物体边缘连续完整、无杂色。（提供广电总局检测报告并加盖制造商公章证实）</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▲支持对抠像后的前景人物进行美肤、美白处理，包括轮廓柔化、肤质美化和亮度调整等。（提供广电总局检测报告并加盖制造商公章证实）</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持抠像区域自动识别功能，可动态捕捉多个运动中的前景人物的胸牌、肩章、眼睛、眼镜，实现一键滤色处理，可保留与抠像色相同的胸牌、肩章、眼睛、眼镜的颜色。（提供广电总局检测报告并加盖制造商公章证实）</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▲可预设不少于96个虚拟摇臂，支持时间线上自定义设定摇臂轨迹，具有匀速及非匀速摇臂效果。（提供广电总局检测报告并加盖制造商公章证实）</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具有本地PGM节目录制功能，无需外置采集设备即可将PGM音视频信号录制并生成多种格式的高标清视频文件。录制文件可以实现本地或网络任意站点实时存储，方便文件调用，无需拷贝动作，节约时间成本、隔绝病毒。</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▲支持8路TALLY信号，高低电压通断可选。</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支持本地视频文件、图片文件与流媒体的混合编单播出；支持多种播出方式（列表顺序播放、列表循环播放和列表断点播放）可实现跳播、定长播以及断点续播等；对于视频文件可自定义入出点。（提供广电总局检测报告证实并加盖制造商公章证实）</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AI智能跟踪单元</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板卡集成4K视频处理芯片，配合三维空间图像透视算法，最高支持三路4k信号输入，每一路都支持4k跟踪功能。</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▲本机支持1路12G SDI信号输入，对输入的超高清信号实时处理，生成多路FHD（1920x1080）的画面输出，在多个FHD画面中实现三维推拉摇移的效果(需提供软件著作权证实并加盖制造商公章）。</w:t>
            </w:r>
          </w:p>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需支持通过AI智能识别摄像机拍摄画面，从4K信号中提取人物肢体信息；实时绑定三维场景，实现1个机位自动跟踪，支持预置位键控跟踪、AI智能全自动跟踪和特技切换台摇杆跟踪三种跟踪模式。（需提供软件著作权并加盖制造商公章证实）</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特技切换台</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速USB数据传输，进口按键，双色显示，可清晰显示当前机位和待切机位状态；T型推杆，可控制切换速度，0~4096级键程确保切换平滑过渡；六大功能区域，8路摄像机位可控，8路字幕叠加，6路在线包装模型叠加，2路硬盘信号控制播出多路特技效果可选；4维摇杆，具备实时控制机位跟踪功能</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主持人回看监视仪</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50寸监看终端。含HDMI延长线。含监看终端落地移动支架。</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提词器</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22寸超高亮机架式演播室专用提词器</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嵌入式主机，尺寸90mm*60mm*30mm，通电即用，不需启动。</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支持声控、脚踏板、遥控器、鼠标控等多种控制方式。</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 xml:space="preserve">发射罩(含进口2mm反射器) </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光学镀膜玻璃，多层镀膜技术，透过率80%，45度斜角反射率不低于50%，无色差及杂色光谱，无重影；</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180/270/360度图像旋转功能；</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显示界面为雾面抑制反光设计；</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软件功能：功能齐全的文本编辑工具，与人性化的编辑界面相结合，“所见即所得”形式的编辑与播放效果，支持Word、RTF、TXT，OFFICE等多种文本文件的直接导入与编辑，无需任何转换；支持在程序内剪切、复制、粘贴、撤销、重做 等常规文本编辑操作；支持快速选择段落，为不同段落快速设置不同颜色，编辑与播出效果一致，“所见即所得”， 更好适应多名主播需求；支持为文字设置字体、颜色、加粗、倾斜、下划线等，支持左对齐，右对齐和居中排列，支持 设置不同的行间距。</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系统集成</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专用音视频线缆；专用音视频线缆接插件；以及系统安装所需线号，理线及其他配件。现场系统设备集成安装调试培训。</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noWrap/>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42U标准机柜</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19寸42U服务器机柜，1000mm深，600mm宽，配置16孔PDU电源*2，线槽，支架16对，绑线杆12个</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施工及材料费</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合同设备之间所需以太网线、跳线的铺设，端接，标识，调试</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合同内集成设备之间所需光纤、光纤跳线的铺设，熔接，标识，调试</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设备之间所需线槽、跳线架、理线器、光纤耦合器、扎线等辅助材料</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719"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集成服务</w:t>
            </w:r>
          </w:p>
        </w:tc>
        <w:tc>
          <w:tcPr>
            <w:tcW w:w="3091" w:type="pct"/>
            <w:shd w:val="clear" w:color="auto" w:fill="auto"/>
            <w:vAlign w:val="center"/>
          </w:tcPr>
          <w:p>
            <w:pPr>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实施计划交流服务</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进场前准备工作服务</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现场系统搭建服务</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现场软件部署服务</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现场培训服务</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现场验收服务</w:t>
            </w:r>
          </w:p>
        </w:tc>
        <w:tc>
          <w:tcPr>
            <w:tcW w:w="421"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37" w:type="pct"/>
            <w:shd w:val="clear" w:color="auto" w:fill="auto"/>
            <w:vAlign w:val="center"/>
          </w:tcPr>
          <w:p>
            <w:pPr>
              <w:spacing w:line="320" w:lineRule="exac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r>
    </w:tbl>
    <w:p>
      <w:pPr>
        <w:adjustRightInd w:val="0"/>
        <w:snapToGrid w:val="0"/>
        <w:spacing w:line="360" w:lineRule="auto"/>
        <w:ind w:firstLine="420" w:firstLineChars="200"/>
        <w:rPr>
          <w:rFonts w:ascii="宋体" w:hAnsi="宋体" w:eastAsia="宋体" w:cs="宋体"/>
          <w:color w:val="000000" w:themeColor="text1"/>
          <w:highlight w:val="none"/>
          <w14:textFill>
            <w14:solidFill>
              <w14:schemeClr w14:val="tx1"/>
            </w14:solidFill>
          </w14:textFill>
        </w:rPr>
      </w:pPr>
    </w:p>
    <w:p>
      <w:pPr>
        <w:snapToGri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r>
        <w:rPr>
          <w:rFonts w:hint="eastAsia" w:ascii="宋体" w:hAnsi="宋体" w:eastAsia="宋体" w:cs="宋体"/>
          <w:color w:val="000000" w:themeColor="text1"/>
          <w:kern w:val="0"/>
          <w:szCs w:val="21"/>
          <w:highlight w:val="none"/>
          <w14:textFill>
            <w14:solidFill>
              <w14:schemeClr w14:val="tx1"/>
            </w14:solidFill>
          </w14:textFill>
        </w:rPr>
        <w:t>投标人必须承诺：在中标公示期及合同执行过程中，采购人有权要求对中标货物系统进行功能测试，中标人应无条件配合采购人的要求并承担测试过程中所发生的费用，在此测试过程中若发现有无法实现招标文件系统技术要求的、有为谋取中标，在投标过程中提供虚假资料和承诺，欺骗采购人和评委的行为，采购人有权取消其中标资格或终止合同，并报相关的政府采购监督管理部门进行处理。</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30" w:name="_Toc15300"/>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30"/>
    </w:p>
    <w:p>
      <w:pPr>
        <w:pStyle w:val="4"/>
        <w:numPr>
          <w:ilvl w:val="0"/>
          <w:numId w:val="0"/>
        </w:numPr>
        <w:rPr>
          <w:rFonts w:hint="eastAsia"/>
          <w:color w:val="000000" w:themeColor="text1"/>
          <w:szCs w:val="21"/>
          <w:highlight w:val="none"/>
          <w14:textFill>
            <w14:solidFill>
              <w14:schemeClr w14:val="tx1"/>
            </w14:solidFill>
          </w14:textFill>
        </w:rPr>
      </w:pPr>
      <w:bookmarkStart w:id="131" w:name="_Toc434832495"/>
      <w:bookmarkStart w:id="132" w:name="_Toc456272919"/>
      <w:bookmarkStart w:id="133" w:name="_Toc456648358"/>
      <w:bookmarkStart w:id="134" w:name="_Toc8562"/>
      <w:r>
        <w:rPr>
          <w:rFonts w:hint="eastAsia"/>
          <w:color w:val="000000" w:themeColor="text1"/>
          <w:szCs w:val="21"/>
          <w:highlight w:val="none"/>
          <w14:textFill>
            <w14:solidFill>
              <w14:schemeClr w14:val="tx1"/>
            </w14:solidFill>
          </w14:textFill>
        </w:rPr>
        <w:t>投标人须知前附表</w:t>
      </w:r>
      <w:bookmarkEnd w:id="131"/>
      <w:bookmarkEnd w:id="132"/>
      <w:bookmarkEnd w:id="133"/>
      <w:bookmarkEnd w:id="134"/>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35" w:name="_Hlt21938665"/>
      <w:bookmarkEnd w:id="135"/>
      <w:bookmarkStart w:id="136" w:name="_Hlt21938668"/>
      <w:bookmarkEnd w:id="136"/>
      <w:bookmarkStart w:id="137" w:name="_Toc340677038"/>
      <w:bookmarkStart w:id="138" w:name="_Toc342060342"/>
      <w:bookmarkStart w:id="139" w:name="_Toc339019983"/>
      <w:bookmarkStart w:id="140" w:name="_Toc20037"/>
      <w:bookmarkStart w:id="141" w:name="_Toc332270314"/>
      <w:bookmarkStart w:id="142" w:name="_Toc349127594"/>
      <w:bookmarkStart w:id="143" w:name="_Toc365985147"/>
      <w:bookmarkStart w:id="144" w:name="_Toc365967041"/>
      <w:bookmarkStart w:id="145" w:name="_Toc350438717"/>
      <w:bookmarkStart w:id="146" w:name="_Toc331684006"/>
      <w:bookmarkStart w:id="147" w:name="_Toc336681548"/>
      <w:bookmarkStart w:id="148" w:name="_Toc339362268"/>
      <w:bookmarkStart w:id="149" w:name="_Toc339020063"/>
      <w:bookmarkStart w:id="150" w:name="_Toc366072496"/>
      <w:bookmarkStart w:id="151" w:name="_Toc333935655"/>
      <w:bookmarkStart w:id="152" w:name="_Toc350756418"/>
      <w:bookmarkStart w:id="153" w:name="_Toc340507410"/>
      <w:bookmarkStart w:id="154" w:name="_Toc497224194"/>
      <w:bookmarkStart w:id="155" w:name="_Toc339019857"/>
      <w:bookmarkStart w:id="156" w:name="_Toc341348306"/>
      <w:bookmarkStart w:id="157" w:name="_Toc330459953"/>
      <w:bookmarkStart w:id="158" w:name="_Toc333238601"/>
      <w:bookmarkStart w:id="159" w:name="_Toc337632326"/>
      <w:bookmarkStart w:id="160" w:name="_Toc339441055"/>
      <w:bookmarkStart w:id="161" w:name="_Toc503785396"/>
      <w:bookmarkStart w:id="162" w:name="_Toc345513835"/>
      <w:bookmarkStart w:id="163" w:name="_Toc336681903"/>
      <w:bookmarkStart w:id="164" w:name="_Toc339020201"/>
      <w:bookmarkStart w:id="165" w:name="_Toc333237645"/>
      <w:bookmarkStart w:id="166" w:name="_Toc333935314"/>
      <w:bookmarkStart w:id="167" w:name="_Toc340672837"/>
      <w:bookmarkStart w:id="168" w:name="_Toc349143557"/>
      <w:bookmarkStart w:id="169" w:name="_Toc342296728"/>
      <w:bookmarkStart w:id="170" w:name="_Toc333237756"/>
      <w:bookmarkStart w:id="171" w:name="_Toc332206676"/>
      <w:bookmarkStart w:id="172" w:name="_Toc331512866"/>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73" w:name="_Toc497224195"/>
      <w:bookmarkStart w:id="174" w:name="_Toc503785397"/>
      <w:bookmarkStart w:id="175" w:name="_Toc331684007"/>
      <w:bookmarkStart w:id="176" w:name="_Toc366072497"/>
      <w:bookmarkStart w:id="177" w:name="_Toc332270315"/>
      <w:bookmarkStart w:id="178" w:name="_Toc4390"/>
      <w:bookmarkStart w:id="179" w:name="_Toc339362269"/>
      <w:bookmarkStart w:id="180" w:name="_Toc336681549"/>
      <w:bookmarkStart w:id="181" w:name="_Toc340677039"/>
      <w:bookmarkStart w:id="182" w:name="_Toc337632327"/>
      <w:bookmarkStart w:id="183" w:name="_Toc365967042"/>
      <w:bookmarkStart w:id="184" w:name="_Toc333935315"/>
      <w:bookmarkStart w:id="185" w:name="_Toc333237646"/>
      <w:bookmarkStart w:id="186" w:name="_Toc331512867"/>
      <w:bookmarkStart w:id="187" w:name="_Toc365985148"/>
      <w:bookmarkStart w:id="188" w:name="_Toc339020064"/>
      <w:bookmarkStart w:id="189" w:name="_Toc333238602"/>
      <w:bookmarkStart w:id="190" w:name="_Toc342296729"/>
      <w:bookmarkStart w:id="191" w:name="_Toc332206677"/>
      <w:bookmarkStart w:id="192" w:name="_Toc336681904"/>
      <w:bookmarkStart w:id="193" w:name="_Toc339019858"/>
      <w:bookmarkStart w:id="194" w:name="_Toc333237757"/>
      <w:bookmarkStart w:id="195" w:name="_Toc342060343"/>
      <w:bookmarkStart w:id="196" w:name="_Toc349127595"/>
      <w:bookmarkStart w:id="197" w:name="_Toc350756419"/>
      <w:bookmarkStart w:id="198" w:name="_Toc340507411"/>
      <w:bookmarkStart w:id="199" w:name="_Toc350438718"/>
      <w:bookmarkStart w:id="200" w:name="_Toc349143558"/>
      <w:bookmarkStart w:id="201" w:name="_Toc330459954"/>
      <w:bookmarkStart w:id="202" w:name="_Toc333935656"/>
      <w:bookmarkStart w:id="203" w:name="_Toc339020202"/>
      <w:bookmarkStart w:id="204" w:name="_Toc340672838"/>
      <w:bookmarkStart w:id="205" w:name="_Toc341348307"/>
      <w:bookmarkStart w:id="206" w:name="_Toc339019984"/>
      <w:bookmarkStart w:id="207" w:name="_Toc339441056"/>
      <w:bookmarkStart w:id="208" w:name="_Toc345513836"/>
      <w:r>
        <w:rPr>
          <w:rFonts w:hint="eastAsia"/>
          <w:color w:val="000000" w:themeColor="text1"/>
          <w:highlight w:val="none"/>
          <w14:textFill>
            <w14:solidFill>
              <w14:schemeClr w14:val="tx1"/>
            </w14:solidFill>
          </w14:textFill>
        </w:rPr>
        <w:t>适用范围</w:t>
      </w:r>
      <w:bookmarkEnd w:id="173"/>
      <w:bookmarkEnd w:id="174"/>
      <w:r>
        <w:rPr>
          <w:rFonts w:hint="eastAsia"/>
          <w:color w:val="000000" w:themeColor="text1"/>
          <w:highlight w:val="none"/>
          <w14:textFill>
            <w14:solidFill>
              <w14:schemeClr w14:val="tx1"/>
            </w14:solidFill>
          </w14:textFill>
        </w:rPr>
        <w:t>和资金来源</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9" w:name="_Toc350438719"/>
      <w:bookmarkStart w:id="210" w:name="_Toc340507412"/>
      <w:bookmarkStart w:id="211" w:name="_Toc374454571"/>
      <w:bookmarkStart w:id="212" w:name="_Toc330459955"/>
      <w:bookmarkStart w:id="213" w:name="_Toc339019859"/>
      <w:bookmarkStart w:id="214" w:name="_Toc350756420"/>
      <w:bookmarkStart w:id="215" w:name="_Toc365967043"/>
      <w:bookmarkStart w:id="216" w:name="_Toc336681550"/>
      <w:bookmarkStart w:id="217" w:name="_Toc333237647"/>
      <w:bookmarkStart w:id="218" w:name="_Toc366072498"/>
      <w:bookmarkStart w:id="219" w:name="_Toc503785398"/>
      <w:bookmarkStart w:id="220" w:name="_Toc345513837"/>
      <w:bookmarkStart w:id="221" w:name="_Toc339362270"/>
      <w:bookmarkStart w:id="222" w:name="_Toc349143559"/>
      <w:bookmarkStart w:id="223" w:name="_Toc337632328"/>
      <w:bookmarkStart w:id="224" w:name="_Toc342296730"/>
      <w:bookmarkStart w:id="225" w:name="_Toc497224196"/>
      <w:bookmarkStart w:id="226" w:name="_Toc332206678"/>
      <w:bookmarkStart w:id="227" w:name="_Toc341348308"/>
      <w:bookmarkStart w:id="228" w:name="_Toc365985149"/>
      <w:bookmarkStart w:id="229" w:name="_Toc333935657"/>
      <w:bookmarkStart w:id="230" w:name="_Toc340677040"/>
      <w:bookmarkStart w:id="231" w:name="_Toc333935316"/>
      <w:bookmarkStart w:id="232" w:name="_Toc339441057"/>
      <w:bookmarkStart w:id="233" w:name="_Toc331512868"/>
      <w:bookmarkStart w:id="234" w:name="_Toc339020065"/>
      <w:bookmarkStart w:id="235" w:name="_Toc331684008"/>
      <w:bookmarkStart w:id="236" w:name="_Toc342060344"/>
      <w:bookmarkStart w:id="237" w:name="_Toc336681905"/>
      <w:bookmarkStart w:id="238" w:name="_Toc333237758"/>
      <w:bookmarkStart w:id="239" w:name="_Toc332270316"/>
      <w:bookmarkStart w:id="240" w:name="_Toc333238603"/>
      <w:bookmarkStart w:id="241" w:name="_Toc339019985"/>
      <w:bookmarkStart w:id="242" w:name="_Toc340672839"/>
      <w:bookmarkStart w:id="243" w:name="_Toc339020203"/>
      <w:bookmarkStart w:id="244" w:name="_Toc34912759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45" w:name="_Toc927"/>
      <w:r>
        <w:rPr>
          <w:rFonts w:hint="eastAsia"/>
          <w:color w:val="000000" w:themeColor="text1"/>
          <w:highlight w:val="none"/>
          <w14:textFill>
            <w14:solidFill>
              <w14:schemeClr w14:val="tx1"/>
            </w14:solidFill>
          </w14:textFill>
        </w:rPr>
        <w:t>定义</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阳江市阳东区融媒体中心</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46" w:name="_Toc503785399"/>
      <w:bookmarkStart w:id="247" w:name="_Toc497224197"/>
      <w:bookmarkStart w:id="248" w:name="_Toc342060345"/>
      <w:bookmarkStart w:id="249" w:name="_Toc339441058"/>
      <w:bookmarkStart w:id="250" w:name="_Toc333237759"/>
      <w:bookmarkStart w:id="251" w:name="_Toc374454572"/>
      <w:bookmarkStart w:id="252" w:name="_Toc349127597"/>
      <w:bookmarkStart w:id="253" w:name="_Toc339020204"/>
      <w:bookmarkStart w:id="254" w:name="_Toc331684009"/>
      <w:bookmarkStart w:id="255" w:name="_Toc345513838"/>
      <w:bookmarkStart w:id="256" w:name="_Toc350438720"/>
      <w:bookmarkStart w:id="257" w:name="_Toc339020066"/>
      <w:bookmarkStart w:id="258" w:name="_Toc339019860"/>
      <w:bookmarkStart w:id="259" w:name="_Toc336681906"/>
      <w:bookmarkStart w:id="260" w:name="_Toc337632329"/>
      <w:bookmarkStart w:id="261" w:name="_Toc365967044"/>
      <w:bookmarkStart w:id="262" w:name="_Toc341348309"/>
      <w:bookmarkStart w:id="263" w:name="_Toc350756421"/>
      <w:bookmarkStart w:id="264" w:name="_Toc340507413"/>
      <w:bookmarkStart w:id="265" w:name="_Toc339019986"/>
      <w:bookmarkStart w:id="266" w:name="_Toc342296731"/>
      <w:bookmarkStart w:id="267" w:name="_Toc332270317"/>
      <w:bookmarkStart w:id="268" w:name="_Toc340672840"/>
      <w:bookmarkStart w:id="269" w:name="_Toc333237648"/>
      <w:bookmarkStart w:id="270" w:name="_Toc333935658"/>
      <w:bookmarkStart w:id="271" w:name="_Toc333238604"/>
      <w:bookmarkStart w:id="272" w:name="_Toc366072499"/>
      <w:bookmarkStart w:id="273" w:name="_Toc30033"/>
      <w:bookmarkStart w:id="274" w:name="_Toc340677041"/>
      <w:bookmarkStart w:id="275" w:name="_Toc331512869"/>
      <w:bookmarkStart w:id="276" w:name="_Toc336681551"/>
      <w:bookmarkStart w:id="277" w:name="_Toc332206679"/>
      <w:bookmarkStart w:id="278" w:name="_Toc333935317"/>
      <w:bookmarkStart w:id="279" w:name="_Toc365985150"/>
      <w:bookmarkStart w:id="280" w:name="_Toc330459956"/>
      <w:bookmarkStart w:id="281" w:name="_Toc339362271"/>
      <w:bookmarkStart w:id="282" w:name="_Toc349143560"/>
      <w:r>
        <w:rPr>
          <w:rFonts w:hint="eastAsia"/>
          <w:color w:val="000000" w:themeColor="text1"/>
          <w:highlight w:val="none"/>
          <w14:textFill>
            <w14:solidFill>
              <w14:schemeClr w14:val="tx1"/>
            </w14:solidFill>
          </w14:textFill>
        </w:rPr>
        <w:t>合格的</w:t>
      </w:r>
      <w:bookmarkEnd w:id="246"/>
      <w:bookmarkEnd w:id="247"/>
      <w:r>
        <w:rPr>
          <w:rFonts w:hint="eastAsia"/>
          <w:color w:val="000000" w:themeColor="text1"/>
          <w:highlight w:val="none"/>
          <w14:textFill>
            <w14:solidFill>
              <w14:schemeClr w14:val="tx1"/>
            </w14:solidFill>
          </w14:textFill>
        </w:rPr>
        <w:t>投标人</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83" w:name="_Toc350756422"/>
      <w:bookmarkStart w:id="284" w:name="_Toc333238605"/>
      <w:bookmarkStart w:id="285" w:name="_Toc339019987"/>
      <w:bookmarkStart w:id="286" w:name="_Toc350438721"/>
      <w:bookmarkStart w:id="287" w:name="_Toc339019861"/>
      <w:bookmarkStart w:id="288" w:name="_Toc333237649"/>
      <w:bookmarkStart w:id="289" w:name="_Toc331512870"/>
      <w:bookmarkStart w:id="290" w:name="_Toc339020205"/>
      <w:bookmarkStart w:id="291" w:name="_Toc340672841"/>
      <w:bookmarkStart w:id="292" w:name="_Toc342060346"/>
      <w:bookmarkStart w:id="293" w:name="_Toc339441059"/>
      <w:bookmarkStart w:id="294" w:name="_Toc332206680"/>
      <w:bookmarkStart w:id="295" w:name="_Toc342296732"/>
      <w:bookmarkStart w:id="296" w:name="_Toc331684010"/>
      <w:bookmarkStart w:id="297" w:name="_Toc340677042"/>
      <w:bookmarkStart w:id="298" w:name="_Toc341348310"/>
      <w:bookmarkStart w:id="299" w:name="_Toc503785400"/>
      <w:bookmarkStart w:id="300" w:name="_Toc365985151"/>
      <w:bookmarkStart w:id="301" w:name="_Toc332270318"/>
      <w:bookmarkStart w:id="302" w:name="_Toc336681552"/>
      <w:bookmarkStart w:id="303" w:name="_Toc340507414"/>
      <w:bookmarkStart w:id="304" w:name="_Toc330459957"/>
      <w:bookmarkStart w:id="305" w:name="_Toc339362272"/>
      <w:bookmarkStart w:id="306" w:name="_Toc333935659"/>
      <w:bookmarkStart w:id="307" w:name="_Toc366072500"/>
      <w:bookmarkStart w:id="308" w:name="_Toc339020067"/>
      <w:bookmarkStart w:id="309" w:name="_Toc349127598"/>
      <w:bookmarkStart w:id="310" w:name="_Toc349143561"/>
      <w:bookmarkStart w:id="311" w:name="_Toc337632330"/>
      <w:bookmarkStart w:id="312" w:name="_Toc336681907"/>
      <w:bookmarkStart w:id="313" w:name="_Toc497224198"/>
      <w:bookmarkStart w:id="314" w:name="_Toc345513839"/>
      <w:bookmarkStart w:id="315" w:name="_Toc333935318"/>
      <w:bookmarkStart w:id="316" w:name="_Toc374454573"/>
      <w:bookmarkStart w:id="317" w:name="_Toc5527"/>
      <w:bookmarkStart w:id="318" w:name="_Toc365967045"/>
      <w:bookmarkStart w:id="319" w:name="_Toc333237760"/>
      <w:r>
        <w:rPr>
          <w:rFonts w:hint="eastAsia"/>
          <w:color w:val="000000" w:themeColor="text1"/>
          <w:highlight w:val="none"/>
          <w14:textFill>
            <w14:solidFill>
              <w14:schemeClr w14:val="tx1"/>
            </w14:solidFill>
          </w14:textFill>
        </w:rPr>
        <w:t>投标费用</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20" w:name="_Toc349143562"/>
      <w:bookmarkStart w:id="321" w:name="_Toc503785401"/>
      <w:bookmarkStart w:id="322" w:name="_Toc336681553"/>
      <w:bookmarkStart w:id="323" w:name="_Toc350756423"/>
      <w:bookmarkStart w:id="324" w:name="_Toc339441060"/>
      <w:bookmarkStart w:id="325" w:name="_Toc332270319"/>
      <w:bookmarkStart w:id="326" w:name="_Toc333238606"/>
      <w:bookmarkStart w:id="327" w:name="_Toc339019988"/>
      <w:bookmarkStart w:id="328" w:name="_Toc332206681"/>
      <w:bookmarkStart w:id="329" w:name="_Toc342296733"/>
      <w:bookmarkStart w:id="330" w:name="_Toc340507415"/>
      <w:bookmarkStart w:id="331" w:name="_Toc339020068"/>
      <w:bookmarkStart w:id="332" w:name="_Toc374454574"/>
      <w:bookmarkStart w:id="333" w:name="_Toc336681908"/>
      <w:bookmarkStart w:id="334" w:name="_Toc366072501"/>
      <w:bookmarkStart w:id="335" w:name="_Toc333935319"/>
      <w:bookmarkStart w:id="336" w:name="_Toc333237650"/>
      <w:bookmarkStart w:id="337" w:name="_Toc365985152"/>
      <w:bookmarkStart w:id="338" w:name="_Toc340672842"/>
      <w:bookmarkStart w:id="339" w:name="_Toc331512871"/>
      <w:bookmarkStart w:id="340" w:name="_Toc333935660"/>
      <w:bookmarkStart w:id="341" w:name="_Toc345513840"/>
      <w:bookmarkStart w:id="342" w:name="_Toc333237761"/>
      <w:bookmarkStart w:id="343" w:name="_Toc365967046"/>
      <w:bookmarkStart w:id="344" w:name="_Toc339019862"/>
      <w:bookmarkStart w:id="345" w:name="_Toc340677043"/>
      <w:bookmarkStart w:id="346" w:name="_Toc339020206"/>
      <w:bookmarkStart w:id="347" w:name="_Toc341348311"/>
      <w:bookmarkStart w:id="348" w:name="_Toc331684011"/>
      <w:bookmarkStart w:id="349" w:name="_Toc349127599"/>
      <w:bookmarkStart w:id="350" w:name="_Toc337632331"/>
      <w:bookmarkStart w:id="351" w:name="_Toc339362273"/>
      <w:bookmarkStart w:id="352" w:name="_Toc350438722"/>
      <w:bookmarkStart w:id="353" w:name="_Toc342060347"/>
      <w:bookmarkStart w:id="354" w:name="_Toc497224199"/>
      <w:bookmarkStart w:id="355" w:name="_Toc330459958"/>
    </w:p>
    <w:p>
      <w:pPr>
        <w:pStyle w:val="4"/>
        <w:numPr>
          <w:ilvl w:val="0"/>
          <w:numId w:val="0"/>
        </w:numPr>
        <w:rPr>
          <w:color w:val="000000" w:themeColor="text1"/>
          <w:sz w:val="24"/>
          <w:highlight w:val="none"/>
          <w14:textFill>
            <w14:solidFill>
              <w14:schemeClr w14:val="tx1"/>
            </w14:solidFill>
          </w14:textFill>
        </w:rPr>
      </w:pPr>
      <w:bookmarkStart w:id="356" w:name="_Toc8870"/>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57" w:name="_Toc350756424"/>
      <w:bookmarkStart w:id="358" w:name="_Toc340677044"/>
      <w:bookmarkStart w:id="359" w:name="_Toc333237762"/>
      <w:bookmarkStart w:id="360" w:name="_Toc345513841"/>
      <w:bookmarkStart w:id="361" w:name="_Toc331684012"/>
      <w:bookmarkStart w:id="362" w:name="_Toc330459959"/>
      <w:bookmarkStart w:id="363" w:name="_Toc333238607"/>
      <w:bookmarkStart w:id="364" w:name="_Toc341348312"/>
      <w:bookmarkStart w:id="365" w:name="_Toc366072502"/>
      <w:bookmarkStart w:id="366" w:name="_Toc374454575"/>
      <w:bookmarkStart w:id="367" w:name="_Toc337632332"/>
      <w:bookmarkStart w:id="368" w:name="_Toc331512872"/>
      <w:bookmarkStart w:id="369" w:name="_Toc349127600"/>
      <w:bookmarkStart w:id="370" w:name="_Toc339019863"/>
      <w:bookmarkStart w:id="371" w:name="_Toc342296734"/>
      <w:bookmarkStart w:id="372" w:name="_Toc340672843"/>
      <w:bookmarkStart w:id="373" w:name="_Toc339362274"/>
      <w:bookmarkStart w:id="374" w:name="_Toc503785402"/>
      <w:bookmarkStart w:id="375" w:name="_Toc365985153"/>
      <w:bookmarkStart w:id="376" w:name="_Toc339019989"/>
      <w:bookmarkStart w:id="377" w:name="_Toc2057"/>
      <w:bookmarkStart w:id="378" w:name="_Toc365967047"/>
      <w:bookmarkStart w:id="379" w:name="_Toc333935320"/>
      <w:bookmarkStart w:id="380" w:name="_Toc497224200"/>
      <w:bookmarkStart w:id="381" w:name="_Toc333935661"/>
      <w:bookmarkStart w:id="382" w:name="_Toc339020207"/>
      <w:bookmarkStart w:id="383" w:name="_Toc340507416"/>
      <w:bookmarkStart w:id="384" w:name="_Toc339441061"/>
      <w:bookmarkStart w:id="385" w:name="_Toc350438723"/>
      <w:bookmarkStart w:id="386" w:name="_Toc333237651"/>
      <w:bookmarkStart w:id="387" w:name="_Toc336681909"/>
      <w:bookmarkStart w:id="388" w:name="_Toc339020069"/>
      <w:bookmarkStart w:id="389" w:name="_Toc336681554"/>
      <w:bookmarkStart w:id="390" w:name="_Toc332206682"/>
      <w:bookmarkStart w:id="391" w:name="_Toc342060348"/>
      <w:bookmarkStart w:id="392" w:name="_Toc349143563"/>
      <w:bookmarkStart w:id="393" w:name="_Toc332270320"/>
      <w:r>
        <w:rPr>
          <w:rFonts w:hint="eastAsia"/>
          <w:color w:val="000000" w:themeColor="text1"/>
          <w:highlight w:val="none"/>
          <w14:textFill>
            <w14:solidFill>
              <w14:schemeClr w14:val="tx1"/>
            </w14:solidFill>
          </w14:textFill>
        </w:rPr>
        <w:t>招标文件的构成</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第四部分  </w:t>
      </w:r>
      <w:r>
        <w:rPr>
          <w:rFonts w:hint="eastAsia" w:ascii="宋体"/>
          <w:bCs/>
          <w:color w:val="000000" w:themeColor="text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6"/>
        </w:numPr>
        <w:tabs>
          <w:tab w:val="left" w:pos="720"/>
        </w:tabs>
        <w:spacing w:before="240" w:after="120"/>
        <w:ind w:left="2432" w:hanging="2432"/>
        <w:rPr>
          <w:color w:val="000000" w:themeColor="text1"/>
          <w:sz w:val="21"/>
          <w:szCs w:val="21"/>
          <w:highlight w:val="none"/>
          <w14:textFill>
            <w14:solidFill>
              <w14:schemeClr w14:val="tx1"/>
            </w14:solidFill>
          </w14:textFill>
        </w:rPr>
      </w:pPr>
      <w:bookmarkStart w:id="394" w:name="_Toc365967048"/>
      <w:bookmarkStart w:id="395" w:name="_Toc342060349"/>
      <w:bookmarkStart w:id="396" w:name="_Toc333237763"/>
      <w:bookmarkStart w:id="397" w:name="_Toc337632333"/>
      <w:bookmarkStart w:id="398" w:name="_Toc350438724"/>
      <w:bookmarkStart w:id="399" w:name="_Toc370388389"/>
      <w:bookmarkStart w:id="400" w:name="_Toc333238608"/>
      <w:bookmarkStart w:id="401" w:name="_Toc332270321"/>
      <w:bookmarkStart w:id="402" w:name="_Toc331512873"/>
      <w:bookmarkStart w:id="403" w:name="_Toc331684013"/>
      <w:bookmarkStart w:id="404" w:name="_Toc339019990"/>
      <w:bookmarkStart w:id="405" w:name="_Toc332206683"/>
      <w:bookmarkStart w:id="406" w:name="_Toc333935662"/>
      <w:bookmarkStart w:id="407" w:name="_Toc330459960"/>
      <w:bookmarkStart w:id="408" w:name="_Toc345513842"/>
      <w:bookmarkStart w:id="409" w:name="_Toc339362275"/>
      <w:bookmarkStart w:id="410" w:name="_Toc350756425"/>
      <w:bookmarkStart w:id="411" w:name="_Toc365985154"/>
      <w:bookmarkStart w:id="412" w:name="_Toc339020208"/>
      <w:bookmarkStart w:id="413" w:name="_Toc340672844"/>
      <w:bookmarkStart w:id="414" w:name="_Toc336681555"/>
      <w:bookmarkStart w:id="415" w:name="_Toc340677045"/>
      <w:bookmarkStart w:id="416" w:name="_Toc340507417"/>
      <w:bookmarkStart w:id="417" w:name="_Toc503785403"/>
      <w:bookmarkStart w:id="418" w:name="_Toc333935321"/>
      <w:bookmarkStart w:id="419" w:name="_Toc342296735"/>
      <w:bookmarkStart w:id="420" w:name="_Toc339441062"/>
      <w:bookmarkStart w:id="421" w:name="_Toc339020070"/>
      <w:bookmarkStart w:id="422" w:name="_Toc336681910"/>
      <w:bookmarkStart w:id="423" w:name="_Toc497224201"/>
      <w:bookmarkStart w:id="424" w:name="_Toc349143564"/>
      <w:bookmarkStart w:id="425" w:name="_Toc339019864"/>
      <w:bookmarkStart w:id="426" w:name="_Toc341348313"/>
      <w:bookmarkStart w:id="427" w:name="_Toc333237652"/>
      <w:bookmarkStart w:id="428" w:name="_Toc349127601"/>
      <w:bookmarkStart w:id="429" w:name="_Toc374454576"/>
      <w:bookmarkStart w:id="430" w:name="_Toc28575"/>
      <w:bookmarkStart w:id="431" w:name="_Toc503785405"/>
      <w:bookmarkStart w:id="432" w:name="_Toc497224203"/>
      <w:bookmarkStart w:id="433" w:name="_Toc340672846"/>
      <w:bookmarkStart w:id="434" w:name="_Toc331684015"/>
      <w:bookmarkStart w:id="435" w:name="_Toc332270323"/>
      <w:bookmarkStart w:id="436" w:name="_Toc342060351"/>
      <w:bookmarkStart w:id="437" w:name="_Toc332206685"/>
      <w:bookmarkStart w:id="438" w:name="_Toc339020210"/>
      <w:bookmarkStart w:id="439" w:name="_Toc333237654"/>
      <w:bookmarkStart w:id="440" w:name="_Toc339020072"/>
      <w:bookmarkStart w:id="441" w:name="_Toc333237765"/>
      <w:bookmarkStart w:id="442" w:name="_Toc336681557"/>
      <w:bookmarkStart w:id="443" w:name="_Toc333238610"/>
      <w:bookmarkStart w:id="444" w:name="_Toc349143566"/>
      <w:bookmarkStart w:id="445" w:name="_Toc340677047"/>
      <w:bookmarkStart w:id="446" w:name="_Toc331512875"/>
      <w:bookmarkStart w:id="447" w:name="_Toc366072505"/>
      <w:bookmarkStart w:id="448" w:name="_Toc339441064"/>
      <w:bookmarkStart w:id="449" w:name="_Toc365967050"/>
      <w:bookmarkStart w:id="450" w:name="_Toc337632335"/>
      <w:bookmarkStart w:id="451" w:name="_Toc330459962"/>
      <w:bookmarkStart w:id="452" w:name="_Toc350756427"/>
      <w:bookmarkStart w:id="453" w:name="_Toc339362277"/>
      <w:bookmarkStart w:id="454" w:name="_Toc349127603"/>
      <w:bookmarkStart w:id="455" w:name="_Toc333935664"/>
      <w:bookmarkStart w:id="456" w:name="_Toc339019992"/>
      <w:bookmarkStart w:id="457" w:name="_Toc365985156"/>
      <w:bookmarkStart w:id="458" w:name="_Toc345513844"/>
      <w:bookmarkStart w:id="459" w:name="_Toc350438726"/>
      <w:bookmarkStart w:id="460" w:name="_Toc340507419"/>
      <w:bookmarkStart w:id="461" w:name="_Toc339019866"/>
      <w:bookmarkStart w:id="462" w:name="_Toc341348315"/>
      <w:bookmarkStart w:id="463" w:name="_Toc336681912"/>
      <w:bookmarkStart w:id="464" w:name="_Toc342296737"/>
      <w:bookmarkStart w:id="465" w:name="_Toc333935323"/>
      <w:r>
        <w:rPr>
          <w:rFonts w:hint="eastAsia"/>
          <w:color w:val="000000" w:themeColor="text1"/>
          <w:sz w:val="21"/>
          <w:szCs w:val="21"/>
          <w:highlight w:val="none"/>
          <w14:textFill>
            <w14:solidFill>
              <w14:schemeClr w14:val="tx1"/>
            </w14:solidFill>
          </w14:textFill>
        </w:rPr>
        <w:t>招标文件的澄清</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hint="eastAsia"/>
          <w:color w:val="000000" w:themeColor="text1"/>
          <w:sz w:val="21"/>
          <w:szCs w:val="21"/>
          <w:highlight w:val="none"/>
          <w14:textFill>
            <w14:solidFill>
              <w14:schemeClr w14:val="tx1"/>
            </w14:solidFill>
          </w14:textFill>
        </w:rPr>
        <w:t>、修改</w:t>
      </w:r>
      <w:bookmarkEnd w:id="429"/>
      <w:bookmarkEnd w:id="430"/>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66" w:name="_Toc374454577"/>
      <w:r>
        <w:rPr>
          <w:color w:val="000000" w:themeColor="text1"/>
          <w:sz w:val="21"/>
          <w:szCs w:val="21"/>
          <w:highlight w:val="none"/>
          <w14:textFill>
            <w14:solidFill>
              <w14:schemeClr w14:val="tx1"/>
            </w14:solidFill>
          </w14:textFill>
        </w:rPr>
        <w:br w:type="page"/>
      </w:r>
      <w:bookmarkStart w:id="467" w:name="_Toc31057"/>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31"/>
      <w:bookmarkEnd w:id="432"/>
      <w:r>
        <w:rPr>
          <w:rFonts w:hint="eastAsia"/>
          <w:color w:val="000000" w:themeColor="text1"/>
          <w:sz w:val="24"/>
          <w:highlight w:val="none"/>
          <w14:textFill>
            <w14:solidFill>
              <w14:schemeClr w14:val="tx1"/>
            </w14:solidFill>
          </w14:textFill>
        </w:rPr>
        <w:t>制</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68" w:name="_Toc339362278"/>
      <w:bookmarkStart w:id="469" w:name="_Toc339019993"/>
      <w:bookmarkStart w:id="470" w:name="_Toc340672847"/>
      <w:bookmarkStart w:id="471" w:name="_Toc331684016"/>
      <w:bookmarkStart w:id="472" w:name="_Toc350756428"/>
      <w:bookmarkStart w:id="473" w:name="_Toc330459963"/>
      <w:bookmarkStart w:id="474" w:name="_Toc342296738"/>
      <w:bookmarkStart w:id="475" w:name="_Toc497224204"/>
      <w:bookmarkStart w:id="476" w:name="_Toc339019867"/>
      <w:bookmarkStart w:id="477" w:name="_Toc336681558"/>
      <w:bookmarkStart w:id="478" w:name="_Toc339441065"/>
      <w:bookmarkStart w:id="479" w:name="_Toc339020211"/>
      <w:bookmarkStart w:id="480" w:name="_Toc366072506"/>
      <w:bookmarkStart w:id="481" w:name="_Toc332206686"/>
      <w:bookmarkStart w:id="482" w:name="_Toc340507420"/>
      <w:bookmarkStart w:id="483" w:name="_Toc342060352"/>
      <w:bookmarkStart w:id="484" w:name="_Toc337632336"/>
      <w:bookmarkStart w:id="485" w:name="_Toc349127604"/>
      <w:bookmarkStart w:id="486" w:name="_Toc333237766"/>
      <w:bookmarkStart w:id="487" w:name="_Toc349143567"/>
      <w:bookmarkStart w:id="488" w:name="_Toc350438727"/>
      <w:bookmarkStart w:id="489" w:name="_Toc17353"/>
      <w:bookmarkStart w:id="490" w:name="_Toc503785406"/>
      <w:bookmarkStart w:id="491" w:name="_Toc345513845"/>
      <w:bookmarkStart w:id="492" w:name="_Toc333935324"/>
      <w:bookmarkStart w:id="493" w:name="_Toc339020073"/>
      <w:bookmarkStart w:id="494" w:name="_Toc336681913"/>
      <w:bookmarkStart w:id="495" w:name="_Toc333238611"/>
      <w:bookmarkStart w:id="496" w:name="_Toc341348316"/>
      <w:bookmarkStart w:id="497" w:name="_Toc333237655"/>
      <w:bookmarkStart w:id="498" w:name="_Toc332270324"/>
      <w:bookmarkStart w:id="499" w:name="_Toc340677048"/>
      <w:bookmarkStart w:id="500" w:name="_Toc331512876"/>
      <w:bookmarkStart w:id="501" w:name="_Toc365967051"/>
      <w:bookmarkStart w:id="502" w:name="_Toc333935665"/>
      <w:bookmarkStart w:id="503" w:name="_Toc374454578"/>
      <w:bookmarkStart w:id="504" w:name="_Toc365985157"/>
      <w:r>
        <w:rPr>
          <w:rFonts w:hint="eastAsia"/>
          <w:color w:val="000000" w:themeColor="text1"/>
          <w:highlight w:val="none"/>
          <w14:textFill>
            <w14:solidFill>
              <w14:schemeClr w14:val="tx1"/>
            </w14:solidFill>
          </w14:textFill>
        </w:rPr>
        <w:t>要求</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05" w:name="_Toc366072507"/>
      <w:bookmarkStart w:id="506" w:name="_Toc340507421"/>
      <w:bookmarkStart w:id="507" w:name="_Toc339019994"/>
      <w:bookmarkStart w:id="508" w:name="_Toc340672848"/>
      <w:bookmarkStart w:id="509" w:name="_Toc330459964"/>
      <w:bookmarkStart w:id="510" w:name="_Toc497224205"/>
      <w:bookmarkStart w:id="511" w:name="_Toc341348317"/>
      <w:bookmarkStart w:id="512" w:name="_Toc336681559"/>
      <w:bookmarkStart w:id="513" w:name="_Toc365985158"/>
      <w:bookmarkStart w:id="514" w:name="_Toc350438728"/>
      <w:bookmarkStart w:id="515" w:name="_Toc374454579"/>
      <w:bookmarkStart w:id="516" w:name="_Toc339020074"/>
      <w:bookmarkStart w:id="517" w:name="_Toc331684017"/>
      <w:bookmarkStart w:id="518" w:name="_Toc349143568"/>
      <w:bookmarkStart w:id="519" w:name="_Toc339441066"/>
      <w:bookmarkStart w:id="520" w:name="_Toc339020212"/>
      <w:bookmarkStart w:id="521" w:name="_Toc342296739"/>
      <w:bookmarkStart w:id="522" w:name="_Toc339019868"/>
      <w:bookmarkStart w:id="523" w:name="_Toc333237656"/>
      <w:bookmarkStart w:id="524" w:name="_Toc340677049"/>
      <w:bookmarkStart w:id="525" w:name="_Toc349127605"/>
      <w:bookmarkStart w:id="526" w:name="_Toc345513846"/>
      <w:bookmarkStart w:id="527" w:name="_Toc339362279"/>
      <w:bookmarkStart w:id="528" w:name="_Toc337632337"/>
      <w:bookmarkStart w:id="529" w:name="_Toc332206687"/>
      <w:bookmarkStart w:id="530" w:name="_Toc333238612"/>
      <w:bookmarkStart w:id="531" w:name="_Toc332270325"/>
      <w:bookmarkStart w:id="532" w:name="_Toc331512877"/>
      <w:bookmarkStart w:id="533" w:name="_Toc333237767"/>
      <w:bookmarkStart w:id="534" w:name="_Toc333935325"/>
      <w:bookmarkStart w:id="535" w:name="_Toc365967052"/>
      <w:bookmarkStart w:id="536" w:name="_Toc333935666"/>
      <w:bookmarkStart w:id="537" w:name="_Toc336681914"/>
      <w:bookmarkStart w:id="538" w:name="_Toc350756429"/>
      <w:bookmarkStart w:id="539" w:name="_Toc503785407"/>
      <w:bookmarkStart w:id="540" w:name="_Toc342060353"/>
      <w:bookmarkStart w:id="541" w:name="_Toc29412"/>
      <w:r>
        <w:rPr>
          <w:rFonts w:hint="eastAsia"/>
          <w:color w:val="000000" w:themeColor="text1"/>
          <w:highlight w:val="none"/>
          <w14:textFill>
            <w14:solidFill>
              <w14:schemeClr w14:val="tx1"/>
            </w14:solidFill>
          </w14:textFill>
        </w:rPr>
        <w:t>投标语言及计量单位</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42" w:name="_Toc340672849"/>
      <w:bookmarkStart w:id="543" w:name="_Toc332270326"/>
      <w:bookmarkStart w:id="544" w:name="_Toc350756430"/>
      <w:bookmarkStart w:id="545" w:name="_Toc366072508"/>
      <w:bookmarkStart w:id="546" w:name="_Toc365985159"/>
      <w:bookmarkStart w:id="547" w:name="_Toc503785408"/>
      <w:bookmarkStart w:id="548" w:name="_Toc342296740"/>
      <w:bookmarkStart w:id="549" w:name="_Toc349127606"/>
      <w:bookmarkStart w:id="550" w:name="_Toc333238613"/>
      <w:bookmarkStart w:id="551" w:name="_Toc336681560"/>
      <w:bookmarkStart w:id="552" w:name="_Toc365967053"/>
      <w:bookmarkStart w:id="553" w:name="_Toc337632338"/>
      <w:bookmarkStart w:id="554" w:name="_Toc350438729"/>
      <w:bookmarkStart w:id="555" w:name="_Toc340677050"/>
      <w:bookmarkStart w:id="556" w:name="_Toc331684018"/>
      <w:bookmarkStart w:id="557" w:name="_Toc345513847"/>
      <w:bookmarkStart w:id="558" w:name="_Toc339019869"/>
      <w:bookmarkStart w:id="559" w:name="_Toc339020075"/>
      <w:bookmarkStart w:id="560" w:name="_Toc333935326"/>
      <w:bookmarkStart w:id="561" w:name="_Toc333237768"/>
      <w:bookmarkStart w:id="562" w:name="_Toc332206688"/>
      <w:bookmarkStart w:id="563" w:name="_Toc339020213"/>
      <w:bookmarkStart w:id="564" w:name="_Toc374454580"/>
      <w:bookmarkStart w:id="565" w:name="_Toc349143569"/>
      <w:bookmarkStart w:id="566" w:name="_Toc341348318"/>
      <w:bookmarkStart w:id="567" w:name="_Toc333237657"/>
      <w:bookmarkStart w:id="568" w:name="_Toc10880"/>
      <w:bookmarkStart w:id="569" w:name="_Toc339441067"/>
      <w:bookmarkStart w:id="570" w:name="_Toc342060354"/>
      <w:bookmarkStart w:id="571" w:name="_Toc331512878"/>
      <w:bookmarkStart w:id="572" w:name="_Toc330459965"/>
      <w:bookmarkStart w:id="573" w:name="_Toc333935667"/>
      <w:bookmarkStart w:id="574" w:name="_Toc339019995"/>
      <w:bookmarkStart w:id="575" w:name="_Toc340507422"/>
      <w:bookmarkStart w:id="576" w:name="_Toc336681915"/>
      <w:bookmarkStart w:id="577" w:name="_Toc497224206"/>
      <w:bookmarkStart w:id="578" w:name="_Toc339362280"/>
      <w:r>
        <w:rPr>
          <w:rFonts w:hint="eastAsia"/>
          <w:color w:val="000000" w:themeColor="text1"/>
          <w:highlight w:val="none"/>
          <w14:textFill>
            <w14:solidFill>
              <w14:schemeClr w14:val="tx1"/>
            </w14:solidFill>
          </w14:textFill>
        </w:rPr>
        <w:t>投标文件的构成</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79" w:name="_Toc503785409"/>
      <w:bookmarkStart w:id="580" w:name="_Toc497224207"/>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81" w:name="_Toc350756431"/>
      <w:bookmarkStart w:id="582" w:name="_Toc365985160"/>
      <w:bookmarkStart w:id="583" w:name="_Toc340672850"/>
      <w:bookmarkStart w:id="584" w:name="_Toc339019996"/>
      <w:bookmarkStart w:id="585" w:name="_Toc366072509"/>
      <w:bookmarkStart w:id="586" w:name="_Toc339441068"/>
      <w:bookmarkStart w:id="587" w:name="_Toc331512879"/>
      <w:bookmarkStart w:id="588" w:name="_Toc330459966"/>
      <w:bookmarkStart w:id="589" w:name="_Toc349127607"/>
      <w:bookmarkStart w:id="590" w:name="_Toc331684019"/>
      <w:bookmarkStart w:id="591" w:name="_Toc340677051"/>
      <w:bookmarkStart w:id="592" w:name="_Toc342060355"/>
      <w:bookmarkStart w:id="593" w:name="_Toc365967054"/>
      <w:bookmarkStart w:id="594" w:name="_Toc336681561"/>
      <w:bookmarkStart w:id="595" w:name="_Toc333237769"/>
      <w:bookmarkStart w:id="596" w:name="_Toc339019870"/>
      <w:bookmarkStart w:id="597" w:name="_Toc333935327"/>
      <w:bookmarkStart w:id="598" w:name="_Toc339362281"/>
      <w:bookmarkStart w:id="599" w:name="_Toc340507423"/>
      <w:bookmarkStart w:id="600" w:name="_Toc374454581"/>
      <w:bookmarkStart w:id="601" w:name="_Toc332206689"/>
      <w:bookmarkStart w:id="602" w:name="_Toc349143570"/>
      <w:bookmarkStart w:id="603" w:name="_Toc333238614"/>
      <w:bookmarkStart w:id="604" w:name="_Toc341348319"/>
      <w:bookmarkStart w:id="605" w:name="_Toc339020214"/>
      <w:bookmarkStart w:id="606" w:name="_Toc336681916"/>
      <w:bookmarkStart w:id="607" w:name="_Toc333935668"/>
      <w:bookmarkStart w:id="608" w:name="_Toc333237658"/>
      <w:bookmarkStart w:id="609" w:name="_Toc350438730"/>
      <w:bookmarkStart w:id="610" w:name="_Toc339020076"/>
      <w:bookmarkStart w:id="611" w:name="_Toc345513848"/>
      <w:bookmarkStart w:id="612" w:name="_Toc342296741"/>
      <w:bookmarkStart w:id="613" w:name="_Toc337632339"/>
      <w:bookmarkStart w:id="614" w:name="_Toc332270327"/>
      <w:bookmarkStart w:id="615" w:name="_Toc9111"/>
      <w:r>
        <w:rPr>
          <w:rFonts w:hint="eastAsia"/>
          <w:color w:val="000000" w:themeColor="text1"/>
          <w:highlight w:val="none"/>
          <w14:textFill>
            <w14:solidFill>
              <w14:schemeClr w14:val="tx1"/>
            </w14:solidFill>
          </w14:textFill>
        </w:rPr>
        <w:t>投标文件格式</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16" w:name="_Toc339020215"/>
      <w:bookmarkStart w:id="617" w:name="_Toc330459967"/>
      <w:bookmarkStart w:id="618" w:name="_Toc340507424"/>
      <w:bookmarkStart w:id="619" w:name="_Toc333935328"/>
      <w:bookmarkStart w:id="620" w:name="_Toc349127608"/>
      <w:bookmarkStart w:id="621" w:name="_Toc374454582"/>
      <w:bookmarkStart w:id="622" w:name="_Toc350438731"/>
      <w:bookmarkStart w:id="623" w:name="_Toc350756432"/>
      <w:bookmarkStart w:id="624" w:name="_Toc340677052"/>
      <w:bookmarkStart w:id="625" w:name="_Toc5003680"/>
      <w:bookmarkStart w:id="626" w:name="_Toc19580"/>
      <w:bookmarkStart w:id="627" w:name="_Toc332270328"/>
      <w:bookmarkStart w:id="628" w:name="_Toc341348320"/>
      <w:bookmarkStart w:id="629" w:name="_Toc340672851"/>
      <w:bookmarkStart w:id="630" w:name="_Toc345513849"/>
      <w:bookmarkStart w:id="631" w:name="_Toc333238615"/>
      <w:bookmarkStart w:id="632" w:name="_Toc339019997"/>
      <w:bookmarkStart w:id="633" w:name="_Toc331512880"/>
      <w:bookmarkStart w:id="634" w:name="_Toc332206690"/>
      <w:bookmarkStart w:id="635" w:name="_Toc365985161"/>
      <w:bookmarkStart w:id="636" w:name="_Toc342060356"/>
      <w:bookmarkStart w:id="637" w:name="_Toc365967055"/>
      <w:bookmarkStart w:id="638" w:name="_Toc349143571"/>
      <w:bookmarkStart w:id="639" w:name="_Toc339020077"/>
      <w:bookmarkStart w:id="640" w:name="_Toc331684020"/>
      <w:bookmarkStart w:id="641" w:name="_Toc339362282"/>
      <w:bookmarkStart w:id="642" w:name="_Toc337632340"/>
      <w:bookmarkStart w:id="643" w:name="_Toc366072510"/>
      <w:bookmarkStart w:id="644" w:name="_Toc339019871"/>
      <w:bookmarkStart w:id="645" w:name="_Toc333237659"/>
      <w:bookmarkStart w:id="646" w:name="_Toc339441069"/>
      <w:bookmarkStart w:id="647" w:name="_Toc333237770"/>
      <w:bookmarkStart w:id="648" w:name="_Toc336681562"/>
      <w:bookmarkStart w:id="649" w:name="_Toc336681917"/>
      <w:bookmarkStart w:id="650" w:name="_Toc333935669"/>
      <w:bookmarkStart w:id="651" w:name="_Toc342296742"/>
      <w:r>
        <w:rPr>
          <w:rFonts w:hint="eastAsia"/>
          <w:color w:val="000000" w:themeColor="text1"/>
          <w:highlight w:val="none"/>
          <w14:textFill>
            <w14:solidFill>
              <w14:schemeClr w14:val="tx1"/>
            </w14:solidFill>
          </w14:textFill>
        </w:rPr>
        <w:t>资格证明文件</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52" w:name="_Toc365985162"/>
      <w:bookmarkStart w:id="653" w:name="_Toc5003681"/>
      <w:bookmarkStart w:id="654" w:name="_Toc341348321"/>
      <w:bookmarkStart w:id="655" w:name="_Toc340677053"/>
      <w:bookmarkStart w:id="656" w:name="_Toc339019998"/>
      <w:bookmarkStart w:id="657" w:name="_Toc339020078"/>
      <w:bookmarkStart w:id="658" w:name="_Toc31101"/>
      <w:bookmarkStart w:id="659" w:name="_Toc331512881"/>
      <w:bookmarkStart w:id="660" w:name="_Toc339020216"/>
      <w:bookmarkStart w:id="661" w:name="_Toc331684021"/>
      <w:bookmarkStart w:id="662" w:name="_Toc342296743"/>
      <w:bookmarkStart w:id="663" w:name="_Toc333237660"/>
      <w:bookmarkStart w:id="664" w:name="_Toc374454583"/>
      <w:bookmarkStart w:id="665" w:name="_Toc345513850"/>
      <w:bookmarkStart w:id="666" w:name="_Toc349143572"/>
      <w:bookmarkStart w:id="667" w:name="_Toc365967056"/>
      <w:bookmarkStart w:id="668" w:name="_Toc332206691"/>
      <w:bookmarkStart w:id="669" w:name="_Toc333237771"/>
      <w:bookmarkStart w:id="670" w:name="_Toc340672852"/>
      <w:bookmarkStart w:id="671" w:name="_Toc339362283"/>
      <w:bookmarkStart w:id="672" w:name="_Toc350438732"/>
      <w:bookmarkStart w:id="673" w:name="_Toc333935329"/>
      <w:bookmarkStart w:id="674" w:name="_Toc339019872"/>
      <w:bookmarkStart w:id="675" w:name="_Toc330459968"/>
      <w:bookmarkStart w:id="676" w:name="_Toc332270329"/>
      <w:bookmarkStart w:id="677" w:name="_Toc339441070"/>
      <w:bookmarkStart w:id="678" w:name="_Toc337632341"/>
      <w:bookmarkStart w:id="679" w:name="_Toc350756433"/>
      <w:bookmarkStart w:id="680" w:name="_Toc336681918"/>
      <w:bookmarkStart w:id="681" w:name="_Toc333935670"/>
      <w:bookmarkStart w:id="682" w:name="_Toc336681563"/>
      <w:bookmarkStart w:id="683" w:name="_Toc333238616"/>
      <w:bookmarkStart w:id="684" w:name="_Toc340507425"/>
      <w:bookmarkStart w:id="685" w:name="_Toc366072511"/>
      <w:bookmarkStart w:id="686" w:name="_Toc349127609"/>
      <w:bookmarkStart w:id="687" w:name="_Toc342060357"/>
      <w:r>
        <w:rPr>
          <w:rFonts w:hint="eastAsia"/>
          <w:color w:val="000000" w:themeColor="text1"/>
          <w:highlight w:val="none"/>
          <w14:textFill>
            <w14:solidFill>
              <w14:schemeClr w14:val="tx1"/>
            </w14:solidFill>
          </w14:textFill>
        </w:rPr>
        <w:t>货物和服务的证明文件</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88" w:name="_Toc339020217"/>
      <w:bookmarkStart w:id="689" w:name="_Toc340507426"/>
      <w:bookmarkStart w:id="690" w:name="_Toc365985163"/>
      <w:bookmarkStart w:id="691" w:name="_Toc340672853"/>
      <w:bookmarkStart w:id="692" w:name="_Toc331512882"/>
      <w:bookmarkStart w:id="693" w:name="_Toc365967057"/>
      <w:bookmarkStart w:id="694" w:name="_Toc336681919"/>
      <w:bookmarkStart w:id="695" w:name="_Toc3808"/>
      <w:bookmarkStart w:id="696" w:name="_Toc497224209"/>
      <w:bookmarkStart w:id="697" w:name="_Toc339019873"/>
      <w:bookmarkStart w:id="698" w:name="_Toc332206692"/>
      <w:bookmarkStart w:id="699" w:name="_Toc350756434"/>
      <w:bookmarkStart w:id="700" w:name="_Toc333935330"/>
      <w:bookmarkStart w:id="701" w:name="_Toc349127610"/>
      <w:bookmarkStart w:id="702" w:name="_Toc342296744"/>
      <w:bookmarkStart w:id="703" w:name="_Toc331684022"/>
      <w:bookmarkStart w:id="704" w:name="_Toc345513851"/>
      <w:bookmarkStart w:id="705" w:name="_Toc332270330"/>
      <w:bookmarkStart w:id="706" w:name="_Toc349143573"/>
      <w:bookmarkStart w:id="707" w:name="_Toc503785411"/>
      <w:bookmarkStart w:id="708" w:name="_Toc374454584"/>
      <w:bookmarkStart w:id="709" w:name="_Toc336681564"/>
      <w:bookmarkStart w:id="710" w:name="_Toc339362284"/>
      <w:bookmarkStart w:id="711" w:name="_Toc366072512"/>
      <w:bookmarkStart w:id="712" w:name="_Toc337632342"/>
      <w:bookmarkStart w:id="713" w:name="_Toc339020079"/>
      <w:bookmarkStart w:id="714" w:name="_Toc333237772"/>
      <w:bookmarkStart w:id="715" w:name="_Toc350438733"/>
      <w:bookmarkStart w:id="716" w:name="_Toc333237661"/>
      <w:bookmarkStart w:id="717" w:name="_Toc333935671"/>
      <w:bookmarkStart w:id="718" w:name="_Toc342060358"/>
      <w:bookmarkStart w:id="719" w:name="_Toc339441071"/>
      <w:bookmarkStart w:id="720" w:name="_Toc341348322"/>
      <w:bookmarkStart w:id="721" w:name="_Toc339019999"/>
      <w:bookmarkStart w:id="722" w:name="_Toc340677054"/>
      <w:bookmarkStart w:id="723" w:name="_Toc330459969"/>
      <w:bookmarkStart w:id="724" w:name="_Toc333238617"/>
      <w:r>
        <w:rPr>
          <w:rFonts w:hint="eastAsia"/>
          <w:color w:val="000000" w:themeColor="text1"/>
          <w:highlight w:val="none"/>
          <w14:textFill>
            <w14:solidFill>
              <w14:schemeClr w14:val="tx1"/>
            </w14:solidFill>
          </w14:textFill>
        </w:rPr>
        <w:t>投标报价与投标货币</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25" w:name="_Toc332270331"/>
      <w:bookmarkStart w:id="726" w:name="_Toc333237662"/>
      <w:bookmarkStart w:id="727" w:name="_Toc333935672"/>
      <w:bookmarkStart w:id="728" w:name="_Toc345513852"/>
      <w:bookmarkStart w:id="729" w:name="_Toc349127611"/>
      <w:bookmarkStart w:id="730" w:name="_Toc331684023"/>
      <w:bookmarkStart w:id="731" w:name="_Toc497224212"/>
      <w:bookmarkStart w:id="732" w:name="_Toc333935331"/>
      <w:bookmarkStart w:id="733" w:name="_Toc366072513"/>
      <w:bookmarkStart w:id="734" w:name="_Toc336681920"/>
      <w:bookmarkStart w:id="735" w:name="_Toc350756435"/>
      <w:bookmarkStart w:id="736" w:name="_Toc365967058"/>
      <w:bookmarkStart w:id="737" w:name="_Toc339020218"/>
      <w:bookmarkStart w:id="738" w:name="_Toc339020000"/>
      <w:bookmarkStart w:id="739" w:name="_Toc339020080"/>
      <w:bookmarkStart w:id="740" w:name="_Toc342060359"/>
      <w:bookmarkStart w:id="741" w:name="_Toc340672854"/>
      <w:bookmarkStart w:id="742" w:name="_Toc340507427"/>
      <w:bookmarkStart w:id="743" w:name="_Toc350438734"/>
      <w:bookmarkStart w:id="744" w:name="_Toc339019874"/>
      <w:bookmarkStart w:id="745" w:name="_Toc336681565"/>
      <w:bookmarkStart w:id="746" w:name="_Toc341348323"/>
      <w:bookmarkStart w:id="747" w:name="_Toc342296745"/>
      <w:bookmarkStart w:id="748" w:name="_Toc374454585"/>
      <w:bookmarkStart w:id="749" w:name="_Toc332206693"/>
      <w:bookmarkStart w:id="750" w:name="_Toc330459970"/>
      <w:bookmarkStart w:id="751" w:name="_Toc32564"/>
      <w:bookmarkStart w:id="752" w:name="_Toc365985164"/>
      <w:bookmarkStart w:id="753" w:name="_Toc340677055"/>
      <w:bookmarkStart w:id="754" w:name="_Toc333237773"/>
      <w:bookmarkStart w:id="755" w:name="_Toc337632343"/>
      <w:bookmarkStart w:id="756" w:name="_Toc503785414"/>
      <w:bookmarkStart w:id="757" w:name="_Toc339362285"/>
      <w:bookmarkStart w:id="758" w:name="_Toc339441072"/>
      <w:bookmarkStart w:id="759" w:name="_Toc349143574"/>
      <w:bookmarkStart w:id="760" w:name="_Toc333238618"/>
      <w:bookmarkStart w:id="761" w:name="_Toc331512883"/>
      <w:r>
        <w:rPr>
          <w:rFonts w:hint="eastAsia"/>
          <w:color w:val="000000" w:themeColor="text1"/>
          <w:highlight w:val="none"/>
          <w14:textFill>
            <w14:solidFill>
              <w14:schemeClr w14:val="tx1"/>
            </w14:solidFill>
          </w14:textFill>
        </w:rPr>
        <w:t>投标保证金</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62" w:name="_Toc337632344"/>
      <w:bookmarkStart w:id="763" w:name="_Toc340507428"/>
      <w:bookmarkStart w:id="764" w:name="_Toc366072514"/>
      <w:bookmarkStart w:id="765" w:name="_Toc333237663"/>
      <w:bookmarkStart w:id="766" w:name="_Toc336681566"/>
      <w:bookmarkStart w:id="767" w:name="_Toc503785415"/>
      <w:bookmarkStart w:id="768" w:name="_Toc330459971"/>
      <w:bookmarkStart w:id="769" w:name="_Toc374454586"/>
      <w:bookmarkStart w:id="770" w:name="_Toc349143575"/>
      <w:bookmarkStart w:id="771" w:name="_Toc333935673"/>
      <w:bookmarkStart w:id="772" w:name="_Toc340672855"/>
      <w:bookmarkStart w:id="773" w:name="_Toc342060360"/>
      <w:bookmarkStart w:id="774" w:name="_Toc497224213"/>
      <w:bookmarkStart w:id="775" w:name="_Toc339441073"/>
      <w:bookmarkStart w:id="776" w:name="_Toc332270332"/>
      <w:bookmarkStart w:id="777" w:name="_Toc365967059"/>
      <w:bookmarkStart w:id="778" w:name="_Toc339019875"/>
      <w:bookmarkStart w:id="779" w:name="_Toc345513853"/>
      <w:bookmarkStart w:id="780" w:name="_Toc350756436"/>
      <w:bookmarkStart w:id="781" w:name="_Toc342296746"/>
      <w:bookmarkStart w:id="782" w:name="_Toc341348324"/>
      <w:bookmarkStart w:id="783" w:name="_Toc339020081"/>
      <w:bookmarkStart w:id="784" w:name="_Toc332206694"/>
      <w:bookmarkStart w:id="785" w:name="_Toc339020219"/>
      <w:bookmarkStart w:id="786" w:name="_Toc331512884"/>
      <w:bookmarkStart w:id="787" w:name="_Toc333237774"/>
      <w:bookmarkStart w:id="788" w:name="_Toc336681921"/>
      <w:bookmarkStart w:id="789" w:name="_Toc340677056"/>
      <w:bookmarkStart w:id="790" w:name="_Toc333238619"/>
      <w:bookmarkStart w:id="791" w:name="_Toc350438735"/>
      <w:bookmarkStart w:id="792" w:name="_Toc349127612"/>
      <w:bookmarkStart w:id="793" w:name="_Toc339362286"/>
      <w:bookmarkStart w:id="794" w:name="_Toc339020001"/>
      <w:bookmarkStart w:id="795" w:name="_Toc333935332"/>
      <w:bookmarkStart w:id="796" w:name="_Toc331684024"/>
      <w:bookmarkStart w:id="797" w:name="_Toc365985165"/>
      <w:bookmarkStart w:id="798" w:name="_Toc19372"/>
      <w:r>
        <w:rPr>
          <w:rFonts w:hint="eastAsia"/>
          <w:color w:val="000000" w:themeColor="text1"/>
          <w:highlight w:val="none"/>
          <w14:textFill>
            <w14:solidFill>
              <w14:schemeClr w14:val="tx1"/>
            </w14:solidFill>
          </w14:textFill>
        </w:rPr>
        <w:t>投标有效期</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99" w:name="_Toc339020220"/>
      <w:bookmarkStart w:id="800" w:name="_Toc330459972"/>
      <w:bookmarkStart w:id="801" w:name="_Toc339362287"/>
      <w:bookmarkStart w:id="802" w:name="_Toc349127613"/>
      <w:bookmarkStart w:id="803" w:name="_Toc342296747"/>
      <w:bookmarkStart w:id="804" w:name="_Toc336681567"/>
      <w:bookmarkStart w:id="805" w:name="_Toc332270333"/>
      <w:bookmarkStart w:id="806" w:name="_Toc365985166"/>
      <w:bookmarkStart w:id="807" w:name="_Toc339019876"/>
      <w:bookmarkStart w:id="808" w:name="_Toc337632345"/>
      <w:bookmarkStart w:id="809" w:name="_Toc111534389"/>
      <w:bookmarkStart w:id="810" w:name="_Toc333238620"/>
      <w:bookmarkStart w:id="811" w:name="_Toc350756437"/>
      <w:bookmarkStart w:id="812" w:name="_Toc345513854"/>
      <w:bookmarkStart w:id="813" w:name="_Toc350438736"/>
      <w:bookmarkStart w:id="814" w:name="_Toc331512885"/>
      <w:bookmarkStart w:id="815" w:name="_Toc349143576"/>
      <w:bookmarkStart w:id="816" w:name="_Toc366072515"/>
      <w:bookmarkStart w:id="817" w:name="_Toc339020082"/>
      <w:bookmarkStart w:id="818" w:name="_Toc336681922"/>
      <w:bookmarkStart w:id="819" w:name="_Toc497224214"/>
      <w:bookmarkStart w:id="820" w:name="_Toc340672856"/>
      <w:bookmarkStart w:id="821" w:name="_Toc333935333"/>
      <w:bookmarkStart w:id="822" w:name="_Toc374454587"/>
      <w:bookmarkStart w:id="823" w:name="_Toc16668"/>
      <w:bookmarkStart w:id="824" w:name="_Toc339441074"/>
      <w:bookmarkStart w:id="825" w:name="_Toc342060361"/>
      <w:bookmarkStart w:id="826" w:name="_Toc331684025"/>
      <w:bookmarkStart w:id="827" w:name="_Toc503785416"/>
      <w:bookmarkStart w:id="828" w:name="_Toc339020002"/>
      <w:bookmarkStart w:id="829" w:name="_Toc333935674"/>
      <w:bookmarkStart w:id="830" w:name="_Toc333237775"/>
      <w:bookmarkStart w:id="831" w:name="_Toc332206695"/>
      <w:bookmarkStart w:id="832" w:name="_Toc340507429"/>
      <w:bookmarkStart w:id="833" w:name="_Toc365967060"/>
      <w:bookmarkStart w:id="834" w:name="_Toc333237664"/>
      <w:bookmarkStart w:id="835" w:name="_Toc340677057"/>
      <w:bookmarkStart w:id="836" w:name="_Toc341348325"/>
      <w:r>
        <w:rPr>
          <w:rFonts w:hint="eastAsia"/>
          <w:color w:val="000000" w:themeColor="text1"/>
          <w:highlight w:val="none"/>
          <w14:textFill>
            <w14:solidFill>
              <w14:schemeClr w14:val="tx1"/>
            </w14:solidFill>
          </w14:textFill>
        </w:rPr>
        <w:t>投标文件的签署及规定</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37" w:name="_Toc333237665"/>
      <w:bookmarkStart w:id="838" w:name="_Toc349127614"/>
      <w:bookmarkStart w:id="839" w:name="_Toc333935334"/>
      <w:bookmarkStart w:id="840" w:name="_Toc345513855"/>
      <w:bookmarkStart w:id="841" w:name="_Toc365967061"/>
      <w:bookmarkStart w:id="842" w:name="_Toc339441075"/>
      <w:bookmarkStart w:id="843" w:name="_Toc339362288"/>
      <w:bookmarkStart w:id="844" w:name="_Toc340672857"/>
      <w:bookmarkStart w:id="845" w:name="_Toc342060362"/>
      <w:bookmarkStart w:id="846" w:name="_Toc340677058"/>
      <w:bookmarkStart w:id="847" w:name="_Toc333238621"/>
      <w:bookmarkStart w:id="848" w:name="_Toc333237776"/>
      <w:bookmarkStart w:id="849" w:name="_Toc330459973"/>
      <w:bookmarkStart w:id="850" w:name="_Toc366072516"/>
      <w:bookmarkStart w:id="851" w:name="_Toc111534390"/>
      <w:bookmarkStart w:id="852" w:name="_Toc331684026"/>
      <w:bookmarkStart w:id="853" w:name="_Toc339020083"/>
      <w:bookmarkStart w:id="854" w:name="_Toc350438737"/>
      <w:bookmarkStart w:id="855" w:name="_Toc350756438"/>
      <w:bookmarkStart w:id="856" w:name="_Toc332270334"/>
      <w:bookmarkStart w:id="857" w:name="_Toc349143577"/>
      <w:bookmarkStart w:id="858" w:name="_Toc365985167"/>
      <w:bookmarkStart w:id="859" w:name="_Toc374454588"/>
      <w:bookmarkStart w:id="860" w:name="_Toc336681568"/>
      <w:bookmarkStart w:id="861" w:name="_Toc331512886"/>
      <w:bookmarkStart w:id="862" w:name="_Toc339020221"/>
      <w:bookmarkStart w:id="863" w:name="_Toc332206696"/>
      <w:bookmarkStart w:id="864" w:name="_Toc333935675"/>
      <w:bookmarkStart w:id="865" w:name="_Toc339019877"/>
      <w:bookmarkStart w:id="866" w:name="_Toc503785417"/>
      <w:bookmarkStart w:id="867" w:name="_Toc341348326"/>
      <w:bookmarkStart w:id="868" w:name="_Toc497224215"/>
      <w:bookmarkStart w:id="869" w:name="_Toc337632346"/>
      <w:bookmarkStart w:id="870" w:name="_Toc342296748"/>
      <w:bookmarkStart w:id="871" w:name="_Toc340507430"/>
      <w:bookmarkStart w:id="872" w:name="_Toc336681923"/>
      <w:bookmarkStart w:id="873" w:name="_Toc339020003"/>
      <w:r>
        <w:rPr>
          <w:color w:val="000000" w:themeColor="text1"/>
          <w:sz w:val="24"/>
          <w:highlight w:val="none"/>
          <w14:textFill>
            <w14:solidFill>
              <w14:schemeClr w14:val="tx1"/>
            </w14:solidFill>
          </w14:textFill>
        </w:rPr>
        <w:br w:type="page"/>
      </w:r>
      <w:bookmarkStart w:id="874" w:name="_Toc30392"/>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pPr>
        <w:pStyle w:val="6"/>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75" w:name="_Toc339020084"/>
      <w:bookmarkStart w:id="876" w:name="_Toc333237777"/>
      <w:bookmarkStart w:id="877" w:name="_Toc333237666"/>
      <w:bookmarkStart w:id="878" w:name="_Toc331684027"/>
      <w:bookmarkStart w:id="879" w:name="_Toc330459974"/>
      <w:bookmarkStart w:id="880" w:name="_Toc331512887"/>
      <w:bookmarkStart w:id="881" w:name="_Toc333935335"/>
      <w:bookmarkStart w:id="882" w:name="_Toc339019878"/>
      <w:bookmarkStart w:id="883" w:name="_Toc336681569"/>
      <w:bookmarkStart w:id="884" w:name="_Toc497224216"/>
      <w:bookmarkStart w:id="885" w:name="_Toc337632347"/>
      <w:bookmarkStart w:id="886" w:name="_Toc345513856"/>
      <w:bookmarkStart w:id="887" w:name="_Toc350438738"/>
      <w:bookmarkStart w:id="888" w:name="_Toc339020222"/>
      <w:bookmarkStart w:id="889" w:name="_Toc333935676"/>
      <w:bookmarkStart w:id="890" w:name="_Toc365967062"/>
      <w:bookmarkStart w:id="891" w:name="_Toc332206697"/>
      <w:bookmarkStart w:id="892" w:name="_Toc336681924"/>
      <w:bookmarkStart w:id="893" w:name="_Toc350756439"/>
      <w:bookmarkStart w:id="894" w:name="_Toc374454589"/>
      <w:bookmarkStart w:id="895" w:name="_Toc339362289"/>
      <w:bookmarkStart w:id="896" w:name="_Toc340672858"/>
      <w:bookmarkStart w:id="897" w:name="_Toc365985168"/>
      <w:bookmarkStart w:id="898" w:name="_Toc340507431"/>
      <w:bookmarkStart w:id="899" w:name="_Toc366072517"/>
      <w:bookmarkStart w:id="900" w:name="_Toc339441076"/>
      <w:bookmarkStart w:id="901" w:name="_Toc503785418"/>
      <w:bookmarkStart w:id="902" w:name="_Toc332270335"/>
      <w:bookmarkStart w:id="903" w:name="_Toc349143578"/>
      <w:bookmarkStart w:id="904" w:name="_Toc111534391"/>
      <w:bookmarkStart w:id="905" w:name="_Toc340677059"/>
      <w:bookmarkStart w:id="906" w:name="_Toc333238622"/>
      <w:bookmarkStart w:id="907" w:name="_Toc342060363"/>
      <w:bookmarkStart w:id="908" w:name="_Toc339020004"/>
      <w:bookmarkStart w:id="909" w:name="_Toc341348327"/>
      <w:bookmarkStart w:id="910" w:name="_Toc342296749"/>
      <w:bookmarkStart w:id="911" w:name="_Toc349127615"/>
      <w:r>
        <w:rPr>
          <w:color w:val="000000" w:themeColor="text1"/>
          <w:highlight w:val="none"/>
          <w14:textFill>
            <w14:solidFill>
              <w14:schemeClr w14:val="tx1"/>
            </w14:solidFill>
          </w14:textFill>
        </w:rPr>
        <w:t xml:space="preserve"> </w:t>
      </w:r>
      <w:bookmarkStart w:id="912" w:name="_Toc24785"/>
      <w:r>
        <w:rPr>
          <w:rFonts w:hint="eastAsia"/>
          <w:color w:val="000000" w:themeColor="text1"/>
          <w:highlight w:val="none"/>
          <w14:textFill>
            <w14:solidFill>
              <w14:schemeClr w14:val="tx1"/>
            </w14:solidFill>
          </w14:textFill>
        </w:rPr>
        <w:t>投标文件的密封和标记</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pPr>
        <w:pStyle w:val="5"/>
        <w:rPr>
          <w:color w:val="000000" w:themeColor="text1"/>
          <w:highlight w:val="none"/>
          <w14:textFill>
            <w14:solidFill>
              <w14:schemeClr w14:val="tx1"/>
            </w14:solidFill>
          </w14:textFill>
        </w:rPr>
      </w:pPr>
      <w:bookmarkStart w:id="913"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13"/>
      <w:r>
        <w:rPr>
          <w:rFonts w:hint="eastAsia" w:ascii="黑体" w:eastAsia="黑体"/>
          <w:bCs/>
          <w:color w:val="000000" w:themeColor="text1"/>
          <w:kern w:val="2"/>
          <w:sz w:val="21"/>
          <w:szCs w:val="24"/>
          <w:highlight w:val="none"/>
          <w14:textFill>
            <w14:solidFill>
              <w14:schemeClr w14:val="tx1"/>
            </w14:solidFill>
          </w14:textFill>
        </w:rPr>
        <w:t>。</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14" w:name="_Toc503785419"/>
      <w:bookmarkStart w:id="915" w:name="_Toc340677060"/>
      <w:bookmarkStart w:id="916" w:name="_Toc331512888"/>
      <w:bookmarkStart w:id="917" w:name="_Toc336681570"/>
      <w:bookmarkStart w:id="918" w:name="_Toc497224217"/>
      <w:bookmarkStart w:id="919" w:name="_Toc331684028"/>
      <w:bookmarkStart w:id="920" w:name="_Toc342060364"/>
      <w:bookmarkStart w:id="921" w:name="_Toc365967063"/>
      <w:bookmarkStart w:id="922" w:name="_Toc333238623"/>
      <w:bookmarkStart w:id="923" w:name="_Toc333237778"/>
      <w:bookmarkStart w:id="924" w:name="_Toc350756440"/>
      <w:bookmarkStart w:id="925" w:name="_Toc111534392"/>
      <w:bookmarkStart w:id="926" w:name="_Toc339020223"/>
      <w:bookmarkStart w:id="927" w:name="_Toc339441077"/>
      <w:bookmarkStart w:id="928" w:name="_Toc333935336"/>
      <w:bookmarkStart w:id="929" w:name="_Toc345513857"/>
      <w:bookmarkStart w:id="930" w:name="_Toc330459975"/>
      <w:bookmarkStart w:id="931" w:name="_Toc349127616"/>
      <w:bookmarkStart w:id="932" w:name="_Toc333935677"/>
      <w:bookmarkStart w:id="933" w:name="_Toc337632348"/>
      <w:bookmarkStart w:id="934" w:name="_Toc349143579"/>
      <w:bookmarkStart w:id="935" w:name="_Toc374454590"/>
      <w:bookmarkStart w:id="936" w:name="_Toc366072518"/>
      <w:bookmarkStart w:id="937" w:name="_Toc332206698"/>
      <w:bookmarkStart w:id="938" w:name="_Toc340507432"/>
      <w:bookmarkStart w:id="939" w:name="_Toc339020005"/>
      <w:bookmarkStart w:id="940" w:name="_Toc23467"/>
      <w:bookmarkStart w:id="941" w:name="_Toc350438739"/>
      <w:bookmarkStart w:id="942" w:name="_Toc332270336"/>
      <w:bookmarkStart w:id="943" w:name="_Toc336681925"/>
      <w:bookmarkStart w:id="944" w:name="_Toc340672859"/>
      <w:bookmarkStart w:id="945" w:name="_Toc339362290"/>
      <w:bookmarkStart w:id="946" w:name="_Toc333237667"/>
      <w:bookmarkStart w:id="947" w:name="_Toc365985169"/>
      <w:bookmarkStart w:id="948" w:name="_Toc339020085"/>
      <w:bookmarkStart w:id="949" w:name="_Toc341348328"/>
      <w:bookmarkStart w:id="950" w:name="_Toc342296750"/>
      <w:bookmarkStart w:id="951" w:name="_Toc339019879"/>
      <w:r>
        <w:rPr>
          <w:rFonts w:hint="eastAsia"/>
          <w:color w:val="000000" w:themeColor="text1"/>
          <w:highlight w:val="none"/>
          <w14:textFill>
            <w14:solidFill>
              <w14:schemeClr w14:val="tx1"/>
            </w14:solidFill>
          </w14:textFill>
        </w:rPr>
        <w:t>递交投标文件的时间、地点及截止时间</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52" w:name="_Toc331684029"/>
      <w:bookmarkStart w:id="953" w:name="_Toc332270337"/>
      <w:bookmarkStart w:id="954" w:name="_Toc374454591"/>
      <w:bookmarkStart w:id="955" w:name="_Toc333237668"/>
      <w:bookmarkStart w:id="956" w:name="_Toc340507433"/>
      <w:bookmarkStart w:id="957" w:name="_Toc330459976"/>
      <w:bookmarkStart w:id="958" w:name="_Toc345513858"/>
      <w:bookmarkStart w:id="959" w:name="_Toc333238624"/>
      <w:bookmarkStart w:id="960" w:name="_Toc349143580"/>
      <w:bookmarkStart w:id="961" w:name="_Toc349127617"/>
      <w:bookmarkStart w:id="962" w:name="_Toc340677061"/>
      <w:bookmarkStart w:id="963" w:name="_Toc333935678"/>
      <w:bookmarkStart w:id="964" w:name="_Toc336681926"/>
      <w:bookmarkStart w:id="965" w:name="_Toc339020086"/>
      <w:bookmarkStart w:id="966" w:name="_Toc365967064"/>
      <w:bookmarkStart w:id="967" w:name="_Toc365985170"/>
      <w:bookmarkStart w:id="968" w:name="_Toc350756441"/>
      <w:bookmarkStart w:id="969" w:name="_Toc341348329"/>
      <w:bookmarkStart w:id="970" w:name="_Toc333237779"/>
      <w:bookmarkStart w:id="971" w:name="_Toc342296751"/>
      <w:bookmarkStart w:id="972" w:name="_Toc339362291"/>
      <w:bookmarkStart w:id="973" w:name="_Toc339441078"/>
      <w:bookmarkStart w:id="974" w:name="_Toc503785420"/>
      <w:bookmarkStart w:id="975" w:name="_Toc342060365"/>
      <w:bookmarkStart w:id="976" w:name="_Toc333935337"/>
      <w:bookmarkStart w:id="977" w:name="_Toc340672860"/>
      <w:bookmarkStart w:id="978" w:name="_Toc350438740"/>
      <w:bookmarkStart w:id="979" w:name="_Toc339020006"/>
      <w:bookmarkStart w:id="980" w:name="_Toc336681571"/>
      <w:bookmarkStart w:id="981" w:name="_Toc366072519"/>
      <w:bookmarkStart w:id="982" w:name="_Toc339019880"/>
      <w:bookmarkStart w:id="983" w:name="_Toc332206699"/>
      <w:bookmarkStart w:id="984" w:name="_Toc331512889"/>
      <w:bookmarkStart w:id="985" w:name="_Toc497224218"/>
      <w:bookmarkStart w:id="986" w:name="_Toc339020224"/>
      <w:bookmarkStart w:id="987" w:name="_Toc33763234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88" w:name="_Toc29145"/>
      <w:r>
        <w:rPr>
          <w:rFonts w:hint="eastAsia"/>
          <w:color w:val="000000" w:themeColor="text1"/>
          <w:highlight w:val="none"/>
          <w14:textFill>
            <w14:solidFill>
              <w14:schemeClr w14:val="tx1"/>
            </w14:solidFill>
          </w14:textFill>
        </w:rPr>
        <w:t>迟交的投标文件</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89" w:name="_Toc497224219"/>
      <w:bookmarkStart w:id="990" w:name="_Toc503785421"/>
      <w:bookmarkStart w:id="991" w:name="_Toc365967065"/>
      <w:bookmarkStart w:id="992" w:name="_Toc366072520"/>
      <w:bookmarkStart w:id="993" w:name="_Toc342296752"/>
      <w:bookmarkStart w:id="994" w:name="_Toc345513859"/>
      <w:bookmarkStart w:id="995" w:name="_Toc332206700"/>
      <w:bookmarkStart w:id="996" w:name="_Toc331684030"/>
      <w:bookmarkStart w:id="997" w:name="_Toc339020225"/>
      <w:bookmarkStart w:id="998" w:name="_Toc17548"/>
      <w:bookmarkStart w:id="999" w:name="_Toc340507434"/>
      <w:bookmarkStart w:id="1000" w:name="_Toc340672861"/>
      <w:bookmarkStart w:id="1001" w:name="_Toc339020007"/>
      <w:bookmarkStart w:id="1002" w:name="_Toc350756442"/>
      <w:bookmarkStart w:id="1003" w:name="_Toc374454592"/>
      <w:bookmarkStart w:id="1004" w:name="_Toc332270338"/>
      <w:bookmarkStart w:id="1005" w:name="_Toc330459977"/>
      <w:bookmarkStart w:id="1006" w:name="_Toc333935338"/>
      <w:bookmarkStart w:id="1007" w:name="_Toc336681927"/>
      <w:bookmarkStart w:id="1008" w:name="_Toc337632350"/>
      <w:bookmarkStart w:id="1009" w:name="_Toc331512890"/>
      <w:bookmarkStart w:id="1010" w:name="_Toc339020087"/>
      <w:bookmarkStart w:id="1011" w:name="_Toc336681572"/>
      <w:bookmarkStart w:id="1012" w:name="_Toc339019881"/>
      <w:bookmarkStart w:id="1013" w:name="_Toc333237780"/>
      <w:bookmarkStart w:id="1014" w:name="_Toc339362292"/>
      <w:bookmarkStart w:id="1015" w:name="_Toc342060366"/>
      <w:bookmarkStart w:id="1016" w:name="_Toc333238625"/>
      <w:bookmarkStart w:id="1017" w:name="_Toc349143581"/>
      <w:bookmarkStart w:id="1018" w:name="_Toc339441079"/>
      <w:bookmarkStart w:id="1019" w:name="_Toc333237669"/>
      <w:bookmarkStart w:id="1020" w:name="_Toc341348330"/>
      <w:bookmarkStart w:id="1021" w:name="_Toc333935679"/>
      <w:bookmarkStart w:id="1022" w:name="_Toc365985171"/>
      <w:bookmarkStart w:id="1023" w:name="_Toc340677062"/>
      <w:bookmarkStart w:id="1024" w:name="_Toc349127618"/>
      <w:bookmarkStart w:id="1025" w:name="_Toc350438741"/>
      <w:r>
        <w:rPr>
          <w:rFonts w:hint="eastAsia"/>
          <w:color w:val="000000" w:themeColor="text1"/>
          <w:highlight w:val="none"/>
          <w14:textFill>
            <w14:solidFill>
              <w14:schemeClr w14:val="tx1"/>
            </w14:solidFill>
          </w14:textFill>
        </w:rPr>
        <w:t>投标文件的修改和撤</w:t>
      </w:r>
      <w:bookmarkEnd w:id="989"/>
      <w:bookmarkEnd w:id="990"/>
      <w:r>
        <w:rPr>
          <w:rFonts w:hint="eastAsia"/>
          <w:color w:val="000000" w:themeColor="text1"/>
          <w:highlight w:val="none"/>
          <w14:textFill>
            <w14:solidFill>
              <w14:schemeClr w14:val="tx1"/>
            </w14:solidFill>
          </w14:textFill>
        </w:rPr>
        <w:t>回</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26" w:name="_Toc339362293"/>
      <w:bookmarkStart w:id="1027" w:name="_Toc333237670"/>
      <w:bookmarkStart w:id="1028" w:name="_Toc374454593"/>
      <w:bookmarkStart w:id="1029" w:name="_Toc345513860"/>
      <w:bookmarkStart w:id="1030" w:name="_Toc331684031"/>
      <w:bookmarkStart w:id="1031" w:name="_Toc365967066"/>
      <w:bookmarkStart w:id="1032" w:name="_Toc340507435"/>
      <w:bookmarkStart w:id="1033" w:name="_Toc339441080"/>
      <w:bookmarkStart w:id="1034" w:name="_Toc503785422"/>
      <w:bookmarkStart w:id="1035" w:name="_Toc350438742"/>
      <w:bookmarkStart w:id="1036" w:name="_Toc331512891"/>
      <w:bookmarkStart w:id="1037" w:name="_Toc349143582"/>
      <w:bookmarkStart w:id="1038" w:name="_Toc366072521"/>
      <w:bookmarkStart w:id="1039" w:name="_Toc350756443"/>
      <w:bookmarkStart w:id="1040" w:name="_Toc333238626"/>
      <w:bookmarkStart w:id="1041" w:name="_Toc333935339"/>
      <w:bookmarkStart w:id="1042" w:name="_Toc333935680"/>
      <w:bookmarkStart w:id="1043" w:name="_Toc332206701"/>
      <w:bookmarkStart w:id="1044" w:name="_Toc340677063"/>
      <w:bookmarkStart w:id="1045" w:name="_Toc337632351"/>
      <w:bookmarkStart w:id="1046" w:name="_Toc339020226"/>
      <w:bookmarkStart w:id="1047" w:name="_Toc330459978"/>
      <w:bookmarkStart w:id="1048" w:name="_Toc332270339"/>
      <w:bookmarkStart w:id="1049" w:name="_Toc340672862"/>
      <w:bookmarkStart w:id="1050" w:name="_Toc336681573"/>
      <w:bookmarkStart w:id="1051" w:name="_Toc333237781"/>
      <w:bookmarkStart w:id="1052" w:name="_Toc339020088"/>
      <w:bookmarkStart w:id="1053" w:name="_Toc365985172"/>
      <w:bookmarkStart w:id="1054" w:name="_Toc342060367"/>
      <w:bookmarkStart w:id="1055" w:name="_Toc341348331"/>
      <w:bookmarkStart w:id="1056" w:name="_Toc342296753"/>
      <w:bookmarkStart w:id="1057" w:name="_Toc339019882"/>
      <w:bookmarkStart w:id="1058" w:name="_Toc339020008"/>
      <w:bookmarkStart w:id="1059" w:name="_Toc497224220"/>
      <w:bookmarkStart w:id="1060" w:name="_Toc349127619"/>
      <w:bookmarkStart w:id="1061" w:name="_Toc336681928"/>
      <w:r>
        <w:rPr>
          <w:color w:val="000000" w:themeColor="text1"/>
          <w:sz w:val="24"/>
          <w:highlight w:val="none"/>
          <w14:textFill>
            <w14:solidFill>
              <w14:schemeClr w14:val="tx1"/>
            </w14:solidFill>
          </w14:textFill>
        </w:rPr>
        <w:br w:type="page"/>
      </w:r>
      <w:bookmarkStart w:id="1062" w:name="_Toc20587"/>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63" w:name="_Toc333237671"/>
      <w:bookmarkStart w:id="1064" w:name="_Toc330459979"/>
      <w:bookmarkStart w:id="1065" w:name="_Toc350756444"/>
      <w:bookmarkStart w:id="1066" w:name="_Toc342296754"/>
      <w:bookmarkStart w:id="1067" w:name="_Toc333935681"/>
      <w:bookmarkStart w:id="1068" w:name="_Toc345513861"/>
      <w:bookmarkStart w:id="1069" w:name="_Toc342060368"/>
      <w:bookmarkStart w:id="1070" w:name="_Toc333238627"/>
      <w:bookmarkStart w:id="1071" w:name="_Toc336681574"/>
      <w:bookmarkStart w:id="1072" w:name="_Toc340507436"/>
      <w:bookmarkStart w:id="1073" w:name="_Toc366072522"/>
      <w:bookmarkStart w:id="1074" w:name="_Toc365967067"/>
      <w:bookmarkStart w:id="1075" w:name="_Toc333237782"/>
      <w:bookmarkStart w:id="1076" w:name="_Toc374454594"/>
      <w:bookmarkStart w:id="1077" w:name="_Toc332270340"/>
      <w:bookmarkStart w:id="1078" w:name="_Toc331512892"/>
      <w:bookmarkStart w:id="1079" w:name="_Toc339020089"/>
      <w:bookmarkStart w:id="1080" w:name="_Toc5590"/>
      <w:bookmarkStart w:id="1081" w:name="_Toc331684032"/>
      <w:bookmarkStart w:id="1082" w:name="_Toc503785423"/>
      <w:bookmarkStart w:id="1083" w:name="_Toc332206702"/>
      <w:bookmarkStart w:id="1084" w:name="_Toc349143583"/>
      <w:bookmarkStart w:id="1085" w:name="_Toc365985173"/>
      <w:bookmarkStart w:id="1086" w:name="_Toc497224221"/>
      <w:bookmarkStart w:id="1087" w:name="_Toc339362294"/>
      <w:bookmarkStart w:id="1088" w:name="_Toc349127620"/>
      <w:bookmarkStart w:id="1089" w:name="_Toc333935340"/>
      <w:bookmarkStart w:id="1090" w:name="_Toc340677064"/>
      <w:bookmarkStart w:id="1091" w:name="_Toc336681929"/>
      <w:bookmarkStart w:id="1092" w:name="_Toc339019883"/>
      <w:bookmarkStart w:id="1093" w:name="_Toc339020227"/>
      <w:bookmarkStart w:id="1094" w:name="_Toc350438743"/>
      <w:bookmarkStart w:id="1095" w:name="_Toc340672863"/>
      <w:bookmarkStart w:id="1096" w:name="_Toc337632352"/>
      <w:bookmarkStart w:id="1097" w:name="_Toc341348332"/>
      <w:bookmarkStart w:id="1098" w:name="_Toc339020009"/>
      <w:bookmarkStart w:id="1099" w:name="_Toc339441081"/>
      <w:r>
        <w:rPr>
          <w:rFonts w:hint="eastAsia"/>
          <w:color w:val="000000" w:themeColor="text1"/>
          <w:highlight w:val="none"/>
          <w14:textFill>
            <w14:solidFill>
              <w14:schemeClr w14:val="tx1"/>
            </w14:solidFill>
          </w14:textFill>
        </w:rPr>
        <w:t>开标</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6"/>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00" w:name="_Toc340507437"/>
      <w:bookmarkStart w:id="1101" w:name="_Toc365985174"/>
      <w:bookmarkStart w:id="1102" w:name="_Toc333238628"/>
      <w:bookmarkStart w:id="1103" w:name="_Toc336681930"/>
      <w:bookmarkStart w:id="1104" w:name="_Toc333237672"/>
      <w:bookmarkStart w:id="1105" w:name="_Toc330459980"/>
      <w:bookmarkStart w:id="1106" w:name="_Toc350756445"/>
      <w:bookmarkStart w:id="1107" w:name="_Toc339019884"/>
      <w:bookmarkStart w:id="1108" w:name="_Toc336681575"/>
      <w:bookmarkStart w:id="1109" w:name="_Toc27570"/>
      <w:bookmarkStart w:id="1110" w:name="_Toc349143584"/>
      <w:bookmarkStart w:id="1111" w:name="_Toc340672864"/>
      <w:bookmarkStart w:id="1112" w:name="_Toc340677065"/>
      <w:bookmarkStart w:id="1113" w:name="_Toc366072523"/>
      <w:bookmarkStart w:id="1114" w:name="_Toc337632353"/>
      <w:bookmarkStart w:id="1115" w:name="_Toc339020010"/>
      <w:bookmarkStart w:id="1116" w:name="_Toc503785424"/>
      <w:bookmarkStart w:id="1117" w:name="_Toc333935682"/>
      <w:bookmarkStart w:id="1118" w:name="_Toc497224222"/>
      <w:bookmarkStart w:id="1119" w:name="_Toc339020228"/>
      <w:bookmarkStart w:id="1120" w:name="_Toc333237783"/>
      <w:bookmarkStart w:id="1121" w:name="_Toc365967068"/>
      <w:bookmarkStart w:id="1122" w:name="_Toc350438744"/>
      <w:bookmarkStart w:id="1123" w:name="_Toc349127621"/>
      <w:bookmarkStart w:id="1124" w:name="_Toc333935341"/>
      <w:bookmarkStart w:id="1125" w:name="_Toc339441082"/>
      <w:bookmarkStart w:id="1126" w:name="_Toc339362295"/>
      <w:bookmarkStart w:id="1127" w:name="_Toc342296755"/>
      <w:bookmarkStart w:id="1128" w:name="_Toc342060369"/>
      <w:bookmarkStart w:id="1129" w:name="_Toc332270341"/>
      <w:bookmarkStart w:id="1130" w:name="_Toc341348333"/>
      <w:bookmarkStart w:id="1131" w:name="_Toc339020090"/>
      <w:bookmarkStart w:id="1132" w:name="_Toc345513862"/>
      <w:bookmarkStart w:id="1133" w:name="_Toc331684033"/>
      <w:bookmarkStart w:id="1134" w:name="_Toc332206703"/>
      <w:bookmarkStart w:id="1135" w:name="_Toc331512893"/>
      <w:bookmarkStart w:id="1136" w:name="_Toc374454595"/>
      <w:r>
        <w:rPr>
          <w:rFonts w:hint="eastAsia"/>
          <w:color w:val="000000" w:themeColor="text1"/>
          <w:highlight w:val="none"/>
          <w14:textFill>
            <w14:solidFill>
              <w14:schemeClr w14:val="tx1"/>
            </w14:solidFill>
          </w14:textFill>
        </w:rPr>
        <w:t>评标委员会</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r>
        <w:rPr>
          <w:rFonts w:hint="eastAsia" w:ascii="宋体" w:hAnsi="宋体"/>
          <w:color w:val="000000" w:themeColor="text1"/>
          <w:highlight w:val="none"/>
          <w14:textFill>
            <w14:solidFill>
              <w14:schemeClr w14:val="tx1"/>
            </w14:solidFill>
          </w14:textFill>
        </w:rPr>
        <w:t xml:space="preserve"> </w:t>
      </w:r>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37" w:name="_Toc349143585"/>
      <w:bookmarkStart w:id="1138" w:name="_Toc333935683"/>
      <w:bookmarkStart w:id="1139" w:name="_Toc333935342"/>
      <w:bookmarkStart w:id="1140" w:name="_Toc497224223"/>
      <w:bookmarkStart w:id="1141" w:name="_Toc366072524"/>
      <w:bookmarkStart w:id="1142" w:name="_Toc339362296"/>
      <w:bookmarkStart w:id="1143" w:name="_Toc336681576"/>
      <w:bookmarkStart w:id="1144" w:name="_Toc331684034"/>
      <w:bookmarkStart w:id="1145" w:name="_Toc339020229"/>
      <w:bookmarkStart w:id="1146" w:name="_Toc374454596"/>
      <w:bookmarkStart w:id="1147" w:name="_Toc332270342"/>
      <w:bookmarkStart w:id="1148" w:name="_Toc365967069"/>
      <w:bookmarkStart w:id="1149" w:name="_Toc342060370"/>
      <w:bookmarkStart w:id="1150" w:name="_Toc332206704"/>
      <w:bookmarkStart w:id="1151" w:name="_Toc345513863"/>
      <w:bookmarkStart w:id="1152" w:name="_Toc340677066"/>
      <w:bookmarkStart w:id="1153" w:name="_Toc339019885"/>
      <w:bookmarkStart w:id="1154" w:name="_Toc349127622"/>
      <w:bookmarkStart w:id="1155" w:name="_Toc339020091"/>
      <w:bookmarkStart w:id="1156" w:name="_Toc350438745"/>
      <w:bookmarkStart w:id="1157" w:name="_Toc337632354"/>
      <w:bookmarkStart w:id="1158" w:name="_Toc340507438"/>
      <w:bookmarkStart w:id="1159" w:name="_Toc365985175"/>
      <w:bookmarkStart w:id="1160" w:name="_Toc336681931"/>
      <w:bookmarkStart w:id="1161" w:name="_Toc333237784"/>
      <w:bookmarkStart w:id="1162" w:name="_Toc330459981"/>
      <w:bookmarkStart w:id="1163" w:name="_Toc339020011"/>
      <w:bookmarkStart w:id="1164" w:name="_Toc333237673"/>
      <w:bookmarkStart w:id="1165" w:name="_Toc350756446"/>
      <w:bookmarkStart w:id="1166" w:name="_Toc503785425"/>
      <w:bookmarkStart w:id="1167" w:name="_Toc339441083"/>
      <w:bookmarkStart w:id="1168" w:name="_Toc333238629"/>
      <w:bookmarkStart w:id="1169" w:name="_Toc341348334"/>
      <w:bookmarkStart w:id="1170" w:name="_Toc331512894"/>
      <w:bookmarkStart w:id="1171" w:name="_Toc5177"/>
      <w:bookmarkStart w:id="1172" w:name="_Toc340672865"/>
      <w:bookmarkStart w:id="1173" w:name="_Toc342296756"/>
      <w:r>
        <w:rPr>
          <w:rFonts w:hint="eastAsia"/>
          <w:color w:val="000000" w:themeColor="text1"/>
          <w:highlight w:val="none"/>
          <w14:textFill>
            <w14:solidFill>
              <w14:schemeClr w14:val="tx1"/>
            </w14:solidFill>
          </w14:textFill>
        </w:rPr>
        <w:t>对投标文件的初审和响应性的确定</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74" w:name="_Toc340672866"/>
      <w:bookmarkStart w:id="1175" w:name="_Toc339362297"/>
      <w:bookmarkStart w:id="1176" w:name="_Toc339019886"/>
      <w:bookmarkStart w:id="1177" w:name="_Toc342060371"/>
      <w:bookmarkStart w:id="1178" w:name="_Toc332206705"/>
      <w:bookmarkStart w:id="1179" w:name="_Toc339020230"/>
      <w:bookmarkStart w:id="1180" w:name="_Toc330459982"/>
      <w:bookmarkStart w:id="1181" w:name="_Toc365967070"/>
      <w:bookmarkStart w:id="1182" w:name="_Toc336681577"/>
      <w:bookmarkStart w:id="1183" w:name="_Toc332270343"/>
      <w:bookmarkStart w:id="1184" w:name="_Toc349127623"/>
      <w:bookmarkStart w:id="1185" w:name="_Toc342296757"/>
      <w:bookmarkStart w:id="1186" w:name="_Toc333935684"/>
      <w:bookmarkStart w:id="1187" w:name="_Toc339441084"/>
      <w:bookmarkStart w:id="1188" w:name="_Toc366072525"/>
      <w:bookmarkStart w:id="1189" w:name="_Toc350756447"/>
      <w:bookmarkStart w:id="1190" w:name="_Toc339020012"/>
      <w:bookmarkStart w:id="1191" w:name="_Toc333238630"/>
      <w:bookmarkStart w:id="1192" w:name="_Toc331512895"/>
      <w:bookmarkStart w:id="1193" w:name="_Toc365985176"/>
      <w:bookmarkStart w:id="1194" w:name="_Toc339020092"/>
      <w:bookmarkStart w:id="1195" w:name="_Toc345513864"/>
      <w:bookmarkStart w:id="1196" w:name="_Toc333237674"/>
      <w:bookmarkStart w:id="1197" w:name="_Toc350438746"/>
      <w:bookmarkStart w:id="1198" w:name="_Toc337632355"/>
      <w:bookmarkStart w:id="1199" w:name="_Toc333935343"/>
      <w:bookmarkStart w:id="1200" w:name="_Toc341348335"/>
      <w:bookmarkStart w:id="1201" w:name="_Toc349143586"/>
      <w:bookmarkStart w:id="1202" w:name="_Toc1796"/>
      <w:bookmarkStart w:id="1203" w:name="_Toc336681932"/>
      <w:bookmarkStart w:id="1204" w:name="_Toc340677067"/>
      <w:bookmarkStart w:id="1205" w:name="_Toc340507439"/>
      <w:bookmarkStart w:id="1206" w:name="_Toc374454597"/>
      <w:bookmarkStart w:id="1207" w:name="_Toc331684035"/>
      <w:bookmarkStart w:id="1208" w:name="_Toc333237785"/>
      <w:r>
        <w:rPr>
          <w:rFonts w:hint="eastAsia"/>
          <w:color w:val="000000" w:themeColor="text1"/>
          <w:highlight w:val="none"/>
          <w14:textFill>
            <w14:solidFill>
              <w14:schemeClr w14:val="tx1"/>
            </w14:solidFill>
          </w14:textFill>
        </w:rPr>
        <w:t>投标报价的审核</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09" w:name="_Toc497224224"/>
      <w:bookmarkStart w:id="1210" w:name="_Toc340507440"/>
      <w:bookmarkStart w:id="1211" w:name="_Toc374454598"/>
      <w:bookmarkStart w:id="1212" w:name="_Toc350756448"/>
      <w:bookmarkStart w:id="1213" w:name="_Toc345513865"/>
      <w:bookmarkStart w:id="1214" w:name="_Toc333935685"/>
      <w:bookmarkStart w:id="1215" w:name="_Toc332206706"/>
      <w:bookmarkStart w:id="1216" w:name="_Toc339019887"/>
      <w:bookmarkStart w:id="1217" w:name="_Toc337632356"/>
      <w:bookmarkStart w:id="1218" w:name="_Toc342060372"/>
      <w:bookmarkStart w:id="1219" w:name="_Toc366072526"/>
      <w:bookmarkStart w:id="1220" w:name="_Toc340672867"/>
      <w:bookmarkStart w:id="1221" w:name="_Toc341348336"/>
      <w:bookmarkStart w:id="1222" w:name="_Toc365967071"/>
      <w:bookmarkStart w:id="1223" w:name="_Toc340677068"/>
      <w:bookmarkStart w:id="1224" w:name="_Toc330459983"/>
      <w:bookmarkStart w:id="1225" w:name="_Toc339020013"/>
      <w:bookmarkStart w:id="1226" w:name="_Toc339441085"/>
      <w:bookmarkStart w:id="1227" w:name="_Toc332270344"/>
      <w:bookmarkStart w:id="1228" w:name="_Toc349143587"/>
      <w:bookmarkStart w:id="1229" w:name="_Toc503785426"/>
      <w:bookmarkStart w:id="1230" w:name="_Toc331684036"/>
      <w:bookmarkStart w:id="1231" w:name="_Toc336681578"/>
      <w:bookmarkStart w:id="1232" w:name="_Toc342296758"/>
      <w:bookmarkStart w:id="1233" w:name="_Toc339362298"/>
      <w:bookmarkStart w:id="1234" w:name="_Toc349127624"/>
      <w:bookmarkStart w:id="1235" w:name="_Toc331512896"/>
      <w:bookmarkStart w:id="1236" w:name="_Toc365985177"/>
      <w:bookmarkStart w:id="1237" w:name="_Toc333237675"/>
      <w:bookmarkStart w:id="1238" w:name="_Toc339020231"/>
      <w:bookmarkStart w:id="1239" w:name="_Toc339020093"/>
      <w:bookmarkStart w:id="1240" w:name="_Toc350438747"/>
      <w:bookmarkStart w:id="1241" w:name="_Toc333237786"/>
      <w:bookmarkStart w:id="1242" w:name="_Toc333238631"/>
      <w:bookmarkStart w:id="1243" w:name="_Toc333935344"/>
      <w:bookmarkStart w:id="1244" w:name="_Toc336681933"/>
      <w:bookmarkStart w:id="1245" w:name="_Toc26997"/>
      <w:r>
        <w:rPr>
          <w:rFonts w:hint="eastAsia"/>
          <w:color w:val="000000" w:themeColor="text1"/>
          <w:highlight w:val="none"/>
          <w14:textFill>
            <w14:solidFill>
              <w14:schemeClr w14:val="tx1"/>
            </w14:solidFill>
          </w14:textFill>
        </w:rPr>
        <w:t>询标及投标文件的澄清</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46" w:name="_Toc332206707"/>
      <w:bookmarkStart w:id="1247" w:name="_Toc350756449"/>
      <w:bookmarkStart w:id="1248" w:name="_Toc336681934"/>
      <w:bookmarkStart w:id="1249" w:name="_Toc333935345"/>
      <w:bookmarkStart w:id="1250" w:name="_Toc341348337"/>
      <w:bookmarkStart w:id="1251" w:name="_Toc349127625"/>
      <w:bookmarkStart w:id="1252" w:name="_Toc339020094"/>
      <w:bookmarkStart w:id="1253" w:name="_Toc365985178"/>
      <w:bookmarkStart w:id="1254" w:name="_Toc331684037"/>
      <w:bookmarkStart w:id="1255" w:name="_Toc336681579"/>
      <w:bookmarkStart w:id="1256" w:name="_Toc339019888"/>
      <w:bookmarkStart w:id="1257" w:name="_Toc330459984"/>
      <w:bookmarkStart w:id="1258" w:name="_Toc366072527"/>
      <w:bookmarkStart w:id="1259" w:name="_Toc333237676"/>
      <w:bookmarkStart w:id="1260" w:name="_Toc342296759"/>
      <w:bookmarkStart w:id="1261" w:name="_Toc339441086"/>
      <w:bookmarkStart w:id="1262" w:name="_Toc345513866"/>
      <w:bookmarkStart w:id="1263" w:name="_Toc350438748"/>
      <w:bookmarkStart w:id="1264" w:name="_Toc332270345"/>
      <w:bookmarkStart w:id="1265" w:name="_Toc333935686"/>
      <w:bookmarkStart w:id="1266" w:name="_Toc333238632"/>
      <w:bookmarkStart w:id="1267" w:name="_Toc20955"/>
      <w:bookmarkStart w:id="1268" w:name="_Toc339362299"/>
      <w:bookmarkStart w:id="1269" w:name="_Toc349143588"/>
      <w:bookmarkStart w:id="1270" w:name="_Toc333237787"/>
      <w:bookmarkStart w:id="1271" w:name="_Toc374454599"/>
      <w:bookmarkStart w:id="1272" w:name="_Toc365967072"/>
      <w:bookmarkStart w:id="1273" w:name="_Toc340677069"/>
      <w:bookmarkStart w:id="1274" w:name="_Toc337632357"/>
      <w:bookmarkStart w:id="1275" w:name="_Toc342060373"/>
      <w:bookmarkStart w:id="1276" w:name="_Toc331512897"/>
      <w:bookmarkStart w:id="1277" w:name="_Toc340507441"/>
      <w:bookmarkStart w:id="1278" w:name="_Toc340672868"/>
      <w:bookmarkStart w:id="1279" w:name="_Toc339020014"/>
      <w:bookmarkStart w:id="1280" w:name="_Toc339020232"/>
      <w:r>
        <w:rPr>
          <w:rFonts w:hint="eastAsia"/>
          <w:color w:val="000000" w:themeColor="text1"/>
          <w:highlight w:val="none"/>
          <w14:textFill>
            <w14:solidFill>
              <w14:schemeClr w14:val="tx1"/>
            </w14:solidFill>
          </w14:textFill>
        </w:rPr>
        <w:t>评标原则</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81" w:name="_Toc350756450"/>
      <w:bookmarkStart w:id="1282" w:name="_Toc339020233"/>
      <w:bookmarkStart w:id="1283" w:name="_Toc350438749"/>
      <w:bookmarkStart w:id="1284" w:name="_Toc342296760"/>
      <w:bookmarkStart w:id="1285" w:name="_Toc365985179"/>
      <w:bookmarkStart w:id="1286" w:name="_Toc349127626"/>
      <w:bookmarkStart w:id="1287" w:name="_Toc333237677"/>
      <w:bookmarkStart w:id="1288" w:name="_Toc365967073"/>
      <w:bookmarkStart w:id="1289" w:name="_Toc332206708"/>
      <w:bookmarkStart w:id="1290" w:name="_Toc340677070"/>
      <w:bookmarkStart w:id="1291" w:name="_Toc337632358"/>
      <w:bookmarkStart w:id="1292" w:name="_Toc341348338"/>
      <w:bookmarkStart w:id="1293" w:name="_Toc336681935"/>
      <w:bookmarkStart w:id="1294" w:name="_Toc339362300"/>
      <w:bookmarkStart w:id="1295" w:name="_Toc342060374"/>
      <w:bookmarkStart w:id="1296" w:name="_Toc339441087"/>
      <w:bookmarkStart w:id="1297" w:name="_Toc339019889"/>
      <w:bookmarkStart w:id="1298" w:name="_Toc330459985"/>
      <w:bookmarkStart w:id="1299" w:name="_Toc333237788"/>
      <w:bookmarkStart w:id="1300" w:name="_Toc374454600"/>
      <w:bookmarkStart w:id="1301" w:name="_Toc331684038"/>
      <w:bookmarkStart w:id="1302" w:name="_Toc349143589"/>
      <w:bookmarkStart w:id="1303" w:name="_Toc336681580"/>
      <w:bookmarkStart w:id="1304" w:name="_Toc333238633"/>
      <w:bookmarkStart w:id="1305" w:name="_Toc332270346"/>
      <w:bookmarkStart w:id="1306" w:name="_Toc340507442"/>
      <w:bookmarkStart w:id="1307" w:name="_Toc366072528"/>
      <w:bookmarkStart w:id="1308" w:name="_Toc340672869"/>
      <w:bookmarkStart w:id="1309" w:name="_Toc339020015"/>
      <w:bookmarkStart w:id="1310" w:name="_Toc331512898"/>
      <w:bookmarkStart w:id="1311" w:name="_Toc333935346"/>
      <w:bookmarkStart w:id="1312" w:name="_Toc333935687"/>
      <w:bookmarkStart w:id="1313" w:name="_Toc345513867"/>
      <w:bookmarkStart w:id="1314" w:name="_Toc339020095"/>
      <w:bookmarkStart w:id="1315" w:name="_Toc26861"/>
      <w:r>
        <w:rPr>
          <w:rFonts w:hint="eastAsia"/>
          <w:color w:val="000000" w:themeColor="text1"/>
          <w:highlight w:val="none"/>
          <w14:textFill>
            <w14:solidFill>
              <w14:schemeClr w14:val="tx1"/>
            </w14:solidFill>
          </w14:textFill>
        </w:rPr>
        <w:t>评标标准和办法</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16" w:name="_Toc500861023"/>
      <w:bookmarkStart w:id="1317" w:name="_Toc497707712"/>
      <w:bookmarkStart w:id="1318"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19" w:name="_Toc327367761"/>
      <w:bookmarkStart w:id="1320" w:name="_Toc366072529"/>
      <w:bookmarkStart w:id="1321" w:name="_Toc29848"/>
      <w:bookmarkStart w:id="1322" w:name="_Toc327368025"/>
      <w:bookmarkStart w:id="1323" w:name="_Toc345513902"/>
      <w:bookmarkStart w:id="1324" w:name="_Toc337632359"/>
      <w:bookmarkStart w:id="1325" w:name="_Toc340672870"/>
      <w:bookmarkStart w:id="1326" w:name="_Toc333935688"/>
      <w:bookmarkStart w:id="1327" w:name="_Toc339019890"/>
      <w:bookmarkStart w:id="1328" w:name="_Toc339020096"/>
      <w:bookmarkStart w:id="1329" w:name="_Toc339441088"/>
      <w:bookmarkStart w:id="1330" w:name="_Toc342060375"/>
      <w:bookmarkStart w:id="1331" w:name="_Toc330459986"/>
      <w:bookmarkStart w:id="1332" w:name="_Toc333935347"/>
      <w:bookmarkStart w:id="1333" w:name="_Toc333238634"/>
      <w:bookmarkStart w:id="1334" w:name="_Toc333237678"/>
      <w:bookmarkStart w:id="1335" w:name="_Toc332206709"/>
      <w:bookmarkStart w:id="1336" w:name="_Toc339020016"/>
      <w:bookmarkStart w:id="1337" w:name="_Toc341348339"/>
      <w:bookmarkStart w:id="1338" w:name="_Toc332270347"/>
      <w:bookmarkStart w:id="1339" w:name="_Toc340677071"/>
      <w:bookmarkStart w:id="1340" w:name="_Toc340507443"/>
      <w:bookmarkStart w:id="1341" w:name="_Toc331512899"/>
      <w:bookmarkStart w:id="1342" w:name="_Toc342296761"/>
      <w:bookmarkStart w:id="1343" w:name="_Toc333237789"/>
      <w:bookmarkStart w:id="1344" w:name="_Toc336681581"/>
      <w:bookmarkStart w:id="1345" w:name="_Toc339362301"/>
      <w:bookmarkStart w:id="1346" w:name="_Toc339020234"/>
      <w:bookmarkStart w:id="1347" w:name="_Toc331684039"/>
      <w:bookmarkStart w:id="1348" w:name="_Toc336681936"/>
      <w:r>
        <w:rPr>
          <w:rFonts w:hint="eastAsia"/>
          <w:color w:val="000000" w:themeColor="text1"/>
          <w:highlight w:val="none"/>
          <w14:textFill>
            <w14:solidFill>
              <w14:schemeClr w14:val="tx1"/>
            </w14:solidFill>
          </w14:textFill>
        </w:rPr>
        <w:t>评标注意事项</w:t>
      </w:r>
      <w:bookmarkEnd w:id="1319"/>
      <w:bookmarkEnd w:id="1320"/>
      <w:bookmarkEnd w:id="1321"/>
      <w:bookmarkEnd w:id="1322"/>
    </w:p>
    <w:bookmarkEnd w:id="35"/>
    <w:bookmarkEnd w:id="1316"/>
    <w:bookmarkEnd w:id="1317"/>
    <w:bookmarkEnd w:id="1318"/>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49" w:name="_Toc500861027"/>
      <w:bookmarkStart w:id="1350" w:name="_Toc6397151"/>
      <w:bookmarkStart w:id="1351" w:name="_Toc6727972"/>
      <w:bookmarkStart w:id="1352" w:name="_Toc26066260"/>
      <w:bookmarkStart w:id="1353"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54" w:name="_Toc333237790"/>
      <w:bookmarkStart w:id="1355" w:name="_Toc339441089"/>
      <w:bookmarkStart w:id="1356" w:name="_Toc349127628"/>
      <w:bookmarkStart w:id="1357" w:name="_Toc331684040"/>
      <w:bookmarkStart w:id="1358" w:name="_Toc339020097"/>
      <w:bookmarkStart w:id="1359" w:name="_Toc332270348"/>
      <w:bookmarkStart w:id="1360" w:name="_Toc342296762"/>
      <w:bookmarkStart w:id="1361" w:name="_Toc340507444"/>
      <w:bookmarkStart w:id="1362" w:name="_Toc333935348"/>
      <w:bookmarkStart w:id="1363" w:name="_Toc333237679"/>
      <w:bookmarkStart w:id="1364" w:name="_Toc350756452"/>
      <w:bookmarkStart w:id="1365" w:name="_Toc339019891"/>
      <w:bookmarkStart w:id="1366" w:name="_Toc333238635"/>
      <w:bookmarkStart w:id="1367" w:name="_Toc331512900"/>
      <w:bookmarkStart w:id="1368" w:name="_Toc340677072"/>
      <w:bookmarkStart w:id="1369" w:name="_Toc365985180"/>
      <w:bookmarkStart w:id="1370" w:name="_Toc339020235"/>
      <w:bookmarkStart w:id="1371" w:name="_Toc374454602"/>
      <w:bookmarkStart w:id="1372" w:name="_Toc365967074"/>
      <w:bookmarkStart w:id="1373" w:name="_Toc349143591"/>
      <w:bookmarkStart w:id="1374" w:name="_Toc340672871"/>
      <w:bookmarkStart w:id="1375" w:name="_Toc341348340"/>
      <w:bookmarkStart w:id="1376" w:name="_Toc336681582"/>
      <w:bookmarkStart w:id="1377" w:name="_Toc332206710"/>
      <w:bookmarkStart w:id="1378" w:name="_Toc345513903"/>
      <w:bookmarkStart w:id="1379" w:name="_Toc336681937"/>
      <w:bookmarkStart w:id="1380" w:name="_Toc333935689"/>
      <w:bookmarkStart w:id="1381" w:name="_Toc339020017"/>
      <w:bookmarkStart w:id="1382" w:name="_Toc342060376"/>
      <w:bookmarkStart w:id="1383" w:name="_Toc337632360"/>
      <w:bookmarkStart w:id="1384" w:name="_Toc330459987"/>
      <w:bookmarkStart w:id="1385" w:name="_Toc350438751"/>
      <w:bookmarkStart w:id="1386" w:name="_Toc23010"/>
      <w:bookmarkStart w:id="1387" w:name="_Toc366072530"/>
      <w:bookmarkStart w:id="1388" w:name="_Toc339362302"/>
      <w:r>
        <w:rPr>
          <w:rFonts w:hint="eastAsia"/>
          <w:color w:val="000000" w:themeColor="text1"/>
          <w:highlight w:val="none"/>
          <w14:textFill>
            <w14:solidFill>
              <w14:schemeClr w14:val="tx1"/>
            </w14:solidFill>
          </w14:textFill>
        </w:rPr>
        <w:t>接受和拒绝投标的权利</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89" w:name="_Toc24661"/>
      <w:bookmarkStart w:id="1390" w:name="_Toc366072531"/>
      <w:bookmarkStart w:id="1391" w:name="_Toc374454603"/>
      <w:r>
        <w:rPr>
          <w:rFonts w:hint="eastAsia"/>
          <w:color w:val="000000" w:themeColor="text1"/>
          <w:highlight w:val="none"/>
          <w14:textFill>
            <w14:solidFill>
              <w14:schemeClr w14:val="tx1"/>
            </w14:solidFill>
          </w14:textFill>
        </w:rPr>
        <w:t>发布中标结果公告和发放中标通知书</w:t>
      </w:r>
      <w:bookmarkEnd w:id="1389"/>
      <w:bookmarkEnd w:id="1390"/>
      <w:bookmarkEnd w:id="139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92"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93" w:name="_Hlk499218799"/>
      <w:r>
        <w:rPr>
          <w:rFonts w:hint="eastAsia" w:ascii="宋体" w:hAnsi="宋体"/>
          <w:color w:val="000000" w:themeColor="text1"/>
          <w:szCs w:val="21"/>
          <w:highlight w:val="none"/>
          <w14:textFill>
            <w14:solidFill>
              <w14:schemeClr w14:val="tx1"/>
            </w14:solidFill>
          </w14:textFill>
        </w:rPr>
        <w:t>将于指定媒体上公告</w:t>
      </w:r>
      <w:bookmarkEnd w:id="1393"/>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94" w:name="_Toc374454604"/>
      <w:bookmarkStart w:id="1395" w:name="_Toc31863"/>
      <w:r>
        <w:rPr>
          <w:rFonts w:hint="eastAsia"/>
          <w:color w:val="000000" w:themeColor="text1"/>
          <w:highlight w:val="none"/>
          <w14:textFill>
            <w14:solidFill>
              <w14:schemeClr w14:val="tx1"/>
            </w14:solidFill>
          </w14:textFill>
        </w:rPr>
        <w:t>投标人对中标结果的质疑、投诉</w:t>
      </w:r>
      <w:bookmarkEnd w:id="1392"/>
      <w:bookmarkEnd w:id="1394"/>
      <w:bookmarkEnd w:id="1395"/>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96" w:name="_Toc336681585"/>
      <w:bookmarkStart w:id="1397" w:name="_Toc341348343"/>
      <w:bookmarkStart w:id="1398" w:name="_Toc350438754"/>
      <w:bookmarkStart w:id="1399" w:name="_Toc330459990"/>
      <w:bookmarkStart w:id="1400" w:name="_Toc345513906"/>
      <w:bookmarkStart w:id="1401" w:name="_Toc333935351"/>
      <w:bookmarkStart w:id="1402" w:name="_Toc340677075"/>
      <w:bookmarkStart w:id="1403" w:name="_Toc365985183"/>
      <w:bookmarkStart w:id="1404" w:name="_Toc350756455"/>
      <w:bookmarkStart w:id="1405" w:name="_Toc333935692"/>
      <w:bookmarkStart w:id="1406" w:name="_Toc342296765"/>
      <w:bookmarkStart w:id="1407" w:name="_Toc332206713"/>
      <w:bookmarkStart w:id="1408" w:name="_Toc349143594"/>
      <w:bookmarkStart w:id="1409" w:name="_Toc339020238"/>
      <w:bookmarkStart w:id="1410" w:name="_Toc340672874"/>
      <w:bookmarkStart w:id="1411" w:name="_Toc349127631"/>
      <w:bookmarkStart w:id="1412" w:name="_Toc333237682"/>
      <w:bookmarkStart w:id="1413" w:name="_Toc339362305"/>
      <w:bookmarkStart w:id="1414" w:name="_Toc336681940"/>
      <w:bookmarkStart w:id="1415" w:name="_Toc337632363"/>
      <w:bookmarkStart w:id="1416" w:name="_Toc331512903"/>
      <w:bookmarkStart w:id="1417" w:name="_Toc333237793"/>
      <w:bookmarkStart w:id="1418" w:name="_Toc331684043"/>
      <w:bookmarkStart w:id="1419" w:name="_Toc339020100"/>
      <w:bookmarkStart w:id="1420" w:name="_Toc339441092"/>
      <w:bookmarkStart w:id="1421" w:name="_Toc342060379"/>
      <w:bookmarkStart w:id="1422" w:name="_Toc332270351"/>
      <w:bookmarkStart w:id="1423" w:name="_Toc365967077"/>
      <w:bookmarkStart w:id="1424" w:name="_Toc333238638"/>
      <w:bookmarkStart w:id="1425" w:name="_Toc339019894"/>
      <w:bookmarkStart w:id="1426" w:name="_Toc340507447"/>
      <w:bookmarkStart w:id="1427" w:name="_Toc33902002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28" w:name="_Toc374454605"/>
      <w:bookmarkStart w:id="1429" w:name="_Toc366072533"/>
      <w:r>
        <w:rPr>
          <w:color w:val="000000" w:themeColor="text1"/>
          <w:sz w:val="24"/>
          <w:highlight w:val="none"/>
          <w14:textFill>
            <w14:solidFill>
              <w14:schemeClr w14:val="tx1"/>
            </w14:solidFill>
          </w14:textFill>
        </w:rPr>
        <w:br w:type="page"/>
      </w:r>
      <w:bookmarkStart w:id="1430" w:name="_Toc25170"/>
      <w:r>
        <w:rPr>
          <w:rFonts w:hint="eastAsia"/>
          <w:color w:val="000000" w:themeColor="text1"/>
          <w:sz w:val="24"/>
          <w:highlight w:val="none"/>
          <w14:textFill>
            <w14:solidFill>
              <w14:schemeClr w14:val="tx1"/>
            </w14:solidFill>
          </w14:textFill>
        </w:rPr>
        <w:t>Ｆ  授予合同</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31" w:name="_Toc332206714"/>
      <w:bookmarkStart w:id="1432" w:name="_Toc479991601"/>
      <w:bookmarkStart w:id="1433" w:name="_Toc333237794"/>
      <w:bookmarkStart w:id="1434" w:name="_Toc339020239"/>
      <w:bookmarkStart w:id="1435" w:name="_Toc365967078"/>
      <w:bookmarkStart w:id="1436" w:name="_Toc332270352"/>
      <w:bookmarkStart w:id="1437" w:name="_Toc345513907"/>
      <w:bookmarkStart w:id="1438" w:name="_Toc336681941"/>
      <w:bookmarkStart w:id="1439" w:name="_Toc339020021"/>
      <w:bookmarkStart w:id="1440" w:name="_Toc333935693"/>
      <w:bookmarkStart w:id="1441" w:name="_Toc330459991"/>
      <w:bookmarkStart w:id="1442" w:name="_Toc339020101"/>
      <w:bookmarkStart w:id="1443" w:name="_Toc337632364"/>
      <w:bookmarkStart w:id="1444" w:name="_Toc339362306"/>
      <w:bookmarkStart w:id="1445" w:name="_Toc374454606"/>
      <w:bookmarkStart w:id="1446" w:name="_Toc468606048"/>
      <w:bookmarkStart w:id="1447" w:name="_Toc339441093"/>
      <w:bookmarkStart w:id="1448" w:name="_Toc336681586"/>
      <w:bookmarkStart w:id="1449" w:name="_Toc342060380"/>
      <w:bookmarkStart w:id="1450" w:name="_Toc350756456"/>
      <w:bookmarkStart w:id="1451" w:name="_Toc349127632"/>
      <w:bookmarkStart w:id="1452" w:name="_Toc365985184"/>
      <w:bookmarkStart w:id="1453" w:name="_Toc480020276"/>
      <w:bookmarkStart w:id="1454" w:name="_Toc467987842"/>
      <w:bookmarkStart w:id="1455" w:name="_Toc349143595"/>
      <w:bookmarkStart w:id="1456" w:name="_Toc333238639"/>
      <w:bookmarkStart w:id="1457" w:name="_Toc341348344"/>
      <w:bookmarkStart w:id="1458" w:name="_Toc491658670"/>
      <w:bookmarkStart w:id="1459" w:name="_Toc340507448"/>
      <w:bookmarkStart w:id="1460" w:name="_Toc340677076"/>
      <w:bookmarkStart w:id="1461" w:name="_Toc333935352"/>
      <w:bookmarkStart w:id="1462" w:name="_Toc331684044"/>
      <w:bookmarkStart w:id="1463" w:name="_Toc350438755"/>
      <w:bookmarkStart w:id="1464" w:name="_Toc339019895"/>
      <w:bookmarkStart w:id="1465" w:name="_Toc480010727"/>
      <w:bookmarkStart w:id="1466" w:name="_Toc366072534"/>
      <w:bookmarkStart w:id="1467" w:name="_Toc467236759"/>
      <w:bookmarkStart w:id="1468" w:name="_Toc340672875"/>
      <w:bookmarkStart w:id="1469" w:name="_Toc468157555"/>
      <w:bookmarkStart w:id="1470" w:name="_Toc500861016"/>
      <w:bookmarkStart w:id="1471" w:name="_Toc26606"/>
      <w:bookmarkStart w:id="1472" w:name="_Toc342296766"/>
      <w:bookmarkStart w:id="1473" w:name="_Toc333237683"/>
      <w:bookmarkStart w:id="1474" w:name="_Toc331512904"/>
      <w:bookmarkStart w:id="1475" w:name="_Toc480021072"/>
      <w:bookmarkStart w:id="1476" w:name="_Toc454701400"/>
      <w:bookmarkStart w:id="1477" w:name="_Toc458262633"/>
      <w:r>
        <w:rPr>
          <w:rFonts w:hint="eastAsia"/>
          <w:color w:val="000000" w:themeColor="text1"/>
          <w:highlight w:val="none"/>
          <w14:textFill>
            <w14:solidFill>
              <w14:schemeClr w14:val="tx1"/>
            </w14:solidFill>
          </w14:textFill>
        </w:rPr>
        <w:t>合同授予标准</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76"/>
    <w:bookmarkEnd w:id="1477"/>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78" w:name="_Toc330459992"/>
      <w:bookmarkStart w:id="1479" w:name="_Toc479991605"/>
      <w:bookmarkStart w:id="1480" w:name="_Toc340677077"/>
      <w:bookmarkStart w:id="1481" w:name="_Toc350756457"/>
      <w:bookmarkStart w:id="1482" w:name="_Toc333237795"/>
      <w:bookmarkStart w:id="1483" w:name="_Toc458262635"/>
      <w:bookmarkStart w:id="1484" w:name="_Toc332270353"/>
      <w:bookmarkStart w:id="1485" w:name="_Toc339362307"/>
      <w:bookmarkStart w:id="1486" w:name="_Toc468606052"/>
      <w:bookmarkStart w:id="1487" w:name="_Toc500861020"/>
      <w:bookmarkStart w:id="1488" w:name="_Toc336681942"/>
      <w:bookmarkStart w:id="1489" w:name="_Toc349143596"/>
      <w:bookmarkStart w:id="1490" w:name="_Toc333237684"/>
      <w:bookmarkStart w:id="1491" w:name="_Toc337632365"/>
      <w:bookmarkStart w:id="1492" w:name="_Toc491658674"/>
      <w:bookmarkStart w:id="1493" w:name="_Toc365967079"/>
      <w:bookmarkStart w:id="1494" w:name="_Toc339020102"/>
      <w:bookmarkStart w:id="1495" w:name="_Toc331512905"/>
      <w:bookmarkStart w:id="1496" w:name="_Toc340672876"/>
      <w:bookmarkStart w:id="1497" w:name="_Toc349127633"/>
      <w:bookmarkStart w:id="1498" w:name="_Toc480020280"/>
      <w:bookmarkStart w:id="1499" w:name="_Toc350438756"/>
      <w:bookmarkStart w:id="1500" w:name="_Toc333935353"/>
      <w:bookmarkStart w:id="1501" w:name="_Toc333238640"/>
      <w:bookmarkStart w:id="1502" w:name="_Toc339441094"/>
      <w:bookmarkStart w:id="1503" w:name="_Toc332206715"/>
      <w:bookmarkStart w:id="1504" w:name="_Toc480010731"/>
      <w:bookmarkStart w:id="1505" w:name="_Toc336681587"/>
      <w:bookmarkStart w:id="1506" w:name="_Toc454701402"/>
      <w:bookmarkStart w:id="1507" w:name="_Toc366072535"/>
      <w:bookmarkStart w:id="1508" w:name="_Toc365985185"/>
      <w:bookmarkStart w:id="1509" w:name="_Toc339020022"/>
      <w:bookmarkStart w:id="1510" w:name="_Toc374454607"/>
      <w:bookmarkStart w:id="1511" w:name="_Toc468157559"/>
      <w:bookmarkStart w:id="1512" w:name="_Toc340507449"/>
      <w:bookmarkStart w:id="1513" w:name="_Toc341348345"/>
      <w:bookmarkStart w:id="1514" w:name="_Toc16322"/>
      <w:bookmarkStart w:id="1515" w:name="_Toc345513908"/>
      <w:bookmarkStart w:id="1516" w:name="_Toc331684045"/>
      <w:bookmarkStart w:id="1517" w:name="_Toc480021076"/>
      <w:bookmarkStart w:id="1518" w:name="_Toc467236763"/>
      <w:bookmarkStart w:id="1519" w:name="_Toc333935694"/>
      <w:bookmarkStart w:id="1520" w:name="_Toc342296767"/>
      <w:bookmarkStart w:id="1521" w:name="_Toc339019896"/>
      <w:bookmarkStart w:id="1522" w:name="_Toc339020240"/>
      <w:bookmarkStart w:id="1523" w:name="_Toc342060381"/>
      <w:bookmarkStart w:id="1524" w:name="_Toc467987846"/>
      <w:r>
        <w:rPr>
          <w:rFonts w:hint="eastAsia"/>
          <w:color w:val="000000" w:themeColor="text1"/>
          <w:highlight w:val="none"/>
          <w14:textFill>
            <w14:solidFill>
              <w14:schemeClr w14:val="tx1"/>
            </w14:solidFill>
          </w14:textFill>
        </w:rPr>
        <w:t>签订合同</w:t>
      </w:r>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25" w:name="_Toc374093632"/>
      <w:bookmarkStart w:id="1526" w:name="_Toc370983962"/>
      <w:bookmarkStart w:id="1527" w:name="_Toc378261823"/>
      <w:bookmarkStart w:id="1528" w:name="_Toc377129068"/>
      <w:bookmarkStart w:id="1529" w:name="_Toc374454608"/>
      <w:bookmarkStart w:id="1530" w:name="_Toc366681897"/>
      <w:bookmarkStart w:id="1531" w:name="_Toc370309169"/>
      <w:bookmarkStart w:id="1532" w:name="_Toc383069738"/>
      <w:bookmarkStart w:id="1533" w:name="_Toc379896705"/>
      <w:bookmarkStart w:id="1534" w:name="_Toc369700990"/>
      <w:bookmarkStart w:id="1535" w:name="_Toc373401413"/>
      <w:bookmarkStart w:id="1536" w:name="_Toc372209289"/>
      <w:bookmarkStart w:id="1537" w:name="_Toc367095382"/>
      <w:bookmarkStart w:id="1538" w:name="_Toc366072536"/>
      <w:bookmarkStart w:id="1539" w:name="_Toc332270354"/>
      <w:bookmarkStart w:id="1540" w:name="_Toc331684046"/>
      <w:bookmarkStart w:id="1541" w:name="_Toc350756458"/>
      <w:bookmarkStart w:id="1542" w:name="_Toc342060382"/>
      <w:bookmarkStart w:id="1543" w:name="_Toc339441095"/>
      <w:bookmarkStart w:id="1544" w:name="_Toc333935695"/>
      <w:bookmarkStart w:id="1545" w:name="_Toc339020103"/>
      <w:bookmarkStart w:id="1546" w:name="_Toc342296768"/>
      <w:bookmarkStart w:id="1547" w:name="_Toc345513909"/>
      <w:bookmarkStart w:id="1548" w:name="_Toc340672877"/>
      <w:bookmarkStart w:id="1549" w:name="_Toc349127634"/>
      <w:bookmarkStart w:id="1550" w:name="_Toc349143597"/>
      <w:bookmarkStart w:id="1551" w:name="_Toc365967080"/>
      <w:bookmarkStart w:id="1552" w:name="_Toc365985186"/>
      <w:bookmarkStart w:id="1553" w:name="_Toc336681588"/>
      <w:bookmarkStart w:id="1554" w:name="_Toc333237796"/>
      <w:bookmarkStart w:id="1555" w:name="_Toc336681943"/>
      <w:bookmarkStart w:id="1556" w:name="_Toc341348346"/>
      <w:bookmarkStart w:id="1557" w:name="_Toc339020023"/>
      <w:bookmarkStart w:id="1558" w:name="_Toc340677078"/>
      <w:bookmarkStart w:id="1559" w:name="_Toc339020241"/>
      <w:bookmarkStart w:id="1560" w:name="_Toc339362308"/>
      <w:bookmarkStart w:id="1561" w:name="_Toc340507450"/>
      <w:bookmarkStart w:id="1562" w:name="_Toc350438757"/>
      <w:bookmarkStart w:id="1563" w:name="_Toc333935354"/>
      <w:bookmarkStart w:id="1564" w:name="_Toc337632366"/>
      <w:bookmarkStart w:id="1565" w:name="_Toc332206716"/>
      <w:bookmarkStart w:id="1566" w:name="_Toc333238641"/>
      <w:bookmarkStart w:id="1567" w:name="_Toc333237685"/>
      <w:bookmarkStart w:id="1568" w:name="_Toc339019897"/>
      <w:bookmarkStart w:id="1569" w:name="_Toc331512906"/>
      <w:bookmarkStart w:id="1570" w:name="_Toc33045999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Pr>
        <w:pStyle w:val="4"/>
        <w:numPr>
          <w:ilvl w:val="0"/>
          <w:numId w:val="0"/>
        </w:numPr>
        <w:rPr>
          <w:color w:val="000000" w:themeColor="text1"/>
          <w:sz w:val="24"/>
          <w:highlight w:val="none"/>
          <w14:textFill>
            <w14:solidFill>
              <w14:schemeClr w14:val="tx1"/>
            </w14:solidFill>
          </w14:textFill>
        </w:rPr>
      </w:pPr>
      <w:bookmarkStart w:id="1571" w:name="_Toc430771059"/>
      <w:bookmarkStart w:id="1572" w:name="_Toc5057"/>
      <w:bookmarkStart w:id="1573" w:name="_Toc432682726"/>
      <w:bookmarkStart w:id="1574" w:name="_Toc480020283"/>
      <w:bookmarkStart w:id="1575" w:name="_Toc500861024"/>
      <w:bookmarkStart w:id="1576" w:name="_Toc479991608"/>
      <w:bookmarkStart w:id="1577" w:name="_Toc480010734"/>
      <w:bookmarkStart w:id="1578" w:name="_Toc491658677"/>
      <w:bookmarkStart w:id="1579" w:name="_Toc467987849"/>
      <w:bookmarkStart w:id="1580" w:name="_Toc468606055"/>
      <w:bookmarkStart w:id="1581" w:name="_Toc468157562"/>
      <w:bookmarkStart w:id="1582" w:name="_Toc467236766"/>
      <w:bookmarkStart w:id="1583"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71"/>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4" w:name="_Toc430185803"/>
      <w:bookmarkStart w:id="1585"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86"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84"/>
      <w:bookmarkEnd w:id="1585"/>
      <w:bookmarkEnd w:id="158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7" w:name="_Toc430771061"/>
      <w:bookmarkStart w:id="1588"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87"/>
      <w:bookmarkEnd w:id="158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9" w:name="_Toc430771062"/>
      <w:bookmarkStart w:id="1590"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89"/>
      <w:bookmarkEnd w:id="159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91" w:name="_Toc430771063"/>
      <w:bookmarkStart w:id="1592"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91"/>
      <w:bookmarkEnd w:id="1592"/>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93" w:name="_Toc1280"/>
      <w:r>
        <w:rPr>
          <w:rFonts w:hint="eastAsia"/>
          <w:color w:val="000000" w:themeColor="text1"/>
          <w:sz w:val="24"/>
          <w:highlight w:val="none"/>
          <w14:textFill>
            <w14:solidFill>
              <w14:schemeClr w14:val="tx1"/>
            </w14:solidFill>
          </w14:textFill>
        </w:rPr>
        <w:t>H、评标细则</w:t>
      </w:r>
      <w:bookmarkEnd w:id="1593"/>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648"/>
        <w:gridCol w:w="175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50</w:t>
            </w:r>
            <w:r>
              <w:rPr>
                <w:color w:val="000000" w:themeColor="text1"/>
                <w:kern w:val="0"/>
                <w:sz w:val="24"/>
                <w:highlight w:val="none"/>
                <w14:textFill>
                  <w14:solidFill>
                    <w14:schemeClr w14:val="tx1"/>
                  </w14:solidFill>
                </w14:textFill>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20</w:t>
            </w:r>
            <w:r>
              <w:rPr>
                <w:color w:val="000000" w:themeColor="text1"/>
                <w:kern w:val="0"/>
                <w:sz w:val="24"/>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565" w:type="dxa"/>
        <w:tblInd w:w="108" w:type="dxa"/>
        <w:shd w:val="clear" w:color="auto" w:fill="auto"/>
        <w:tblLayout w:type="fixed"/>
        <w:tblCellMar>
          <w:top w:w="0" w:type="dxa"/>
          <w:left w:w="0" w:type="dxa"/>
          <w:bottom w:w="0" w:type="dxa"/>
          <w:right w:w="0" w:type="dxa"/>
        </w:tblCellMar>
      </w:tblPr>
      <w:tblGrid>
        <w:gridCol w:w="732"/>
        <w:gridCol w:w="1633"/>
        <w:gridCol w:w="867"/>
        <w:gridCol w:w="6333"/>
      </w:tblGrid>
      <w:tr>
        <w:tblPrEx>
          <w:shd w:val="clear" w:color="auto" w:fill="auto"/>
          <w:tblCellMar>
            <w:top w:w="0" w:type="dxa"/>
            <w:left w:w="0" w:type="dxa"/>
            <w:bottom w:w="0" w:type="dxa"/>
            <w:right w:w="0" w:type="dxa"/>
          </w:tblCellMar>
        </w:tblPrEx>
        <w:trPr>
          <w:cantSplit/>
          <w:trHeight w:val="460" w:hRule="atLeast"/>
          <w:tblHeader/>
        </w:trPr>
        <w:tc>
          <w:tcPr>
            <w:tcW w:w="73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3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auto"/>
          <w:tblCellMar>
            <w:top w:w="0" w:type="dxa"/>
            <w:left w:w="0" w:type="dxa"/>
            <w:bottom w:w="0" w:type="dxa"/>
            <w:right w:w="0" w:type="dxa"/>
          </w:tblCellMar>
        </w:tblPrEx>
        <w:trPr>
          <w:cantSplit/>
          <w:trHeight w:val="1157" w:hRule="atLeast"/>
        </w:trPr>
        <w:tc>
          <w:tcPr>
            <w:tcW w:w="73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63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技术响应程度</w:t>
            </w:r>
          </w:p>
        </w:tc>
        <w:tc>
          <w:tcPr>
            <w:tcW w:w="8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根据投标人对采购项目技术要求的响应程度进行综合评分：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一般技术参数每有一项负偏离</w:t>
            </w:r>
            <w:r>
              <w:rPr>
                <w:rFonts w:hint="eastAsia" w:ascii="宋体" w:hAnsi="宋体" w:eastAsia="宋体" w:cs="宋体"/>
                <w:color w:val="000000" w:themeColor="text1"/>
                <w:sz w:val="21"/>
                <w:szCs w:val="21"/>
                <w:highlight w:val="none"/>
                <w:lang w:val="en-US" w:eastAsia="zh-CN"/>
                <w14:textFill>
                  <w14:solidFill>
                    <w14:schemeClr w14:val="tx1"/>
                  </w14:solidFill>
                </w14:textFill>
              </w:rPr>
              <w:t>扣</w:t>
            </w:r>
            <w:r>
              <w:rPr>
                <w:rFonts w:hint="eastAsia" w:ascii="宋体" w:hAnsi="宋体" w:eastAsia="宋体" w:cs="宋体"/>
                <w:color w:val="000000" w:themeColor="text1"/>
                <w:sz w:val="21"/>
                <w:szCs w:val="21"/>
                <w:highlight w:val="none"/>
                <w14:textFill>
                  <w14:solidFill>
                    <w14:schemeClr w14:val="tx1"/>
                  </w14:solidFill>
                </w14:textFill>
              </w:rPr>
              <w:t>1分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号</w:t>
            </w:r>
            <w:r>
              <w:rPr>
                <w:rFonts w:hint="eastAsia" w:ascii="宋体" w:hAnsi="宋体" w:eastAsia="宋体" w:cs="宋体"/>
                <w:color w:val="000000" w:themeColor="text1"/>
                <w:sz w:val="21"/>
                <w:szCs w:val="21"/>
                <w:highlight w:val="none"/>
                <w14:textFill>
                  <w14:solidFill>
                    <w14:schemeClr w14:val="tx1"/>
                  </w14:solidFill>
                </w14:textFill>
              </w:rPr>
              <w:t>重要技术参数每有一项负偏离</w:t>
            </w:r>
            <w:r>
              <w:rPr>
                <w:rFonts w:hint="eastAsia" w:ascii="宋体" w:hAnsi="宋体" w:eastAsia="宋体" w:cs="宋体"/>
                <w:color w:val="000000" w:themeColor="text1"/>
                <w:sz w:val="21"/>
                <w:szCs w:val="21"/>
                <w:highlight w:val="none"/>
                <w:lang w:val="en-US" w:eastAsia="zh-CN"/>
                <w14:textFill>
                  <w14:solidFill>
                    <w14:schemeClr w14:val="tx1"/>
                  </w14:solidFill>
                </w14:textFill>
              </w:rPr>
              <w:t>扣2分，</w:t>
            </w:r>
            <w:r>
              <w:rPr>
                <w:rFonts w:hint="eastAsia" w:ascii="宋体" w:hAnsi="宋体" w:eastAsia="宋体" w:cs="宋体"/>
                <w:color w:val="000000" w:themeColor="text1"/>
                <w:sz w:val="21"/>
                <w:szCs w:val="21"/>
                <w:highlight w:val="none"/>
                <w14:textFill>
                  <w14:solidFill>
                    <w14:schemeClr w14:val="tx1"/>
                  </w14:solidFill>
                </w14:textFill>
              </w:rPr>
              <w:t>扣完为止。</w:t>
            </w:r>
          </w:p>
        </w:tc>
      </w:tr>
      <w:tr>
        <w:tblPrEx>
          <w:shd w:val="clear" w:color="auto" w:fill="auto"/>
          <w:tblCellMar>
            <w:top w:w="0" w:type="dxa"/>
            <w:left w:w="0" w:type="dxa"/>
            <w:bottom w:w="0" w:type="dxa"/>
            <w:right w:w="0" w:type="dxa"/>
          </w:tblCellMar>
        </w:tblPrEx>
        <w:trPr>
          <w:cantSplit/>
        </w:trPr>
        <w:tc>
          <w:tcPr>
            <w:tcW w:w="73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63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GB"/>
                <w14:textFill>
                  <w14:solidFill>
                    <w14:schemeClr w14:val="tx1"/>
                  </w14:solidFill>
                </w14:textFill>
              </w:rPr>
              <w:t>技术先进性要求</w:t>
            </w:r>
          </w:p>
        </w:tc>
        <w:tc>
          <w:tcPr>
            <w:tcW w:w="8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5分</w:t>
            </w:r>
          </w:p>
        </w:tc>
        <w:tc>
          <w:tcPr>
            <w:tcW w:w="633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针对本系统所投的主要软件模块（网络非线性编辑系统、专业配音系统、多机位编辑软件、VR编辑软件、高级颜色校正软件）在满足招标文件所描述功能外，还必须具备自主知识产权。全部满足得5分，缺一项扣1分，扣完为止。</w:t>
            </w:r>
          </w:p>
          <w:p>
            <w:pPr>
              <w:pStyle w:val="1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注：投标人需提供包含以上文字的软件产品相关证明材料（软件登记证书或软件著作权证）复印件加盖原厂商公章</w:t>
            </w:r>
          </w:p>
        </w:tc>
      </w:tr>
      <w:tr>
        <w:tblPrEx>
          <w:shd w:val="clear" w:color="auto" w:fill="auto"/>
          <w:tblCellMar>
            <w:top w:w="0" w:type="dxa"/>
            <w:left w:w="0" w:type="dxa"/>
            <w:bottom w:w="0" w:type="dxa"/>
            <w:right w:w="0" w:type="dxa"/>
          </w:tblCellMar>
        </w:tblPrEx>
        <w:trPr>
          <w:cantSplit/>
        </w:trPr>
        <w:tc>
          <w:tcPr>
            <w:tcW w:w="73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63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193"/>
              <w:snapToGrid w:val="0"/>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系统培训及实施</w:t>
            </w:r>
          </w:p>
        </w:tc>
        <w:tc>
          <w:tcPr>
            <w:tcW w:w="8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5分</w:t>
            </w:r>
          </w:p>
        </w:tc>
        <w:tc>
          <w:tcPr>
            <w:tcW w:w="633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横向对比投标人所提供培训计划和实施方案，由评委根据如下要求评分：</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提供培训计划和方案的合理、完整，针对招标人使用人员和技术维护人员的不同培训需求，能分类进行培训，并制定详细的培训文档和课程，培训后有上机考试的安排，提供2人以上培训师驻场10天（或以上）培训。提供项目实施方案的合理、完整，具有工程进度保障措施，及明确施工管理和工程质量保障措施，得5分；</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提供培训计划和方案的较合理、较完整，针对招标人使用人员和技术维护人员的不同培训需求，能分类进行培训，并制定详细的培训文档和课程，培训后有上机考试的安排，提供1人以上培训师驻场7天（或以上）培训。提供项目实施方案的较合理、较完整，具有工程进度保障措施，得3分；</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一般：提供培训计划和方案的基本合理、完整，有制定培训文档和课程并有培训后机试安排。提供项目实施方案的基本合理、完整</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sz w:val="21"/>
                <w:szCs w:val="21"/>
                <w:highlight w:val="none"/>
                <w14:textFill>
                  <w14:solidFill>
                    <w14:schemeClr w14:val="tx1"/>
                  </w14:solidFill>
                </w14:textFill>
              </w:rPr>
              <w:t>1分；</w:t>
            </w:r>
          </w:p>
          <w:p>
            <w:pP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差：提供培训计划和方案的较不合理、较不完整、无针对性。提供项目实施方案的较不合理、较不完整、无针对性，得0分。</w:t>
            </w:r>
          </w:p>
        </w:tc>
      </w:tr>
      <w:tr>
        <w:tblPrEx>
          <w:shd w:val="clear" w:color="auto" w:fill="auto"/>
          <w:tblCellMar>
            <w:top w:w="0" w:type="dxa"/>
            <w:left w:w="0" w:type="dxa"/>
            <w:bottom w:w="0" w:type="dxa"/>
            <w:right w:w="0" w:type="dxa"/>
          </w:tblCellMar>
        </w:tblPrEx>
        <w:trPr>
          <w:cantSplit/>
          <w:trHeight w:val="522" w:hRule="atLeast"/>
        </w:trPr>
        <w:tc>
          <w:tcPr>
            <w:tcW w:w="236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33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3"/>
        <w:gridCol w:w="1617"/>
        <w:gridCol w:w="900"/>
        <w:gridCol w:w="6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23"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17"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00"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22"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6" w:hRule="atLeast"/>
          <w:jc w:val="center"/>
        </w:trPr>
        <w:tc>
          <w:tcPr>
            <w:tcW w:w="823"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617" w:type="dxa"/>
            <w:tcMar>
              <w:top w:w="0" w:type="dxa"/>
              <w:left w:w="108" w:type="dxa"/>
              <w:bottom w:w="0" w:type="dxa"/>
              <w:right w:w="108" w:type="dxa"/>
            </w:tcMar>
            <w:vAlign w:val="center"/>
          </w:tcPr>
          <w:p>
            <w:pPr>
              <w:spacing w:line="3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厂商综合实力</w:t>
            </w:r>
          </w:p>
        </w:tc>
        <w:tc>
          <w:tcPr>
            <w:tcW w:w="900"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322" w:type="dxa"/>
            <w:tcMar>
              <w:top w:w="0" w:type="dxa"/>
              <w:left w:w="108" w:type="dxa"/>
              <w:bottom w:w="0" w:type="dxa"/>
              <w:right w:w="108" w:type="dxa"/>
            </w:tcMar>
            <w:vAlign w:val="center"/>
          </w:tcPr>
          <w:p>
            <w:pPr>
              <w:adjustRightInd w:val="0"/>
              <w:snapToGrid w:val="0"/>
              <w:spacing w:line="34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环境体系认证证书；</w:t>
            </w:r>
          </w:p>
          <w:p>
            <w:pPr>
              <w:adjustRightInd w:val="0"/>
              <w:snapToGrid w:val="0"/>
              <w:spacing w:line="34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IT服务管理体系认证证书；</w:t>
            </w:r>
          </w:p>
          <w:p>
            <w:pPr>
              <w:adjustRightInd w:val="0"/>
              <w:snapToGrid w:val="0"/>
              <w:spacing w:line="34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业务连续性管理体系认证证书；</w:t>
            </w:r>
          </w:p>
          <w:p>
            <w:pPr>
              <w:adjustRightInd w:val="0"/>
              <w:snapToGrid w:val="0"/>
              <w:spacing w:line="34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信息安全管理体系认证证书；</w:t>
            </w:r>
          </w:p>
          <w:p>
            <w:pPr>
              <w:adjustRightInd w:val="0"/>
              <w:snapToGrid w:val="0"/>
              <w:spacing w:line="34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信息系统建设和服务CS4级；</w:t>
            </w:r>
          </w:p>
          <w:p>
            <w:pPr>
              <w:adjustRightInd w:val="0"/>
              <w:snapToGrid w:val="0"/>
              <w:spacing w:line="34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职业健康安全管理体系认证证书；</w:t>
            </w:r>
          </w:p>
          <w:p>
            <w:pPr>
              <w:adjustRightInd w:val="0"/>
              <w:snapToGrid w:val="0"/>
              <w:spacing w:line="34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知识产权管理体系认证证书；</w:t>
            </w:r>
          </w:p>
          <w:p>
            <w:pPr>
              <w:adjustRightInd w:val="0"/>
              <w:snapToGrid w:val="0"/>
              <w:spacing w:line="34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企业信用等级证书AAA；</w:t>
            </w:r>
          </w:p>
          <w:p>
            <w:pPr>
              <w:adjustRightInd w:val="0"/>
              <w:snapToGrid w:val="0"/>
              <w:spacing w:line="34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高新技术企业证书</w:t>
            </w:r>
          </w:p>
          <w:p>
            <w:pPr>
              <w:adjustRightInd w:val="0"/>
              <w:snapToGrid w:val="0"/>
              <w:spacing w:line="34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音视频集成工程企业资质（二级或以上）</w:t>
            </w:r>
          </w:p>
          <w:p>
            <w:pPr>
              <w:adjustRightInd w:val="0"/>
              <w:snapToGrid w:val="0"/>
              <w:spacing w:line="34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全部提供的得10分，提供小于10个大于7个得7分（含7个），提供小于7个大于4个得4分（含4个），提供但小于4个得2分，不能提供的不得分。</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注：需在投标文件中提供以上证书复印件并加盖原厂公章，以上证书如有有效期要求的，有效期不少于投标当天或已办理延期手续，如没有有效期要求的则视为长期有效。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23"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617" w:type="dxa"/>
            <w:tcMar>
              <w:top w:w="0" w:type="dxa"/>
              <w:left w:w="108" w:type="dxa"/>
              <w:bottom w:w="0" w:type="dxa"/>
              <w:right w:w="108" w:type="dxa"/>
            </w:tcMar>
            <w:vAlign w:val="center"/>
          </w:tcPr>
          <w:p>
            <w:pPr>
              <w:spacing w:line="276"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业绩情况</w:t>
            </w:r>
          </w:p>
        </w:tc>
        <w:tc>
          <w:tcPr>
            <w:tcW w:w="900"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22" w:type="dxa"/>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生产厂商自2018年1月1日至今，完成的类似项目业绩，每提供一份证明文件得1分，最高得3分。</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以合同签订时间为准，合同业绩是否属于类似项目业绩，由评标委员会判定。（合同只需要提供首页、项目名称页、金额页、完整配置单），相同用户案例算一个合同。投标文件中装订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23" w:type="dxa"/>
            <w:vMerge w:val="restart"/>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617" w:type="dxa"/>
            <w:vMerge w:val="restart"/>
            <w:tcMar>
              <w:top w:w="0" w:type="dxa"/>
              <w:left w:w="108" w:type="dxa"/>
              <w:bottom w:w="0" w:type="dxa"/>
              <w:right w:w="108" w:type="dxa"/>
            </w:tcMar>
            <w:vAlign w:val="center"/>
          </w:tcPr>
          <w:p>
            <w:pPr>
              <w:spacing w:line="3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GB"/>
                <w14:textFill>
                  <w14:solidFill>
                    <w14:schemeClr w14:val="tx1"/>
                  </w14:solidFill>
                </w14:textFill>
              </w:rPr>
              <w:t>售后服务</w:t>
            </w:r>
          </w:p>
        </w:tc>
        <w:tc>
          <w:tcPr>
            <w:tcW w:w="900"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22" w:type="dxa"/>
            <w:tcMar>
              <w:top w:w="0" w:type="dxa"/>
              <w:left w:w="108" w:type="dxa"/>
              <w:bottom w:w="0" w:type="dxa"/>
              <w:right w:w="108" w:type="dxa"/>
            </w:tcMar>
            <w:vAlign w:val="center"/>
          </w:tcPr>
          <w:p>
            <w:pPr>
              <w:pStyle w:val="19"/>
              <w:spacing w:line="240" w:lineRule="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投标人在广东省内配备专业工程技术和售后服务团队情况进行评价（须提供近三个月社会保险基金管理局加盖公章的有效凭证，无有效凭证的不得分。</w:t>
            </w:r>
          </w:p>
          <w:p>
            <w:pPr>
              <w:pStyle w:val="19"/>
              <w:spacing w:line="240" w:lineRule="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1.投标人在广东省外设有专门的售后服务机构的，得1分；</w:t>
            </w:r>
          </w:p>
          <w:p>
            <w:pPr>
              <w:pStyle w:val="19"/>
              <w:spacing w:line="24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2.投标人在广东省内设有专门的售后服务机构的，得2分；（投标文件中需提供售后服务机构营业执照和合作协议复印件加盖公章；如售后服务机构为投标人自有，需提供相关证明文件不提供不得分。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01" w:hRule="atLeast"/>
          <w:jc w:val="center"/>
        </w:trPr>
        <w:tc>
          <w:tcPr>
            <w:tcW w:w="823" w:type="dxa"/>
            <w:vMerge w:val="continue"/>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17" w:type="dxa"/>
            <w:vMerge w:val="continue"/>
            <w:tcMar>
              <w:top w:w="0" w:type="dxa"/>
              <w:left w:w="108" w:type="dxa"/>
              <w:bottom w:w="0" w:type="dxa"/>
              <w:right w:w="108" w:type="dxa"/>
            </w:tcMar>
            <w:vAlign w:val="center"/>
          </w:tcPr>
          <w:p>
            <w:pPr>
              <w:spacing w:line="300" w:lineRule="exact"/>
              <w:jc w:val="center"/>
              <w:rPr>
                <w:rFonts w:hint="eastAsia" w:ascii="宋体" w:hAnsi="宋体" w:eastAsia="宋体" w:cs="宋体"/>
                <w:color w:val="000000" w:themeColor="text1"/>
                <w:sz w:val="21"/>
                <w:szCs w:val="21"/>
                <w:highlight w:val="none"/>
                <w:lang w:val="en-GB"/>
                <w14:textFill>
                  <w14:solidFill>
                    <w14:schemeClr w14:val="tx1"/>
                  </w14:solidFill>
                </w14:textFill>
              </w:rPr>
            </w:pPr>
          </w:p>
        </w:tc>
        <w:tc>
          <w:tcPr>
            <w:tcW w:w="900"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5分</w:t>
            </w:r>
          </w:p>
        </w:tc>
        <w:tc>
          <w:tcPr>
            <w:tcW w:w="6322" w:type="dxa"/>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针对该项目须有详尽的组织验收、售后等方面的服务能力、措施及相关承诺。</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内容详细、科学、合理、切实可行，完全满足项目需求的，得5分；</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内容较为详细、科学、合理、一般可行，满足项目需求的，得3分；</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内容基本科学、合理、基本可行，基本满足项目需求的，得1分；</w:t>
            </w:r>
          </w:p>
          <w:p>
            <w:pP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440" w:type="dxa"/>
            <w:gridSpan w:val="2"/>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00"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322"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74"/>
    <w:bookmarkEnd w:id="1575"/>
    <w:bookmarkEnd w:id="1576"/>
    <w:bookmarkEnd w:id="1577"/>
    <w:bookmarkEnd w:id="1578"/>
    <w:bookmarkEnd w:id="1579"/>
    <w:bookmarkEnd w:id="1580"/>
    <w:bookmarkEnd w:id="1581"/>
    <w:bookmarkEnd w:id="1582"/>
    <w:bookmarkEnd w:id="1583"/>
    <w:p>
      <w:pPr>
        <w:pStyle w:val="3"/>
        <w:numPr>
          <w:ilvl w:val="0"/>
          <w:numId w:val="0"/>
        </w:numPr>
        <w:spacing w:beforeLines="0"/>
        <w:rPr>
          <w:rFonts w:hint="eastAsia"/>
          <w:color w:val="000000" w:themeColor="text1"/>
          <w:highlight w:val="none"/>
          <w14:textFill>
            <w14:solidFill>
              <w14:schemeClr w14:val="tx1"/>
            </w14:solidFill>
          </w14:textFill>
        </w:rPr>
      </w:pPr>
      <w:bookmarkStart w:id="1594" w:name="_Hlt21939000"/>
      <w:bookmarkEnd w:id="1594"/>
      <w:bookmarkStart w:id="1595" w:name="_Toc339020024"/>
      <w:bookmarkStart w:id="1596" w:name="_Toc350756459"/>
      <w:bookmarkStart w:id="1597" w:name="_Toc332206717"/>
      <w:bookmarkStart w:id="1598" w:name="_Toc333238642"/>
      <w:bookmarkStart w:id="1599" w:name="_Toc333935355"/>
      <w:bookmarkStart w:id="1600" w:name="_Toc342296769"/>
      <w:bookmarkStart w:id="1601" w:name="_Toc339441096"/>
      <w:bookmarkStart w:id="1602" w:name="_Toc339020104"/>
      <w:bookmarkStart w:id="1603" w:name="_Toc365985187"/>
      <w:bookmarkStart w:id="1604" w:name="_Toc336681944"/>
      <w:bookmarkStart w:id="1605" w:name="_Toc345513910"/>
      <w:bookmarkStart w:id="1606" w:name="_Toc333935696"/>
      <w:bookmarkStart w:id="1607" w:name="_Toc332270355"/>
      <w:bookmarkStart w:id="1608" w:name="_Toc340507451"/>
      <w:bookmarkStart w:id="1609" w:name="_Toc336681589"/>
      <w:bookmarkStart w:id="1610" w:name="_Toc374454610"/>
      <w:bookmarkStart w:id="1611" w:name="_Toc350438758"/>
      <w:bookmarkStart w:id="1612" w:name="_Toc339019898"/>
      <w:bookmarkStart w:id="1613" w:name="_Toc333237686"/>
      <w:bookmarkStart w:id="1614" w:name="_Toc342060383"/>
      <w:bookmarkStart w:id="1615" w:name="_Toc333237797"/>
      <w:bookmarkStart w:id="1616" w:name="_Toc366072538"/>
      <w:bookmarkStart w:id="1617" w:name="_Toc349127635"/>
      <w:bookmarkStart w:id="1618" w:name="_Toc331684047"/>
      <w:bookmarkStart w:id="1619" w:name="_Toc330459994"/>
      <w:bookmarkStart w:id="1620" w:name="_Toc331512907"/>
      <w:bookmarkStart w:id="1621" w:name="_Toc337632367"/>
      <w:bookmarkStart w:id="1622" w:name="_Toc340677079"/>
      <w:bookmarkStart w:id="1623" w:name="_Toc365967081"/>
      <w:bookmarkStart w:id="1624" w:name="_Toc340672878"/>
      <w:bookmarkStart w:id="1625" w:name="_Toc339020242"/>
      <w:bookmarkStart w:id="1626" w:name="_Toc349143598"/>
      <w:bookmarkStart w:id="1627" w:name="_Toc341348347"/>
      <w:bookmarkStart w:id="1628" w:name="_Toc339362309"/>
      <w:bookmarkStart w:id="1629" w:name="_Toc19320"/>
      <w:r>
        <w:rPr>
          <w:rFonts w:hint="eastAsia"/>
          <w:color w:val="000000" w:themeColor="text1"/>
          <w:highlight w:val="none"/>
          <w14:textFill>
            <w14:solidFill>
              <w14:schemeClr w14:val="tx1"/>
            </w14:solidFill>
          </w14:textFill>
        </w:rPr>
        <w:t xml:space="preserve">第四部分  </w:t>
      </w:r>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Start w:id="1630" w:name="_Hlt97188170"/>
      <w:bookmarkEnd w:id="1630"/>
      <w:r>
        <w:rPr>
          <w:rFonts w:hint="eastAsia"/>
          <w:color w:val="000000" w:themeColor="text1"/>
          <w:highlight w:val="none"/>
          <w14:textFill>
            <w14:solidFill>
              <w14:schemeClr w14:val="tx1"/>
            </w14:solidFill>
          </w14:textFill>
        </w:rPr>
        <w:t>采购项目合同（参考范本）</w:t>
      </w:r>
      <w:bookmarkEnd w:id="1629"/>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、当地管理部门</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5"/>
        <w:rPr>
          <w:rFonts w:ascii="宋体" w:hAnsi="宋体"/>
          <w:bCs/>
          <w:color w:val="000000" w:themeColor="text1"/>
          <w:szCs w:val="21"/>
          <w:highlight w:val="none"/>
          <w14:textFill>
            <w14:solidFill>
              <w14:schemeClr w14:val="tx1"/>
            </w14:solidFill>
          </w14:textFill>
        </w:rPr>
      </w:pPr>
    </w:p>
    <w:p>
      <w:pPr>
        <w:pStyle w:val="55"/>
        <w:rPr>
          <w:rFonts w:ascii="宋体" w:hAnsi="宋体"/>
          <w:bCs/>
          <w:color w:val="000000" w:themeColor="text1"/>
          <w:szCs w:val="21"/>
          <w:highlight w:val="none"/>
          <w14:textFill>
            <w14:solidFill>
              <w14:schemeClr w14:val="tx1"/>
            </w14:solidFill>
          </w14:textFill>
        </w:rPr>
      </w:pPr>
    </w:p>
    <w:p>
      <w:pPr>
        <w:pStyle w:val="55"/>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pStyle w:val="55"/>
        <w:rPr>
          <w:color w:val="000000" w:themeColor="text1"/>
          <w:highlight w:val="none"/>
          <w14:textFill>
            <w14:solidFill>
              <w14:schemeClr w14:val="tx1"/>
            </w14:solidFill>
          </w14:textFill>
        </w:rPr>
      </w:pPr>
    </w:p>
    <w:p>
      <w:pPr>
        <w:pStyle w:val="55"/>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31" w:name="_Toc333237798"/>
      <w:bookmarkStart w:id="1632" w:name="_Toc340677080"/>
      <w:bookmarkStart w:id="1633" w:name="_Toc365985188"/>
      <w:bookmarkStart w:id="1634" w:name="_Toc366072539"/>
      <w:bookmarkStart w:id="1635" w:name="_Toc31898"/>
      <w:bookmarkStart w:id="1636" w:name="_Toc332206718"/>
      <w:bookmarkStart w:id="1637" w:name="_Toc336681945"/>
      <w:bookmarkStart w:id="1638" w:name="_Toc333935697"/>
      <w:bookmarkStart w:id="1639" w:name="_Toc333238643"/>
      <w:bookmarkStart w:id="1640" w:name="_Toc500861025"/>
      <w:bookmarkStart w:id="1641" w:name="_Toc336681590"/>
      <w:bookmarkStart w:id="1642" w:name="_Toc332270356"/>
      <w:bookmarkStart w:id="1643" w:name="_Toc337632368"/>
      <w:bookmarkStart w:id="1644" w:name="_Toc333237687"/>
      <w:bookmarkStart w:id="1645" w:name="_Toc340672879"/>
      <w:bookmarkStart w:id="1646" w:name="_Toc341348348"/>
      <w:bookmarkStart w:id="1647" w:name="_Toc340507452"/>
      <w:bookmarkStart w:id="1648" w:name="_Toc339020105"/>
      <w:bookmarkStart w:id="1649" w:name="_Toc331512908"/>
      <w:bookmarkStart w:id="1650" w:name="_Toc339362310"/>
      <w:bookmarkStart w:id="1651" w:name="_Toc491658678"/>
      <w:bookmarkStart w:id="1652" w:name="_Toc331684048"/>
      <w:bookmarkStart w:id="1653" w:name="_Toc350438759"/>
      <w:bookmarkStart w:id="1654" w:name="_Toc339020025"/>
      <w:bookmarkStart w:id="1655" w:name="_Toc349143599"/>
      <w:bookmarkStart w:id="1656" w:name="_Toc365967082"/>
      <w:bookmarkStart w:id="1657" w:name="_Toc345513911"/>
      <w:bookmarkStart w:id="1658" w:name="_Toc342296770"/>
      <w:bookmarkStart w:id="1659" w:name="_Toc339019899"/>
      <w:bookmarkStart w:id="1660" w:name="_Toc339441097"/>
      <w:bookmarkStart w:id="1661" w:name="_Toc342060384"/>
      <w:bookmarkStart w:id="1662" w:name="_Toc333935356"/>
      <w:bookmarkStart w:id="1663" w:name="_Toc330459995"/>
      <w:bookmarkStart w:id="1664" w:name="_Toc350756460"/>
      <w:bookmarkStart w:id="1665" w:name="_Toc339020243"/>
      <w:bookmarkStart w:id="1666" w:name="_Toc349127636"/>
      <w:r>
        <w:rPr>
          <w:rFonts w:hint="eastAsia"/>
          <w:color w:val="000000" w:themeColor="text1"/>
          <w:highlight w:val="none"/>
          <w14:textFill>
            <w14:solidFill>
              <w14:schemeClr w14:val="tx1"/>
            </w14:solidFill>
          </w14:textFill>
        </w:rPr>
        <w:t>第五部分</w:t>
      </w:r>
      <w:bookmarkStart w:id="1667" w:name="_Hlt97188172"/>
      <w:bookmarkEnd w:id="1667"/>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Start w:id="1668" w:name="_Hlt21938933"/>
      <w:bookmarkEnd w:id="1668"/>
    </w:p>
    <w:p>
      <w:pPr>
        <w:pStyle w:val="4"/>
        <w:numPr>
          <w:ilvl w:val="0"/>
          <w:numId w:val="0"/>
        </w:numPr>
        <w:rPr>
          <w:color w:val="000000" w:themeColor="text1"/>
          <w:sz w:val="24"/>
          <w:highlight w:val="none"/>
          <w14:textFill>
            <w14:solidFill>
              <w14:schemeClr w14:val="tx1"/>
            </w14:solidFill>
          </w14:textFill>
        </w:rPr>
      </w:pPr>
      <w:bookmarkStart w:id="1669" w:name="_Toc342296771"/>
      <w:bookmarkStart w:id="1670" w:name="_Toc332206719"/>
      <w:bookmarkStart w:id="1671" w:name="_Toc333237688"/>
      <w:bookmarkStart w:id="1672" w:name="_Toc349127637"/>
      <w:bookmarkStart w:id="1673" w:name="_Toc331684049"/>
      <w:bookmarkStart w:id="1674" w:name="_Toc366072540"/>
      <w:bookmarkStart w:id="1675" w:name="_Toc350756461"/>
      <w:bookmarkStart w:id="1676" w:name="_Toc339019900"/>
      <w:bookmarkStart w:id="1677" w:name="_Toc332270357"/>
      <w:bookmarkStart w:id="1678" w:name="_Toc339020106"/>
      <w:bookmarkStart w:id="1679" w:name="_Toc341348349"/>
      <w:bookmarkStart w:id="1680" w:name="_Toc333238644"/>
      <w:bookmarkStart w:id="1681" w:name="_Toc5061"/>
      <w:bookmarkStart w:id="1682" w:name="_Toc339020026"/>
      <w:bookmarkStart w:id="1683" w:name="_Toc340507453"/>
      <w:bookmarkStart w:id="1684" w:name="_Toc336681946"/>
      <w:bookmarkStart w:id="1685" w:name="_Toc340672880"/>
      <w:bookmarkStart w:id="1686" w:name="_Toc331512909"/>
      <w:bookmarkStart w:id="1687" w:name="_Toc339020244"/>
      <w:bookmarkStart w:id="1688" w:name="_Toc337632369"/>
      <w:bookmarkStart w:id="1689" w:name="_Toc333935698"/>
      <w:bookmarkStart w:id="1690" w:name="_Toc350438760"/>
      <w:bookmarkStart w:id="1691" w:name="_Toc333935357"/>
      <w:bookmarkStart w:id="1692" w:name="_Toc330459996"/>
      <w:bookmarkStart w:id="1693" w:name="_Toc339362311"/>
      <w:bookmarkStart w:id="1694" w:name="_Toc365967083"/>
      <w:bookmarkStart w:id="1695" w:name="_Toc342060385"/>
      <w:bookmarkStart w:id="1696" w:name="_Toc339441098"/>
      <w:bookmarkStart w:id="1697" w:name="_Toc333237799"/>
      <w:bookmarkStart w:id="1698" w:name="_Toc365985189"/>
      <w:bookmarkStart w:id="1699" w:name="_Toc340677081"/>
      <w:bookmarkStart w:id="1700" w:name="_Toc336681591"/>
      <w:bookmarkStart w:id="1701" w:name="_Toc349143600"/>
      <w:bookmarkStart w:id="1702" w:name="_Toc345513912"/>
      <w:bookmarkStart w:id="1703" w:name="_Hlk534184453"/>
      <w:r>
        <w:rPr>
          <w:rFonts w:hint="eastAsia"/>
          <w:color w:val="000000" w:themeColor="text1"/>
          <w:sz w:val="24"/>
          <w:highlight w:val="none"/>
          <w14:textFill>
            <w14:solidFill>
              <w14:schemeClr w14:val="tx1"/>
            </w14:solidFill>
          </w14:textFill>
        </w:rPr>
        <w:t>资格审查封面格式</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7"/>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704" w:name="_Toc30307"/>
      <w:bookmarkStart w:id="1705" w:name="_Toc272497428"/>
      <w:bookmarkStart w:id="1706" w:name="_Toc268004451"/>
      <w:r>
        <w:rPr>
          <w:rFonts w:hint="eastAsia"/>
          <w:color w:val="000000" w:themeColor="text1"/>
          <w:sz w:val="24"/>
          <w:highlight w:val="none"/>
          <w14:textFill>
            <w14:solidFill>
              <w14:schemeClr w14:val="tx1"/>
            </w14:solidFill>
          </w14:textFill>
        </w:rPr>
        <w:t xml:space="preserve">  </w:t>
      </w:r>
      <w:bookmarkStart w:id="1707" w:name="_Toc23167"/>
      <w:r>
        <w:rPr>
          <w:rFonts w:hint="eastAsia"/>
          <w:color w:val="000000" w:themeColor="text1"/>
          <w:sz w:val="24"/>
          <w:highlight w:val="none"/>
          <w14:textFill>
            <w14:solidFill>
              <w14:schemeClr w14:val="tx1"/>
            </w14:solidFill>
          </w14:textFill>
        </w:rPr>
        <w:t>自查表</w:t>
      </w:r>
      <w:bookmarkEnd w:id="1704"/>
      <w:bookmarkEnd w:id="1707"/>
    </w:p>
    <w:bookmarkEnd w:id="1705"/>
    <w:bookmarkEnd w:id="1706"/>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08" w:name="_Toc32212"/>
      <w:r>
        <w:rPr>
          <w:rFonts w:hint="eastAsia" w:ascii="宋体"/>
          <w:b/>
          <w:bCs w:val="0"/>
          <w:color w:val="000000" w:themeColor="text1"/>
          <w:szCs w:val="21"/>
          <w:highlight w:val="none"/>
          <w14:textFill>
            <w14:solidFill>
              <w14:schemeClr w14:val="tx1"/>
            </w14:solidFill>
          </w14:textFill>
        </w:rPr>
        <w:t>资格性自查表</w:t>
      </w:r>
      <w:bookmarkEnd w:id="1708"/>
    </w:p>
    <w:p>
      <w:pPr>
        <w:jc w:val="center"/>
        <w:rPr>
          <w:rFonts w:ascii="宋体" w:hAnsi="宋体"/>
          <w:b/>
          <w:bCs/>
          <w:color w:val="000000" w:themeColor="text1"/>
          <w:szCs w:val="21"/>
          <w:highlight w:val="none"/>
          <w14:textFill>
            <w14:solidFill>
              <w14:schemeClr w14:val="tx1"/>
            </w14:solidFill>
          </w14:textFill>
        </w:rPr>
      </w:pPr>
    </w:p>
    <w:tbl>
      <w:tblPr>
        <w:tblStyle w:val="48"/>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088"/>
        <w:gridCol w:w="4086"/>
        <w:gridCol w:w="1764"/>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1"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408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6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32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vMerge w:val="restart"/>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性检查</w:t>
            </w:r>
          </w:p>
        </w:tc>
        <w:tc>
          <w:tcPr>
            <w:tcW w:w="1088"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408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64"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325"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88"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4086" w:type="dxa"/>
            <w:vAlign w:val="center"/>
          </w:tcPr>
          <w:p>
            <w:pPr>
              <w:keepNext w:val="0"/>
              <w:keepLines w:val="0"/>
              <w:pageBreakBefore w:val="0"/>
              <w:widowControl w:val="0"/>
              <w:tabs>
                <w:tab w:val="left" w:pos="0"/>
              </w:tabs>
              <w:kinsoku/>
              <w:wordWrap w:val="0"/>
              <w:overflowPunct/>
              <w:topLinePunct w:val="0"/>
              <w:autoSpaceDE/>
              <w:autoSpaceDN/>
              <w:bidi w:val="0"/>
              <w:adjustRightInd/>
              <w:snapToGrid/>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查询结果为准，如相关失信记录已失效，供应商需提供相关证明资料）。</w:t>
            </w:r>
          </w:p>
        </w:tc>
        <w:tc>
          <w:tcPr>
            <w:tcW w:w="1764"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32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88"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40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eastAsia="宋体" w:cs="宋体"/>
                <w:color w:val="000000" w:themeColor="text1"/>
                <w:highlight w:val="none"/>
                <w14:textFill>
                  <w14:solidFill>
                    <w14:schemeClr w14:val="tx1"/>
                  </w14:solidFill>
                </w14:textFill>
              </w:rPr>
              <w:t>（提供《投标函》承诺）</w:t>
            </w:r>
          </w:p>
        </w:tc>
        <w:tc>
          <w:tcPr>
            <w:tcW w:w="1764"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32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8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88"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4086"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14:textFill>
                  <w14:solidFill>
                    <w14:schemeClr w14:val="tx1"/>
                  </w14:solidFill>
                </w14:textFill>
              </w:rPr>
              <w:t>（提供《投标函》承诺）</w:t>
            </w:r>
          </w:p>
        </w:tc>
        <w:tc>
          <w:tcPr>
            <w:tcW w:w="1764"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32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8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88"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4086"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764"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32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8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88"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4086"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764"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32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49"/>
    <w:bookmarkEnd w:id="1350"/>
    <w:bookmarkEnd w:id="1351"/>
    <w:bookmarkEnd w:id="1352"/>
    <w:bookmarkEnd w:id="1353"/>
    <w:p>
      <w:pPr>
        <w:pStyle w:val="4"/>
        <w:numPr>
          <w:ilvl w:val="0"/>
          <w:numId w:val="0"/>
        </w:numPr>
        <w:rPr>
          <w:color w:val="000000" w:themeColor="text1"/>
          <w:highlight w:val="none"/>
          <w14:textFill>
            <w14:solidFill>
              <w14:schemeClr w14:val="tx1"/>
            </w14:solidFill>
          </w14:textFill>
        </w:rPr>
      </w:pPr>
      <w:bookmarkStart w:id="1709" w:name="_Toc6329"/>
      <w:bookmarkStart w:id="1710" w:name="_Toc399684363"/>
      <w:bookmarkStart w:id="1711" w:name="_Toc399147593"/>
      <w:bookmarkStart w:id="1712" w:name="_Toc382404102"/>
      <w:bookmarkStart w:id="1713" w:name="_Toc340677083"/>
      <w:bookmarkStart w:id="1714" w:name="_Toc342398143"/>
      <w:bookmarkStart w:id="1715" w:name="_Toc339441100"/>
      <w:bookmarkStart w:id="1716" w:name="_Toc336681948"/>
      <w:bookmarkStart w:id="1717" w:name="_Toc331684055"/>
      <w:bookmarkStart w:id="1718" w:name="_Toc339020028"/>
      <w:bookmarkStart w:id="1719" w:name="_Toc339020246"/>
      <w:bookmarkStart w:id="1720" w:name="_Toc350438762"/>
      <w:bookmarkStart w:id="1721" w:name="_Toc365967085"/>
      <w:bookmarkStart w:id="1722" w:name="_Toc331512914"/>
      <w:bookmarkStart w:id="1723" w:name="_Toc342060388"/>
      <w:bookmarkStart w:id="1724" w:name="_Toc332206722"/>
      <w:bookmarkStart w:id="1725" w:name="_Toc332270360"/>
      <w:bookmarkStart w:id="1726" w:name="_Toc342296774"/>
      <w:bookmarkStart w:id="1727" w:name="_Toc333238647"/>
      <w:bookmarkStart w:id="1728" w:name="_Toc333237691"/>
      <w:bookmarkStart w:id="1729" w:name="_Toc343612933"/>
      <w:bookmarkStart w:id="1730" w:name="_Toc339020108"/>
      <w:bookmarkStart w:id="1731" w:name="_Toc365985191"/>
      <w:bookmarkStart w:id="1732" w:name="_Toc342312456"/>
      <w:bookmarkStart w:id="1733" w:name="_Toc343248431"/>
      <w:bookmarkStart w:id="1734" w:name="_Toc333237802"/>
      <w:bookmarkStart w:id="1735" w:name="_Toc333935359"/>
      <w:bookmarkStart w:id="1736" w:name="_Toc333935700"/>
      <w:bookmarkStart w:id="1737" w:name="_Toc345312610"/>
      <w:bookmarkStart w:id="1738" w:name="_Toc337632371"/>
      <w:bookmarkStart w:id="1739" w:name="_Toc340507455"/>
      <w:bookmarkStart w:id="1740" w:name="_Toc341348353"/>
      <w:bookmarkStart w:id="1741" w:name="_Toc336681593"/>
      <w:bookmarkStart w:id="1742" w:name="_Toc366072542"/>
      <w:bookmarkStart w:id="1743" w:name="_Toc339019902"/>
      <w:bookmarkStart w:id="1744" w:name="_Toc343247113"/>
      <w:bookmarkStart w:id="1745" w:name="_Toc340672882"/>
      <w:bookmarkStart w:id="1746" w:name="_Toc350756463"/>
      <w:bookmarkStart w:id="1747" w:name="_Toc339362313"/>
      <w:bookmarkStart w:id="1748" w:name="_Toc330459999"/>
      <w:bookmarkStart w:id="1749" w:name="_Toc468157564"/>
      <w:bookmarkStart w:id="1750" w:name="_Toc480020285"/>
      <w:bookmarkStart w:id="1751" w:name="_Toc480010736"/>
      <w:bookmarkStart w:id="1752" w:name="_Toc491658679"/>
      <w:bookmarkStart w:id="1753" w:name="_Toc467236768"/>
      <w:bookmarkStart w:id="1754" w:name="_Toc6397150"/>
      <w:bookmarkStart w:id="1755" w:name="_Toc500861026"/>
      <w:bookmarkStart w:id="1756" w:name="_Toc468606057"/>
      <w:bookmarkStart w:id="1757" w:name="_Toc480021081"/>
      <w:bookmarkStart w:id="1758" w:name="_Toc467987851"/>
      <w:bookmarkStart w:id="1759" w:name="_Toc6727971"/>
      <w:bookmarkStart w:id="1760" w:name="_Toc479991610"/>
      <w:bookmarkStart w:id="1761" w:name="_Toc454701405"/>
      <w:bookmarkStart w:id="1762" w:name="_Toc458262638"/>
      <w:r>
        <w:rPr>
          <w:rFonts w:hint="eastAsia"/>
          <w:color w:val="000000" w:themeColor="text1"/>
          <w:highlight w:val="none"/>
          <w14:textFill>
            <w14:solidFill>
              <w14:schemeClr w14:val="tx1"/>
            </w14:solidFill>
          </w14:textFill>
        </w:rPr>
        <w:t>（一）资格审查文件要求提交的有效证明文件</w:t>
      </w:r>
      <w:bookmarkEnd w:id="1709"/>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10"/>
    <w:bookmarkEnd w:id="1711"/>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63" w:name="_Toc14093"/>
      <w:r>
        <w:rPr>
          <w:rFonts w:hint="eastAsia" w:hAnsi="黑体"/>
          <w:color w:val="000000" w:themeColor="text1"/>
          <w:szCs w:val="21"/>
          <w:highlight w:val="none"/>
          <w14:textFill>
            <w14:solidFill>
              <w14:schemeClr w14:val="tx1"/>
            </w14:solidFill>
          </w14:textFill>
        </w:rPr>
        <w:t>（二）无重大违法记录声明函</w:t>
      </w:r>
      <w:bookmarkEnd w:id="1712"/>
      <w:bookmarkEnd w:id="1763"/>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7"/>
        </w:numPr>
        <w:tabs>
          <w:tab w:val="clear" w:pos="720"/>
        </w:tabs>
        <w:ind w:left="720"/>
        <w:rPr>
          <w:color w:val="000000" w:themeColor="text1"/>
          <w:highlight w:val="none"/>
          <w14:textFill>
            <w14:solidFill>
              <w14:schemeClr w14:val="tx1"/>
            </w14:solidFill>
          </w14:textFill>
        </w:rPr>
      </w:pPr>
      <w:bookmarkStart w:id="1764" w:name="_Toc339362320"/>
      <w:bookmarkStart w:id="1765" w:name="_Toc339019909"/>
      <w:bookmarkStart w:id="1766" w:name="_Toc340672889"/>
      <w:bookmarkStart w:id="1767" w:name="_Toc331684062"/>
      <w:bookmarkStart w:id="1768" w:name="_Toc339020253"/>
      <w:bookmarkStart w:id="1769" w:name="_Toc350438769"/>
      <w:bookmarkStart w:id="1770" w:name="_Toc333935366"/>
      <w:bookmarkStart w:id="1771" w:name="_Toc337632378"/>
      <w:bookmarkStart w:id="1772" w:name="_Toc332270367"/>
      <w:bookmarkStart w:id="1773" w:name="_Toc333935707"/>
      <w:bookmarkStart w:id="1774" w:name="_Toc340507462"/>
      <w:bookmarkStart w:id="1775" w:name="_Toc350756470"/>
      <w:bookmarkStart w:id="1776" w:name="_Toc341348360"/>
      <w:bookmarkStart w:id="1777" w:name="_Toc332206729"/>
      <w:bookmarkStart w:id="1778" w:name="_Toc336681600"/>
      <w:bookmarkStart w:id="1779" w:name="_Toc365967092"/>
      <w:bookmarkStart w:id="1780" w:name="_Toc345312617"/>
      <w:bookmarkStart w:id="1781" w:name="_Toc22002"/>
      <w:bookmarkStart w:id="1782" w:name="_Toc339020035"/>
      <w:bookmarkStart w:id="1783" w:name="_Toc343247120"/>
      <w:bookmarkStart w:id="1784" w:name="_Toc342296781"/>
      <w:bookmarkStart w:id="1785" w:name="_Toc342398150"/>
      <w:bookmarkStart w:id="1786" w:name="_Toc365985198"/>
      <w:bookmarkStart w:id="1787" w:name="_Toc333238654"/>
      <w:bookmarkStart w:id="1788" w:name="_Toc343248438"/>
      <w:bookmarkStart w:id="1789" w:name="_Toc340677090"/>
      <w:bookmarkStart w:id="1790" w:name="_Toc330460006"/>
      <w:bookmarkStart w:id="1791" w:name="_Toc336681955"/>
      <w:bookmarkStart w:id="1792" w:name="_Toc343612940"/>
      <w:bookmarkStart w:id="1793" w:name="_Toc333237809"/>
      <w:bookmarkStart w:id="1794" w:name="_Toc366072549"/>
      <w:bookmarkStart w:id="1795" w:name="_Toc339441107"/>
      <w:bookmarkStart w:id="1796" w:name="_Toc331512921"/>
      <w:bookmarkStart w:id="1797" w:name="_Toc342312463"/>
      <w:bookmarkStart w:id="1798" w:name="_Toc342060395"/>
      <w:bookmarkStart w:id="1799" w:name="_Toc339020115"/>
      <w:bookmarkStart w:id="1800" w:name="_Toc333237698"/>
      <w:r>
        <w:rPr>
          <w:rFonts w:hint="eastAsia"/>
          <w:color w:val="000000" w:themeColor="text1"/>
          <w:highlight w:val="none"/>
          <w14:textFill>
            <w14:solidFill>
              <w14:schemeClr w14:val="tx1"/>
            </w14:solidFill>
          </w14:textFill>
        </w:rPr>
        <w:t>投标文件商务及技术部分</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p>
    <w:p>
      <w:pPr>
        <w:pStyle w:val="4"/>
        <w:numPr>
          <w:ilvl w:val="0"/>
          <w:numId w:val="0"/>
        </w:numPr>
        <w:rPr>
          <w:color w:val="000000" w:themeColor="text1"/>
          <w:sz w:val="24"/>
          <w:highlight w:val="none"/>
          <w14:textFill>
            <w14:solidFill>
              <w14:schemeClr w14:val="tx1"/>
            </w14:solidFill>
          </w14:textFill>
        </w:rPr>
      </w:pPr>
      <w:bookmarkStart w:id="1801" w:name="_Toc30416"/>
      <w:r>
        <w:rPr>
          <w:rFonts w:hint="eastAsia"/>
          <w:color w:val="000000" w:themeColor="text1"/>
          <w:sz w:val="24"/>
          <w:highlight w:val="none"/>
          <w14:textFill>
            <w14:solidFill>
              <w14:schemeClr w14:val="tx1"/>
            </w14:solidFill>
          </w14:textFill>
        </w:rPr>
        <w:t>商务及技术封面格式</w:t>
      </w:r>
      <w:bookmarkEnd w:id="1801"/>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802" w:name="_Toc6655"/>
      <w:r>
        <w:rPr>
          <w:rFonts w:hint="eastAsia" w:ascii="宋体"/>
          <w:b/>
          <w:bCs w:val="0"/>
          <w:color w:val="000000" w:themeColor="text1"/>
          <w:szCs w:val="21"/>
          <w:highlight w:val="none"/>
          <w14:textFill>
            <w14:solidFill>
              <w14:schemeClr w14:val="tx1"/>
            </w14:solidFill>
          </w14:textFill>
        </w:rPr>
        <w:t>符合性自查表</w:t>
      </w:r>
      <w:bookmarkEnd w:id="1802"/>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803" w:name="_Toc25542"/>
      <w:r>
        <w:rPr>
          <w:rFonts w:hint="eastAsia" w:ascii="宋体"/>
          <w:b/>
          <w:color w:val="000000" w:themeColor="text1"/>
          <w:szCs w:val="21"/>
          <w:highlight w:val="none"/>
          <w14:textFill>
            <w14:solidFill>
              <w14:schemeClr w14:val="tx1"/>
            </w14:solidFill>
          </w14:textFill>
        </w:rPr>
        <w:t>评审项目投标资料表</w:t>
      </w:r>
      <w:bookmarkEnd w:id="1803"/>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804" w:name="_Toc24166"/>
      <w:bookmarkStart w:id="1805" w:name="_Toc382404103"/>
      <w:r>
        <w:rPr>
          <w:rFonts w:hint="eastAsia"/>
          <w:color w:val="000000" w:themeColor="text1"/>
          <w:highlight w:val="none"/>
          <w14:textFill>
            <w14:solidFill>
              <w14:schemeClr w14:val="tx1"/>
            </w14:solidFill>
          </w14:textFill>
        </w:rPr>
        <w:t>（一）法定代表人（负责人）证明书</w:t>
      </w:r>
      <w:bookmarkEnd w:id="1804"/>
      <w:bookmarkEnd w:id="1805"/>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806" w:name="_Toc340672883"/>
      <w:bookmarkStart w:id="1807" w:name="_Toc350756464"/>
      <w:bookmarkStart w:id="1808" w:name="_Toc333237692"/>
      <w:bookmarkStart w:id="1809" w:name="_Toc343612934"/>
      <w:bookmarkStart w:id="1810" w:name="_Toc333238648"/>
      <w:bookmarkStart w:id="1811" w:name="_Toc339019903"/>
      <w:bookmarkStart w:id="1812" w:name="_Toc350438763"/>
      <w:bookmarkStart w:id="1813" w:name="_Toc341348354"/>
      <w:bookmarkStart w:id="1814" w:name="_Toc336681594"/>
      <w:bookmarkStart w:id="1815" w:name="_Toc345312611"/>
      <w:bookmarkStart w:id="1816" w:name="_Toc339020247"/>
      <w:bookmarkStart w:id="1817" w:name="_Toc333935360"/>
      <w:bookmarkStart w:id="1818" w:name="_Toc332270361"/>
      <w:bookmarkStart w:id="1819" w:name="_Toc365985192"/>
      <w:bookmarkStart w:id="1820" w:name="_Toc340677084"/>
      <w:bookmarkStart w:id="1821" w:name="_Toc342398144"/>
      <w:bookmarkStart w:id="1822" w:name="_Toc343247114"/>
      <w:bookmarkStart w:id="1823" w:name="_Toc330460000"/>
      <w:bookmarkStart w:id="1824" w:name="_Toc332206723"/>
      <w:bookmarkStart w:id="1825" w:name="_Toc339362314"/>
      <w:bookmarkStart w:id="1826" w:name="_Toc339441101"/>
      <w:bookmarkStart w:id="1827" w:name="_Toc342060389"/>
      <w:bookmarkStart w:id="1828" w:name="_Toc333935701"/>
      <w:bookmarkStart w:id="1829" w:name="_Toc339020029"/>
      <w:bookmarkStart w:id="1830" w:name="_Toc340507456"/>
      <w:bookmarkStart w:id="1831" w:name="_Toc365967086"/>
      <w:bookmarkStart w:id="1832" w:name="_Toc339020109"/>
      <w:bookmarkStart w:id="1833" w:name="_Toc366072543"/>
      <w:bookmarkStart w:id="1834" w:name="_Toc333237803"/>
      <w:bookmarkStart w:id="1835" w:name="_Toc343248432"/>
      <w:bookmarkStart w:id="1836" w:name="_Toc331684056"/>
      <w:bookmarkStart w:id="1837" w:name="_Toc337632372"/>
      <w:bookmarkStart w:id="1838" w:name="_Toc342296775"/>
      <w:bookmarkStart w:id="1839" w:name="_Toc382404104"/>
      <w:bookmarkStart w:id="1840" w:name="_Toc20696"/>
      <w:bookmarkStart w:id="1841" w:name="_Toc336681949"/>
      <w:bookmarkStart w:id="1842" w:name="_Toc342312457"/>
      <w:bookmarkStart w:id="1843" w:name="_Toc331512915"/>
      <w:r>
        <w:rPr>
          <w:rFonts w:hint="eastAsia"/>
          <w:color w:val="000000" w:themeColor="text1"/>
          <w:highlight w:val="none"/>
          <w14:textFill>
            <w14:solidFill>
              <w14:schemeClr w14:val="tx1"/>
            </w14:solidFill>
          </w14:textFill>
        </w:rPr>
        <w:t>（二）法定代表人（负责人）授权书</w:t>
      </w:r>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703"/>
    <w:p>
      <w:pPr>
        <w:pStyle w:val="4"/>
        <w:numPr>
          <w:ilvl w:val="0"/>
          <w:numId w:val="0"/>
        </w:numPr>
        <w:rPr>
          <w:color w:val="000000" w:themeColor="text1"/>
          <w:highlight w:val="none"/>
          <w14:textFill>
            <w14:solidFill>
              <w14:schemeClr w14:val="tx1"/>
            </w14:solidFill>
          </w14:textFill>
        </w:rPr>
      </w:pPr>
      <w:bookmarkStart w:id="1844" w:name="_Toc332270368"/>
      <w:bookmarkStart w:id="1845" w:name="_Toc339019910"/>
      <w:bookmarkStart w:id="1846" w:name="_Toc340507463"/>
      <w:bookmarkStart w:id="1847" w:name="_Toc339362321"/>
      <w:bookmarkStart w:id="1848" w:name="_Toc333935367"/>
      <w:bookmarkStart w:id="1849" w:name="_Toc365985199"/>
      <w:bookmarkStart w:id="1850" w:name="_Toc341348361"/>
      <w:bookmarkStart w:id="1851" w:name="_Toc337632379"/>
      <w:bookmarkStart w:id="1852" w:name="_Toc336681601"/>
      <w:bookmarkStart w:id="1853" w:name="_Toc345312618"/>
      <w:bookmarkStart w:id="1854" w:name="_Toc340677091"/>
      <w:bookmarkStart w:id="1855" w:name="_Toc339441108"/>
      <w:bookmarkStart w:id="1856" w:name="_Toc339020254"/>
      <w:bookmarkStart w:id="1857" w:name="_Toc333237699"/>
      <w:bookmarkStart w:id="1858" w:name="_Toc333238655"/>
      <w:bookmarkStart w:id="1859" w:name="_Toc342312464"/>
      <w:bookmarkStart w:id="1860" w:name="_Toc331684063"/>
      <w:bookmarkStart w:id="1861" w:name="_Toc340672890"/>
      <w:bookmarkStart w:id="1862" w:name="_Toc333237810"/>
      <w:bookmarkStart w:id="1863" w:name="_Toc331512922"/>
      <w:bookmarkStart w:id="1864" w:name="_Toc350438770"/>
      <w:bookmarkStart w:id="1865" w:name="_Toc366072550"/>
      <w:bookmarkStart w:id="1866" w:name="_Toc342296782"/>
      <w:bookmarkStart w:id="1867" w:name="_Toc333935708"/>
      <w:bookmarkStart w:id="1868" w:name="_Toc350756471"/>
      <w:bookmarkStart w:id="1869" w:name="_Toc21501"/>
      <w:bookmarkStart w:id="1870" w:name="_Toc365967093"/>
      <w:bookmarkStart w:id="1871" w:name="_Toc330460007"/>
      <w:bookmarkStart w:id="1872" w:name="_Toc343247121"/>
      <w:bookmarkStart w:id="1873" w:name="_Toc336681956"/>
      <w:bookmarkStart w:id="1874" w:name="_Toc343248439"/>
      <w:bookmarkStart w:id="1875" w:name="_Toc339020116"/>
      <w:bookmarkStart w:id="1876" w:name="_Toc342398151"/>
      <w:bookmarkStart w:id="1877" w:name="_Toc342060396"/>
      <w:bookmarkStart w:id="1878" w:name="_Toc339020036"/>
      <w:bookmarkStart w:id="1879" w:name="_Toc332206730"/>
      <w:bookmarkStart w:id="1880" w:name="_Toc343612941"/>
      <w:r>
        <w:rPr>
          <w:rFonts w:hint="eastAsia"/>
          <w:color w:val="000000" w:themeColor="text1"/>
          <w:highlight w:val="none"/>
          <w14:textFill>
            <w14:solidFill>
              <w14:schemeClr w14:val="tx1"/>
            </w14:solidFill>
          </w14:textFill>
        </w:rPr>
        <w:t>附件一：投标</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r>
        <w:rPr>
          <w:rFonts w:hint="eastAsia"/>
          <w:color w:val="000000" w:themeColor="text1"/>
          <w:highlight w:val="none"/>
          <w14:textFill>
            <w14:solidFill>
              <w14:schemeClr w14:val="tx1"/>
            </w14:solidFill>
          </w14:textFill>
        </w:rPr>
        <w:t>函</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所附投标价格表中规定的应提交和交付的货物投标总价为人民币：</w:t>
      </w:r>
      <w:r>
        <w:rPr>
          <w:rFonts w:hint="eastAsia" w:ascii="宋体" w:hAnsi="宋体"/>
          <w:b w:val="0"/>
          <w:bCs w:val="0"/>
          <w:color w:val="000000" w:themeColor="text1"/>
          <w:sz w:val="21"/>
          <w:szCs w:val="21"/>
          <w:highlight w:val="none"/>
          <w:u w:val="single"/>
          <w14:textFill>
            <w14:solidFill>
              <w14:schemeClr w14:val="tx1"/>
            </w14:solidFill>
          </w14:textFill>
        </w:rPr>
        <w:t xml:space="preserve"> （用文字和数字表示的投标总价）  </w:t>
      </w:r>
      <w:r>
        <w:rPr>
          <w:rFonts w:hint="eastAsia" w:ascii="宋体" w:hAnsi="宋体"/>
          <w:b w:val="0"/>
          <w:bCs w:val="0"/>
          <w:color w:val="000000" w:themeColor="text1"/>
          <w:sz w:val="21"/>
          <w:szCs w:val="21"/>
          <w:highlight w:val="none"/>
          <w14:textFill>
            <w14:solidFill>
              <w14:schemeClr w14:val="tx1"/>
            </w14:solidFill>
          </w14:textFill>
        </w:rPr>
        <w:t>。</w:t>
      </w:r>
    </w:p>
    <w:p>
      <w:pPr>
        <w:widowControl/>
        <w:numPr>
          <w:ilvl w:val="0"/>
          <w:numId w:val="32"/>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2"/>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如果在规定的开标时间后，投标人在投标有效期内撤回投标文件，投标保证金将被贵方不予退还。</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 w:val="0"/>
          <w:bCs w:val="0"/>
          <w:color w:val="000000" w:themeColor="text1"/>
          <w:sz w:val="2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25"/>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81" w:name="_Hlt16935467"/>
      <w:bookmarkEnd w:id="1881"/>
      <w:bookmarkStart w:id="1882" w:name="_Toc342060397"/>
      <w:bookmarkStart w:id="1883" w:name="_Toc333238656"/>
      <w:bookmarkStart w:id="1884" w:name="_Toc345312619"/>
      <w:bookmarkStart w:id="1885" w:name="_Toc350438771"/>
      <w:bookmarkStart w:id="1886" w:name="_Toc332270369"/>
      <w:bookmarkStart w:id="1887" w:name="_Toc340672891"/>
      <w:bookmarkStart w:id="1888" w:name="_Toc331512923"/>
      <w:bookmarkStart w:id="1889" w:name="_Toc340677092"/>
      <w:bookmarkStart w:id="1890" w:name="_Toc336681602"/>
      <w:bookmarkStart w:id="1891" w:name="_Toc343247122"/>
      <w:bookmarkStart w:id="1892" w:name="_Toc339441109"/>
      <w:bookmarkStart w:id="1893" w:name="_Toc339362322"/>
      <w:bookmarkStart w:id="1894" w:name="_Toc333237700"/>
      <w:bookmarkStart w:id="1895" w:name="_Toc336681957"/>
      <w:bookmarkStart w:id="1896" w:name="_Toc339020117"/>
      <w:bookmarkStart w:id="1897" w:name="_Toc331684064"/>
      <w:bookmarkStart w:id="1898" w:name="_Toc333935368"/>
      <w:bookmarkStart w:id="1899" w:name="_Toc350756472"/>
      <w:bookmarkStart w:id="1900" w:name="_Toc78816017"/>
      <w:bookmarkStart w:id="1901" w:name="_Toc337632380"/>
      <w:bookmarkStart w:id="1902" w:name="_Toc342398152"/>
      <w:bookmarkStart w:id="1903" w:name="_Toc342312465"/>
      <w:bookmarkStart w:id="1904" w:name="_Toc339020255"/>
      <w:bookmarkStart w:id="1905" w:name="_Toc366072551"/>
      <w:bookmarkStart w:id="1906" w:name="_Toc339019911"/>
      <w:bookmarkStart w:id="1907" w:name="_Toc339020037"/>
      <w:bookmarkStart w:id="1908" w:name="_Toc332206731"/>
      <w:bookmarkStart w:id="1909" w:name="_Toc365985200"/>
      <w:bookmarkStart w:id="1910" w:name="_Toc340507464"/>
      <w:bookmarkStart w:id="1911" w:name="_Toc343612942"/>
      <w:bookmarkStart w:id="1912" w:name="_Toc30414"/>
      <w:bookmarkStart w:id="1913" w:name="_Toc365967094"/>
      <w:bookmarkStart w:id="1914" w:name="_Toc341348362"/>
      <w:bookmarkStart w:id="1915" w:name="_Toc333237811"/>
      <w:bookmarkStart w:id="1916" w:name="_Toc342296783"/>
      <w:bookmarkStart w:id="1917" w:name="_Toc330460008"/>
      <w:bookmarkStart w:id="1918" w:name="_Toc333935709"/>
      <w:bookmarkStart w:id="1919" w:name="_Toc343248440"/>
      <w:r>
        <w:rPr>
          <w:rFonts w:hint="eastAsia"/>
          <w:color w:val="000000" w:themeColor="text1"/>
          <w:highlight w:val="none"/>
          <w14:textFill>
            <w14:solidFill>
              <w14:schemeClr w14:val="tx1"/>
            </w14:solidFill>
          </w14:textFill>
        </w:rPr>
        <w:t>附件二：开标一览表</w:t>
      </w:r>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20"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20"/>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21" w:name="_Toc365985201"/>
      <w:bookmarkStart w:id="1922" w:name="_Toc343247123"/>
      <w:bookmarkStart w:id="1923" w:name="_Toc339362323"/>
      <w:bookmarkStart w:id="1924" w:name="_Toc337632381"/>
      <w:bookmarkStart w:id="1925" w:name="_Toc333935710"/>
      <w:bookmarkStart w:id="1926" w:name="_Toc342312466"/>
      <w:bookmarkStart w:id="1927" w:name="_Toc330460009"/>
      <w:bookmarkStart w:id="1928" w:name="_Toc331684065"/>
      <w:bookmarkStart w:id="1929" w:name="_Toc342398153"/>
      <w:bookmarkStart w:id="1930" w:name="_Toc342060398"/>
      <w:bookmarkStart w:id="1931" w:name="_Toc333238657"/>
      <w:bookmarkStart w:id="1932" w:name="_Toc333237812"/>
      <w:bookmarkStart w:id="1933" w:name="_Toc345312620"/>
      <w:bookmarkStart w:id="1934" w:name="_Toc339020118"/>
      <w:bookmarkStart w:id="1935" w:name="_Toc350438772"/>
      <w:bookmarkStart w:id="1936" w:name="_Toc332206732"/>
      <w:bookmarkStart w:id="1937" w:name="_Toc350756473"/>
      <w:bookmarkStart w:id="1938" w:name="_Toc343248441"/>
      <w:bookmarkStart w:id="1939" w:name="_Toc339019912"/>
      <w:bookmarkStart w:id="1940" w:name="_Toc331512924"/>
      <w:bookmarkStart w:id="1941" w:name="_Toc339020256"/>
      <w:bookmarkStart w:id="1942" w:name="_Toc333935369"/>
      <w:bookmarkStart w:id="1943" w:name="_Toc365967095"/>
      <w:bookmarkStart w:id="1944" w:name="_Toc340672892"/>
      <w:bookmarkStart w:id="1945" w:name="_Toc339441110"/>
      <w:bookmarkStart w:id="1946" w:name="_Toc340677093"/>
      <w:bookmarkStart w:id="1947" w:name="_Toc341348363"/>
      <w:bookmarkStart w:id="1948" w:name="_Toc340507465"/>
      <w:bookmarkStart w:id="1949" w:name="_Toc332270370"/>
      <w:bookmarkStart w:id="1950" w:name="_Toc336681603"/>
      <w:bookmarkStart w:id="1951" w:name="_Toc366072552"/>
      <w:bookmarkStart w:id="1952" w:name="_Toc336681958"/>
      <w:bookmarkStart w:id="1953" w:name="_Toc5776"/>
      <w:bookmarkStart w:id="1954" w:name="_Toc339020038"/>
      <w:bookmarkStart w:id="1955" w:name="_Toc343612943"/>
      <w:bookmarkStart w:id="1956" w:name="_Toc342296784"/>
      <w:bookmarkStart w:id="1957" w:name="_Toc33323770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58" w:name="_Toc342296785"/>
      <w:bookmarkStart w:id="1959" w:name="_Toc343612944"/>
      <w:bookmarkStart w:id="1960" w:name="_Toc332270371"/>
      <w:bookmarkStart w:id="1961" w:name="_Toc341348364"/>
      <w:bookmarkStart w:id="1962" w:name="_Toc350756474"/>
      <w:bookmarkStart w:id="1963" w:name="_Toc342060399"/>
      <w:bookmarkStart w:id="1964" w:name="_Toc340677094"/>
      <w:bookmarkStart w:id="1965" w:name="_Toc336681959"/>
      <w:bookmarkStart w:id="1966" w:name="_Toc330460010"/>
      <w:bookmarkStart w:id="1967" w:name="_Toc339020257"/>
      <w:bookmarkStart w:id="1968" w:name="_Toc342398154"/>
      <w:bookmarkStart w:id="1969" w:name="_Toc345312621"/>
      <w:bookmarkStart w:id="1970" w:name="_Toc339362324"/>
      <w:bookmarkStart w:id="1971" w:name="_Toc340507466"/>
      <w:bookmarkStart w:id="1972" w:name="_Toc340672893"/>
      <w:bookmarkStart w:id="1973" w:name="_Toc342312467"/>
      <w:bookmarkStart w:id="1974" w:name="_Toc333238658"/>
      <w:bookmarkStart w:id="1975" w:name="_Toc365985202"/>
      <w:bookmarkStart w:id="1976" w:name="_Toc333237702"/>
      <w:bookmarkStart w:id="1977" w:name="_Toc336681604"/>
      <w:bookmarkStart w:id="1978" w:name="_Toc339020119"/>
      <w:bookmarkStart w:id="1979" w:name="_Toc365967096"/>
      <w:bookmarkStart w:id="1980" w:name="_Toc14298"/>
      <w:bookmarkStart w:id="1981" w:name="_Toc333935711"/>
      <w:bookmarkStart w:id="1982" w:name="_Toc339019913"/>
      <w:bookmarkStart w:id="1983" w:name="_Toc333237813"/>
      <w:bookmarkStart w:id="1984" w:name="_Toc331512925"/>
      <w:bookmarkStart w:id="1985" w:name="_Toc343248442"/>
      <w:bookmarkStart w:id="1986" w:name="_Toc333935370"/>
      <w:bookmarkStart w:id="1987" w:name="_Toc339020039"/>
      <w:bookmarkStart w:id="1988" w:name="_Toc343247124"/>
      <w:bookmarkStart w:id="1989" w:name="_Toc337632382"/>
      <w:bookmarkStart w:id="1990" w:name="_Toc350438773"/>
      <w:bookmarkStart w:id="1991" w:name="_Toc332206733"/>
      <w:bookmarkStart w:id="1992" w:name="_Toc366072553"/>
      <w:bookmarkStart w:id="1993" w:name="_Toc339441111"/>
      <w:bookmarkStart w:id="1994" w:name="_Toc331684066"/>
      <w:r>
        <w:rPr>
          <w:rFonts w:hint="eastAsia"/>
          <w:color w:val="000000" w:themeColor="text1"/>
          <w:highlight w:val="none"/>
          <w14:textFill>
            <w14:solidFill>
              <w14:schemeClr w14:val="tx1"/>
            </w14:solidFill>
          </w14:textFill>
        </w:rPr>
        <w:t>附件四：商务条款偏离一览表</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95" w:name="_Toc18102"/>
      <w:bookmarkStart w:id="1996" w:name="_Toc340677095"/>
      <w:bookmarkStart w:id="1997" w:name="_Toc331684067"/>
      <w:bookmarkStart w:id="1998" w:name="_Toc336681605"/>
      <w:bookmarkStart w:id="1999" w:name="_Toc333935371"/>
      <w:bookmarkStart w:id="2000" w:name="_Toc337632383"/>
      <w:bookmarkStart w:id="2001" w:name="_Toc350438774"/>
      <w:bookmarkStart w:id="2002" w:name="_Toc342312468"/>
      <w:bookmarkStart w:id="2003" w:name="_Toc341348365"/>
      <w:bookmarkStart w:id="2004" w:name="_Toc339020258"/>
      <w:bookmarkStart w:id="2005" w:name="_Toc365967097"/>
      <w:bookmarkStart w:id="2006" w:name="_Toc340507467"/>
      <w:bookmarkStart w:id="2007" w:name="_Toc333935712"/>
      <w:bookmarkStart w:id="2008" w:name="_Toc342398155"/>
      <w:bookmarkStart w:id="2009" w:name="_Toc345312622"/>
      <w:bookmarkStart w:id="2010" w:name="_Toc343248443"/>
      <w:bookmarkStart w:id="2011" w:name="_Toc336681960"/>
      <w:bookmarkStart w:id="2012" w:name="_Toc342060400"/>
      <w:bookmarkStart w:id="2013" w:name="_Toc330460011"/>
      <w:bookmarkStart w:id="2014" w:name="_Toc339020120"/>
      <w:bookmarkStart w:id="2015" w:name="_Toc340672894"/>
      <w:bookmarkStart w:id="2016" w:name="_Toc365985203"/>
      <w:bookmarkStart w:id="2017" w:name="_Toc332270372"/>
      <w:bookmarkStart w:id="2018" w:name="_Toc333237703"/>
      <w:bookmarkStart w:id="2019" w:name="_Toc343612945"/>
      <w:bookmarkStart w:id="2020" w:name="_Toc332206734"/>
      <w:bookmarkStart w:id="2021" w:name="_Toc350756475"/>
      <w:bookmarkStart w:id="2022" w:name="_Toc339019914"/>
      <w:bookmarkStart w:id="2023" w:name="_Toc343247125"/>
      <w:bookmarkStart w:id="2024" w:name="_Toc331512926"/>
      <w:bookmarkStart w:id="2025" w:name="_Toc342296786"/>
      <w:bookmarkStart w:id="2026" w:name="_Toc333237814"/>
      <w:bookmarkStart w:id="2027" w:name="_Toc333238659"/>
      <w:bookmarkStart w:id="2028" w:name="_Toc339441112"/>
      <w:bookmarkStart w:id="2029" w:name="_Toc366072554"/>
      <w:bookmarkStart w:id="2030" w:name="_Toc339362325"/>
      <w:bookmarkStart w:id="2031" w:name="_Toc339020040"/>
      <w:r>
        <w:rPr>
          <w:rFonts w:hint="eastAsia"/>
          <w:color w:val="000000" w:themeColor="text1"/>
          <w:highlight w:val="none"/>
          <w14:textFill>
            <w14:solidFill>
              <w14:schemeClr w14:val="tx1"/>
            </w14:solidFill>
          </w14:textFill>
        </w:rPr>
        <w:t>附件五：技术条款偏离一览表</w:t>
      </w:r>
      <w:bookmarkEnd w:id="1995"/>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p>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32" w:name="_Toc345312626"/>
      <w:bookmarkStart w:id="2033" w:name="_Toc330460015"/>
      <w:bookmarkStart w:id="2034" w:name="_Toc342296790"/>
      <w:bookmarkStart w:id="2035" w:name="_Toc365967104"/>
      <w:bookmarkStart w:id="2036" w:name="_Toc333935375"/>
      <w:bookmarkStart w:id="2037" w:name="_Toc339362329"/>
      <w:bookmarkStart w:id="2038" w:name="_Toc343248447"/>
      <w:bookmarkStart w:id="2039" w:name="_Toc333237707"/>
      <w:bookmarkStart w:id="2040" w:name="_Toc340672898"/>
      <w:bookmarkStart w:id="2041" w:name="_Toc9383"/>
      <w:bookmarkStart w:id="2042" w:name="_Toc341348369"/>
      <w:bookmarkStart w:id="2043" w:name="_Toc350438778"/>
      <w:bookmarkStart w:id="2044" w:name="_Toc333935716"/>
      <w:bookmarkStart w:id="2045" w:name="_Toc343247129"/>
      <w:bookmarkStart w:id="2046" w:name="_Toc332206738"/>
      <w:bookmarkStart w:id="2047" w:name="_Toc339020262"/>
      <w:bookmarkStart w:id="2048" w:name="_Toc339020124"/>
      <w:bookmarkStart w:id="2049" w:name="_Toc337632387"/>
      <w:bookmarkStart w:id="2050" w:name="_Toc366072561"/>
      <w:bookmarkStart w:id="2051" w:name="_Toc331512930"/>
      <w:bookmarkStart w:id="2052" w:name="_Toc336681964"/>
      <w:bookmarkStart w:id="2053" w:name="_Toc332270376"/>
      <w:bookmarkStart w:id="2054" w:name="_Toc333238663"/>
      <w:bookmarkStart w:id="2055" w:name="_Toc339019918"/>
      <w:bookmarkStart w:id="2056" w:name="_Toc342060404"/>
      <w:bookmarkStart w:id="2057" w:name="_Toc333237818"/>
      <w:bookmarkStart w:id="2058" w:name="_Toc336681609"/>
      <w:bookmarkStart w:id="2059" w:name="_Toc339441116"/>
      <w:bookmarkStart w:id="2060" w:name="_Toc342398159"/>
      <w:bookmarkStart w:id="2061" w:name="_Toc340677099"/>
      <w:bookmarkStart w:id="2062" w:name="_Toc432695228"/>
      <w:bookmarkStart w:id="2063" w:name="_Toc340507471"/>
      <w:bookmarkStart w:id="2064" w:name="_Toc331684071"/>
      <w:bookmarkStart w:id="2065" w:name="_Toc365985210"/>
      <w:bookmarkStart w:id="2066" w:name="_Toc342312472"/>
      <w:bookmarkStart w:id="2067" w:name="_Toc350756479"/>
      <w:bookmarkStart w:id="2068" w:name="_Toc343612949"/>
      <w:bookmarkStart w:id="2069" w:name="_Toc339020044"/>
      <w:r>
        <w:rPr>
          <w:rFonts w:hint="eastAsia"/>
          <w:color w:val="000000" w:themeColor="text1"/>
          <w:highlight w:val="none"/>
          <w14:textFill>
            <w14:solidFill>
              <w14:schemeClr w14:val="tx1"/>
            </w14:solidFill>
          </w14:textFill>
        </w:rPr>
        <w:t>附件六：同类业绩一览表</w:t>
      </w:r>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70"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70"/>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71"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71"/>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72" w:name="_Toc432682754"/>
      <w:bookmarkStart w:id="2073" w:name="_Toc430771089"/>
      <w:bookmarkStart w:id="2074" w:name="_Toc432695229"/>
      <w:bookmarkStart w:id="2075" w:name="_Toc820"/>
      <w:bookmarkStart w:id="2076" w:name="_Toc339020125"/>
      <w:bookmarkStart w:id="2077" w:name="_Toc331512931"/>
      <w:bookmarkStart w:id="2078" w:name="_Toc340672899"/>
      <w:bookmarkStart w:id="2079" w:name="_Toc333237819"/>
      <w:bookmarkStart w:id="2080" w:name="_Toc339441117"/>
      <w:bookmarkStart w:id="2081" w:name="_Toc339019919"/>
      <w:bookmarkStart w:id="2082" w:name="_Toc340677100"/>
      <w:bookmarkStart w:id="2083" w:name="_Toc333238664"/>
      <w:bookmarkStart w:id="2084" w:name="_Toc350438779"/>
      <w:bookmarkStart w:id="2085" w:name="_Toc330460016"/>
      <w:bookmarkStart w:id="2086" w:name="_Toc365985211"/>
      <w:bookmarkStart w:id="2087" w:name="_Toc343247130"/>
      <w:bookmarkStart w:id="2088" w:name="_Toc365967105"/>
      <w:bookmarkStart w:id="2089" w:name="_Toc343248448"/>
      <w:bookmarkStart w:id="2090" w:name="_Toc339362330"/>
      <w:bookmarkStart w:id="2091" w:name="_Toc342060405"/>
      <w:bookmarkStart w:id="2092" w:name="_Toc339020263"/>
      <w:bookmarkStart w:id="2093" w:name="_Toc366072562"/>
      <w:bookmarkStart w:id="2094" w:name="_Toc331684072"/>
      <w:bookmarkStart w:id="2095" w:name="_Toc341348370"/>
      <w:bookmarkStart w:id="2096" w:name="_Toc343612950"/>
      <w:bookmarkStart w:id="2097" w:name="_Toc333237708"/>
      <w:bookmarkStart w:id="2098" w:name="_Toc350756480"/>
      <w:bookmarkStart w:id="2099" w:name="_Toc345312627"/>
      <w:bookmarkStart w:id="2100" w:name="_Toc332270377"/>
      <w:bookmarkStart w:id="2101" w:name="_Toc337632388"/>
      <w:bookmarkStart w:id="2102" w:name="_Toc342398160"/>
      <w:bookmarkStart w:id="2103" w:name="_Toc336681965"/>
      <w:bookmarkStart w:id="2104" w:name="_Toc339020045"/>
      <w:bookmarkStart w:id="2105" w:name="_Toc333935376"/>
      <w:bookmarkStart w:id="2106" w:name="_Toc332206739"/>
      <w:bookmarkStart w:id="2107" w:name="_Toc340507472"/>
      <w:bookmarkStart w:id="2108" w:name="_Toc342296791"/>
      <w:bookmarkStart w:id="2109" w:name="_Toc102451601"/>
      <w:bookmarkStart w:id="2110" w:name="_Toc336681610"/>
      <w:bookmarkStart w:id="2111" w:name="_Toc333935717"/>
      <w:bookmarkStart w:id="2112" w:name="_Toc342312473"/>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72"/>
      <w:bookmarkEnd w:id="2073"/>
      <w:bookmarkEnd w:id="2074"/>
      <w:bookmarkEnd w:id="2075"/>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13"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13"/>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14" w:name="_Toc30365"/>
      <w:bookmarkStart w:id="2115"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1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16" w:name="_Toc18086"/>
      <w:bookmarkStart w:id="2117" w:name="_Toc432695230"/>
      <w:r>
        <w:rPr>
          <w:rFonts w:hint="eastAsia"/>
          <w:color w:val="000000" w:themeColor="text1"/>
          <w:highlight w:val="none"/>
          <w14:textFill>
            <w14:solidFill>
              <w14:schemeClr w14:val="tx1"/>
            </w14:solidFill>
          </w14:textFill>
        </w:rPr>
        <w:t>附件九：中标服务费承诺</w:t>
      </w:r>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6"/>
      <w:bookmarkEnd w:id="2117"/>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18" w:name="_Toc326065622"/>
      <w:bookmarkStart w:id="2119" w:name="_Toc336681611"/>
      <w:bookmarkStart w:id="2120" w:name="_Toc333935718"/>
      <w:bookmarkStart w:id="2121" w:name="_Toc333237820"/>
      <w:bookmarkStart w:id="2122" w:name="_Toc345312628"/>
      <w:bookmarkStart w:id="2123" w:name="_Toc365985212"/>
      <w:bookmarkStart w:id="2124" w:name="_Toc339441118"/>
      <w:bookmarkStart w:id="2125" w:name="_Toc342398161"/>
      <w:bookmarkStart w:id="2126" w:name="_Toc343248449"/>
      <w:bookmarkStart w:id="2127" w:name="_Toc343247131"/>
      <w:bookmarkStart w:id="2128" w:name="_Toc331684073"/>
      <w:bookmarkStart w:id="2129" w:name="_Toc332206740"/>
      <w:bookmarkStart w:id="2130" w:name="_Toc342312474"/>
      <w:bookmarkStart w:id="2131" w:name="_Toc365967106"/>
      <w:bookmarkStart w:id="2132" w:name="_Toc366072563"/>
      <w:bookmarkStart w:id="2133" w:name="_Toc342060406"/>
      <w:bookmarkStart w:id="2134" w:name="_Toc339020264"/>
      <w:bookmarkStart w:id="2135" w:name="_Toc336681966"/>
      <w:bookmarkStart w:id="2136" w:name="_Toc340677101"/>
      <w:bookmarkStart w:id="2137" w:name="_Toc332270378"/>
      <w:bookmarkStart w:id="2138" w:name="_Toc337632389"/>
      <w:bookmarkStart w:id="2139" w:name="_Toc339020126"/>
      <w:bookmarkStart w:id="2140" w:name="_Toc432695231"/>
      <w:bookmarkStart w:id="2141" w:name="_Toc343612951"/>
      <w:bookmarkStart w:id="2142" w:name="_Toc333238665"/>
      <w:bookmarkStart w:id="2143" w:name="_Toc340507473"/>
      <w:bookmarkStart w:id="2144" w:name="_Toc340672900"/>
      <w:bookmarkStart w:id="2145" w:name="_Toc339020046"/>
      <w:bookmarkStart w:id="2146" w:name="_Toc341348371"/>
      <w:bookmarkStart w:id="2147" w:name="_Toc330460017"/>
      <w:bookmarkStart w:id="2148" w:name="_Toc339019920"/>
      <w:bookmarkStart w:id="2149" w:name="_Toc350756481"/>
      <w:bookmarkStart w:id="2150" w:name="_Toc331512932"/>
      <w:bookmarkStart w:id="2151" w:name="_Toc350438780"/>
      <w:bookmarkStart w:id="2152" w:name="_Toc333237709"/>
      <w:bookmarkStart w:id="2153" w:name="_Toc333935377"/>
      <w:bookmarkStart w:id="2154" w:name="_Toc342296792"/>
      <w:bookmarkStart w:id="2155" w:name="_Toc4466"/>
      <w:bookmarkStart w:id="2156" w:name="_Toc339362331"/>
      <w:r>
        <w:rPr>
          <w:rFonts w:hint="eastAsia"/>
          <w:color w:val="000000" w:themeColor="text1"/>
          <w:highlight w:val="none"/>
          <w14:textFill>
            <w14:solidFill>
              <w14:schemeClr w14:val="tx1"/>
            </w14:solidFill>
          </w14:textFill>
        </w:rPr>
        <w:t>附件十：</w:t>
      </w:r>
      <w:bookmarkEnd w:id="2118"/>
      <w:r>
        <w:rPr>
          <w:rFonts w:hint="eastAsia"/>
          <w:color w:val="000000" w:themeColor="text1"/>
          <w:highlight w:val="none"/>
          <w14:textFill>
            <w14:solidFill>
              <w14:schemeClr w14:val="tx1"/>
            </w14:solidFill>
          </w14:textFill>
        </w:rPr>
        <w:t>投标人提交的其它商务和技术资料</w:t>
      </w:r>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numPr>
          <w:ilvl w:val="0"/>
          <w:numId w:val="33"/>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5"/>
        <w:numPr>
          <w:ilvl w:val="0"/>
          <w:numId w:val="33"/>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bookmarkStart w:id="2157" w:name="_Toc434832511"/>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15"/>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57"/>
    <w:p>
      <w:pPr>
        <w:pStyle w:val="4"/>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58" w:name="_Toc456888293"/>
      <w:bookmarkStart w:id="2159" w:name="_Toc456887842"/>
      <w:bookmarkStart w:id="2160" w:name="_Toc4934"/>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58"/>
      <w:bookmarkEnd w:id="2159"/>
      <w:bookmarkEnd w:id="2160"/>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61" w:name="_Toc456888294"/>
      <w:bookmarkStart w:id="2162" w:name="_Toc28243"/>
      <w:bookmarkStart w:id="2163" w:name="_Toc45688784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61"/>
      <w:bookmarkEnd w:id="2162"/>
      <w:bookmarkEnd w:id="2163"/>
    </w:p>
    <w:p>
      <w:pPr>
        <w:pStyle w:val="5"/>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64"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5"/>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rPr>
          <w:color w:val="000000" w:themeColor="text1"/>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5"/>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64"/>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62CE57D"/>
    <w:multiLevelType w:val="singleLevel"/>
    <w:tmpl w:val="062CE57D"/>
    <w:lvl w:ilvl="0" w:tentative="0">
      <w:start w:val="1"/>
      <w:numFmt w:val="decimal"/>
      <w:suff w:val="nothing"/>
      <w:lvlText w:val="（%1）"/>
      <w:lvlJc w:val="left"/>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9"/>
  </w:num>
  <w:num w:numId="3">
    <w:abstractNumId w:val="17"/>
  </w:num>
  <w:num w:numId="4">
    <w:abstractNumId w:val="18"/>
  </w:num>
  <w:num w:numId="5">
    <w:abstractNumId w:val="13"/>
  </w:num>
  <w:num w:numId="6">
    <w:abstractNumId w:val="14"/>
  </w:num>
  <w:num w:numId="7">
    <w:abstractNumId w:val="28"/>
  </w:num>
  <w:num w:numId="8">
    <w:abstractNumId w:val="2"/>
  </w:num>
  <w:num w:numId="9">
    <w:abstractNumId w:val="6"/>
  </w:num>
  <w:num w:numId="10">
    <w:abstractNumId w:val="24"/>
  </w:num>
  <w:num w:numId="11">
    <w:abstractNumId w:val="12"/>
  </w:num>
  <w:num w:numId="12">
    <w:abstractNumId w:val="8"/>
  </w:num>
  <w:num w:numId="13">
    <w:abstractNumId w:val="26"/>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1"/>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1"/>
  </w:num>
  <w:num w:numId="26">
    <w:abstractNumId w:val="15"/>
  </w:num>
  <w:num w:numId="27">
    <w:abstractNumId w:val="20"/>
  </w:num>
  <w:num w:numId="28">
    <w:abstractNumId w:val="21"/>
  </w:num>
  <w:num w:numId="29">
    <w:abstractNumId w:val="4"/>
  </w:num>
  <w:num w:numId="30">
    <w:abstractNumId w:val="9"/>
  </w:num>
  <w:num w:numId="31">
    <w:abstractNumId w:val="22"/>
    <w:lvlOverride w:ilvl="0">
      <w:startOverride w:val="1"/>
    </w:lvlOverride>
  </w:num>
  <w:num w:numId="32">
    <w:abstractNumId w:val="2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4D92AF1"/>
    <w:rsid w:val="055A5020"/>
    <w:rsid w:val="055D0517"/>
    <w:rsid w:val="09553F34"/>
    <w:rsid w:val="097F381D"/>
    <w:rsid w:val="09A55D05"/>
    <w:rsid w:val="09FF0074"/>
    <w:rsid w:val="0B8423C5"/>
    <w:rsid w:val="0CB801A7"/>
    <w:rsid w:val="0CE02165"/>
    <w:rsid w:val="0D766897"/>
    <w:rsid w:val="0E2E5AB0"/>
    <w:rsid w:val="0E30321A"/>
    <w:rsid w:val="0EB20708"/>
    <w:rsid w:val="0EB82544"/>
    <w:rsid w:val="0F4253B7"/>
    <w:rsid w:val="0F772CDA"/>
    <w:rsid w:val="0FE63C57"/>
    <w:rsid w:val="114E7FF8"/>
    <w:rsid w:val="115D346E"/>
    <w:rsid w:val="11672417"/>
    <w:rsid w:val="116B64C6"/>
    <w:rsid w:val="11753E6E"/>
    <w:rsid w:val="11EE38A5"/>
    <w:rsid w:val="124C3674"/>
    <w:rsid w:val="125A0A53"/>
    <w:rsid w:val="136E5CCB"/>
    <w:rsid w:val="14043D75"/>
    <w:rsid w:val="178161A3"/>
    <w:rsid w:val="17963407"/>
    <w:rsid w:val="1F1C6314"/>
    <w:rsid w:val="1FA8778B"/>
    <w:rsid w:val="20391DDC"/>
    <w:rsid w:val="204F7E4F"/>
    <w:rsid w:val="20792D47"/>
    <w:rsid w:val="21F0084A"/>
    <w:rsid w:val="22427039"/>
    <w:rsid w:val="22AB7731"/>
    <w:rsid w:val="22C50850"/>
    <w:rsid w:val="23C52E4B"/>
    <w:rsid w:val="24033AE8"/>
    <w:rsid w:val="259A0E9C"/>
    <w:rsid w:val="263D4371"/>
    <w:rsid w:val="28F462CE"/>
    <w:rsid w:val="28F650E0"/>
    <w:rsid w:val="2A515672"/>
    <w:rsid w:val="2AD42AB8"/>
    <w:rsid w:val="2BC16D67"/>
    <w:rsid w:val="2CC85CE7"/>
    <w:rsid w:val="2F7E62E3"/>
    <w:rsid w:val="30940CE5"/>
    <w:rsid w:val="30F36D0F"/>
    <w:rsid w:val="342C193B"/>
    <w:rsid w:val="348F1F76"/>
    <w:rsid w:val="35011CBE"/>
    <w:rsid w:val="35262FD6"/>
    <w:rsid w:val="383A1CE0"/>
    <w:rsid w:val="38593838"/>
    <w:rsid w:val="3ADA74AF"/>
    <w:rsid w:val="3EF32F56"/>
    <w:rsid w:val="3F6351CF"/>
    <w:rsid w:val="3FF8474E"/>
    <w:rsid w:val="424714EF"/>
    <w:rsid w:val="425D7CE0"/>
    <w:rsid w:val="42BB5DAC"/>
    <w:rsid w:val="437E6A32"/>
    <w:rsid w:val="43BD589E"/>
    <w:rsid w:val="45F0646A"/>
    <w:rsid w:val="468C5C74"/>
    <w:rsid w:val="47B03BA9"/>
    <w:rsid w:val="487C2A50"/>
    <w:rsid w:val="4C0311AC"/>
    <w:rsid w:val="4C972B3A"/>
    <w:rsid w:val="4E04493F"/>
    <w:rsid w:val="4EAA1EE0"/>
    <w:rsid w:val="4FBD17C8"/>
    <w:rsid w:val="511968B3"/>
    <w:rsid w:val="51704A1C"/>
    <w:rsid w:val="517852DB"/>
    <w:rsid w:val="53892DB3"/>
    <w:rsid w:val="54956BA5"/>
    <w:rsid w:val="576E0066"/>
    <w:rsid w:val="58005F43"/>
    <w:rsid w:val="59231632"/>
    <w:rsid w:val="59432F3B"/>
    <w:rsid w:val="5A6C09D0"/>
    <w:rsid w:val="5BAF7E0A"/>
    <w:rsid w:val="5D2E47F1"/>
    <w:rsid w:val="5E020F45"/>
    <w:rsid w:val="5ECE1595"/>
    <w:rsid w:val="5FAB2A8E"/>
    <w:rsid w:val="60760A2E"/>
    <w:rsid w:val="60D36C2D"/>
    <w:rsid w:val="630D11DC"/>
    <w:rsid w:val="63AB4419"/>
    <w:rsid w:val="64E05BDE"/>
    <w:rsid w:val="65146EEC"/>
    <w:rsid w:val="65CA2B3E"/>
    <w:rsid w:val="65D25419"/>
    <w:rsid w:val="65E6432F"/>
    <w:rsid w:val="6681294C"/>
    <w:rsid w:val="66EA66CB"/>
    <w:rsid w:val="67141FEE"/>
    <w:rsid w:val="69B075FF"/>
    <w:rsid w:val="69B852BB"/>
    <w:rsid w:val="6A8B3BD0"/>
    <w:rsid w:val="6A982195"/>
    <w:rsid w:val="6AEE606F"/>
    <w:rsid w:val="6BD929FF"/>
    <w:rsid w:val="6BDD126E"/>
    <w:rsid w:val="6C9402E1"/>
    <w:rsid w:val="6E192FD8"/>
    <w:rsid w:val="6E3B50B1"/>
    <w:rsid w:val="70141AC6"/>
    <w:rsid w:val="72547CCC"/>
    <w:rsid w:val="72765E33"/>
    <w:rsid w:val="7855175E"/>
    <w:rsid w:val="7AA80E99"/>
    <w:rsid w:val="7B987AFF"/>
    <w:rsid w:val="7CE55CD3"/>
    <w:rsid w:val="7D2A67CD"/>
    <w:rsid w:val="7D636C60"/>
    <w:rsid w:val="7DA95011"/>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4"/>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7"/>
    <w:qFormat/>
    <w:uiPriority w:val="0"/>
    <w:pPr>
      <w:keepNext/>
      <w:keepLines/>
      <w:spacing w:before="280" w:after="290" w:line="376" w:lineRule="auto"/>
      <w:outlineLvl w:val="4"/>
    </w:pPr>
    <w:rPr>
      <w:b/>
      <w:sz w:val="28"/>
      <w:szCs w:val="20"/>
    </w:rPr>
  </w:style>
  <w:style w:type="paragraph" w:styleId="9">
    <w:name w:val="heading 6"/>
    <w:basedOn w:val="1"/>
    <w:next w:val="5"/>
    <w:link w:val="9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2"/>
    <w:qFormat/>
    <w:uiPriority w:val="0"/>
    <w:pPr>
      <w:keepNext/>
      <w:keepLines/>
      <w:spacing w:before="240" w:after="64" w:line="320" w:lineRule="auto"/>
      <w:outlineLvl w:val="6"/>
    </w:pPr>
    <w:rPr>
      <w:b/>
      <w:sz w:val="24"/>
      <w:szCs w:val="20"/>
    </w:rPr>
  </w:style>
  <w:style w:type="paragraph" w:styleId="11">
    <w:name w:val="heading 8"/>
    <w:basedOn w:val="1"/>
    <w:next w:val="5"/>
    <w:link w:val="9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1"/>
    <w:qFormat/>
    <w:uiPriority w:val="0"/>
    <w:pPr>
      <w:numPr>
        <w:ilvl w:val="0"/>
        <w:numId w:val="2"/>
      </w:numPr>
      <w:tabs>
        <w:tab w:val="clear" w:pos="360"/>
      </w:tabs>
      <w:ind w:left="0" w:firstLine="0"/>
      <w:jc w:val="left"/>
    </w:pPr>
    <w:rPr>
      <w:rFonts w:ascii="Arial" w:hAnsi="Arial" w:eastAsia="仿宋_GB2312" w:cs="Arial"/>
      <w:sz w:val="18"/>
      <w:szCs w:val="18"/>
    </w:rPr>
  </w:style>
  <w:style w:type="paragraph" w:styleId="5">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2"/>
    <w:qFormat/>
    <w:uiPriority w:val="0"/>
    <w:pPr>
      <w:spacing w:line="360" w:lineRule="auto"/>
      <w:jc w:val="left"/>
    </w:pPr>
    <w:rPr>
      <w:sz w:val="24"/>
    </w:rPr>
  </w:style>
  <w:style w:type="paragraph" w:styleId="18">
    <w:name w:val="Body Text 3"/>
    <w:basedOn w:val="1"/>
    <w:link w:val="307"/>
    <w:qFormat/>
    <w:uiPriority w:val="0"/>
    <w:pPr>
      <w:widowControl/>
      <w:spacing w:after="120"/>
      <w:jc w:val="left"/>
    </w:pPr>
    <w:rPr>
      <w:kern w:val="0"/>
      <w:sz w:val="16"/>
      <w:szCs w:val="16"/>
    </w:rPr>
  </w:style>
  <w:style w:type="paragraph" w:styleId="19">
    <w:name w:val="Body Text"/>
    <w:basedOn w:val="1"/>
    <w:link w:val="77"/>
    <w:qFormat/>
    <w:uiPriority w:val="0"/>
    <w:pPr>
      <w:spacing w:after="120"/>
    </w:pPr>
  </w:style>
  <w:style w:type="paragraph" w:styleId="20">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3"/>
      </w:numPr>
    </w:pPr>
  </w:style>
  <w:style w:type="paragraph" w:styleId="22">
    <w:name w:val="HTML Address"/>
    <w:basedOn w:val="1"/>
    <w:link w:val="130"/>
    <w:qFormat/>
    <w:uiPriority w:val="0"/>
    <w:pPr>
      <w:numPr>
        <w:ilvl w:val="0"/>
        <w:numId w:val="4"/>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5"/>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4"/>
    <w:qFormat/>
    <w:uiPriority w:val="0"/>
    <w:pPr>
      <w:numPr>
        <w:ilvl w:val="0"/>
        <w:numId w:val="5"/>
      </w:numPr>
      <w:ind w:left="100" w:leftChars="2500"/>
    </w:pPr>
  </w:style>
  <w:style w:type="paragraph" w:styleId="28">
    <w:name w:val="Body Text Indent 2"/>
    <w:basedOn w:val="1"/>
    <w:link w:val="72"/>
    <w:qFormat/>
    <w:uiPriority w:val="0"/>
    <w:pPr>
      <w:spacing w:line="480" w:lineRule="exact"/>
      <w:ind w:left="810" w:firstLine="675"/>
    </w:pPr>
    <w:rPr>
      <w:rFonts w:eastAsia="仿宋_GB2312"/>
      <w:sz w:val="30"/>
      <w:szCs w:val="20"/>
    </w:rPr>
  </w:style>
  <w:style w:type="paragraph" w:styleId="29">
    <w:name w:val="Balloon Text"/>
    <w:basedOn w:val="1"/>
    <w:link w:val="87"/>
    <w:qFormat/>
    <w:uiPriority w:val="0"/>
    <w:rPr>
      <w:sz w:val="18"/>
      <w:szCs w:val="18"/>
    </w:rPr>
  </w:style>
  <w:style w:type="paragraph" w:styleId="30">
    <w:name w:val="footer"/>
    <w:basedOn w:val="1"/>
    <w:link w:val="133"/>
    <w:qFormat/>
    <w:uiPriority w:val="0"/>
    <w:pPr>
      <w:tabs>
        <w:tab w:val="center" w:pos="4153"/>
        <w:tab w:val="right" w:pos="8306"/>
      </w:tabs>
      <w:snapToGrid w:val="0"/>
      <w:jc w:val="left"/>
    </w:pPr>
    <w:rPr>
      <w:sz w:val="18"/>
      <w:szCs w:val="20"/>
    </w:rPr>
  </w:style>
  <w:style w:type="paragraph" w:styleId="31">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2"/>
    <w:qFormat/>
    <w:uiPriority w:val="0"/>
    <w:pPr>
      <w:spacing w:line="360" w:lineRule="auto"/>
    </w:pPr>
    <w:rPr>
      <w:rFonts w:ascii="仿宋_GB2312" w:eastAsia="仿宋_GB2312"/>
      <w:sz w:val="32"/>
    </w:rPr>
  </w:style>
  <w:style w:type="paragraph" w:styleId="42">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6"/>
    <w:qFormat/>
    <w:uiPriority w:val="0"/>
    <w:pPr>
      <w:spacing w:before="240" w:after="60"/>
      <w:jc w:val="center"/>
      <w:outlineLvl w:val="0"/>
    </w:pPr>
    <w:rPr>
      <w:rFonts w:ascii="Cambria" w:hAnsi="Cambria"/>
      <w:b/>
      <w:bCs/>
      <w:sz w:val="32"/>
      <w:szCs w:val="32"/>
    </w:rPr>
  </w:style>
  <w:style w:type="paragraph" w:styleId="46">
    <w:name w:val="Body Text First Indent"/>
    <w:basedOn w:val="19"/>
    <w:link w:val="134"/>
    <w:qFormat/>
    <w:uiPriority w:val="0"/>
    <w:pPr>
      <w:ind w:firstLine="100" w:firstLineChars="100"/>
    </w:pPr>
    <w:rPr>
      <w:rFonts w:ascii="Calibri" w:hAnsi="Calibri"/>
      <w:szCs w:val="22"/>
    </w:rPr>
  </w:style>
  <w:style w:type="paragraph" w:styleId="47">
    <w:name w:val="Body Text First Indent 2"/>
    <w:basedOn w:val="20"/>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7"/>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7"/>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7"/>
    <w:link w:val="69"/>
    <w:qFormat/>
    <w:uiPriority w:val="0"/>
  </w:style>
  <w:style w:type="character" w:customStyle="1" w:styleId="71">
    <w:name w:val="style71"/>
    <w:qFormat/>
    <w:uiPriority w:val="0"/>
    <w:rPr>
      <w:sz w:val="21"/>
      <w:szCs w:val="21"/>
    </w:rPr>
  </w:style>
  <w:style w:type="character" w:customStyle="1" w:styleId="72">
    <w:name w:val="正文文本缩进 2 Char"/>
    <w:link w:val="28"/>
    <w:qFormat/>
    <w:uiPriority w:val="0"/>
    <w:rPr>
      <w:rFonts w:eastAsia="仿宋_GB2312"/>
      <w:kern w:val="2"/>
      <w:sz w:val="30"/>
      <w:lang w:val="en-US" w:eastAsia="zh-CN" w:bidi="ar-SA"/>
    </w:rPr>
  </w:style>
  <w:style w:type="character" w:customStyle="1" w:styleId="73">
    <w:name w:val="正文文本缩进 3 Char"/>
    <w:link w:val="38"/>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5"/>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9"/>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9"/>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2"/>
    <w:qFormat/>
    <w:uiPriority w:val="0"/>
    <w:rPr>
      <w:rFonts w:ascii="Arial" w:hAnsi="Arial" w:eastAsia="黑体"/>
      <w:kern w:val="2"/>
      <w:sz w:val="21"/>
      <w:lang w:val="en-US" w:eastAsia="zh-CN" w:bidi="ar-SA"/>
    </w:rPr>
  </w:style>
  <w:style w:type="character" w:customStyle="1" w:styleId="92">
    <w:name w:val="标题 6 Char"/>
    <w:link w:val="9"/>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7"/>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1"/>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1"/>
    <w:qFormat/>
    <w:uiPriority w:val="0"/>
    <w:rPr>
      <w:rFonts w:ascii="仿宋_GB2312" w:eastAsia="仿宋_GB2312"/>
      <w:kern w:val="2"/>
      <w:sz w:val="32"/>
      <w:szCs w:val="24"/>
      <w:lang w:val="en-US" w:eastAsia="zh-CN" w:bidi="ar-SA"/>
    </w:rPr>
  </w:style>
  <w:style w:type="character" w:customStyle="1" w:styleId="103">
    <w:name w:val="标题 2 Char1"/>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8"/>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0"/>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5"/>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6"/>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6"/>
      </w:numPr>
      <w:spacing w:beforeLines="100" w:afterLines="100"/>
      <w:jc w:val="left"/>
      <w:outlineLvl w:val="1"/>
    </w:pPr>
    <w:rPr>
      <w:rFonts w:cs="宋体"/>
      <w:b/>
      <w:bCs/>
      <w:spacing w:val="20"/>
      <w:sz w:val="32"/>
      <w:szCs w:val="20"/>
    </w:rPr>
  </w:style>
  <w:style w:type="character" w:customStyle="1" w:styleId="124">
    <w:name w:val="正文文本缩进 Char"/>
    <w:link w:val="20"/>
    <w:qFormat/>
    <w:uiPriority w:val="0"/>
    <w:rPr>
      <w:rFonts w:ascii="仿宋_GB2312" w:eastAsia="仿宋_GB2312"/>
      <w:sz w:val="28"/>
      <w:lang w:val="en-US" w:eastAsia="zh-CN" w:bidi="ar-SA"/>
    </w:rPr>
  </w:style>
  <w:style w:type="character" w:customStyle="1" w:styleId="125">
    <w:name w:val="页眉 Char"/>
    <w:link w:val="31"/>
    <w:qFormat/>
    <w:uiPriority w:val="99"/>
    <w:rPr>
      <w:rFonts w:eastAsia="宋体"/>
      <w:kern w:val="2"/>
      <w:sz w:val="18"/>
      <w:lang w:val="en-US" w:eastAsia="zh-CN" w:bidi="ar-SA"/>
    </w:rPr>
  </w:style>
  <w:style w:type="character" w:customStyle="1" w:styleId="126">
    <w:name w:val="标题 Char"/>
    <w:link w:val="45"/>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2"/>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7"/>
    <w:qFormat/>
    <w:uiPriority w:val="0"/>
    <w:rPr>
      <w:kern w:val="2"/>
      <w:sz w:val="24"/>
      <w:szCs w:val="24"/>
    </w:rPr>
  </w:style>
  <w:style w:type="character" w:customStyle="1" w:styleId="133">
    <w:name w:val="页脚 Char"/>
    <w:link w:val="30"/>
    <w:qFormat/>
    <w:uiPriority w:val="0"/>
    <w:rPr>
      <w:rFonts w:eastAsia="宋体"/>
      <w:kern w:val="2"/>
      <w:sz w:val="18"/>
      <w:lang w:val="en-US" w:eastAsia="zh-CN" w:bidi="ar-SA"/>
    </w:rPr>
  </w:style>
  <w:style w:type="character" w:customStyle="1" w:styleId="134">
    <w:name w:val="正文首行缩进 Char"/>
    <w:link w:val="46"/>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7"/>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8"/>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9"/>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7"/>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10"/>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9"/>
    <w:qFormat/>
    <w:uiPriority w:val="0"/>
    <w:pPr>
      <w:numPr>
        <w:ilvl w:val="5"/>
        <w:numId w:val="11"/>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2"/>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3"/>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6"/>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1"/>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8"/>
      </w:numPr>
      <w:tabs>
        <w:tab w:val="left" w:pos="1049"/>
      </w:tabs>
      <w:spacing w:before="60"/>
    </w:pPr>
  </w:style>
  <w:style w:type="paragraph" w:customStyle="1" w:styleId="288">
    <w:name w:val="样式 样式 标题 4Alt+41.1.1.1 Heading 4bulletblbbH44h4H41h41H42... + 自动..."/>
    <w:basedOn w:val="200"/>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1"/>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1"/>
      </w:numPr>
      <w:tabs>
        <w:tab w:val="left" w:pos="425"/>
        <w:tab w:val="clear" w:pos="1984"/>
      </w:tabs>
    </w:pPr>
    <w:rPr>
      <w:bCs/>
      <w:szCs w:val="28"/>
    </w:rPr>
  </w:style>
  <w:style w:type="paragraph" w:customStyle="1" w:styleId="296">
    <w:name w:val="正文序号 3"/>
    <w:basedOn w:val="1"/>
    <w:qFormat/>
    <w:uiPriority w:val="0"/>
    <w:pPr>
      <w:numPr>
        <w:ilvl w:val="2"/>
        <w:numId w:val="8"/>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8"/>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9"/>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9"/>
    <w:link w:val="18"/>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6191</Words>
  <Characters>35290</Characters>
  <Lines>294</Lines>
  <Paragraphs>82</Paragraphs>
  <TotalTime>18</TotalTime>
  <ScaleCrop>false</ScaleCrop>
  <LinksUpToDate>false</LinksUpToDate>
  <CharactersWithSpaces>41399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710S</cp:lastModifiedBy>
  <cp:lastPrinted>2015-10-16T03:36:00Z</cp:lastPrinted>
  <dcterms:modified xsi:type="dcterms:W3CDTF">2021-10-26T01:41:54Z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DEC7B6232F2849E0B7BC1F9FE953C560</vt:lpwstr>
  </property>
</Properties>
</file>