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YXZB-20211012</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阳西县森林防灭火应急能力建设配备扑火装备项目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阳西县应急管理局</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_Toc8560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_Toc5539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_Toc24346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szCs w:val="21"/>
          <w:highlight w:val="none"/>
          <w14:textFill>
            <w14:solidFill>
              <w14:schemeClr w14:val="tx1"/>
            </w14:solidFill>
          </w14:textFill>
        </w:rPr>
        <w:t xml:space="preserve">6 </w:t>
      </w:r>
      <w:r>
        <w:rPr>
          <w:rFonts w:hint="eastAsia"/>
          <w:color w:val="000000" w:themeColor="text1"/>
          <w:szCs w:val="2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_Toc26424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_Toc10563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_Toc19775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_Toc19755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_Toc5225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_Toc4351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_Toc25879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_Toc28334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1512856"/>
      <w:bookmarkStart w:id="2" w:name="_Toc332206657"/>
      <w:bookmarkStart w:id="3" w:name="_Toc345513762"/>
      <w:bookmarkStart w:id="4" w:name="_Toc350438702"/>
      <w:bookmarkStart w:id="5" w:name="_Toc340677031"/>
      <w:bookmarkStart w:id="6" w:name="_Toc350756403"/>
      <w:bookmarkStart w:id="7" w:name="_Toc340672830"/>
      <w:bookmarkStart w:id="8" w:name="_Toc330459945"/>
      <w:bookmarkStart w:id="9" w:name="_Toc349143546"/>
      <w:bookmarkStart w:id="10" w:name="_Toc341348291"/>
      <w:bookmarkStart w:id="11" w:name="_Toc332270305"/>
      <w:bookmarkStart w:id="12" w:name="_Toc342060322"/>
      <w:bookmarkStart w:id="13" w:name="_Toc339019954"/>
      <w:bookmarkStart w:id="14" w:name="_Toc339441044"/>
      <w:bookmarkStart w:id="15" w:name="_Toc333935278"/>
      <w:bookmarkStart w:id="16" w:name="_Toc337632315"/>
      <w:bookmarkStart w:id="17" w:name="_Toc331683994"/>
      <w:bookmarkStart w:id="18" w:name="_Toc366072457"/>
      <w:bookmarkStart w:id="19" w:name="_Toc333238571"/>
      <w:bookmarkStart w:id="20" w:name="_Toc340507403"/>
      <w:bookmarkStart w:id="21" w:name="_Toc349127583"/>
      <w:bookmarkStart w:id="22" w:name="_Toc8560"/>
      <w:bookmarkStart w:id="23" w:name="_Toc333935619"/>
      <w:bookmarkStart w:id="24" w:name="_Toc339020048"/>
      <w:bookmarkStart w:id="25" w:name="_Toc339362257"/>
      <w:bookmarkStart w:id="26" w:name="_Toc339019828"/>
      <w:bookmarkStart w:id="27" w:name="_Toc339020186"/>
      <w:bookmarkStart w:id="28" w:name="_Toc365985108"/>
      <w:bookmarkStart w:id="29" w:name="_Toc336681892"/>
      <w:bookmarkStart w:id="30" w:name="_Toc342296708"/>
      <w:bookmarkStart w:id="31" w:name="_Toc365967002"/>
      <w:bookmarkStart w:id="32" w:name="_Toc336681537"/>
      <w:bookmarkStart w:id="33" w:name="_Toc333237612"/>
      <w:bookmarkStart w:id="34" w:name="_Toc33323772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36"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阳西县应急管理局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阳西县森林防灭火应急能力建设配备扑火装备项目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YXZB-20211012</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阳西县森林防灭火应急能力建设配备扑火装备项目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YXZB-20211012</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投标报价上限：人民币1239900</w:t>
      </w:r>
      <w:r>
        <w:rPr>
          <w:rFonts w:hint="eastAsia" w:ascii="宋体" w:hAnsi="宋体"/>
          <w:bCs/>
          <w:color w:val="000000" w:themeColor="text1"/>
          <w:highlight w:val="none"/>
          <w:lang w:val="en-US" w:eastAsia="zh-CN"/>
          <w14:textFill>
            <w14:solidFill>
              <w14:schemeClr w14:val="tx1"/>
            </w14:solidFill>
          </w14:textFill>
        </w:rPr>
        <w:t>.00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交货</w:t>
      </w:r>
      <w:r>
        <w:rPr>
          <w:rFonts w:hint="eastAsia" w:ascii="宋体" w:hAnsi="宋体"/>
          <w:b/>
          <w:bCs/>
          <w:color w:val="000000" w:themeColor="text1"/>
          <w:spacing w:val="-6"/>
          <w:szCs w:val="21"/>
          <w:highlight w:val="none"/>
          <w14:textFill>
            <w14:solidFill>
              <w14:schemeClr w14:val="tx1"/>
            </w14:solidFill>
          </w14:textFill>
        </w:rPr>
        <w:t>期：</w:t>
      </w:r>
      <w:r>
        <w:rPr>
          <w:rFonts w:hint="eastAsia" w:ascii="宋体" w:hAnsi="宋体"/>
          <w:color w:val="000000" w:themeColor="text1"/>
          <w:spacing w:val="-6"/>
          <w:szCs w:val="21"/>
          <w:highlight w:val="none"/>
          <w:shd w:val="clear" w:color="auto" w:fill="auto"/>
          <w14:textFill>
            <w14:solidFill>
              <w14:schemeClr w14:val="tx1"/>
            </w14:solidFill>
          </w14:textFill>
        </w:rPr>
        <w:t>签</w:t>
      </w:r>
      <w:r>
        <w:rPr>
          <w:rFonts w:hint="eastAsia" w:ascii="宋体" w:hAnsi="宋体"/>
          <w:b w:val="0"/>
          <w:bCs w:val="0"/>
          <w:color w:val="000000" w:themeColor="text1"/>
          <w:spacing w:val="-6"/>
          <w:szCs w:val="21"/>
          <w:highlight w:val="none"/>
          <w14:textFill>
            <w14:solidFill>
              <w14:schemeClr w14:val="tx1"/>
            </w14:solidFill>
          </w14:textFill>
        </w:rPr>
        <w:t>订合同后40</w:t>
      </w:r>
      <w:bookmarkStart w:id="37" w:name="OLE_LINK1"/>
      <w:r>
        <w:rPr>
          <w:rFonts w:hint="eastAsia" w:ascii="宋体" w:hAnsi="宋体"/>
          <w:b w:val="0"/>
          <w:bCs w:val="0"/>
          <w:color w:val="000000" w:themeColor="text1"/>
          <w:spacing w:val="-6"/>
          <w:szCs w:val="21"/>
          <w:highlight w:val="none"/>
          <w14:textFill>
            <w14:solidFill>
              <w14:schemeClr w14:val="tx1"/>
            </w14:solidFill>
          </w14:textFill>
        </w:rPr>
        <w:t>个工作日</w:t>
      </w:r>
      <w:bookmarkEnd w:id="37"/>
      <w:r>
        <w:rPr>
          <w:rFonts w:hint="eastAsia" w:ascii="宋体" w:hAnsi="宋体"/>
          <w:b w:val="0"/>
          <w:bCs w:val="0"/>
          <w:color w:val="000000" w:themeColor="text1"/>
          <w:spacing w:val="-6"/>
          <w:szCs w:val="21"/>
          <w:highlight w:val="none"/>
          <w14:textFill>
            <w14:solidFill>
              <w14:schemeClr w14:val="tx1"/>
            </w14:solidFill>
          </w14:textFill>
        </w:rPr>
        <w:t>内完成交货并安装调试完毕。</w:t>
      </w:r>
      <w:r>
        <w:rPr>
          <w:rFonts w:hint="eastAsia" w:ascii="宋体" w:hAnsi="宋体"/>
          <w:bCs/>
          <w:color w:val="000000" w:themeColor="text1"/>
          <w:highlight w:val="none"/>
          <w14:textFill>
            <w14:solidFill>
              <w14:schemeClr w14:val="tx1"/>
            </w14:solidFill>
          </w14:textFill>
        </w:rPr>
        <w:t>（超出该交货期将作为无效投标处理）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36"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36"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14:textFill>
            <w14:solidFill>
              <w14:schemeClr w14:val="tx1"/>
            </w14:solidFill>
          </w14:textFill>
        </w:rPr>
        <w:t>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pPr>
        <w:keepNext w:val="0"/>
        <w:keepLines w:val="0"/>
        <w:pageBreakBefore w:val="0"/>
        <w:kinsoku/>
        <w:wordWrap/>
        <w:overflowPunct/>
        <w:topLinePunct w:val="0"/>
        <w:autoSpaceDE/>
        <w:autoSpaceDN/>
        <w:bidi w:val="0"/>
        <w:spacing w:line="336"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0-1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2021年10月19日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2021年10月26日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36"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36"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2021年10月19日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2021年10月26日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2021年11月9日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2021年11月9日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36"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阳西县应急管理局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址：阳江市阳西县城明珠路1号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刘昌汉</w:t>
      </w:r>
      <w:r>
        <w:rPr>
          <w:rFonts w:hint="eastAsia" w:ascii="宋体" w:hAnsi="宋体" w:eastAsia="宋体" w:cs="宋体"/>
          <w:color w:val="000000" w:themeColor="text1"/>
          <w:kern w:val="28"/>
          <w:szCs w:val="21"/>
          <w:highlight w:val="none"/>
          <w14:textFill>
            <w14:solidFill>
              <w14:schemeClr w14:val="tx1"/>
            </w14:solidFill>
          </w14:textFill>
        </w:rPr>
        <w:t xml:space="preserve"> </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0662-5880199</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36"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bookmarkStart w:id="2151" w:name="_GoBack"/>
      <w:bookmarkEnd w:id="2151"/>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center"/>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center"/>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8" w:name="_Toc339020049"/>
      <w:bookmarkStart w:id="39" w:name="_Toc330459946"/>
      <w:bookmarkStart w:id="40" w:name="_Toc340507404"/>
      <w:bookmarkStart w:id="41" w:name="_Toc339019829"/>
      <w:bookmarkStart w:id="42" w:name="_Toc340672831"/>
      <w:bookmarkStart w:id="43" w:name="_Toc339019955"/>
      <w:bookmarkStart w:id="44" w:name="_Toc365985109"/>
      <w:bookmarkStart w:id="45" w:name="_Toc333237724"/>
      <w:bookmarkStart w:id="46" w:name="_Toc332270306"/>
      <w:bookmarkStart w:id="47" w:name="_Toc339441045"/>
      <w:bookmarkStart w:id="48" w:name="_Toc333237613"/>
      <w:bookmarkStart w:id="49" w:name="_Toc340677032"/>
      <w:bookmarkStart w:id="50" w:name="_Toc336681893"/>
      <w:bookmarkStart w:id="51" w:name="_Toc349143547"/>
      <w:bookmarkStart w:id="52" w:name="_Toc333238572"/>
      <w:bookmarkStart w:id="53" w:name="_Toc345513763"/>
      <w:bookmarkStart w:id="54" w:name="_Toc332206658"/>
      <w:bookmarkStart w:id="55" w:name="_Toc333935620"/>
      <w:bookmarkStart w:id="56" w:name="_Toc331512857"/>
      <w:bookmarkStart w:id="57" w:name="_Toc331683995"/>
      <w:bookmarkStart w:id="58" w:name="_Toc333935279"/>
      <w:bookmarkStart w:id="59" w:name="_Toc339020187"/>
      <w:bookmarkStart w:id="60" w:name="_Toc342060323"/>
      <w:bookmarkStart w:id="61" w:name="_Toc349127584"/>
      <w:bookmarkStart w:id="62" w:name="_Toc366072458"/>
      <w:bookmarkStart w:id="63" w:name="_Toc365967003"/>
      <w:bookmarkStart w:id="64" w:name="_Toc339362258"/>
      <w:bookmarkStart w:id="65" w:name="_Toc336681538"/>
      <w:bookmarkStart w:id="66" w:name="_Toc350438703"/>
      <w:bookmarkStart w:id="67" w:name="_Toc341348292"/>
      <w:bookmarkStart w:id="68" w:name="_Toc342296709"/>
      <w:bookmarkStart w:id="69" w:name="_Toc337632316"/>
      <w:bookmarkStart w:id="70" w:name="_Toc350756404"/>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2021年10月19日</w:t>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1" w:name="_Toc8361"/>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2" w:name="_Hlt23321722"/>
      <w:bookmarkEnd w:id="72"/>
      <w:bookmarkStart w:id="73" w:name="_Toc333237725"/>
      <w:bookmarkStart w:id="74" w:name="_Toc333935280"/>
      <w:bookmarkStart w:id="75" w:name="_Toc75570886"/>
      <w:bookmarkStart w:id="76" w:name="_Toc333238573"/>
      <w:bookmarkStart w:id="77" w:name="_Toc330459949"/>
      <w:bookmarkStart w:id="78" w:name="_Toc333935621"/>
      <w:bookmarkStart w:id="79" w:name="_Toc333237614"/>
      <w:r>
        <w:rPr>
          <w:rFonts w:hint="eastAsia"/>
          <w:color w:val="000000" w:themeColor="text1"/>
          <w:highlight w:val="none"/>
          <w14:textFill>
            <w14:solidFill>
              <w14:schemeClr w14:val="tx1"/>
            </w14:solidFill>
          </w14:textFill>
        </w:rPr>
        <w:t>采购项目内容</w:t>
      </w:r>
      <w:bookmarkEnd w:id="71"/>
    </w:p>
    <w:bookmarkEnd w:id="73"/>
    <w:bookmarkEnd w:id="74"/>
    <w:bookmarkEnd w:id="75"/>
    <w:bookmarkEnd w:id="76"/>
    <w:bookmarkEnd w:id="77"/>
    <w:bookmarkEnd w:id="78"/>
    <w:bookmarkEnd w:id="79"/>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80" w:name="_Toc5539"/>
      <w:bookmarkStart w:id="81" w:name="_Toc331684005"/>
      <w:bookmarkStart w:id="82" w:name="_Toc365985146"/>
      <w:bookmarkStart w:id="83" w:name="_Toc339019856"/>
      <w:bookmarkStart w:id="84" w:name="_Toc339019982"/>
      <w:bookmarkStart w:id="85" w:name="_Toc345513834"/>
      <w:bookmarkStart w:id="86" w:name="_Toc341348305"/>
      <w:bookmarkStart w:id="87" w:name="_Toc349143556"/>
      <w:bookmarkStart w:id="88" w:name="_Toc336681547"/>
      <w:bookmarkStart w:id="89" w:name="_Toc332206675"/>
      <w:bookmarkStart w:id="90" w:name="_Toc340677037"/>
      <w:bookmarkStart w:id="91" w:name="_Toc339362267"/>
      <w:bookmarkStart w:id="92" w:name="_Toc337632325"/>
      <w:bookmarkStart w:id="93" w:name="_Toc350756417"/>
      <w:bookmarkStart w:id="94" w:name="_Toc333238600"/>
      <w:bookmarkStart w:id="95" w:name="_Toc336681902"/>
      <w:bookmarkStart w:id="96" w:name="_Toc339020062"/>
      <w:bookmarkStart w:id="97" w:name="_Toc333237755"/>
      <w:bookmarkStart w:id="98" w:name="_Toc349127593"/>
      <w:bookmarkStart w:id="99" w:name="_Toc331512865"/>
      <w:bookmarkStart w:id="100" w:name="_Toc340507409"/>
      <w:bookmarkStart w:id="101" w:name="_Toc340672836"/>
      <w:bookmarkStart w:id="102" w:name="_Toc350438716"/>
      <w:bookmarkStart w:id="103" w:name="_Toc339441054"/>
      <w:bookmarkStart w:id="104" w:name="_Toc339020200"/>
      <w:bookmarkStart w:id="105" w:name="_Toc342060341"/>
      <w:bookmarkStart w:id="106" w:name="_Toc333935313"/>
      <w:bookmarkStart w:id="107" w:name="_Toc332270313"/>
      <w:bookmarkStart w:id="108" w:name="_Toc333237644"/>
      <w:bookmarkStart w:id="109" w:name="_Toc365967040"/>
      <w:bookmarkStart w:id="110" w:name="_Toc342296727"/>
      <w:bookmarkStart w:id="111" w:name="_Toc330459952"/>
      <w:bookmarkStart w:id="112" w:name="_Toc333935654"/>
      <w:bookmarkStart w:id="113" w:name="_Toc36607249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0"/>
    </w:p>
    <w:tbl>
      <w:tblPr>
        <w:tblStyle w:val="49"/>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货物必须是制造商原装、全新、在中国范围内合法销售的知名品牌，符合国家及该产品的出厂标准并提供出厂合格等质量证明文件。</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货物外观清洁，标记编号以及盘面显示等字体清晰、明确。</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对于影响货物正常工作的必要组成部分，无论在技术规范中指出与否，投标文件都应提供在投标文件中明确列出。</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中标供应商承包及负责投标文件对中标供应商要求的一切事宜及责任。包括项目方案、货物供货、软件提供、运输、保管、安装、调试、验收、培训及相关服务等。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投标人报价必须包括整车及零配件的购置和安装、调试、检测、验收、培训、技术服务、质保期保障等一切支出，并包含所有税费。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采购合同由中标人与采购人双方签订，签订时间为《中标通知书》发出之日起</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交货地点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包装和发运要求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1.货物的包装和发运必须符合货物特性要求；</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2.为了保证货物在长途运输和装卸过程中的安全，货物包装应符合国家或者行业标准规定。由于包装不善导致货物锈蚀、失缺或者损坏，由中标供应商承担一切责任。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合同货款按下列要求支付：</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）货物到采购人指定地点交付并安装完成验收后</w:t>
            </w:r>
            <w:r>
              <w:rPr>
                <w:color w:val="000000" w:themeColor="text1"/>
                <w:highlight w:val="none"/>
                <w14:textFill>
                  <w14:solidFill>
                    <w14:schemeClr w14:val="tx1"/>
                  </w14:solidFill>
                </w14:textFill>
              </w:rPr>
              <w:t xml:space="preserve"> 7 </w:t>
            </w:r>
            <w:r>
              <w:rPr>
                <w:rFonts w:hint="eastAsia"/>
                <w:color w:val="000000" w:themeColor="text1"/>
                <w:highlight w:val="none"/>
                <w14:textFill>
                  <w14:solidFill>
                    <w14:schemeClr w14:val="tx1"/>
                  </w14:solidFill>
                </w14:textFill>
              </w:rPr>
              <w:t>个工作日内，支付合同价格的</w:t>
            </w:r>
            <w:r>
              <w:rPr>
                <w:color w:val="000000" w:themeColor="text1"/>
                <w:highlight w:val="none"/>
                <w14:textFill>
                  <w14:solidFill>
                    <w14:schemeClr w14:val="tx1"/>
                  </w14:solidFill>
                </w14:textFill>
              </w:rPr>
              <w:t xml:space="preserve"> 100%</w:t>
            </w:r>
            <w:r>
              <w:rPr>
                <w:rFonts w:hint="eastAsia"/>
                <w:color w:val="000000" w:themeColor="text1"/>
                <w:highlight w:val="none"/>
                <w14:textFill>
                  <w14:solidFill>
                    <w14:schemeClr w14:val="tx1"/>
                  </w14:solidFill>
                </w14:textFill>
              </w:rPr>
              <w:t>。</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）付款方式：银行转账支付。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依文件要求对全部货物、产品、型号、规格、数量、外型、外观、包装及资料、文件（如装箱单、保修单、随箱介质等）的验收；</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应对其全部产品、零件、配件、用户许可证书、资料、介质进行登记，并与装箱单对比，如有出入应立即书面记录，由中标供应商解决，如影响货物使用则按合同有关条款处理；</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如商检或者货物测试中发现货物性能指标或者功能上不符合投标文件和合同要求时，将被看作性能不合格，货物使用单位有权拒收并要求赔偿；</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验收时中标供应商负责将全部有关技术文件、资料、及安装、测试、验收报告等到文档汇集成册交付采购人；</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中标供应商提供的货物如在实际供货时已经废型（不列入该厂家当时的产品系统），如果未能按原价提供更高配置的货物，则按违约处理；</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采购人应当自中标供应商履行完合同义务之日起</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个工作日内组织验收。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自验收合格之日起，所投报货物提供至少一年的免费保修服务期（用户需求另有要求的除外），保修期内免费维护，并免费提供备品、备件；无论在保修期（维护期）内或保修期（维护期）外，供应商需提供上门服务。供应商需提供终身售后服务。</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供应商需提供</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24</w:t>
            </w:r>
            <w:r>
              <w:rPr>
                <w:rFonts w:hint="eastAsia"/>
                <w:color w:val="000000" w:themeColor="text1"/>
                <w:highlight w:val="none"/>
                <w14:textFill>
                  <w14:solidFill>
                    <w14:schemeClr w14:val="tx1"/>
                  </w14:solidFill>
                </w14:textFill>
              </w:rPr>
              <w:t>小时维修维护热线电话，产品发生故障后，自报障时起算，</w:t>
            </w: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分钟内响应，若远程维护无法解决，需</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小时内到达现场，</w:t>
            </w: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小时内解决问题。如果产品故障在规定时间内仍无法排除，供应商应在随后</w:t>
            </w:r>
            <w:r>
              <w:rPr>
                <w:color w:val="000000" w:themeColor="text1"/>
                <w:highlight w:val="none"/>
                <w14:textFill>
                  <w14:solidFill>
                    <w14:schemeClr w14:val="tx1"/>
                  </w14:solidFill>
                </w14:textFill>
              </w:rPr>
              <w:t>24</w:t>
            </w:r>
            <w:r>
              <w:rPr>
                <w:rFonts w:hint="eastAsia"/>
                <w:color w:val="000000" w:themeColor="text1"/>
                <w:highlight w:val="none"/>
                <w14:textFill>
                  <w14:solidFill>
                    <w14:schemeClr w14:val="tx1"/>
                  </w14:solidFill>
                </w14:textFill>
              </w:rPr>
              <w:t>小时内提供不低于故障产品规格型号档次的备用产品供采购人代替使用或采取应急措施解决，直至故障产品修复，确保货物的正常使用。</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供应商须免费培训采购人的使用人员，直至完全掌握产品的操作、日常维护保养及简单维修方法。</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保修期后提供货物终身维修服务，只收需更换零配件费用。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培训要求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培训地点：用户指定地点</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要求中标供应商免费负责提供有关货物功能、安装、操作、维护等培训。</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安装调试完成并交付使用后一星期内提供由中标供应商授课的不少于</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天的技术培训，包括新机现场（机旁）培训。</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技术人员经过培训后，能充分了解设备的原理和流程，能熟练地掌握操作方法，并能及时排除部分设备故障。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壹万叁</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13</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0996"/>
      <w:bookmarkStart w:id="115" w:name="_Toc505160648"/>
      <w:r>
        <w:rPr>
          <w:rFonts w:hint="eastAsia"/>
          <w:color w:val="000000" w:themeColor="text1"/>
          <w:kern w:val="0"/>
          <w:sz w:val="24"/>
          <w:highlight w:val="none"/>
          <w14:textFill>
            <w14:solidFill>
              <w14:schemeClr w14:val="tx1"/>
            </w14:solidFill>
          </w14:textFill>
        </w:rPr>
        <w:t>B  技术要求</w:t>
      </w:r>
      <w:bookmarkEnd w:id="114"/>
      <w:bookmarkEnd w:id="115"/>
    </w:p>
    <w:p>
      <w:pPr>
        <w:rPr>
          <w:b/>
          <w:bCs/>
          <w:color w:val="000000" w:themeColor="text1"/>
          <w:highlight w:val="none"/>
          <w:shd w:val="clear" w:color="auto" w:fill="auto"/>
          <w14:textFill>
            <w14:solidFill>
              <w14:schemeClr w14:val="tx1"/>
            </w14:solidFill>
          </w14:textFill>
        </w:rPr>
      </w:pPr>
      <w:r>
        <w:rPr>
          <w:rFonts w:hint="eastAsia"/>
          <w:b/>
          <w:bCs/>
          <w:color w:val="000000" w:themeColor="text1"/>
          <w:highlight w:val="none"/>
          <w:shd w:val="clear" w:color="auto" w:fill="auto"/>
          <w14:textFill>
            <w14:solidFill>
              <w14:schemeClr w14:val="tx1"/>
            </w14:solidFill>
          </w14:textFill>
        </w:rPr>
        <w:t>一、采购项目清单</w:t>
      </w:r>
    </w:p>
    <w:tbl>
      <w:tblPr>
        <w:tblStyle w:val="49"/>
        <w:tblW w:w="9010" w:type="dxa"/>
        <w:jc w:val="center"/>
        <w:tblLayout w:type="autofit"/>
        <w:tblCellMar>
          <w:top w:w="0" w:type="dxa"/>
          <w:left w:w="108" w:type="dxa"/>
          <w:bottom w:w="0" w:type="dxa"/>
          <w:right w:w="108" w:type="dxa"/>
        </w:tblCellMar>
      </w:tblPr>
      <w:tblGrid>
        <w:gridCol w:w="910"/>
        <w:gridCol w:w="5400"/>
        <w:gridCol w:w="1260"/>
        <w:gridCol w:w="1440"/>
      </w:tblGrid>
      <w:tr>
        <w:tblPrEx>
          <w:tblCellMar>
            <w:top w:w="0" w:type="dxa"/>
            <w:left w:w="108" w:type="dxa"/>
            <w:bottom w:w="0" w:type="dxa"/>
            <w:right w:w="108" w:type="dxa"/>
          </w:tblCellMar>
        </w:tblPrEx>
        <w:trPr>
          <w:trHeight w:val="454" w:hRule="atLeast"/>
          <w:jc w:val="center"/>
        </w:trPr>
        <w:tc>
          <w:tcPr>
            <w:tcW w:w="910" w:type="dxa"/>
            <w:tcBorders>
              <w:top w:val="single" w:color="auto" w:sz="4" w:space="0"/>
              <w:left w:val="single" w:color="auto" w:sz="8" w:space="0"/>
              <w:bottom w:val="single" w:color="auto" w:sz="4" w:space="0"/>
              <w:right w:val="single" w:color="auto" w:sz="4" w:space="0"/>
            </w:tcBorders>
            <w:noWrap/>
            <w:vAlign w:val="center"/>
          </w:tcPr>
          <w:p>
            <w:pPr>
              <w:spacing w:line="240" w:lineRule="auto"/>
              <w:jc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szCs w:val="21"/>
                <w:highlight w:val="none"/>
                <w:shd w:val="clear" w:color="auto" w:fill="auto"/>
                <w14:textFill>
                  <w14:solidFill>
                    <w14:schemeClr w14:val="tx1"/>
                  </w14:solidFill>
                </w14:textFill>
              </w:rPr>
              <w:t>序号</w:t>
            </w:r>
          </w:p>
        </w:tc>
        <w:tc>
          <w:tcPr>
            <w:tcW w:w="5400" w:type="dxa"/>
            <w:tcBorders>
              <w:top w:val="single" w:color="auto" w:sz="4" w:space="0"/>
              <w:left w:val="nil"/>
              <w:bottom w:val="single" w:color="auto" w:sz="4" w:space="0"/>
              <w:right w:val="single" w:color="auto" w:sz="4" w:space="0"/>
            </w:tcBorders>
            <w:noWrap/>
            <w:vAlign w:val="center"/>
          </w:tcPr>
          <w:p>
            <w:pPr>
              <w:spacing w:line="240" w:lineRule="auto"/>
              <w:jc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szCs w:val="21"/>
                <w:highlight w:val="none"/>
                <w:shd w:val="clear" w:color="auto" w:fill="auto"/>
                <w14:textFill>
                  <w14:solidFill>
                    <w14:schemeClr w14:val="tx1"/>
                  </w14:solidFill>
                </w14:textFill>
              </w:rPr>
              <w:t>名称</w:t>
            </w:r>
          </w:p>
        </w:tc>
        <w:tc>
          <w:tcPr>
            <w:tcW w:w="1260" w:type="dxa"/>
            <w:tcBorders>
              <w:top w:val="single" w:color="auto" w:sz="4" w:space="0"/>
              <w:left w:val="nil"/>
              <w:bottom w:val="single" w:color="auto" w:sz="4" w:space="0"/>
              <w:right w:val="single" w:color="auto" w:sz="4" w:space="0"/>
            </w:tcBorders>
            <w:noWrap/>
            <w:vAlign w:val="center"/>
          </w:tcPr>
          <w:p>
            <w:pPr>
              <w:spacing w:line="240" w:lineRule="auto"/>
              <w:jc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szCs w:val="21"/>
                <w:highlight w:val="none"/>
                <w:shd w:val="clear" w:color="auto" w:fill="auto"/>
                <w14:textFill>
                  <w14:solidFill>
                    <w14:schemeClr w14:val="tx1"/>
                  </w14:solidFill>
                </w14:textFill>
              </w:rPr>
              <w:t>数量</w:t>
            </w:r>
          </w:p>
        </w:tc>
        <w:tc>
          <w:tcPr>
            <w:tcW w:w="1440" w:type="dxa"/>
            <w:tcBorders>
              <w:top w:val="single" w:color="auto" w:sz="4" w:space="0"/>
              <w:left w:val="nil"/>
              <w:bottom w:val="single" w:color="auto" w:sz="4" w:space="0"/>
              <w:right w:val="single" w:color="auto" w:sz="4" w:space="0"/>
            </w:tcBorders>
            <w:noWrap/>
            <w:vAlign w:val="center"/>
          </w:tcPr>
          <w:p>
            <w:pPr>
              <w:spacing w:line="240" w:lineRule="auto"/>
              <w:jc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szCs w:val="21"/>
                <w:highlight w:val="none"/>
                <w:shd w:val="clear" w:color="auto" w:fill="auto"/>
                <w14:textFill>
                  <w14:solidFill>
                    <w14:schemeClr w14:val="tx1"/>
                  </w14:solidFill>
                </w14:textFill>
              </w:rPr>
              <w:t>单位</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水罐消防车</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辆</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2</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森林消防离心接力泵</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1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台</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3</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森林消防离心便携泵</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1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台</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4</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13</w:t>
            </w:r>
            <w:r>
              <w:rPr>
                <w:rFonts w:hint="eastAsia" w:ascii="宋体" w:hAnsi="宋体" w:cs="宋体"/>
                <w:color w:val="000000" w:themeColor="text1"/>
                <w:szCs w:val="21"/>
                <w:highlight w:val="none"/>
                <w:shd w:val="clear" w:color="auto" w:fill="auto"/>
                <w14:textFill>
                  <w14:solidFill>
                    <w14:schemeClr w14:val="tx1"/>
                  </w14:solidFill>
                </w14:textFill>
              </w:rPr>
              <w:t>型</w:t>
            </w:r>
            <w:r>
              <w:rPr>
                <w:rFonts w:ascii="宋体" w:hAnsi="宋体" w:cs="宋体"/>
                <w:color w:val="000000" w:themeColor="text1"/>
                <w:szCs w:val="21"/>
                <w:highlight w:val="none"/>
                <w:shd w:val="clear" w:color="auto" w:fill="auto"/>
                <w14:textFill>
                  <w14:solidFill>
                    <w14:schemeClr w14:val="tx1"/>
                  </w14:solidFill>
                </w14:textFill>
              </w:rPr>
              <w:t>65mm</w:t>
            </w:r>
            <w:r>
              <w:rPr>
                <w:rFonts w:hint="eastAsia" w:ascii="宋体" w:hAnsi="宋体" w:cs="宋体"/>
                <w:color w:val="000000" w:themeColor="text1"/>
                <w:szCs w:val="21"/>
                <w:highlight w:val="none"/>
                <w:shd w:val="clear" w:color="auto" w:fill="auto"/>
                <w14:textFill>
                  <w14:solidFill>
                    <w14:schemeClr w14:val="tx1"/>
                  </w14:solidFill>
                </w14:textFill>
              </w:rPr>
              <w:t>消防水带</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50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条</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5</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20</w:t>
            </w:r>
            <w:r>
              <w:rPr>
                <w:rFonts w:hint="eastAsia" w:ascii="宋体" w:hAnsi="宋体" w:cs="宋体"/>
                <w:color w:val="000000" w:themeColor="text1"/>
                <w:szCs w:val="21"/>
                <w:highlight w:val="none"/>
                <w:shd w:val="clear" w:color="auto" w:fill="auto"/>
                <w14:textFill>
                  <w14:solidFill>
                    <w14:schemeClr w14:val="tx1"/>
                  </w14:solidFill>
                </w14:textFill>
              </w:rPr>
              <w:t>型</w:t>
            </w:r>
            <w:r>
              <w:rPr>
                <w:rFonts w:ascii="宋体" w:hAnsi="宋体" w:cs="宋体"/>
                <w:color w:val="000000" w:themeColor="text1"/>
                <w:szCs w:val="21"/>
                <w:highlight w:val="none"/>
                <w:shd w:val="clear" w:color="auto" w:fill="auto"/>
                <w14:textFill>
                  <w14:solidFill>
                    <w14:schemeClr w14:val="tx1"/>
                  </w14:solidFill>
                </w14:textFill>
              </w:rPr>
              <w:t>65mm</w:t>
            </w:r>
            <w:r>
              <w:rPr>
                <w:rFonts w:hint="eastAsia" w:ascii="宋体" w:hAnsi="宋体" w:cs="宋体"/>
                <w:color w:val="000000" w:themeColor="text1"/>
                <w:szCs w:val="21"/>
                <w:highlight w:val="none"/>
                <w:shd w:val="clear" w:color="auto" w:fill="auto"/>
                <w14:textFill>
                  <w14:solidFill>
                    <w14:schemeClr w14:val="tx1"/>
                  </w14:solidFill>
                </w14:textFill>
              </w:rPr>
              <w:t>消防水带</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80</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条</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6</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40mm</w:t>
            </w:r>
            <w:r>
              <w:rPr>
                <w:rFonts w:hint="eastAsia" w:ascii="宋体" w:hAnsi="宋体" w:cs="宋体"/>
                <w:color w:val="000000" w:themeColor="text1"/>
                <w:szCs w:val="21"/>
                <w:highlight w:val="none"/>
                <w:shd w:val="clear" w:color="auto" w:fill="auto"/>
                <w14:textFill>
                  <w14:solidFill>
                    <w14:schemeClr w14:val="tx1"/>
                  </w14:solidFill>
                </w14:textFill>
              </w:rPr>
              <w:t>双层高压消防水带</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100</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条</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7</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水带背包</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100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个</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8</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工具车（多用途货车）</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1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辆</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9</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扑火服</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30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套</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10</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防火头盔</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20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个</w:t>
            </w:r>
          </w:p>
        </w:tc>
      </w:tr>
      <w:tr>
        <w:tblPrEx>
          <w:tblCellMar>
            <w:top w:w="0" w:type="dxa"/>
            <w:left w:w="108" w:type="dxa"/>
            <w:bottom w:w="0" w:type="dxa"/>
            <w:right w:w="108" w:type="dxa"/>
          </w:tblCellMar>
        </w:tblPrEx>
        <w:trPr>
          <w:trHeight w:val="454"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11</w:t>
            </w:r>
          </w:p>
        </w:tc>
        <w:tc>
          <w:tcPr>
            <w:tcW w:w="5400" w:type="dxa"/>
            <w:tcBorders>
              <w:top w:val="single" w:color="auto" w:sz="4" w:space="0"/>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头灯</w:t>
            </w:r>
          </w:p>
        </w:tc>
        <w:tc>
          <w:tcPr>
            <w:tcW w:w="1260" w:type="dxa"/>
            <w:tcBorders>
              <w:top w:val="single" w:color="auto" w:sz="4" w:space="0"/>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20 </w:t>
            </w:r>
          </w:p>
        </w:tc>
        <w:tc>
          <w:tcPr>
            <w:tcW w:w="1440" w:type="dxa"/>
            <w:tcBorders>
              <w:top w:val="single" w:color="auto" w:sz="4" w:space="0"/>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把</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12</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护目镜</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20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副</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13</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扑火防护面罩</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20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副</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14</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扑火手套</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30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双</w:t>
            </w:r>
          </w:p>
        </w:tc>
      </w:tr>
      <w:tr>
        <w:tblPrEx>
          <w:tblCellMar>
            <w:top w:w="0" w:type="dxa"/>
            <w:left w:w="108" w:type="dxa"/>
            <w:bottom w:w="0" w:type="dxa"/>
            <w:right w:w="108" w:type="dxa"/>
          </w:tblCellMar>
        </w:tblPrEx>
        <w:trPr>
          <w:trHeight w:val="454" w:hRule="atLeast"/>
          <w:jc w:val="center"/>
        </w:trPr>
        <w:tc>
          <w:tcPr>
            <w:tcW w:w="910" w:type="dxa"/>
            <w:tcBorders>
              <w:top w:val="nil"/>
              <w:left w:val="single" w:color="auto" w:sz="8" w:space="0"/>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15</w:t>
            </w:r>
          </w:p>
        </w:tc>
        <w:tc>
          <w:tcPr>
            <w:tcW w:w="540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高腰扑火靴</w:t>
            </w:r>
          </w:p>
        </w:tc>
        <w:tc>
          <w:tcPr>
            <w:tcW w:w="126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30 </w:t>
            </w:r>
          </w:p>
        </w:tc>
        <w:tc>
          <w:tcPr>
            <w:tcW w:w="1440" w:type="dxa"/>
            <w:tcBorders>
              <w:top w:val="nil"/>
              <w:left w:val="nil"/>
              <w:bottom w:val="single" w:color="auto" w:sz="4" w:space="0"/>
              <w:right w:val="single" w:color="auto" w:sz="4" w:space="0"/>
            </w:tcBorders>
            <w:noWrap/>
            <w:vAlign w:val="center"/>
          </w:tcPr>
          <w:p>
            <w:pPr>
              <w:spacing w:line="240" w:lineRule="auto"/>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双</w:t>
            </w:r>
          </w:p>
        </w:tc>
      </w:tr>
    </w:tbl>
    <w:p>
      <w:pPr>
        <w:pStyle w:val="56"/>
        <w:spacing w:line="360" w:lineRule="auto"/>
        <w:rPr>
          <w:rFonts w:ascii="宋体" w:hAnsi="宋体" w:eastAsia="宋体" w:cs="宋体"/>
          <w:color w:val="000000" w:themeColor="text1"/>
          <w:sz w:val="21"/>
          <w:szCs w:val="21"/>
          <w:highlight w:val="none"/>
          <w:shd w:val="clear" w:color="auto" w:fill="auto"/>
          <w14:textFill>
            <w14:solidFill>
              <w14:schemeClr w14:val="tx1"/>
            </w14:solidFill>
          </w14:textFill>
        </w:rPr>
      </w:pPr>
    </w:p>
    <w:p>
      <w:pPr>
        <w:pStyle w:val="56"/>
        <w:numPr>
          <w:ilvl w:val="0"/>
          <w:numId w:val="24"/>
        </w:numPr>
        <w:spacing w:line="360" w:lineRule="auto"/>
        <w:rPr>
          <w:rFonts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设备技术规格、参数及要求</w:t>
      </w:r>
    </w:p>
    <w:p>
      <w:pPr>
        <w:pStyle w:val="56"/>
        <w:rPr>
          <w:rFonts w:ascii="宋体" w:hAnsi="宋体" w:eastAsia="宋体" w:cs="宋体"/>
          <w:b/>
          <w:bCs/>
          <w:color w:val="000000" w:themeColor="text1"/>
          <w:sz w:val="21"/>
          <w:szCs w:val="21"/>
          <w:highlight w:val="none"/>
          <w:shd w:val="clear" w:color="auto" w:fill="auto"/>
          <w14:textFill>
            <w14:solidFill>
              <w14:schemeClr w14:val="tx1"/>
            </w14:solidFill>
          </w14:textFill>
        </w:rPr>
      </w:pPr>
      <w:r>
        <w:rPr>
          <w:rFonts w:ascii="宋体" w:hAnsi="宋体" w:eastAsia="宋体" w:cs="宋体"/>
          <w:b/>
          <w:bCs/>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水罐消防车</w:t>
      </w:r>
    </w:p>
    <w:tbl>
      <w:tblPr>
        <w:tblStyle w:val="49"/>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485"/>
        <w:gridCol w:w="4115"/>
        <w:gridCol w:w="896"/>
        <w:gridCol w:w="896"/>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6"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序号</w:t>
            </w:r>
          </w:p>
        </w:tc>
        <w:tc>
          <w:tcPr>
            <w:tcW w:w="1485"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名称</w:t>
            </w:r>
          </w:p>
        </w:tc>
        <w:tc>
          <w:tcPr>
            <w:tcW w:w="4115"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技术参数</w:t>
            </w:r>
          </w:p>
        </w:tc>
        <w:tc>
          <w:tcPr>
            <w:tcW w:w="896" w:type="dxa"/>
            <w:vAlign w:val="center"/>
          </w:tcPr>
          <w:p>
            <w:pPr>
              <w:pStyle w:val="56"/>
              <w:spacing w:line="320" w:lineRule="exact"/>
              <w:jc w:val="center"/>
              <w:rPr>
                <w:rFonts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数量</w:t>
            </w:r>
          </w:p>
        </w:tc>
        <w:tc>
          <w:tcPr>
            <w:tcW w:w="896" w:type="dxa"/>
            <w:vAlign w:val="center"/>
          </w:tcPr>
          <w:p>
            <w:pPr>
              <w:pStyle w:val="56"/>
              <w:spacing w:line="320" w:lineRule="exact"/>
              <w:jc w:val="center"/>
              <w:rPr>
                <w:rFonts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单位</w:t>
            </w:r>
          </w:p>
        </w:tc>
        <w:tc>
          <w:tcPr>
            <w:tcW w:w="896" w:type="dxa"/>
            <w:vAlign w:val="center"/>
          </w:tcPr>
          <w:p>
            <w:pPr>
              <w:pStyle w:val="56"/>
              <w:spacing w:line="320" w:lineRule="exact"/>
              <w:jc w:val="center"/>
              <w:rPr>
                <w:rFonts w:ascii="宋体" w:hAnsi="宋体" w:eastAsia="宋体" w:cs="宋体"/>
                <w:b/>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84" w:type="dxa"/>
            <w:gridSpan w:val="6"/>
            <w:vAlign w:val="center"/>
          </w:tcPr>
          <w:p>
            <w:pPr>
              <w:pStyle w:val="56"/>
              <w:spacing w:line="320" w:lineRule="exact"/>
              <w:jc w:val="center"/>
              <w:rPr>
                <w:rFonts w:ascii="宋体" w:hAnsi="宋体" w:eastAsia="宋体" w:cs="宋体"/>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color w:val="000000" w:themeColor="text1"/>
                <w:sz w:val="21"/>
                <w:szCs w:val="21"/>
                <w:highlight w:val="none"/>
                <w:shd w:val="clear" w:color="auto" w:fill="auto"/>
                <w14:textFill>
                  <w14:solidFill>
                    <w14:schemeClr w14:val="tx1"/>
                  </w14:solidFill>
                </w14:textFill>
              </w:rPr>
              <w:t>水罐消防车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水罐消防车</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★燃料种类：柴油</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★排放标准：国六</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功率：≥</w:t>
            </w:r>
            <w:r>
              <w:rPr>
                <w:rFonts w:ascii="宋体" w:hAnsi="宋体" w:eastAsia="宋体" w:cs="宋体"/>
                <w:color w:val="000000" w:themeColor="text1"/>
                <w:sz w:val="21"/>
                <w:szCs w:val="21"/>
                <w:highlight w:val="none"/>
                <w:shd w:val="clear" w:color="auto" w:fill="auto"/>
                <w14:textFill>
                  <w14:solidFill>
                    <w14:schemeClr w14:val="tx1"/>
                  </w14:solidFill>
                </w14:textFill>
              </w:rPr>
              <w:t>150kw</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排量：≥</w:t>
            </w:r>
            <w:r>
              <w:rPr>
                <w:rFonts w:ascii="宋体" w:hAnsi="宋体" w:eastAsia="宋体" w:cs="宋体"/>
                <w:color w:val="000000" w:themeColor="text1"/>
                <w:sz w:val="21"/>
                <w:szCs w:val="21"/>
                <w:highlight w:val="none"/>
                <w:shd w:val="clear" w:color="auto" w:fill="auto"/>
                <w14:textFill>
                  <w14:solidFill>
                    <w14:schemeClr w14:val="tx1"/>
                  </w14:solidFill>
                </w14:textFill>
              </w:rPr>
              <w:t>5190ml</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长：≥</w:t>
            </w:r>
            <w:r>
              <w:rPr>
                <w:rFonts w:ascii="宋体" w:hAnsi="宋体" w:eastAsia="宋体" w:cs="宋体"/>
                <w:color w:val="000000" w:themeColor="text1"/>
                <w:sz w:val="21"/>
                <w:szCs w:val="21"/>
                <w:highlight w:val="none"/>
                <w:shd w:val="clear" w:color="auto" w:fill="auto"/>
                <w14:textFill>
                  <w14:solidFill>
                    <w14:schemeClr w14:val="tx1"/>
                  </w14:solidFill>
                </w14:textFill>
              </w:rPr>
              <w:t>6850 mm</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宽：≥</w:t>
            </w:r>
            <w:r>
              <w:rPr>
                <w:rFonts w:ascii="宋体" w:hAnsi="宋体" w:eastAsia="宋体" w:cs="宋体"/>
                <w:color w:val="000000" w:themeColor="text1"/>
                <w:sz w:val="21"/>
                <w:szCs w:val="21"/>
                <w:highlight w:val="none"/>
                <w:shd w:val="clear" w:color="auto" w:fill="auto"/>
                <w14:textFill>
                  <w14:solidFill>
                    <w14:schemeClr w14:val="tx1"/>
                  </w14:solidFill>
                </w14:textFill>
              </w:rPr>
              <w:t>2250 mm</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高：≥</w:t>
            </w:r>
            <w:r>
              <w:rPr>
                <w:rFonts w:ascii="宋体" w:hAnsi="宋体" w:eastAsia="宋体" w:cs="宋体"/>
                <w:color w:val="000000" w:themeColor="text1"/>
                <w:sz w:val="21"/>
                <w:szCs w:val="21"/>
                <w:highlight w:val="none"/>
                <w:shd w:val="clear" w:color="auto" w:fill="auto"/>
                <w14:textFill>
                  <w14:solidFill>
                    <w14:schemeClr w14:val="tx1"/>
                  </w14:solidFill>
                </w14:textFill>
              </w:rPr>
              <w:t xml:space="preserve">2900mm  </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总质量：≥</w:t>
            </w:r>
            <w:r>
              <w:rPr>
                <w:rFonts w:ascii="宋体" w:hAnsi="宋体" w:eastAsia="宋体" w:cs="宋体"/>
                <w:color w:val="000000" w:themeColor="text1"/>
                <w:sz w:val="21"/>
                <w:szCs w:val="21"/>
                <w:highlight w:val="none"/>
                <w:shd w:val="clear" w:color="auto" w:fill="auto"/>
                <w14:textFill>
                  <w14:solidFill>
                    <w14:schemeClr w14:val="tx1"/>
                  </w14:solidFill>
                </w14:textFill>
              </w:rPr>
              <w:t>9700Kg</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整备质量：≥</w:t>
            </w:r>
            <w:r>
              <w:rPr>
                <w:rFonts w:ascii="宋体" w:hAnsi="宋体" w:eastAsia="宋体" w:cs="宋体"/>
                <w:color w:val="000000" w:themeColor="text1"/>
                <w:sz w:val="21"/>
                <w:szCs w:val="21"/>
                <w:highlight w:val="none"/>
                <w:shd w:val="clear" w:color="auto" w:fill="auto"/>
                <w14:textFill>
                  <w14:solidFill>
                    <w14:schemeClr w14:val="tx1"/>
                  </w14:solidFill>
                </w14:textFill>
              </w:rPr>
              <w:t>5850Kg</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额定质量：≥</w:t>
            </w:r>
            <w:r>
              <w:rPr>
                <w:rFonts w:ascii="宋体" w:hAnsi="宋体" w:eastAsia="宋体" w:cs="宋体"/>
                <w:color w:val="000000" w:themeColor="text1"/>
                <w:sz w:val="21"/>
                <w:szCs w:val="21"/>
                <w:highlight w:val="none"/>
                <w:shd w:val="clear" w:color="auto" w:fill="auto"/>
                <w14:textFill>
                  <w14:solidFill>
                    <w14:schemeClr w14:val="tx1"/>
                  </w14:solidFill>
                </w14:textFill>
              </w:rPr>
              <w:t>3300kg</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前排乘客：≥</w:t>
            </w:r>
            <w:r>
              <w:rPr>
                <w:rFonts w:ascii="宋体" w:hAnsi="宋体" w:eastAsia="宋体" w:cs="宋体"/>
                <w:color w:val="000000" w:themeColor="text1"/>
                <w:sz w:val="21"/>
                <w:szCs w:val="21"/>
                <w:highlight w:val="none"/>
                <w:shd w:val="clear" w:color="auto" w:fill="auto"/>
                <w14:textFill>
                  <w14:solidFill>
                    <w14:schemeClr w14:val="tx1"/>
                  </w14:solidFill>
                </w14:textFill>
              </w:rPr>
              <w:t>3+3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人</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最高车速：≥</w:t>
            </w:r>
            <w:r>
              <w:rPr>
                <w:rFonts w:ascii="宋体" w:hAnsi="宋体" w:eastAsia="宋体" w:cs="宋体"/>
                <w:color w:val="000000" w:themeColor="text1"/>
                <w:sz w:val="21"/>
                <w:szCs w:val="21"/>
                <w:highlight w:val="none"/>
                <w:shd w:val="clear" w:color="auto" w:fill="auto"/>
                <w14:textFill>
                  <w14:solidFill>
                    <w14:schemeClr w14:val="tx1"/>
                  </w14:solidFill>
                </w14:textFill>
              </w:rPr>
              <w:t>90 km/h</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轴距：≥</w:t>
            </w:r>
            <w:r>
              <w:rPr>
                <w:rFonts w:ascii="宋体" w:hAnsi="宋体" w:eastAsia="宋体" w:cs="宋体"/>
                <w:color w:val="000000" w:themeColor="text1"/>
                <w:sz w:val="21"/>
                <w:szCs w:val="21"/>
                <w:highlight w:val="none"/>
                <w:shd w:val="clear" w:color="auto" w:fill="auto"/>
                <w14:textFill>
                  <w14:solidFill>
                    <w14:schemeClr w14:val="tx1"/>
                  </w14:solidFill>
                </w14:textFill>
              </w:rPr>
              <w:t xml:space="preserve">3815 mm </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前轮距：≥</w:t>
            </w:r>
            <w:r>
              <w:rPr>
                <w:rFonts w:ascii="宋体" w:hAnsi="宋体" w:eastAsia="宋体" w:cs="宋体"/>
                <w:color w:val="000000" w:themeColor="text1"/>
                <w:sz w:val="21"/>
                <w:szCs w:val="21"/>
                <w:highlight w:val="none"/>
                <w:shd w:val="clear" w:color="auto" w:fill="auto"/>
                <w14:textFill>
                  <w14:solidFill>
                    <w14:schemeClr w14:val="tx1"/>
                  </w14:solidFill>
                </w14:textFill>
              </w:rPr>
              <w:t>1680mm</w:t>
            </w: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"http://www.chinacar.com.cn/newsview88290.html" \l "sm2" \t "_blank" </w:instrText>
            </w:r>
            <w:r>
              <w:rPr>
                <w:color w:val="000000" w:themeColor="text1"/>
                <w:highlight w:val="none"/>
                <w:shd w:val="clear" w:color="auto" w:fill="auto"/>
                <w14:textFill>
                  <w14:solidFill>
                    <w14:schemeClr w14:val="tx1"/>
                  </w14:solidFill>
                </w14:textFill>
              </w:rPr>
              <w:fldChar w:fldCharType="separate"/>
            </w:r>
            <w:r>
              <w:rPr>
                <w:rFonts w:ascii="宋体" w:hAnsi="宋体" w:eastAsia="宋体" w:cs="宋体"/>
                <w:color w:val="000000" w:themeColor="text1"/>
                <w:sz w:val="21"/>
                <w:szCs w:val="21"/>
                <w:highlight w:val="none"/>
                <w:shd w:val="clear" w:color="auto" w:fill="auto"/>
                <w14:textFill>
                  <w14:solidFill>
                    <w14:schemeClr w14:val="tx1"/>
                  </w14:solidFill>
                </w14:textFill>
              </w:rPr>
              <w:t> </w:t>
            </w:r>
            <w:r>
              <w:rPr>
                <w:rFonts w:ascii="宋体" w:hAnsi="宋体" w:eastAsia="宋体" w:cs="宋体"/>
                <w:color w:val="000000" w:themeColor="text1"/>
                <w:sz w:val="21"/>
                <w:szCs w:val="21"/>
                <w:highlight w:val="none"/>
                <w:shd w:val="clear" w:color="auto" w:fill="auto"/>
                <w14:textFill>
                  <w14:solidFill>
                    <w14:schemeClr w14:val="tx1"/>
                  </w14:solidFill>
                </w14:textFill>
              </w:rPr>
              <w:fldChar w:fldCharType="end"/>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后轮距：≥</w:t>
            </w:r>
            <w:r>
              <w:rPr>
                <w:rFonts w:ascii="宋体" w:hAnsi="宋体" w:eastAsia="宋体" w:cs="宋体"/>
                <w:color w:val="000000" w:themeColor="text1"/>
                <w:sz w:val="21"/>
                <w:szCs w:val="21"/>
                <w:highlight w:val="none"/>
                <w:shd w:val="clear" w:color="auto" w:fill="auto"/>
                <w14:textFill>
                  <w14:solidFill>
                    <w14:schemeClr w14:val="tx1"/>
                  </w14:solidFill>
                </w14:textFill>
              </w:rPr>
              <w:t>1650mm</w:t>
            </w: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"http://www.chinacar.com.cn/newsview88290.html" \l "sm2" \t "_blank" </w:instrText>
            </w:r>
            <w:r>
              <w:rPr>
                <w:color w:val="000000" w:themeColor="text1"/>
                <w:highlight w:val="none"/>
                <w:shd w:val="clear" w:color="auto" w:fill="auto"/>
                <w14:textFill>
                  <w14:solidFill>
                    <w14:schemeClr w14:val="tx1"/>
                  </w14:solidFill>
                </w14:textFill>
              </w:rPr>
              <w:fldChar w:fldCharType="separate"/>
            </w:r>
            <w:r>
              <w:rPr>
                <w:rFonts w:ascii="宋体" w:hAnsi="宋体" w:eastAsia="宋体" w:cs="宋体"/>
                <w:color w:val="000000" w:themeColor="text1"/>
                <w:sz w:val="21"/>
                <w:szCs w:val="21"/>
                <w:highlight w:val="none"/>
                <w:shd w:val="clear" w:color="auto" w:fill="auto"/>
                <w14:textFill>
                  <w14:solidFill>
                    <w14:schemeClr w14:val="tx1"/>
                  </w14:solidFill>
                </w14:textFill>
              </w:rPr>
              <w:t> </w:t>
            </w:r>
            <w:r>
              <w:rPr>
                <w:rFonts w:ascii="宋体" w:hAnsi="宋体" w:eastAsia="宋体" w:cs="宋体"/>
                <w:color w:val="000000" w:themeColor="text1"/>
                <w:sz w:val="21"/>
                <w:szCs w:val="21"/>
                <w:highlight w:val="none"/>
                <w:shd w:val="clear" w:color="auto" w:fill="auto"/>
                <w14:textFill>
                  <w14:solidFill>
                    <w14:schemeClr w14:val="tx1"/>
                  </w14:solidFill>
                </w14:textFill>
              </w:rPr>
              <w:fldChar w:fldCharType="end"/>
            </w:r>
            <w:r>
              <w:rPr>
                <w:rFonts w:ascii="宋体" w:hAnsi="宋体" w:eastAsia="宋体" w:cs="宋体"/>
                <w:color w:val="000000" w:themeColor="text1"/>
                <w:sz w:val="21"/>
                <w:szCs w:val="21"/>
                <w:highlight w:val="none"/>
                <w:shd w:val="clear" w:color="auto" w:fill="auto"/>
                <w14:textFill>
                  <w14:solidFill>
                    <w14:schemeClr w14:val="tx1"/>
                  </w14:solidFill>
                </w14:textFill>
              </w:rPr>
              <w:t xml:space="preserve"> </w:t>
            </w:r>
            <w:r>
              <w:rPr>
                <w:color w:val="000000" w:themeColor="text1"/>
                <w:highlight w:val="none"/>
                <w:shd w:val="clear" w:color="auto" w:fill="auto"/>
                <w14:textFill>
                  <w14:solidFill>
                    <w14:schemeClr w14:val="tx1"/>
                  </w14:solidFill>
                </w14:textFill>
              </w:rPr>
              <w:fldChar w:fldCharType="begin"/>
            </w:r>
            <w:r>
              <w:rPr>
                <w:color w:val="000000" w:themeColor="text1"/>
                <w:highlight w:val="none"/>
                <w:shd w:val="clear" w:color="auto" w:fill="auto"/>
                <w14:textFill>
                  <w14:solidFill>
                    <w14:schemeClr w14:val="tx1"/>
                  </w14:solidFill>
                </w14:textFill>
              </w:rPr>
              <w:instrText xml:space="preserve"> HYPERLINK "http://www.chinacar.com.cn/newsview88290.html" \l "sm2" \t "_blank" </w:instrText>
            </w:r>
            <w:r>
              <w:rPr>
                <w:color w:val="000000" w:themeColor="text1"/>
                <w:highlight w:val="none"/>
                <w:shd w:val="clear" w:color="auto" w:fill="auto"/>
                <w14:textFill>
                  <w14:solidFill>
                    <w14:schemeClr w14:val="tx1"/>
                  </w14:solidFill>
                </w14:textFill>
              </w:rPr>
              <w:fldChar w:fldCharType="separate"/>
            </w:r>
            <w:r>
              <w:rPr>
                <w:rFonts w:ascii="宋体" w:hAnsi="宋体" w:eastAsia="宋体" w:cs="宋体"/>
                <w:color w:val="000000" w:themeColor="text1"/>
                <w:sz w:val="21"/>
                <w:szCs w:val="21"/>
                <w:highlight w:val="none"/>
                <w:shd w:val="clear" w:color="auto" w:fill="auto"/>
                <w14:textFill>
                  <w14:solidFill>
                    <w14:schemeClr w14:val="tx1"/>
                  </w14:solidFill>
                </w14:textFill>
              </w:rPr>
              <w:t> </w:t>
            </w:r>
            <w:r>
              <w:rPr>
                <w:rFonts w:ascii="宋体" w:hAnsi="宋体" w:eastAsia="宋体" w:cs="宋体"/>
                <w:color w:val="000000" w:themeColor="text1"/>
                <w:sz w:val="21"/>
                <w:szCs w:val="21"/>
                <w:highlight w:val="none"/>
                <w:shd w:val="clear" w:color="auto" w:fill="auto"/>
                <w14:textFill>
                  <w14:solidFill>
                    <w14:schemeClr w14:val="tx1"/>
                  </w14:solidFill>
                </w14:textFill>
              </w:rPr>
              <w:fldChar w:fldCharType="end"/>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罐体容积</w:t>
            </w:r>
            <w:r>
              <w:rPr>
                <w:rFonts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3.30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立方米</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最大压力≥</w:t>
            </w:r>
            <w:r>
              <w:rPr>
                <w:rFonts w:ascii="宋体" w:hAnsi="宋体" w:eastAsia="宋体" w:cs="宋体"/>
                <w:color w:val="000000" w:themeColor="text1"/>
                <w:sz w:val="21"/>
                <w:szCs w:val="21"/>
                <w:highlight w:val="none"/>
                <w:shd w:val="clear" w:color="auto" w:fill="auto"/>
                <w14:textFill>
                  <w14:solidFill>
                    <w14:schemeClr w14:val="tx1"/>
                  </w14:solidFill>
                </w14:textFill>
              </w:rPr>
              <w:t>10.3MPA</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最大射程≥</w:t>
            </w:r>
            <w:r>
              <w:rPr>
                <w:rFonts w:ascii="宋体" w:hAnsi="宋体" w:eastAsia="宋体" w:cs="宋体"/>
                <w:color w:val="000000" w:themeColor="text1"/>
                <w:sz w:val="21"/>
                <w:szCs w:val="21"/>
                <w:highlight w:val="none"/>
                <w:shd w:val="clear" w:color="auto" w:fill="auto"/>
                <w14:textFill>
                  <w14:solidFill>
                    <w14:schemeClr w14:val="tx1"/>
                  </w14:solidFill>
                </w14:textFill>
              </w:rPr>
              <w:t>30.5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米；</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最大扬程≥</w:t>
            </w:r>
            <w:r>
              <w:rPr>
                <w:rFonts w:ascii="宋体" w:hAnsi="宋体" w:eastAsia="宋体" w:cs="宋体"/>
                <w:color w:val="000000" w:themeColor="text1"/>
                <w:sz w:val="21"/>
                <w:szCs w:val="21"/>
                <w:highlight w:val="none"/>
                <w:shd w:val="clear" w:color="auto" w:fill="auto"/>
                <w14:textFill>
                  <w14:solidFill>
                    <w14:schemeClr w14:val="tx1"/>
                  </w14:solidFill>
                </w14:textFill>
              </w:rPr>
              <w:t>1000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米；</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配：含</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台</w:t>
            </w:r>
            <w:r>
              <w:rPr>
                <w:rFonts w:ascii="宋体" w:hAnsi="宋体" w:eastAsia="宋体" w:cs="宋体"/>
                <w:color w:val="000000" w:themeColor="text1"/>
                <w:sz w:val="21"/>
                <w:szCs w:val="21"/>
                <w:highlight w:val="none"/>
                <w:shd w:val="clear" w:color="auto" w:fill="auto"/>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寸水泵、</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吨水囊、</w:t>
            </w:r>
            <w:r>
              <w:rPr>
                <w:rFonts w:ascii="宋体" w:hAnsi="宋体" w:eastAsia="宋体" w:cs="宋体"/>
                <w:color w:val="000000" w:themeColor="text1"/>
                <w:sz w:val="21"/>
                <w:szCs w:val="21"/>
                <w:highlight w:val="none"/>
                <w:shd w:val="clear" w:color="auto" w:fill="auto"/>
                <w14:textFill>
                  <w14:solidFill>
                    <w14:schemeClr w14:val="tx1"/>
                  </w14:solidFill>
                </w14:textFill>
              </w:rPr>
              <w:t>120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米</w:t>
            </w:r>
            <w:r>
              <w:rPr>
                <w:rFonts w:ascii="宋体" w:hAnsi="宋体" w:eastAsia="宋体" w:cs="宋体"/>
                <w:color w:val="000000" w:themeColor="text1"/>
                <w:sz w:val="21"/>
                <w:szCs w:val="21"/>
                <w:highlight w:val="none"/>
                <w:shd w:val="clear" w:color="auto" w:fill="auto"/>
                <w14:textFill>
                  <w14:solidFill>
                    <w14:schemeClr w14:val="tx1"/>
                  </w14:solidFill>
                </w14:textFill>
              </w:rPr>
              <w:t>25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双层高压水带、</w:t>
            </w:r>
            <w:r>
              <w:rPr>
                <w:rFonts w:ascii="宋体" w:hAnsi="宋体" w:eastAsia="宋体" w:cs="宋体"/>
                <w:color w:val="000000" w:themeColor="text1"/>
                <w:sz w:val="21"/>
                <w:szCs w:val="21"/>
                <w:highlight w:val="none"/>
                <w:shd w:val="clear" w:color="auto" w:fill="auto"/>
                <w14:textFill>
                  <w14:solidFill>
                    <w14:schemeClr w14:val="tx1"/>
                  </w14:solidFill>
                </w14:textFill>
              </w:rPr>
              <w:t>120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米</w:t>
            </w:r>
            <w:r>
              <w:rPr>
                <w:rFonts w:ascii="宋体" w:hAnsi="宋体" w:eastAsia="宋体" w:cs="宋体"/>
                <w:color w:val="000000" w:themeColor="text1"/>
                <w:sz w:val="21"/>
                <w:szCs w:val="21"/>
                <w:highlight w:val="none"/>
                <w:shd w:val="clear" w:color="auto" w:fill="auto"/>
                <w14:textFill>
                  <w14:solidFill>
                    <w14:schemeClr w14:val="tx1"/>
                  </w14:solidFill>
                </w14:textFill>
              </w:rPr>
              <w:t>40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双层高压水带、</w:t>
            </w:r>
            <w:r>
              <w:rPr>
                <w:rFonts w:ascii="宋体" w:hAnsi="宋体" w:eastAsia="宋体" w:cs="宋体"/>
                <w:color w:val="000000" w:themeColor="text1"/>
                <w:sz w:val="21"/>
                <w:szCs w:val="21"/>
                <w:highlight w:val="none"/>
                <w:shd w:val="clear" w:color="auto" w:fill="auto"/>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个水带背包</w:t>
            </w:r>
          </w:p>
        </w:tc>
        <w:tc>
          <w:tcPr>
            <w:tcW w:w="896" w:type="dxa"/>
            <w:vMerge w:val="restart"/>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w:t>
            </w:r>
          </w:p>
        </w:tc>
        <w:tc>
          <w:tcPr>
            <w:tcW w:w="896" w:type="dxa"/>
            <w:vMerge w:val="restart"/>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辆</w:t>
            </w:r>
          </w:p>
        </w:tc>
        <w:tc>
          <w:tcPr>
            <w:tcW w:w="896" w:type="dxa"/>
            <w:vMerge w:val="restart"/>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2</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乘员室</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结构：平头、四门，改制双排</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司乘人员数：≥</w:t>
            </w:r>
            <w:r>
              <w:rPr>
                <w:rFonts w:ascii="宋体" w:hAnsi="宋体" w:eastAsia="宋体" w:cs="宋体"/>
                <w:color w:val="000000" w:themeColor="text1"/>
                <w:sz w:val="21"/>
                <w:szCs w:val="21"/>
                <w:highlight w:val="none"/>
                <w:shd w:val="clear" w:color="auto" w:fill="auto"/>
                <w14:textFill>
                  <w14:solidFill>
                    <w14:schemeClr w14:val="tx1"/>
                  </w14:solidFill>
                </w14:textFill>
              </w:rPr>
              <w:t>3+3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人</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驾驶员位置：应左置</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设备：原车仪表板处应设置消防操作仪表板及警灯控制盒，加装</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、警报器；</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、取力器控制开关及指示灯；</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、附加电源开关；</w:t>
            </w: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3</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上装结构</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总体布置：整车由消防员乘员室和车身两大部分组成，车身布置采用内藏罐式结构，左右两侧为器材箱，加固处理，中部为水罐，器材箱后部为泵房。</w:t>
            </w: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4</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器材箱和泵室</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结构：主框架结构采用优质方管焊接，外装饰板采用碳钢板焊接，车顶防滑，可行走。</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加固处理器材箱：器材箱位于乘员室后部两侧，设铝合金卷帘门，内有照明灯。器材箱室内根据需求设储物盒。</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加固处理泵房：泵房位于整车后部，两边与后边设铝合金卷帘门，内有照明灯。</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爬梯及上车拉手：后爬梯采用铝合金两节翻转爬梯，使用时离地不超过</w:t>
            </w:r>
            <w:r>
              <w:rPr>
                <w:rFonts w:ascii="宋体" w:hAnsi="宋体" w:eastAsia="宋体" w:cs="宋体"/>
                <w:color w:val="000000" w:themeColor="text1"/>
                <w:sz w:val="21"/>
                <w:szCs w:val="21"/>
                <w:highlight w:val="none"/>
                <w:shd w:val="clear" w:color="auto" w:fill="auto"/>
                <w14:textFill>
                  <w14:solidFill>
                    <w14:schemeClr w14:val="tx1"/>
                  </w14:solidFill>
                </w14:textFill>
              </w:rPr>
              <w:t>350mm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，上车拉手采用表面带凹槽防滑圆钢管，表面喷塑处理。</w:t>
            </w: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5</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水罐</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容量：≥</w:t>
            </w:r>
            <w:r>
              <w:rPr>
                <w:rFonts w:ascii="宋体" w:hAnsi="宋体" w:eastAsia="宋体" w:cs="宋体"/>
                <w:color w:val="000000" w:themeColor="text1"/>
                <w:sz w:val="21"/>
                <w:szCs w:val="21"/>
                <w:highlight w:val="none"/>
                <w:shd w:val="clear" w:color="auto" w:fill="auto"/>
                <w14:textFill>
                  <w14:solidFill>
                    <w14:schemeClr w14:val="tx1"/>
                  </w14:solidFill>
                </w14:textFill>
              </w:rPr>
              <w:t>3300L</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材质：优质碳钢，厚度</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3mm</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罐体固定：与底盘车架弹性连接</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罐体设置：</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）人孔：设直径</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460mm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人孔</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个，带有快速锁定</w:t>
            </w:r>
            <w:r>
              <w:rPr>
                <w:rFonts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开启装置</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）溢流口：设</w:t>
            </w:r>
            <w:r>
              <w:rPr>
                <w:rFonts w:ascii="宋体" w:hAnsi="宋体" w:eastAsia="宋体" w:cs="宋体"/>
                <w:color w:val="000000" w:themeColor="text1"/>
                <w:sz w:val="21"/>
                <w:szCs w:val="21"/>
                <w:highlight w:val="none"/>
                <w:shd w:val="clear" w:color="auto" w:fill="auto"/>
                <w14:textFill>
                  <w14:solidFill>
                    <w14:schemeClr w14:val="tx1"/>
                  </w14:solidFill>
                </w14:textFill>
              </w:rPr>
              <w:t>DN65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溢流口</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）放余水口：设</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DN40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水罐放余水口，配球阀</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）注水口：在水罐左右两侧各接</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只</w:t>
            </w:r>
            <w:r>
              <w:rPr>
                <w:rFonts w:ascii="宋体" w:hAnsi="宋体" w:eastAsia="宋体" w:cs="宋体"/>
                <w:color w:val="000000" w:themeColor="text1"/>
                <w:sz w:val="21"/>
                <w:szCs w:val="21"/>
                <w:highlight w:val="none"/>
                <w:shd w:val="clear" w:color="auto" w:fill="auto"/>
                <w14:textFill>
                  <w14:solidFill>
                    <w14:schemeClr w14:val="tx1"/>
                  </w14:solidFill>
                </w14:textFill>
              </w:rPr>
              <w:t>DN65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接口</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）出水口：设</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DN25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出水口，</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DN40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出水口</w:t>
            </w: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6</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水系统</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、高压柱塞泵</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形式：柱塞泵</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▲最大压力≥</w:t>
            </w:r>
            <w:r>
              <w:rPr>
                <w:rFonts w:ascii="宋体" w:hAnsi="宋体" w:eastAsia="宋体" w:cs="宋体"/>
                <w:color w:val="000000" w:themeColor="text1"/>
                <w:sz w:val="21"/>
                <w:szCs w:val="21"/>
                <w:highlight w:val="none"/>
                <w:shd w:val="clear" w:color="auto" w:fill="auto"/>
                <w14:textFill>
                  <w14:solidFill>
                    <w14:schemeClr w14:val="tx1"/>
                  </w14:solidFill>
                </w14:textFill>
              </w:rPr>
              <w:t>10.3MPA</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最大射程≥</w:t>
            </w:r>
            <w:r>
              <w:rPr>
                <w:rFonts w:ascii="宋体" w:hAnsi="宋体" w:eastAsia="宋体" w:cs="宋体"/>
                <w:color w:val="000000" w:themeColor="text1"/>
                <w:sz w:val="21"/>
                <w:szCs w:val="21"/>
                <w:highlight w:val="none"/>
                <w:shd w:val="clear" w:color="auto" w:fill="auto"/>
                <w14:textFill>
                  <w14:solidFill>
                    <w14:schemeClr w14:val="tx1"/>
                  </w14:solidFill>
                </w14:textFill>
              </w:rPr>
              <w:t>30.5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米；</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▲最大扬程≥</w:t>
            </w:r>
            <w:r>
              <w:rPr>
                <w:rFonts w:ascii="宋体" w:hAnsi="宋体" w:eastAsia="宋体" w:cs="宋体"/>
                <w:color w:val="000000" w:themeColor="text1"/>
                <w:sz w:val="21"/>
                <w:szCs w:val="21"/>
                <w:highlight w:val="none"/>
                <w:shd w:val="clear" w:color="auto" w:fill="auto"/>
                <w14:textFill>
                  <w14:solidFill>
                    <w14:schemeClr w14:val="tx1"/>
                  </w14:solidFill>
                </w14:textFill>
              </w:rPr>
              <w:t>1000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米；</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、管路系统</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管道材质：优质无缝钢管</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注水管路：水罐左右两侧各设一个</w:t>
            </w:r>
            <w:r>
              <w:rPr>
                <w:rFonts w:ascii="宋体" w:hAnsi="宋体" w:eastAsia="宋体" w:cs="宋体"/>
                <w:color w:val="000000" w:themeColor="text1"/>
                <w:sz w:val="21"/>
                <w:szCs w:val="21"/>
                <w:highlight w:val="none"/>
                <w:shd w:val="clear" w:color="auto" w:fill="auto"/>
                <w14:textFill>
                  <w14:solidFill>
                    <w14:schemeClr w14:val="tx1"/>
                  </w14:solidFill>
                </w14:textFill>
              </w:rPr>
              <w:t>DN65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注水口，泵房内设置</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DN65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水泵向罐内注水管路</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出水管路：泵房后侧设</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DN25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及</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DN40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出水口</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冷却水管路：配有冷却取力器的冷却水管路及控制阀</w:t>
            </w: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7</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消防控制系统</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控制面板主要包括驾驶室控制和泵室控制两部分</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驾驶室内控制：水泵脱挂档、警灯警报、照明及信号装置控制</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泵室内控制：上装总电源开关、参数显示、状态显示</w:t>
            </w: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8</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电气设备</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附加电气：设独立电路</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辅助照明：消防员室、水泵房及器材箱分别设有照明灯，操纵仪表板上设有照明、指示灯</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频闪灯：车身两侧安装红、蓝两色频闪灯</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警示装置：长排全红警灯，安装在驾驶室顶部警报器，其控制盒在驾驶员前下方</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火场照明：上装后部安装</w:t>
            </w:r>
            <w:r>
              <w:rPr>
                <w:rFonts w:ascii="宋体" w:hAnsi="宋体" w:eastAsia="宋体" w:cs="宋体"/>
                <w:color w:val="000000" w:themeColor="text1"/>
                <w:sz w:val="21"/>
                <w:szCs w:val="21"/>
                <w:highlight w:val="none"/>
                <w:shd w:val="clear" w:color="auto" w:fill="auto"/>
                <w14:textFill>
                  <w14:solidFill>
                    <w14:schemeClr w14:val="tx1"/>
                  </w14:solidFill>
                </w14:textFill>
              </w:rPr>
              <w:t>35W</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消防探照灯</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9</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表面处理</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颜色：车体外表面主色为</w:t>
            </w:r>
            <w:r>
              <w:rPr>
                <w:rFonts w:ascii="宋体" w:hAnsi="宋体" w:eastAsia="宋体" w:cs="宋体"/>
                <w:color w:val="000000" w:themeColor="text1"/>
                <w:sz w:val="21"/>
                <w:szCs w:val="21"/>
                <w:highlight w:val="none"/>
                <w:shd w:val="clear" w:color="auto" w:fill="auto"/>
                <w14:textFill>
                  <w14:solidFill>
                    <w14:schemeClr w14:val="tx1"/>
                  </w14:solidFill>
                </w14:textFill>
              </w:rPr>
              <w:t>RO3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消防红</w:t>
            </w: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10</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器材布置</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）按照消防实战需要，根据消防操作程序，就近取放。</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）使用防锈蚀、防振动、防脱落、防划伤的专用夹具固定。</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）标示醒目，多人操作，互不干涉</w:t>
            </w: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11</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器材配备</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直流水枪</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把、无后坐力水枪</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把、消防栓扳手</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把、</w:t>
            </w:r>
            <w:r>
              <w:rPr>
                <w:rFonts w:ascii="宋体" w:hAnsi="宋体" w:eastAsia="宋体" w:cs="宋体"/>
                <w:color w:val="000000" w:themeColor="text1"/>
                <w:sz w:val="21"/>
                <w:szCs w:val="21"/>
                <w:highlight w:val="none"/>
                <w:shd w:val="clear" w:color="auto" w:fill="auto"/>
                <w14:textFill>
                  <w14:solidFill>
                    <w14:schemeClr w14:val="tx1"/>
                  </w14:solidFill>
                </w14:textFill>
              </w:rPr>
              <w:t>40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单向阀</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40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转</w:t>
            </w:r>
            <w:r>
              <w:rPr>
                <w:rFonts w:ascii="宋体" w:hAnsi="宋体" w:eastAsia="宋体" w:cs="宋体"/>
                <w:color w:val="000000" w:themeColor="text1"/>
                <w:sz w:val="21"/>
                <w:szCs w:val="21"/>
                <w:highlight w:val="none"/>
                <w:shd w:val="clear" w:color="auto" w:fill="auto"/>
                <w14:textFill>
                  <w14:solidFill>
                    <w14:schemeClr w14:val="tx1"/>
                  </w14:solidFill>
                </w14:textFill>
              </w:rPr>
              <w:t>25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异径接头</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40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三通</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25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三通</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40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止水阀</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r>
              <w:rPr>
                <w:rFonts w:ascii="宋体" w:hAnsi="宋体" w:eastAsia="宋体" w:cs="宋体"/>
                <w:color w:val="000000" w:themeColor="text1"/>
                <w:sz w:val="21"/>
                <w:szCs w:val="21"/>
                <w:highlight w:val="none"/>
                <w:shd w:val="clear" w:color="auto" w:fill="auto"/>
                <w14:textFill>
                  <w14:solidFill>
                    <w14:schemeClr w14:val="tx1"/>
                  </w14:solidFill>
                </w14:textFill>
              </w:rPr>
              <w:t>25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止水阀</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个、止水钳</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把、</w:t>
            </w:r>
            <w:r>
              <w:rPr>
                <w:rFonts w:ascii="宋体" w:hAnsi="宋体" w:eastAsia="宋体" w:cs="宋体"/>
                <w:color w:val="000000" w:themeColor="text1"/>
                <w:sz w:val="21"/>
                <w:szCs w:val="21"/>
                <w:highlight w:val="none"/>
                <w:shd w:val="clear" w:color="auto" w:fill="auto"/>
                <w14:textFill>
                  <w14:solidFill>
                    <w14:schemeClr w14:val="tx1"/>
                  </w14:solidFill>
                </w14:textFill>
              </w:rPr>
              <w:t>4kg</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干粉灭火器</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瓶、工具箱</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个、扳手</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把、胶钳</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把、专用工具</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套、生料带</w:t>
            </w:r>
            <w:r>
              <w:rPr>
                <w:rFonts w:ascii="宋体" w:hAnsi="宋体" w:eastAsia="宋体" w:cs="宋体"/>
                <w:color w:val="000000" w:themeColor="text1"/>
                <w:sz w:val="21"/>
                <w:szCs w:val="21"/>
                <w:highlight w:val="none"/>
                <w:shd w:val="clear" w:color="auto" w:fill="auto"/>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卷</w:t>
            </w: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Merge w:val="continue"/>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4" w:type="dxa"/>
            <w:gridSpan w:val="6"/>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消防车随车装备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寸水泵</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进水管管径：≥</w:t>
            </w:r>
            <w:r>
              <w:rPr>
                <w:rFonts w:ascii="宋体" w:hAnsi="宋体" w:eastAsia="宋体" w:cs="宋体"/>
                <w:color w:val="000000" w:themeColor="text1"/>
                <w:sz w:val="21"/>
                <w:szCs w:val="21"/>
                <w:highlight w:val="none"/>
                <w:shd w:val="clear" w:color="auto" w:fill="auto"/>
                <w14:textFill>
                  <w14:solidFill>
                    <w14:schemeClr w14:val="tx1"/>
                  </w14:solidFill>
                </w14:textFill>
              </w:rPr>
              <w:t>80mm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扬程：≥</w:t>
            </w:r>
            <w:r>
              <w:rPr>
                <w:rFonts w:ascii="宋体" w:hAnsi="宋体" w:eastAsia="宋体" w:cs="宋体"/>
                <w:color w:val="000000" w:themeColor="text1"/>
                <w:sz w:val="21"/>
                <w:szCs w:val="21"/>
                <w:highlight w:val="none"/>
                <w:shd w:val="clear" w:color="auto" w:fill="auto"/>
                <w14:textFill>
                  <w14:solidFill>
                    <w14:schemeClr w14:val="tx1"/>
                  </w14:solidFill>
                </w14:textFill>
              </w:rPr>
              <w:t>30m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吸程：≥</w:t>
            </w:r>
            <w:r>
              <w:rPr>
                <w:rFonts w:ascii="宋体" w:hAnsi="宋体" w:eastAsia="宋体" w:cs="宋体"/>
                <w:color w:val="000000" w:themeColor="text1"/>
                <w:sz w:val="21"/>
                <w:szCs w:val="21"/>
                <w:highlight w:val="none"/>
                <w:shd w:val="clear" w:color="auto" w:fill="auto"/>
                <w14:textFill>
                  <w14:solidFill>
                    <w14:schemeClr w14:val="tx1"/>
                  </w14:solidFill>
                </w14:textFill>
              </w:rPr>
              <w:t>5m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最大流量：≥</w:t>
            </w:r>
            <w:r>
              <w:rPr>
                <w:rFonts w:ascii="宋体" w:hAnsi="宋体" w:eastAsia="宋体" w:cs="宋体"/>
                <w:color w:val="000000" w:themeColor="text1"/>
                <w:sz w:val="21"/>
                <w:szCs w:val="21"/>
                <w:highlight w:val="none"/>
                <w:shd w:val="clear" w:color="auto" w:fill="auto"/>
                <w14:textFill>
                  <w14:solidFill>
                    <w14:schemeClr w14:val="tx1"/>
                  </w14:solidFill>
                </w14:textFill>
              </w:rPr>
              <w:t>60m</w:t>
            </w:r>
            <w:r>
              <w:rPr>
                <w:rFonts w:ascii="宋体" w:hAnsi="宋体" w:eastAsia="宋体" w:cs="宋体"/>
                <w:color w:val="000000" w:themeColor="text1"/>
                <w:kern w:val="2"/>
                <w:sz w:val="21"/>
                <w:szCs w:val="21"/>
                <w:highlight w:val="none"/>
                <w:shd w:val="clear" w:color="auto" w:fill="auto"/>
                <w:vertAlign w:val="superscript"/>
                <w:lang w:val="en-US" w:eastAsia="zh-CN" w:bidi="ar-SA"/>
                <w14:textFill>
                  <w14:solidFill>
                    <w14:schemeClr w14:val="tx1"/>
                  </w14:solidFill>
                </w14:textFill>
              </w:rPr>
              <w:t>3</w:t>
            </w:r>
            <w:r>
              <w:rPr>
                <w:rFonts w:ascii="宋体" w:hAnsi="宋体" w:eastAsia="宋体" w:cs="宋体"/>
                <w:color w:val="000000" w:themeColor="text1"/>
                <w:sz w:val="21"/>
                <w:szCs w:val="21"/>
                <w:highlight w:val="none"/>
                <w:shd w:val="clear" w:color="auto" w:fill="auto"/>
                <w14:textFill>
                  <w14:solidFill>
                    <w14:schemeClr w14:val="tx1"/>
                  </w14:solidFill>
                </w14:textFill>
              </w:rPr>
              <w:t>/h</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最大功率：≥</w:t>
            </w:r>
            <w:r>
              <w:rPr>
                <w:rFonts w:ascii="宋体" w:hAnsi="宋体" w:eastAsia="宋体" w:cs="宋体"/>
                <w:color w:val="000000" w:themeColor="text1"/>
                <w:sz w:val="21"/>
                <w:szCs w:val="21"/>
                <w:highlight w:val="none"/>
                <w:shd w:val="clear" w:color="auto" w:fill="auto"/>
                <w14:textFill>
                  <w14:solidFill>
                    <w14:schemeClr w14:val="tx1"/>
                  </w14:solidFill>
                </w14:textFill>
              </w:rPr>
              <w:t>6.5hp</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油箱容积：≥</w:t>
            </w:r>
            <w:r>
              <w:rPr>
                <w:rFonts w:ascii="宋体" w:hAnsi="宋体" w:eastAsia="宋体" w:cs="宋体"/>
                <w:color w:val="000000" w:themeColor="text1"/>
                <w:sz w:val="21"/>
                <w:szCs w:val="21"/>
                <w:highlight w:val="none"/>
                <w:shd w:val="clear" w:color="auto" w:fill="auto"/>
                <w14:textFill>
                  <w14:solidFill>
                    <w14:schemeClr w14:val="tx1"/>
                  </w14:solidFill>
                </w14:textFill>
              </w:rPr>
              <w:t>3.6L</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台</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2</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3</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吨水囊</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材质标准基布：聚酯纤维，</w:t>
            </w:r>
            <w:r>
              <w:rPr>
                <w:rFonts w:ascii="宋体" w:hAnsi="宋体" w:eastAsia="宋体" w:cs="宋体"/>
                <w:color w:val="000000" w:themeColor="text1"/>
                <w:sz w:val="21"/>
                <w:szCs w:val="21"/>
                <w:highlight w:val="none"/>
                <w:shd w:val="clear" w:color="auto" w:fill="auto"/>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由</w:t>
            </w:r>
            <w:r>
              <w:rPr>
                <w:rFonts w:ascii="宋体" w:hAnsi="宋体" w:eastAsia="宋体" w:cs="宋体"/>
                <w:color w:val="000000" w:themeColor="text1"/>
                <w:sz w:val="21"/>
                <w:szCs w:val="21"/>
                <w:highlight w:val="none"/>
                <w:shd w:val="clear" w:color="auto" w:fill="auto"/>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层基布</w:t>
            </w:r>
            <w:r>
              <w:rPr>
                <w:rFonts w:ascii="宋体" w:hAnsi="宋体" w:eastAsia="宋体" w:cs="宋体"/>
                <w:color w:val="000000" w:themeColor="text1"/>
                <w:sz w:val="21"/>
                <w:szCs w:val="21"/>
                <w:highlight w:val="none"/>
                <w:shd w:val="clear" w:color="auto" w:fill="auto"/>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层聚氯乙烯复合而成</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容量：≥</w:t>
            </w:r>
            <w:r>
              <w:rPr>
                <w:rFonts w:ascii="宋体" w:hAnsi="宋体" w:eastAsia="宋体" w:cs="宋体"/>
                <w:color w:val="000000" w:themeColor="text1"/>
                <w:sz w:val="21"/>
                <w:szCs w:val="21"/>
                <w:highlight w:val="none"/>
                <w:shd w:val="clear" w:color="auto" w:fill="auto"/>
                <w14:textFill>
                  <w14:solidFill>
                    <w14:schemeClr w14:val="tx1"/>
                  </w14:solidFill>
                </w14:textFill>
              </w:rPr>
              <w:t>3m</w:t>
            </w:r>
            <w:r>
              <w:rPr>
                <w:rFonts w:ascii="宋体" w:hAnsi="宋体" w:eastAsia="宋体" w:cs="宋体"/>
                <w:color w:val="000000" w:themeColor="text1"/>
                <w:kern w:val="2"/>
                <w:sz w:val="21"/>
                <w:szCs w:val="21"/>
                <w:highlight w:val="none"/>
                <w:shd w:val="clear" w:color="auto" w:fill="auto"/>
                <w:vertAlign w:val="superscript"/>
                <w:lang w:val="en-US" w:eastAsia="zh-CN" w:bidi="ar-SA"/>
                <w14:textFill>
                  <w14:solidFill>
                    <w14:schemeClr w14:val="tx1"/>
                  </w14:solidFill>
                </w14:textFill>
              </w:rPr>
              <w:t>3</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材料厚度：≥</w:t>
            </w:r>
            <w:r>
              <w:rPr>
                <w:rFonts w:ascii="宋体" w:hAnsi="宋体" w:eastAsia="宋体" w:cs="宋体"/>
                <w:color w:val="000000" w:themeColor="text1"/>
                <w:sz w:val="21"/>
                <w:szCs w:val="21"/>
                <w:highlight w:val="none"/>
                <w:shd w:val="clear" w:color="auto" w:fill="auto"/>
                <w14:textFill>
                  <w14:solidFill>
                    <w14:schemeClr w14:val="tx1"/>
                  </w14:solidFill>
                </w14:textFill>
              </w:rPr>
              <w:t>1.2mm</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拉伸强度：经向≥</w:t>
            </w:r>
            <w:r>
              <w:rPr>
                <w:rFonts w:ascii="宋体" w:hAnsi="宋体" w:eastAsia="宋体" w:cs="宋体"/>
                <w:color w:val="000000" w:themeColor="text1"/>
                <w:sz w:val="21"/>
                <w:szCs w:val="21"/>
                <w:highlight w:val="none"/>
                <w:shd w:val="clear" w:color="auto" w:fill="auto"/>
                <w14:textFill>
                  <w14:solidFill>
                    <w14:schemeClr w14:val="tx1"/>
                  </w14:solidFill>
                </w14:textFill>
              </w:rPr>
              <w:t>5500 N/5cm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，纬向≥</w:t>
            </w:r>
            <w:r>
              <w:rPr>
                <w:rFonts w:ascii="宋体" w:hAnsi="宋体" w:eastAsia="宋体" w:cs="宋体"/>
                <w:color w:val="000000" w:themeColor="text1"/>
                <w:sz w:val="21"/>
                <w:szCs w:val="21"/>
                <w:highlight w:val="none"/>
                <w:shd w:val="clear" w:color="auto" w:fill="auto"/>
                <w14:textFill>
                  <w14:solidFill>
                    <w14:schemeClr w14:val="tx1"/>
                  </w14:solidFill>
                </w14:textFill>
              </w:rPr>
              <w:t>5400 N/5cm</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扯断伸长率：经向≥</w:t>
            </w:r>
            <w:r>
              <w:rPr>
                <w:rFonts w:ascii="宋体" w:hAnsi="宋体" w:eastAsia="宋体" w:cs="宋体"/>
                <w:color w:val="000000" w:themeColor="text1"/>
                <w:sz w:val="21"/>
                <w:szCs w:val="21"/>
                <w:highlight w:val="none"/>
                <w:shd w:val="clear" w:color="auto" w:fill="auto"/>
                <w14:textFill>
                  <w14:solidFill>
                    <w14:schemeClr w14:val="tx1"/>
                  </w14:solidFill>
                </w14:textFill>
              </w:rPr>
              <w:t>70%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，纬向≥</w:t>
            </w:r>
            <w:r>
              <w:rPr>
                <w:rFonts w:ascii="宋体" w:hAnsi="宋体" w:eastAsia="宋体" w:cs="宋体"/>
                <w:color w:val="000000" w:themeColor="text1"/>
                <w:sz w:val="21"/>
                <w:szCs w:val="21"/>
                <w:highlight w:val="none"/>
                <w:shd w:val="clear" w:color="auto" w:fill="auto"/>
                <w14:textFill>
                  <w14:solidFill>
                    <w14:schemeClr w14:val="tx1"/>
                  </w14:solidFill>
                </w14:textFill>
              </w:rPr>
              <w:t>78%</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撕裂强度：经向≥</w:t>
            </w:r>
            <w:r>
              <w:rPr>
                <w:rFonts w:ascii="宋体" w:hAnsi="宋体" w:eastAsia="宋体" w:cs="宋体"/>
                <w:color w:val="000000" w:themeColor="text1"/>
                <w:sz w:val="21"/>
                <w:szCs w:val="21"/>
                <w:highlight w:val="none"/>
                <w:shd w:val="clear" w:color="auto" w:fill="auto"/>
                <w14:textFill>
                  <w14:solidFill>
                    <w14:schemeClr w14:val="tx1"/>
                  </w14:solidFill>
                </w14:textFill>
              </w:rPr>
              <w:t>1950 N</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，纬向≥</w:t>
            </w:r>
            <w:r>
              <w:rPr>
                <w:rFonts w:ascii="宋体" w:hAnsi="宋体" w:eastAsia="宋体" w:cs="宋体"/>
                <w:color w:val="000000" w:themeColor="text1"/>
                <w:sz w:val="21"/>
                <w:szCs w:val="21"/>
                <w:highlight w:val="none"/>
                <w:shd w:val="clear" w:color="auto" w:fill="auto"/>
                <w14:textFill>
                  <w14:solidFill>
                    <w14:schemeClr w14:val="tx1"/>
                  </w14:solidFill>
                </w14:textFill>
              </w:rPr>
              <w:t>1900 N</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剥离强度：≥</w:t>
            </w:r>
            <w:r>
              <w:rPr>
                <w:rFonts w:ascii="宋体" w:hAnsi="宋体" w:eastAsia="宋体" w:cs="宋体"/>
                <w:color w:val="000000" w:themeColor="text1"/>
                <w:sz w:val="21"/>
                <w:szCs w:val="21"/>
                <w:highlight w:val="none"/>
                <w:shd w:val="clear" w:color="auto" w:fill="auto"/>
                <w14:textFill>
                  <w14:solidFill>
                    <w14:schemeClr w14:val="tx1"/>
                  </w14:solidFill>
                </w14:textFill>
              </w:rPr>
              <w:t>180 N/2.5cm</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配套材料</w:t>
            </w:r>
            <w:r>
              <w:rPr>
                <w:rFonts w:ascii="宋体" w:hAnsi="宋体" w:eastAsia="宋体" w:cs="宋体"/>
                <w:color w:val="000000" w:themeColor="text1"/>
                <w:sz w:val="21"/>
                <w:szCs w:val="21"/>
                <w:highlight w:val="none"/>
                <w:shd w:val="clear" w:color="auto" w:fill="auto"/>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全套进出水阀门管件</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3</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25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双层高压水带</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织物层：材质为涤纶长丝，编织应均匀，表面应整洁；应无跳双经、断双经、跳纬及划伤；</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衬里：材质为聚氨酯，厚度应均匀，表面应光滑平整、应无折皱或其他缺陷；</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▲在水压试验≥</w:t>
            </w:r>
            <w:r>
              <w:rPr>
                <w:rFonts w:ascii="宋体" w:hAnsi="宋体" w:eastAsia="宋体" w:cs="宋体"/>
                <w:color w:val="000000" w:themeColor="text1"/>
                <w:sz w:val="21"/>
                <w:szCs w:val="21"/>
                <w:highlight w:val="none"/>
                <w:shd w:val="clear" w:color="auto" w:fill="auto"/>
                <w14:textFill>
                  <w14:solidFill>
                    <w14:schemeClr w14:val="tx1"/>
                  </w14:solidFill>
                </w14:textFill>
              </w:rPr>
              <w:t>10.0MPa</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，保压≥</w:t>
            </w:r>
            <w:r>
              <w:rPr>
                <w:rFonts w:ascii="宋体" w:hAnsi="宋体" w:eastAsia="宋体" w:cs="宋体"/>
                <w:color w:val="000000" w:themeColor="text1"/>
                <w:sz w:val="21"/>
                <w:szCs w:val="21"/>
                <w:highlight w:val="none"/>
                <w:shd w:val="clear" w:color="auto" w:fill="auto"/>
                <w14:textFill>
                  <w14:solidFill>
                    <w14:schemeClr w14:val="tx1"/>
                  </w14:solidFill>
                </w14:textFill>
              </w:rPr>
              <w:t>5min</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，应无渗漏现象。</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▲爆破压力：≥</w:t>
            </w:r>
            <w:r>
              <w:rPr>
                <w:rFonts w:ascii="宋体" w:hAnsi="宋体" w:eastAsia="宋体" w:cs="宋体"/>
                <w:color w:val="000000" w:themeColor="text1"/>
                <w:sz w:val="21"/>
                <w:szCs w:val="21"/>
                <w:highlight w:val="none"/>
                <w:shd w:val="clear" w:color="auto" w:fill="auto"/>
                <w14:textFill>
                  <w14:solidFill>
                    <w14:schemeClr w14:val="tx1"/>
                  </w14:solidFill>
                </w14:textFill>
              </w:rPr>
              <w:t>24.5MPa</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▲单位长度质量：≥</w:t>
            </w:r>
            <w:r>
              <w:rPr>
                <w:rFonts w:ascii="宋体" w:hAnsi="宋体" w:eastAsia="宋体" w:cs="宋体"/>
                <w:color w:val="000000" w:themeColor="text1"/>
                <w:sz w:val="21"/>
                <w:szCs w:val="21"/>
                <w:highlight w:val="none"/>
                <w:shd w:val="clear" w:color="auto" w:fill="auto"/>
                <w14:textFill>
                  <w14:solidFill>
                    <w14:schemeClr w14:val="tx1"/>
                  </w14:solidFill>
                </w14:textFill>
              </w:rPr>
              <w:t>275g/m</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轴向延伸率：≤</w:t>
            </w:r>
            <w:r>
              <w:rPr>
                <w:rFonts w:ascii="宋体" w:hAnsi="宋体" w:eastAsia="宋体" w:cs="宋体"/>
                <w:color w:val="000000" w:themeColor="text1"/>
                <w:sz w:val="21"/>
                <w:szCs w:val="21"/>
                <w:highlight w:val="none"/>
                <w:shd w:val="clear" w:color="auto" w:fill="auto"/>
                <w14:textFill>
                  <w14:solidFill>
                    <w14:schemeClr w14:val="tx1"/>
                  </w14:solidFill>
                </w14:textFill>
              </w:rPr>
              <w:t>4%</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直径膨胀率：≤</w:t>
            </w:r>
            <w:r>
              <w:rPr>
                <w:rFonts w:ascii="宋体" w:hAnsi="宋体" w:eastAsia="宋体" w:cs="宋体"/>
                <w:color w:val="000000" w:themeColor="text1"/>
                <w:sz w:val="21"/>
                <w:szCs w:val="21"/>
                <w:highlight w:val="none"/>
                <w:shd w:val="clear" w:color="auto" w:fill="auto"/>
                <w14:textFill>
                  <w14:solidFill>
                    <w14:schemeClr w14:val="tx1"/>
                  </w14:solidFill>
                </w14:textFill>
              </w:rPr>
              <w:t>4%</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附着强度：≥</w:t>
            </w:r>
            <w:r>
              <w:rPr>
                <w:rFonts w:ascii="宋体" w:hAnsi="宋体" w:eastAsia="宋体" w:cs="宋体"/>
                <w:color w:val="000000" w:themeColor="text1"/>
                <w:sz w:val="21"/>
                <w:szCs w:val="21"/>
                <w:highlight w:val="none"/>
                <w:shd w:val="clear" w:color="auto" w:fill="auto"/>
                <w14:textFill>
                  <w14:solidFill>
                    <w14:schemeClr w14:val="tx1"/>
                  </w14:solidFill>
                </w14:textFill>
              </w:rPr>
              <w:t>60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N/25mm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内径：</w:t>
            </w:r>
            <w:r>
              <w:rPr>
                <w:rFonts w:ascii="宋体" w:hAnsi="宋体" w:eastAsia="宋体" w:cs="宋体"/>
                <w:color w:val="000000" w:themeColor="text1"/>
                <w:sz w:val="21"/>
                <w:szCs w:val="21"/>
                <w:highlight w:val="none"/>
                <w:shd w:val="clear" w:color="auto" w:fill="auto"/>
                <w14:textFill>
                  <w14:solidFill>
                    <w14:schemeClr w14:val="tx1"/>
                  </w14:solidFill>
                </w14:textFill>
              </w:rPr>
              <w:t>25mm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连接方式：液压扣接；</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接头材质：不锈钢。</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120</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米</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4</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40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双层高压水带</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织物层：编织应均匀，表面应整洁；应无跳双经、断双经、跳纬及划伤；</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衬里：厚度应均匀，表面应光滑平整、应无折皱或其他缺陷；</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在水压试验≥</w:t>
            </w:r>
            <w:r>
              <w:rPr>
                <w:rFonts w:ascii="宋体" w:hAnsi="宋体" w:eastAsia="宋体" w:cs="宋体"/>
                <w:color w:val="000000" w:themeColor="text1"/>
                <w:sz w:val="21"/>
                <w:szCs w:val="21"/>
                <w:highlight w:val="none"/>
                <w:shd w:val="clear" w:color="auto" w:fill="auto"/>
                <w14:textFill>
                  <w14:solidFill>
                    <w14:schemeClr w14:val="tx1"/>
                  </w14:solidFill>
                </w14:textFill>
              </w:rPr>
              <w:t>10.0MPa</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，保压≥</w:t>
            </w:r>
            <w:r>
              <w:rPr>
                <w:rFonts w:ascii="宋体" w:hAnsi="宋体" w:eastAsia="宋体" w:cs="宋体"/>
                <w:color w:val="000000" w:themeColor="text1"/>
                <w:sz w:val="21"/>
                <w:szCs w:val="21"/>
                <w:highlight w:val="none"/>
                <w:shd w:val="clear" w:color="auto" w:fill="auto"/>
                <w14:textFill>
                  <w14:solidFill>
                    <w14:schemeClr w14:val="tx1"/>
                  </w14:solidFill>
                </w14:textFill>
              </w:rPr>
              <w:t>5min</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，应无渗漏现象。</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爆破压力：≥</w:t>
            </w:r>
            <w:r>
              <w:rPr>
                <w:rFonts w:ascii="宋体" w:hAnsi="宋体" w:eastAsia="宋体" w:cs="宋体"/>
                <w:color w:val="000000" w:themeColor="text1"/>
                <w:sz w:val="21"/>
                <w:szCs w:val="21"/>
                <w:highlight w:val="none"/>
                <w:shd w:val="clear" w:color="auto" w:fill="auto"/>
                <w14:textFill>
                  <w14:solidFill>
                    <w14:schemeClr w14:val="tx1"/>
                  </w14:solidFill>
                </w14:textFill>
              </w:rPr>
              <w:t>24.5MPa</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 xml:space="preserve"> </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单位长度质量：≥</w:t>
            </w:r>
            <w:r>
              <w:rPr>
                <w:rFonts w:ascii="宋体" w:hAnsi="宋体" w:eastAsia="宋体" w:cs="宋体"/>
                <w:color w:val="000000" w:themeColor="text1"/>
                <w:sz w:val="21"/>
                <w:szCs w:val="21"/>
                <w:highlight w:val="none"/>
                <w:shd w:val="clear" w:color="auto" w:fill="auto"/>
                <w14:textFill>
                  <w14:solidFill>
                    <w14:schemeClr w14:val="tx1"/>
                  </w14:solidFill>
                </w14:textFill>
              </w:rPr>
              <w:t>450g/m</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轴向延伸率：≤</w:t>
            </w:r>
            <w:r>
              <w:rPr>
                <w:rFonts w:ascii="宋体" w:hAnsi="宋体" w:eastAsia="宋体" w:cs="宋体"/>
                <w:color w:val="000000" w:themeColor="text1"/>
                <w:sz w:val="21"/>
                <w:szCs w:val="21"/>
                <w:highlight w:val="none"/>
                <w:shd w:val="clear" w:color="auto" w:fill="auto"/>
                <w14:textFill>
                  <w14:solidFill>
                    <w14:schemeClr w14:val="tx1"/>
                  </w14:solidFill>
                </w14:textFill>
              </w:rPr>
              <w:t>5%</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直径膨胀率：≤</w:t>
            </w:r>
            <w:r>
              <w:rPr>
                <w:rFonts w:ascii="宋体" w:hAnsi="宋体" w:eastAsia="宋体" w:cs="宋体"/>
                <w:color w:val="000000" w:themeColor="text1"/>
                <w:sz w:val="21"/>
                <w:szCs w:val="21"/>
                <w:highlight w:val="none"/>
                <w:shd w:val="clear" w:color="auto" w:fill="auto"/>
                <w14:textFill>
                  <w14:solidFill>
                    <w14:schemeClr w14:val="tx1"/>
                  </w14:solidFill>
                </w14:textFill>
              </w:rPr>
              <w:t>4%</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附着强度：≥</w:t>
            </w:r>
            <w:r>
              <w:rPr>
                <w:rFonts w:ascii="宋体" w:hAnsi="宋体" w:eastAsia="宋体" w:cs="宋体"/>
                <w:color w:val="000000" w:themeColor="text1"/>
                <w:sz w:val="21"/>
                <w:szCs w:val="21"/>
                <w:highlight w:val="none"/>
                <w:shd w:val="clear" w:color="auto" w:fill="auto"/>
                <w14:textFill>
                  <w14:solidFill>
                    <w14:schemeClr w14:val="tx1"/>
                  </w14:solidFill>
                </w14:textFill>
              </w:rPr>
              <w:t>55</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ascii="宋体" w:hAnsi="宋体" w:eastAsia="宋体" w:cs="宋体"/>
                <w:color w:val="000000" w:themeColor="text1"/>
                <w:sz w:val="21"/>
                <w:szCs w:val="21"/>
                <w:highlight w:val="none"/>
                <w:shd w:val="clear" w:color="auto" w:fill="auto"/>
                <w14:textFill>
                  <w14:solidFill>
                    <w14:schemeClr w14:val="tx1"/>
                  </w14:solidFill>
                </w14:textFill>
              </w:rPr>
              <w:t>N/25mm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内径：</w:t>
            </w:r>
            <w:r>
              <w:rPr>
                <w:rFonts w:ascii="宋体" w:hAnsi="宋体" w:eastAsia="宋体" w:cs="宋体"/>
                <w:color w:val="000000" w:themeColor="text1"/>
                <w:sz w:val="21"/>
                <w:szCs w:val="21"/>
                <w:highlight w:val="none"/>
                <w:shd w:val="clear" w:color="auto" w:fill="auto"/>
                <w14:textFill>
                  <w14:solidFill>
                    <w14:schemeClr w14:val="tx1"/>
                  </w14:solidFill>
                </w14:textFill>
              </w:rPr>
              <w:t>40mm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连接方式：液压快速；</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接头材质：铝合金。</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120</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米</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5</w:t>
            </w:r>
          </w:p>
        </w:tc>
        <w:tc>
          <w:tcPr>
            <w:tcW w:w="1485"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水带背包</w:t>
            </w:r>
          </w:p>
        </w:tc>
        <w:tc>
          <w:tcPr>
            <w:tcW w:w="4115" w:type="dxa"/>
            <w:vAlign w:val="center"/>
          </w:tcPr>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长：≥</w:t>
            </w:r>
            <w:r>
              <w:rPr>
                <w:rFonts w:ascii="宋体" w:hAnsi="宋体" w:eastAsia="宋体" w:cs="宋体"/>
                <w:color w:val="000000" w:themeColor="text1"/>
                <w:sz w:val="21"/>
                <w:szCs w:val="21"/>
                <w:highlight w:val="none"/>
                <w:shd w:val="clear" w:color="auto" w:fill="auto"/>
                <w14:textFill>
                  <w14:solidFill>
                    <w14:schemeClr w14:val="tx1"/>
                  </w14:solidFill>
                </w14:textFill>
              </w:rPr>
              <w:t>40cm,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宽：≥</w:t>
            </w:r>
            <w:r>
              <w:rPr>
                <w:rFonts w:ascii="宋体" w:hAnsi="宋体" w:eastAsia="宋体" w:cs="宋体"/>
                <w:color w:val="000000" w:themeColor="text1"/>
                <w:sz w:val="21"/>
                <w:szCs w:val="21"/>
                <w:highlight w:val="none"/>
                <w:shd w:val="clear" w:color="auto" w:fill="auto"/>
                <w14:textFill>
                  <w14:solidFill>
                    <w14:schemeClr w14:val="tx1"/>
                  </w14:solidFill>
                </w14:textFill>
              </w:rPr>
              <w:t>30cm,</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高：≥</w:t>
            </w:r>
            <w:r>
              <w:rPr>
                <w:rFonts w:ascii="宋体" w:hAnsi="宋体" w:eastAsia="宋体" w:cs="宋体"/>
                <w:color w:val="000000" w:themeColor="text1"/>
                <w:sz w:val="21"/>
                <w:szCs w:val="21"/>
                <w:highlight w:val="none"/>
                <w:shd w:val="clear" w:color="auto" w:fill="auto"/>
                <w14:textFill>
                  <w14:solidFill>
                    <w14:schemeClr w14:val="tx1"/>
                  </w14:solidFill>
                </w14:textFill>
              </w:rPr>
              <w:t>50cm;</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颜色：橘红色</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布料：加厚，三层牛津布</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承载重量：≥</w:t>
            </w:r>
            <w:r>
              <w:rPr>
                <w:rFonts w:ascii="宋体" w:hAnsi="宋体" w:eastAsia="宋体" w:cs="宋体"/>
                <w:color w:val="000000" w:themeColor="text1"/>
                <w:sz w:val="21"/>
                <w:szCs w:val="21"/>
                <w:highlight w:val="none"/>
                <w:shd w:val="clear" w:color="auto" w:fill="auto"/>
                <w14:textFill>
                  <w14:solidFill>
                    <w14:schemeClr w14:val="tx1"/>
                  </w14:solidFill>
                </w14:textFill>
              </w:rPr>
              <w:t>50kg</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其它：背包左右两边有置物格，配备黄色反光条，印有森林消防字样，背带有加厚海绵，可缓冲部分重量，设计合理、背负舒适，设置排水孔，排出积水。</w:t>
            </w:r>
          </w:p>
          <w:p>
            <w:pPr>
              <w:pStyle w:val="56"/>
              <w:spacing w:line="320" w:lineRule="exact"/>
              <w:rPr>
                <w:rFonts w:ascii="宋体" w:hAnsi="宋体" w:eastAsia="宋体" w:cs="宋体"/>
                <w:color w:val="000000" w:themeColor="text1"/>
                <w:sz w:val="21"/>
                <w:szCs w:val="21"/>
                <w:highlight w:val="none"/>
                <w:shd w:val="clear" w:color="auto" w:fill="auto"/>
                <w14:textFill>
                  <w14:solidFill>
                    <w14:schemeClr w14:val="tx1"/>
                  </w14:solidFill>
                </w14:textFill>
              </w:rPr>
            </w:pP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ascii="宋体" w:hAnsi="宋体" w:eastAsia="宋体" w:cs="宋体"/>
                <w:color w:val="000000" w:themeColor="text1"/>
                <w:sz w:val="21"/>
                <w:szCs w:val="21"/>
                <w:highlight w:val="none"/>
                <w:shd w:val="clear" w:color="auto" w:fill="auto"/>
                <w14:textFill>
                  <w14:solidFill>
                    <w14:schemeClr w14:val="tx1"/>
                  </w14:solidFill>
                </w14:textFill>
              </w:rPr>
              <w:t>4</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个</w:t>
            </w:r>
          </w:p>
        </w:tc>
        <w:tc>
          <w:tcPr>
            <w:tcW w:w="896" w:type="dxa"/>
            <w:vAlign w:val="center"/>
          </w:tcPr>
          <w:p>
            <w:pPr>
              <w:pStyle w:val="56"/>
              <w:spacing w:line="320" w:lineRule="exact"/>
              <w:jc w:val="center"/>
              <w:rPr>
                <w:rFonts w:ascii="宋体" w:hAnsi="宋体" w:eastAsia="宋体" w:cs="宋体"/>
                <w:color w:val="000000" w:themeColor="text1"/>
                <w:sz w:val="21"/>
                <w:szCs w:val="21"/>
                <w:highlight w:val="none"/>
                <w:shd w:val="clear" w:color="auto" w:fill="auto"/>
                <w14:textFill>
                  <w14:solidFill>
                    <w14:schemeClr w14:val="tx1"/>
                  </w14:solidFill>
                </w14:textFill>
              </w:rPr>
            </w:pPr>
          </w:p>
        </w:tc>
      </w:tr>
    </w:tbl>
    <w:p>
      <w:pPr>
        <w:spacing w:line="360" w:lineRule="auto"/>
        <w:jc w:val="left"/>
        <w:rPr>
          <w:rFonts w:ascii="宋体" w:cs="宋体"/>
          <w:b/>
          <w:bCs/>
          <w:color w:val="000000" w:themeColor="text1"/>
          <w:szCs w:val="21"/>
          <w:highlight w:val="none"/>
          <w:shd w:val="clear" w:color="auto" w:fill="auto"/>
          <w14:textFill>
            <w14:solidFill>
              <w14:schemeClr w14:val="tx1"/>
            </w14:solidFill>
          </w14:textFill>
        </w:rPr>
      </w:pPr>
    </w:p>
    <w:p>
      <w:pPr>
        <w:numPr>
          <w:ilvl w:val="0"/>
          <w:numId w:val="25"/>
        </w:numPr>
        <w:spacing w:line="360" w:lineRule="auto"/>
        <w:jc w:val="left"/>
        <w:rPr>
          <w:rFonts w:ascii="宋体" w:cs="宋体"/>
          <w:b/>
          <w:bCs/>
          <w:color w:val="000000" w:themeColor="text1"/>
          <w:szCs w:val="21"/>
          <w:highlight w:val="none"/>
          <w:shd w:val="clear" w:color="auto" w:fill="auto"/>
          <w14:textFill>
            <w14:solidFill>
              <w14:schemeClr w14:val="tx1"/>
            </w14:solidFill>
          </w14:textFill>
        </w:rPr>
      </w:pPr>
      <w:r>
        <w:rPr>
          <w:rFonts w:hint="eastAsia" w:ascii="宋体" w:hAnsi="宋体" w:cs="宋体"/>
          <w:b/>
          <w:bCs/>
          <w:color w:val="000000" w:themeColor="text1"/>
          <w:szCs w:val="21"/>
          <w:highlight w:val="none"/>
          <w:shd w:val="clear" w:color="auto" w:fill="auto"/>
          <w14:textFill>
            <w14:solidFill>
              <w14:schemeClr w14:val="tx1"/>
            </w14:solidFill>
          </w14:textFill>
        </w:rPr>
        <w:t>防灭火设备</w:t>
      </w:r>
    </w:p>
    <w:tbl>
      <w:tblPr>
        <w:tblStyle w:val="4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296"/>
        <w:gridCol w:w="4283"/>
        <w:gridCol w:w="1050"/>
        <w:gridCol w:w="96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31"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序号</w:t>
            </w:r>
          </w:p>
        </w:tc>
        <w:tc>
          <w:tcPr>
            <w:tcW w:w="1296"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名称</w:t>
            </w:r>
          </w:p>
        </w:tc>
        <w:tc>
          <w:tcPr>
            <w:tcW w:w="4283"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技术参数</w:t>
            </w:r>
          </w:p>
        </w:tc>
        <w:tc>
          <w:tcPr>
            <w:tcW w:w="1050" w:type="dxa"/>
            <w:vAlign w:val="center"/>
          </w:tcPr>
          <w:p>
            <w:pPr>
              <w:widowControl/>
              <w:spacing w:line="320" w:lineRule="exact"/>
              <w:jc w:val="center"/>
              <w:textAlignment w:val="center"/>
              <w:rPr>
                <w:rFonts w:ascii="宋体" w:cs="宋体"/>
                <w:b/>
                <w:color w:val="000000" w:themeColor="text1"/>
                <w:kern w:val="0"/>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数量</w:t>
            </w:r>
          </w:p>
        </w:tc>
        <w:tc>
          <w:tcPr>
            <w:tcW w:w="967" w:type="dxa"/>
            <w:vAlign w:val="center"/>
          </w:tcPr>
          <w:p>
            <w:pPr>
              <w:widowControl/>
              <w:spacing w:line="320" w:lineRule="exact"/>
              <w:jc w:val="center"/>
              <w:textAlignment w:val="center"/>
              <w:rPr>
                <w:rFonts w:ascii="宋体" w:cs="宋体"/>
                <w:b/>
                <w:color w:val="000000" w:themeColor="text1"/>
                <w:kern w:val="0"/>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单位</w:t>
            </w:r>
          </w:p>
        </w:tc>
        <w:tc>
          <w:tcPr>
            <w:tcW w:w="992" w:type="dxa"/>
            <w:vAlign w:val="center"/>
          </w:tcPr>
          <w:p>
            <w:pPr>
              <w:widowControl/>
              <w:spacing w:line="320" w:lineRule="exact"/>
              <w:jc w:val="center"/>
              <w:textAlignment w:val="center"/>
              <w:rPr>
                <w:rFonts w:ascii="宋体" w:cs="宋体"/>
                <w:b/>
                <w:color w:val="000000" w:themeColor="text1"/>
                <w:kern w:val="0"/>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restart"/>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森林消防离心接力泵</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发动机参数：</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两冲程，空冷式发动机</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单缸，采用可更换铸铁钢套</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最大功率：≥</w:t>
            </w:r>
            <w:r>
              <w:rPr>
                <w:rFonts w:ascii="宋体" w:hAnsi="宋体" w:cs="宋体"/>
                <w:color w:val="000000" w:themeColor="text1"/>
                <w:szCs w:val="21"/>
                <w:highlight w:val="none"/>
                <w:shd w:val="clear" w:color="auto" w:fill="auto"/>
                <w14:textFill>
                  <w14:solidFill>
                    <w14:schemeClr w14:val="tx1"/>
                  </w14:solidFill>
                </w14:textFill>
              </w:rPr>
              <w:t>10</w:t>
            </w:r>
            <w:r>
              <w:rPr>
                <w:rFonts w:hint="eastAsia" w:ascii="宋体" w:hAnsi="宋体" w:cs="宋体"/>
                <w:color w:val="000000" w:themeColor="text1"/>
                <w:szCs w:val="21"/>
                <w:highlight w:val="none"/>
                <w:shd w:val="clear" w:color="auto" w:fill="auto"/>
                <w14:textFill>
                  <w14:solidFill>
                    <w14:schemeClr w14:val="tx1"/>
                  </w14:solidFill>
                </w14:textFill>
              </w:rPr>
              <w:t>马力</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启动方式：手启动</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电启动</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排量：≥</w:t>
            </w:r>
            <w:r>
              <w:rPr>
                <w:rFonts w:ascii="宋体" w:hAnsi="宋体" w:cs="宋体"/>
                <w:color w:val="000000" w:themeColor="text1"/>
                <w:szCs w:val="21"/>
                <w:highlight w:val="none"/>
                <w:shd w:val="clear" w:color="auto" w:fill="auto"/>
                <w14:textFill>
                  <w14:solidFill>
                    <w14:schemeClr w14:val="tx1"/>
                  </w14:solidFill>
                </w14:textFill>
              </w:rPr>
              <w:t xml:space="preserve">180 cc </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燃油机油混合比：</w:t>
            </w:r>
            <w:r>
              <w:rPr>
                <w:rFonts w:ascii="宋体" w:hAnsi="宋体" w:cs="宋体"/>
                <w:color w:val="000000" w:themeColor="text1"/>
                <w:szCs w:val="21"/>
                <w:highlight w:val="none"/>
                <w:shd w:val="clear" w:color="auto" w:fill="auto"/>
                <w14:textFill>
                  <w14:solidFill>
                    <w14:schemeClr w14:val="tx1"/>
                  </w14:solidFill>
                </w14:textFill>
              </w:rPr>
              <w:t xml:space="preserve"> 50:1</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耗油量：≤</w:t>
            </w:r>
            <w:r>
              <w:rPr>
                <w:rFonts w:ascii="宋体" w:hAnsi="宋体" w:cs="宋体"/>
                <w:color w:val="000000" w:themeColor="text1"/>
                <w:szCs w:val="21"/>
                <w:highlight w:val="none"/>
                <w:shd w:val="clear" w:color="auto" w:fill="auto"/>
                <w14:textFill>
                  <w14:solidFill>
                    <w14:schemeClr w14:val="tx1"/>
                  </w14:solidFill>
                </w14:textFill>
              </w:rPr>
              <w:t>4.5</w:t>
            </w:r>
            <w:r>
              <w:rPr>
                <w:rFonts w:hint="eastAsia" w:ascii="宋体" w:hAnsi="宋体" w:cs="宋体"/>
                <w:color w:val="000000" w:themeColor="text1"/>
                <w:szCs w:val="21"/>
                <w:highlight w:val="none"/>
                <w:shd w:val="clear" w:color="auto" w:fill="auto"/>
                <w14:textFill>
                  <w14:solidFill>
                    <w14:schemeClr w14:val="tx1"/>
                  </w14:solidFill>
                </w14:textFill>
              </w:rPr>
              <w:t>升</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小时</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水泵端参数：</w:t>
            </w:r>
            <w:r>
              <w:rPr>
                <w:rFonts w:ascii="宋体" w:hAnsi="宋体" w:cs="宋体"/>
                <w:color w:val="000000" w:themeColor="text1"/>
                <w:szCs w:val="21"/>
                <w:highlight w:val="none"/>
                <w:shd w:val="clear" w:color="auto" w:fill="auto"/>
                <w14:textFill>
                  <w14:solidFill>
                    <w14:schemeClr w14:val="tx1"/>
                  </w14:solidFill>
                </w14:textFill>
              </w:rPr>
              <w:t xml:space="preserve"> </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卡钳式可拆卸式四级离心泵</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轻质铝合金部件，全部</w:t>
            </w:r>
            <w:r>
              <w:rPr>
                <w:rFonts w:ascii="宋体" w:hAnsi="宋体" w:cs="宋体"/>
                <w:color w:val="000000" w:themeColor="text1"/>
                <w:szCs w:val="21"/>
                <w:highlight w:val="none"/>
                <w:shd w:val="clear" w:color="auto" w:fill="auto"/>
                <w14:textFill>
                  <w14:solidFill>
                    <w14:schemeClr w14:val="tx1"/>
                  </w14:solidFill>
                </w14:textFill>
              </w:rPr>
              <w:t>T6</w:t>
            </w:r>
            <w:r>
              <w:rPr>
                <w:rFonts w:hint="eastAsia" w:ascii="宋体" w:hAnsi="宋体" w:cs="宋体"/>
                <w:color w:val="000000" w:themeColor="text1"/>
                <w:szCs w:val="21"/>
                <w:highlight w:val="none"/>
                <w:shd w:val="clear" w:color="auto" w:fill="auto"/>
                <w14:textFill>
                  <w14:solidFill>
                    <w14:schemeClr w14:val="tx1"/>
                  </w14:solidFill>
                </w14:textFill>
              </w:rPr>
              <w:t>热处理</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表面阳极氧化处理防腐蚀</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不锈钢驱动轴</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旋转式机械密封</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自动超速保护装置</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进水口尺寸：</w:t>
            </w:r>
            <w:r>
              <w:rPr>
                <w:rFonts w:ascii="宋体" w:hAnsi="宋体" w:cs="宋体"/>
                <w:color w:val="000000" w:themeColor="text1"/>
                <w:szCs w:val="21"/>
                <w:highlight w:val="none"/>
                <w:shd w:val="clear" w:color="auto" w:fill="auto"/>
                <w14:textFill>
                  <w14:solidFill>
                    <w14:schemeClr w14:val="tx1"/>
                  </w14:solidFill>
                </w14:textFill>
              </w:rPr>
              <w:t>50mm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出水口尺寸：</w:t>
            </w:r>
            <w:r>
              <w:rPr>
                <w:rFonts w:ascii="宋体" w:hAnsi="宋体" w:cs="宋体"/>
                <w:color w:val="000000" w:themeColor="text1"/>
                <w:szCs w:val="21"/>
                <w:highlight w:val="none"/>
                <w:shd w:val="clear" w:color="auto" w:fill="auto"/>
                <w14:textFill>
                  <w14:solidFill>
                    <w14:schemeClr w14:val="tx1"/>
                  </w14:solidFill>
                </w14:textFill>
              </w:rPr>
              <w:t>40mm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出入口带橡胶保护罩</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最大压力≥</w:t>
            </w:r>
            <w:r>
              <w:rPr>
                <w:rFonts w:ascii="宋体" w:hAnsi="宋体" w:cs="宋体"/>
                <w:color w:val="000000" w:themeColor="text1"/>
                <w:szCs w:val="21"/>
                <w:highlight w:val="none"/>
                <w:shd w:val="clear" w:color="auto" w:fill="auto"/>
                <w14:textFill>
                  <w14:solidFill>
                    <w14:schemeClr w14:val="tx1"/>
                  </w14:solidFill>
                </w14:textFill>
              </w:rPr>
              <w:t>2.5MPa</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最大扬程：≥</w:t>
            </w:r>
            <w:r>
              <w:rPr>
                <w:rFonts w:ascii="宋体" w:hAnsi="宋体" w:cs="宋体"/>
                <w:color w:val="000000" w:themeColor="text1"/>
                <w:szCs w:val="21"/>
                <w:highlight w:val="none"/>
                <w:shd w:val="clear" w:color="auto" w:fill="auto"/>
                <w14:textFill>
                  <w14:solidFill>
                    <w14:schemeClr w14:val="tx1"/>
                  </w14:solidFill>
                </w14:textFill>
              </w:rPr>
              <w:t>260</w:t>
            </w:r>
            <w:r>
              <w:rPr>
                <w:rFonts w:hint="eastAsia" w:ascii="宋体" w:hAnsi="宋体" w:cs="宋体"/>
                <w:color w:val="000000" w:themeColor="text1"/>
                <w:szCs w:val="21"/>
                <w:highlight w:val="none"/>
                <w:shd w:val="clear" w:color="auto" w:fill="auto"/>
                <w14:textFill>
                  <w14:solidFill>
                    <w14:schemeClr w14:val="tx1"/>
                  </w14:solidFill>
                </w14:textFill>
              </w:rPr>
              <w:t>米</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最大流量：≥</w:t>
            </w:r>
            <w:r>
              <w:rPr>
                <w:rFonts w:ascii="宋体" w:hAnsi="宋体" w:cs="宋体"/>
                <w:color w:val="000000" w:themeColor="text1"/>
                <w:szCs w:val="21"/>
                <w:highlight w:val="none"/>
                <w:shd w:val="clear" w:color="auto" w:fill="auto"/>
                <w14:textFill>
                  <w14:solidFill>
                    <w14:schemeClr w14:val="tx1"/>
                  </w14:solidFill>
                </w14:textFill>
              </w:rPr>
              <w:t>300</w:t>
            </w:r>
            <w:r>
              <w:rPr>
                <w:rFonts w:hint="eastAsia" w:ascii="宋体" w:hAnsi="宋体" w:cs="宋体"/>
                <w:color w:val="000000" w:themeColor="text1"/>
                <w:szCs w:val="21"/>
                <w:highlight w:val="none"/>
                <w:shd w:val="clear" w:color="auto" w:fill="auto"/>
                <w14:textFill>
                  <w14:solidFill>
                    <w14:schemeClr w14:val="tx1"/>
                  </w14:solidFill>
                </w14:textFill>
              </w:rPr>
              <w:t>升</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分钟</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水平射程：≥</w:t>
            </w:r>
            <w:r>
              <w:rPr>
                <w:rFonts w:ascii="宋体" w:hAnsi="宋体" w:cs="宋体"/>
                <w:color w:val="000000" w:themeColor="text1"/>
                <w:szCs w:val="21"/>
                <w:highlight w:val="none"/>
                <w:shd w:val="clear" w:color="auto" w:fill="auto"/>
                <w14:textFill>
                  <w14:solidFill>
                    <w14:schemeClr w14:val="tx1"/>
                  </w14:solidFill>
                </w14:textFill>
              </w:rPr>
              <w:t>30</w:t>
            </w:r>
            <w:r>
              <w:rPr>
                <w:rFonts w:hint="eastAsia" w:ascii="宋体" w:hAnsi="宋体" w:cs="宋体"/>
                <w:color w:val="000000" w:themeColor="text1"/>
                <w:szCs w:val="21"/>
                <w:highlight w:val="none"/>
                <w:shd w:val="clear" w:color="auto" w:fill="auto"/>
                <w14:textFill>
                  <w14:solidFill>
                    <w14:schemeClr w14:val="tx1"/>
                  </w14:solidFill>
                </w14:textFill>
              </w:rPr>
              <w:t>米</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重量：≤</w:t>
            </w:r>
            <w:r>
              <w:rPr>
                <w:rFonts w:ascii="宋体" w:hAnsi="宋体" w:cs="宋体"/>
                <w:color w:val="000000" w:themeColor="text1"/>
                <w:szCs w:val="21"/>
                <w:highlight w:val="none"/>
                <w:shd w:val="clear" w:color="auto" w:fill="auto"/>
                <w14:textFill>
                  <w14:solidFill>
                    <w14:schemeClr w14:val="tx1"/>
                  </w14:solidFill>
                </w14:textFill>
              </w:rPr>
              <w:t>30 kg</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1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台</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continue"/>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p>
        </w:tc>
        <w:tc>
          <w:tcPr>
            <w:tcW w:w="8588" w:type="dxa"/>
            <w:gridSpan w:val="5"/>
            <w:vAlign w:val="center"/>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含</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个油箱、</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条油管、</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个饮水泵、</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条吸水管、</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个止回式底阀与滤器、</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个油箱背包、</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套修理工具、</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个火花塞、</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把直流喷枪、</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把直流水雾喷枪、</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把止水钳、</w:t>
            </w:r>
            <w:r>
              <w:rPr>
                <w:rFonts w:ascii="宋体" w:hAnsi="宋体" w:cs="宋体"/>
                <w:color w:val="000000" w:themeColor="text1"/>
                <w:szCs w:val="21"/>
                <w:highlight w:val="none"/>
                <w:shd w:val="clear" w:color="auto" w:fill="auto"/>
                <w14:textFill>
                  <w14:solidFill>
                    <w14:schemeClr w14:val="tx1"/>
                  </w14:solidFill>
                </w14:textFill>
              </w:rPr>
              <w:t>2</w:t>
            </w:r>
            <w:r>
              <w:rPr>
                <w:rFonts w:hint="eastAsia" w:ascii="宋体" w:hAnsi="宋体" w:cs="宋体"/>
                <w:color w:val="000000" w:themeColor="text1"/>
                <w:szCs w:val="21"/>
                <w:highlight w:val="none"/>
                <w:shd w:val="clear" w:color="auto" w:fill="auto"/>
                <w14:textFill>
                  <w14:solidFill>
                    <w14:schemeClr w14:val="tx1"/>
                  </w14:solidFill>
                </w14:textFill>
              </w:rPr>
              <w:t>把水带扳手、</w:t>
            </w:r>
            <w:r>
              <w:rPr>
                <w:rFonts w:ascii="宋体" w:hAnsi="宋体" w:cs="宋体"/>
                <w:color w:val="000000" w:themeColor="text1"/>
                <w:szCs w:val="21"/>
                <w:highlight w:val="none"/>
                <w:shd w:val="clear" w:color="auto" w:fill="auto"/>
                <w14:textFill>
                  <w14:solidFill>
                    <w14:schemeClr w14:val="tx1"/>
                  </w14:solidFill>
                </w14:textFill>
              </w:rPr>
              <w:t>2</w:t>
            </w:r>
            <w:r>
              <w:rPr>
                <w:rFonts w:hint="eastAsia" w:ascii="宋体" w:hAnsi="宋体" w:cs="宋体"/>
                <w:color w:val="000000" w:themeColor="text1"/>
                <w:szCs w:val="21"/>
                <w:highlight w:val="none"/>
                <w:shd w:val="clear" w:color="auto" w:fill="auto"/>
                <w14:textFill>
                  <w14:solidFill>
                    <w14:schemeClr w14:val="tx1"/>
                  </w14:solidFill>
                </w14:textFill>
              </w:rPr>
              <w:t>个水带修补环、</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个三通阀、</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个单向阀、</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套内螺纹快速接头、</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套外螺纹快速接头、</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个转换接头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2</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森林消防离心便携泵</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启动方式</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电启动和反冲拉绳启动两种方式。</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水泵形式</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铝合金三级叶轮离心式。</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最大射程：≥</w:t>
            </w:r>
            <w:r>
              <w:rPr>
                <w:rFonts w:ascii="宋体" w:hAnsi="宋体" w:cs="宋体"/>
                <w:color w:val="000000" w:themeColor="text1"/>
                <w:szCs w:val="21"/>
                <w:highlight w:val="none"/>
                <w:shd w:val="clear" w:color="auto" w:fill="auto"/>
                <w14:textFill>
                  <w14:solidFill>
                    <w14:schemeClr w14:val="tx1"/>
                  </w14:solidFill>
                </w14:textFill>
              </w:rPr>
              <w:t>35m</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最大工作压力</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w:t>
            </w:r>
            <w:r>
              <w:rPr>
                <w:rFonts w:ascii="宋体" w:hAnsi="宋体" w:cs="宋体"/>
                <w:color w:val="000000" w:themeColor="text1"/>
                <w:szCs w:val="21"/>
                <w:highlight w:val="none"/>
                <w:shd w:val="clear" w:color="auto" w:fill="auto"/>
                <w14:textFill>
                  <w14:solidFill>
                    <w14:schemeClr w14:val="tx1"/>
                  </w14:solidFill>
                </w14:textFill>
              </w:rPr>
              <w:t>1.65 MPa</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最大扬程：≥</w:t>
            </w:r>
            <w:r>
              <w:rPr>
                <w:rFonts w:ascii="宋体" w:hAnsi="宋体" w:cs="宋体"/>
                <w:color w:val="000000" w:themeColor="text1"/>
                <w:szCs w:val="21"/>
                <w:highlight w:val="none"/>
                <w:shd w:val="clear" w:color="auto" w:fill="auto"/>
                <w14:textFill>
                  <w14:solidFill>
                    <w14:schemeClr w14:val="tx1"/>
                  </w14:solidFill>
                </w14:textFill>
              </w:rPr>
              <w:t>165m</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吸水深度：≥</w:t>
            </w:r>
            <w:r>
              <w:rPr>
                <w:rFonts w:ascii="宋体" w:hAnsi="宋体" w:cs="宋体"/>
                <w:color w:val="000000" w:themeColor="text1"/>
                <w:szCs w:val="21"/>
                <w:highlight w:val="none"/>
                <w:shd w:val="clear" w:color="auto" w:fill="auto"/>
                <w14:textFill>
                  <w14:solidFill>
                    <w14:schemeClr w14:val="tx1"/>
                  </w14:solidFill>
                </w14:textFill>
              </w:rPr>
              <w:t>7m</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最大流量：≥</w:t>
            </w:r>
            <w:r>
              <w:rPr>
                <w:rFonts w:ascii="宋体" w:hAnsi="宋体" w:cs="宋体"/>
                <w:color w:val="000000" w:themeColor="text1"/>
                <w:szCs w:val="21"/>
                <w:highlight w:val="none"/>
                <w:shd w:val="clear" w:color="auto" w:fill="auto"/>
                <w14:textFill>
                  <w14:solidFill>
                    <w14:schemeClr w14:val="tx1"/>
                  </w14:solidFill>
                </w14:textFill>
              </w:rPr>
              <w:t>20m</w:t>
            </w:r>
            <w:r>
              <w:rPr>
                <w:rFonts w:ascii="宋体" w:hAnsi="宋体" w:cs="宋体"/>
                <w:color w:val="000000" w:themeColor="text1"/>
                <w:szCs w:val="21"/>
                <w:highlight w:val="none"/>
                <w:shd w:val="clear" w:color="auto" w:fill="auto"/>
                <w:vertAlign w:val="superscript"/>
                <w14:textFill>
                  <w14:solidFill>
                    <w14:schemeClr w14:val="tx1"/>
                  </w14:solidFill>
                </w14:textFill>
              </w:rPr>
              <w:t>3</w:t>
            </w:r>
            <w:r>
              <w:rPr>
                <w:rFonts w:ascii="宋体" w:hAnsi="宋体" w:cs="宋体"/>
                <w:color w:val="000000" w:themeColor="text1"/>
                <w:szCs w:val="21"/>
                <w:highlight w:val="none"/>
                <w:shd w:val="clear" w:color="auto" w:fill="auto"/>
                <w14:textFill>
                  <w14:solidFill>
                    <w14:schemeClr w14:val="tx1"/>
                  </w14:solidFill>
                </w14:textFill>
              </w:rPr>
              <w:t>/h</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重量</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w:t>
            </w:r>
            <w:r>
              <w:rPr>
                <w:rFonts w:ascii="宋体" w:hAnsi="宋体" w:cs="宋体"/>
                <w:color w:val="000000" w:themeColor="text1"/>
                <w:szCs w:val="21"/>
                <w:highlight w:val="none"/>
                <w:shd w:val="clear" w:color="auto" w:fill="auto"/>
                <w14:textFill>
                  <w14:solidFill>
                    <w14:schemeClr w14:val="tx1"/>
                  </w14:solidFill>
                </w14:textFill>
              </w:rPr>
              <w:t>14kg</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吸水口</w:t>
            </w:r>
            <w:r>
              <w:rPr>
                <w:rFonts w:ascii="宋体" w:hAnsi="宋体" w:cs="宋体"/>
                <w:color w:val="000000" w:themeColor="text1"/>
                <w:szCs w:val="21"/>
                <w:highlight w:val="none"/>
                <w:shd w:val="clear" w:color="auto" w:fill="auto"/>
                <w14:textFill>
                  <w14:solidFill>
                    <w14:schemeClr w14:val="tx1"/>
                  </w14:solidFill>
                </w14:textFill>
              </w:rPr>
              <w:t xml:space="preserve">:2 </w:t>
            </w:r>
            <w:r>
              <w:rPr>
                <w:rFonts w:hint="eastAsia" w:ascii="宋体" w:hAnsi="宋体" w:cs="宋体"/>
                <w:color w:val="000000" w:themeColor="text1"/>
                <w:szCs w:val="21"/>
                <w:highlight w:val="none"/>
                <w:shd w:val="clear" w:color="auto" w:fill="auto"/>
                <w14:textFill>
                  <w14:solidFill>
                    <w14:schemeClr w14:val="tx1"/>
                  </w14:solidFill>
                </w14:textFill>
              </w:rPr>
              <w:t>寸</w:t>
            </w:r>
            <w:r>
              <w:rPr>
                <w:rFonts w:ascii="宋体" w:hAnsi="宋体" w:cs="宋体"/>
                <w:color w:val="000000" w:themeColor="text1"/>
                <w:szCs w:val="21"/>
                <w:highlight w:val="none"/>
                <w:shd w:val="clear" w:color="auto" w:fill="auto"/>
                <w14:textFill>
                  <w14:solidFill>
                    <w14:schemeClr w14:val="tx1"/>
                  </w14:solidFill>
                </w14:textFill>
              </w:rPr>
              <w:t xml:space="preserve">BSP </w:t>
            </w:r>
            <w:r>
              <w:rPr>
                <w:rFonts w:hint="eastAsia" w:ascii="宋体" w:hAnsi="宋体" w:cs="宋体"/>
                <w:color w:val="000000" w:themeColor="text1"/>
                <w:szCs w:val="21"/>
                <w:highlight w:val="none"/>
                <w:shd w:val="clear" w:color="auto" w:fill="auto"/>
                <w14:textFill>
                  <w14:solidFill>
                    <w14:schemeClr w14:val="tx1"/>
                  </w14:solidFill>
                </w14:textFill>
              </w:rPr>
              <w:t>外螺纹；</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出水口</w:t>
            </w:r>
            <w:r>
              <w:rPr>
                <w:rFonts w:ascii="宋体" w:hAnsi="宋体" w:cs="宋体"/>
                <w:color w:val="000000" w:themeColor="text1"/>
                <w:szCs w:val="21"/>
                <w:highlight w:val="none"/>
                <w:shd w:val="clear" w:color="auto" w:fill="auto"/>
                <w14:textFill>
                  <w14:solidFill>
                    <w14:schemeClr w14:val="tx1"/>
                  </w14:solidFill>
                </w14:textFill>
              </w:rPr>
              <w:t xml:space="preserve">:1.5 </w:t>
            </w:r>
            <w:r>
              <w:rPr>
                <w:rFonts w:hint="eastAsia" w:ascii="宋体" w:hAnsi="宋体" w:cs="宋体"/>
                <w:color w:val="000000" w:themeColor="text1"/>
                <w:szCs w:val="21"/>
                <w:highlight w:val="none"/>
                <w:shd w:val="clear" w:color="auto" w:fill="auto"/>
                <w14:textFill>
                  <w14:solidFill>
                    <w14:schemeClr w14:val="tx1"/>
                  </w14:solidFill>
                </w14:textFill>
              </w:rPr>
              <w:t>寸</w:t>
            </w:r>
            <w:r>
              <w:rPr>
                <w:rFonts w:ascii="宋体" w:hAnsi="宋体" w:cs="宋体"/>
                <w:color w:val="000000" w:themeColor="text1"/>
                <w:szCs w:val="21"/>
                <w:highlight w:val="none"/>
                <w:shd w:val="clear" w:color="auto" w:fill="auto"/>
                <w14:textFill>
                  <w14:solidFill>
                    <w14:schemeClr w14:val="tx1"/>
                  </w14:solidFill>
                </w14:textFill>
              </w:rPr>
              <w:t xml:space="preserve">BSP </w:t>
            </w:r>
            <w:r>
              <w:rPr>
                <w:rFonts w:hint="eastAsia" w:ascii="宋体" w:hAnsi="宋体" w:cs="宋体"/>
                <w:color w:val="000000" w:themeColor="text1"/>
                <w:szCs w:val="21"/>
                <w:highlight w:val="none"/>
                <w:shd w:val="clear" w:color="auto" w:fill="auto"/>
                <w14:textFill>
                  <w14:solidFill>
                    <w14:schemeClr w14:val="tx1"/>
                  </w14:solidFill>
                </w14:textFill>
              </w:rPr>
              <w:t>外螺纹。</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水泵材质</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高强度铝合金并经阳极氧化处理；</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叶轮</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铝合金叶轮；</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泵轴密封</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碳化硅自调整环。</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发动机采用两冲程单缸汽油机，功率</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w:t>
            </w:r>
            <w:r>
              <w:rPr>
                <w:rFonts w:ascii="宋体" w:hAnsi="宋体" w:cs="宋体"/>
                <w:color w:val="000000" w:themeColor="text1"/>
                <w:szCs w:val="21"/>
                <w:highlight w:val="none"/>
                <w:shd w:val="clear" w:color="auto" w:fill="auto"/>
                <w14:textFill>
                  <w14:solidFill>
                    <w14:schemeClr w14:val="tx1"/>
                  </w14:solidFill>
                </w14:textFill>
              </w:rPr>
              <w:t xml:space="preserve">8 </w:t>
            </w:r>
            <w:r>
              <w:rPr>
                <w:rFonts w:hint="eastAsia" w:ascii="宋体" w:hAnsi="宋体" w:cs="宋体"/>
                <w:color w:val="000000" w:themeColor="text1"/>
                <w:szCs w:val="21"/>
                <w:highlight w:val="none"/>
                <w:shd w:val="clear" w:color="auto" w:fill="auto"/>
                <w14:textFill>
                  <w14:solidFill>
                    <w14:schemeClr w14:val="tx1"/>
                  </w14:solidFill>
                </w14:textFill>
              </w:rPr>
              <w:t>马力</w:t>
            </w:r>
            <w:r>
              <w:rPr>
                <w:rFonts w:asci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带电子数字超速控制装置。</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油管接头</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快插式耦合器。</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空气过滤器</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不锈钢空气过滤器</w:t>
            </w:r>
            <w:r>
              <w:rPr>
                <w:rFonts w:asci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保证清洗后反复使用。</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水泵出口压力检测</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水泵壳体设有压力检测口。</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水泵背架</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采用不锈钢背架</w:t>
            </w:r>
            <w:r>
              <w:rPr>
                <w:rFonts w:asci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肩带固定位置可调整。</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电启动系统</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启动电路系统与发动机集成为一体</w:t>
            </w:r>
            <w:r>
              <w:rPr>
                <w:rFonts w:asci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启动电机置于空气过滤器的下部。</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电池容量</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w:t>
            </w:r>
            <w:r>
              <w:rPr>
                <w:rFonts w:ascii="宋体" w:hAnsi="宋体" w:cs="宋体"/>
                <w:color w:val="000000" w:themeColor="text1"/>
                <w:szCs w:val="21"/>
                <w:highlight w:val="none"/>
                <w:shd w:val="clear" w:color="auto" w:fill="auto"/>
                <w14:textFill>
                  <w14:solidFill>
                    <w14:schemeClr w14:val="tx1"/>
                  </w14:solidFill>
                </w14:textFill>
              </w:rPr>
              <w:t>12Ah</w:t>
            </w:r>
            <w:r>
              <w:rPr>
                <w:rFonts w:hint="eastAsia" w:ascii="宋体" w:hAnsi="宋体" w:cs="宋体"/>
                <w:color w:val="000000" w:themeColor="text1"/>
                <w:szCs w:val="21"/>
                <w:highlight w:val="none"/>
                <w:shd w:val="clear" w:color="auto" w:fill="auto"/>
                <w14:textFill>
                  <w14:solidFill>
                    <w14:schemeClr w14:val="tx1"/>
                  </w14:solidFill>
                </w14:textFill>
              </w:rPr>
              <w:t>。</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1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台</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3</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13</w:t>
            </w:r>
            <w:r>
              <w:rPr>
                <w:rFonts w:hint="eastAsia" w:ascii="宋体" w:hAnsi="宋体" w:cs="宋体"/>
                <w:color w:val="000000" w:themeColor="text1"/>
                <w:szCs w:val="21"/>
                <w:highlight w:val="none"/>
                <w:shd w:val="clear" w:color="auto" w:fill="auto"/>
                <w14:textFill>
                  <w14:solidFill>
                    <w14:schemeClr w14:val="tx1"/>
                  </w14:solidFill>
                </w14:textFill>
              </w:rPr>
              <w:t>型</w:t>
            </w:r>
            <w:r>
              <w:rPr>
                <w:rFonts w:ascii="宋体" w:hAnsi="宋体" w:cs="宋体"/>
                <w:color w:val="000000" w:themeColor="text1"/>
                <w:szCs w:val="21"/>
                <w:highlight w:val="none"/>
                <w:shd w:val="clear" w:color="auto" w:fill="auto"/>
                <w14:textFill>
                  <w14:solidFill>
                    <w14:schemeClr w14:val="tx1"/>
                  </w14:solidFill>
                </w14:textFill>
              </w:rPr>
              <w:t>65mm</w:t>
            </w:r>
            <w:r>
              <w:rPr>
                <w:rFonts w:hint="eastAsia" w:ascii="宋体" w:hAnsi="宋体" w:cs="宋体"/>
                <w:color w:val="000000" w:themeColor="text1"/>
                <w:szCs w:val="21"/>
                <w:highlight w:val="none"/>
                <w:shd w:val="clear" w:color="auto" w:fill="auto"/>
                <w14:textFill>
                  <w14:solidFill>
                    <w14:schemeClr w14:val="tx1"/>
                  </w14:solidFill>
                </w14:textFill>
              </w:rPr>
              <w:t>消防水带</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织物层：编织应均匀，表面应整洁；应无跳双经、断双经、跳纬及划伤；</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衬里：厚度应均匀，表面应光滑平整、应无折皱或其他缺陷；</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单位长度重量≤</w:t>
            </w:r>
            <w:r>
              <w:rPr>
                <w:rFonts w:ascii="宋体" w:hAnsi="宋体" w:cs="宋体"/>
                <w:color w:val="000000" w:themeColor="text1"/>
                <w:szCs w:val="21"/>
                <w:highlight w:val="none"/>
                <w:shd w:val="clear" w:color="auto" w:fill="auto"/>
                <w14:textFill>
                  <w14:solidFill>
                    <w14:schemeClr w14:val="tx1"/>
                  </w14:solidFill>
                </w14:textFill>
              </w:rPr>
              <w:t>270g/m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试验压力下状况：在试验压力下，试样不得有渗漏现象。</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▲爆破压力：≥</w:t>
            </w:r>
            <w:r>
              <w:rPr>
                <w:rFonts w:ascii="宋体" w:hAnsi="宋体" w:cs="宋体"/>
                <w:color w:val="000000" w:themeColor="text1"/>
                <w:szCs w:val="21"/>
                <w:highlight w:val="none"/>
                <w:shd w:val="clear" w:color="auto" w:fill="auto"/>
                <w14:textFill>
                  <w14:solidFill>
                    <w14:schemeClr w14:val="tx1"/>
                  </w14:solidFill>
                </w14:textFill>
              </w:rPr>
              <w:t>5.5Mpa</w:t>
            </w:r>
            <w:r>
              <w:rPr>
                <w:rFonts w:hint="eastAsia" w:ascii="宋体" w:hAnsi="宋体" w:cs="宋体"/>
                <w:color w:val="000000" w:themeColor="text1"/>
                <w:szCs w:val="21"/>
                <w:highlight w:val="none"/>
                <w:shd w:val="clear" w:color="auto" w:fill="auto"/>
                <w14:textFill>
                  <w14:solidFill>
                    <w14:schemeClr w14:val="tx1"/>
                  </w14:solidFill>
                </w14:textFill>
              </w:rPr>
              <w:t>，应无经线断裂现象。</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轴向延伸率≤</w:t>
            </w:r>
            <w:r>
              <w:rPr>
                <w:rFonts w:ascii="宋体" w:hAnsi="宋体" w:cs="宋体"/>
                <w:color w:val="000000" w:themeColor="text1"/>
                <w:szCs w:val="21"/>
                <w:highlight w:val="none"/>
                <w:shd w:val="clear" w:color="auto" w:fill="auto"/>
                <w14:textFill>
                  <w14:solidFill>
                    <w14:schemeClr w14:val="tx1"/>
                  </w14:solidFill>
                </w14:textFill>
              </w:rPr>
              <w:t>2.5%</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直径膨胀率≤</w:t>
            </w:r>
            <w:r>
              <w:rPr>
                <w:rFonts w:ascii="宋体" w:hAnsi="宋体" w:cs="宋体"/>
                <w:color w:val="000000" w:themeColor="text1"/>
                <w:szCs w:val="21"/>
                <w:highlight w:val="none"/>
                <w:shd w:val="clear" w:color="auto" w:fill="auto"/>
                <w14:textFill>
                  <w14:solidFill>
                    <w14:schemeClr w14:val="tx1"/>
                  </w14:solidFill>
                </w14:textFill>
              </w:rPr>
              <w:t>4%</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附着强度≥</w:t>
            </w:r>
            <w:r>
              <w:rPr>
                <w:rFonts w:ascii="宋体" w:hAnsi="宋体" w:cs="宋体"/>
                <w:color w:val="000000" w:themeColor="text1"/>
                <w:szCs w:val="21"/>
                <w:highlight w:val="none"/>
                <w:shd w:val="clear" w:color="auto" w:fill="auto"/>
                <w14:textFill>
                  <w14:solidFill>
                    <w14:schemeClr w14:val="tx1"/>
                  </w14:solidFill>
                </w14:textFill>
              </w:rPr>
              <w:t>50N/25mm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扯断伸长率≥</w:t>
            </w:r>
            <w:r>
              <w:rPr>
                <w:rFonts w:ascii="宋体" w:hAnsi="宋体" w:cs="宋体"/>
                <w:color w:val="000000" w:themeColor="text1"/>
                <w:szCs w:val="21"/>
                <w:highlight w:val="none"/>
                <w:shd w:val="clear" w:color="auto" w:fill="auto"/>
                <w14:textFill>
                  <w14:solidFill>
                    <w14:schemeClr w14:val="tx1"/>
                  </w14:solidFill>
                </w14:textFill>
              </w:rPr>
              <w:t>360%</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扯断强度≥</w:t>
            </w:r>
            <w:r>
              <w:rPr>
                <w:rFonts w:ascii="宋体" w:hAnsi="宋体" w:cs="宋体"/>
                <w:color w:val="000000" w:themeColor="text1"/>
                <w:szCs w:val="21"/>
                <w:highlight w:val="none"/>
                <w:shd w:val="clear" w:color="auto" w:fill="auto"/>
                <w14:textFill>
                  <w14:solidFill>
                    <w14:schemeClr w14:val="tx1"/>
                  </w14:solidFill>
                </w14:textFill>
              </w:rPr>
              <w:t>45MPa</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50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条</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4</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20</w:t>
            </w:r>
            <w:r>
              <w:rPr>
                <w:rFonts w:hint="eastAsia" w:ascii="宋体" w:hAnsi="宋体" w:cs="宋体"/>
                <w:color w:val="000000" w:themeColor="text1"/>
                <w:szCs w:val="21"/>
                <w:highlight w:val="none"/>
                <w:shd w:val="clear" w:color="auto" w:fill="auto"/>
                <w14:textFill>
                  <w14:solidFill>
                    <w14:schemeClr w14:val="tx1"/>
                  </w14:solidFill>
                </w14:textFill>
              </w:rPr>
              <w:t>型</w:t>
            </w:r>
            <w:r>
              <w:rPr>
                <w:rFonts w:ascii="宋体" w:hAnsi="宋体" w:cs="宋体"/>
                <w:color w:val="000000" w:themeColor="text1"/>
                <w:szCs w:val="21"/>
                <w:highlight w:val="none"/>
                <w:shd w:val="clear" w:color="auto" w:fill="auto"/>
                <w14:textFill>
                  <w14:solidFill>
                    <w14:schemeClr w14:val="tx1"/>
                  </w14:solidFill>
                </w14:textFill>
              </w:rPr>
              <w:t>65mm</w:t>
            </w:r>
            <w:r>
              <w:rPr>
                <w:rFonts w:hint="eastAsia" w:ascii="宋体" w:hAnsi="宋体" w:cs="宋体"/>
                <w:color w:val="000000" w:themeColor="text1"/>
                <w:szCs w:val="21"/>
                <w:highlight w:val="none"/>
                <w:shd w:val="clear" w:color="auto" w:fill="auto"/>
                <w14:textFill>
                  <w14:solidFill>
                    <w14:schemeClr w14:val="tx1"/>
                  </w14:solidFill>
                </w14:textFill>
              </w:rPr>
              <w:t>消防水带</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织物层：编织应均匀，表面应整洁；应无跳双经、断双经、跳纬及划伤；</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衬里：厚度应均匀，表面应光滑平整、应无折皱或其他缺陷；</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单位长度重量≤</w:t>
            </w:r>
            <w:r>
              <w:rPr>
                <w:rFonts w:ascii="宋体" w:hAnsi="宋体" w:cs="宋体"/>
                <w:color w:val="000000" w:themeColor="text1"/>
                <w:szCs w:val="21"/>
                <w:highlight w:val="none"/>
                <w:shd w:val="clear" w:color="auto" w:fill="auto"/>
                <w14:textFill>
                  <w14:solidFill>
                    <w14:schemeClr w14:val="tx1"/>
                  </w14:solidFill>
                </w14:textFill>
              </w:rPr>
              <w:t>280g/m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试验压力下状况：在试验压力下，试样不得有渗漏现象。</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▲爆破压力：≥</w:t>
            </w:r>
            <w:r>
              <w:rPr>
                <w:rFonts w:ascii="宋体" w:hAnsi="宋体" w:cs="宋体"/>
                <w:color w:val="000000" w:themeColor="text1"/>
                <w:szCs w:val="21"/>
                <w:highlight w:val="none"/>
                <w:shd w:val="clear" w:color="auto" w:fill="auto"/>
                <w14:textFill>
                  <w14:solidFill>
                    <w14:schemeClr w14:val="tx1"/>
                  </w14:solidFill>
                </w14:textFill>
              </w:rPr>
              <w:t>6.2Mpa</w:t>
            </w:r>
            <w:r>
              <w:rPr>
                <w:rFonts w:hint="eastAsia" w:ascii="宋体" w:hAnsi="宋体" w:cs="宋体"/>
                <w:color w:val="000000" w:themeColor="text1"/>
                <w:szCs w:val="21"/>
                <w:highlight w:val="none"/>
                <w:shd w:val="clear" w:color="auto" w:fill="auto"/>
                <w14:textFill>
                  <w14:solidFill>
                    <w14:schemeClr w14:val="tx1"/>
                  </w14:solidFill>
                </w14:textFill>
              </w:rPr>
              <w:t>，应无经线断裂现象。</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轴向延伸率≤</w:t>
            </w:r>
            <w:r>
              <w:rPr>
                <w:rFonts w:ascii="宋体" w:hAnsi="宋体" w:cs="宋体"/>
                <w:color w:val="000000" w:themeColor="text1"/>
                <w:szCs w:val="21"/>
                <w:highlight w:val="none"/>
                <w:shd w:val="clear" w:color="auto" w:fill="auto"/>
                <w14:textFill>
                  <w14:solidFill>
                    <w14:schemeClr w14:val="tx1"/>
                  </w14:solidFill>
                </w14:textFill>
              </w:rPr>
              <w:t>3%</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直径膨胀率≤</w:t>
            </w:r>
            <w:r>
              <w:rPr>
                <w:rFonts w:ascii="宋体" w:hAnsi="宋体" w:cs="宋体"/>
                <w:color w:val="000000" w:themeColor="text1"/>
                <w:szCs w:val="21"/>
                <w:highlight w:val="none"/>
                <w:shd w:val="clear" w:color="auto" w:fill="auto"/>
                <w14:textFill>
                  <w14:solidFill>
                    <w14:schemeClr w14:val="tx1"/>
                  </w14:solidFill>
                </w14:textFill>
              </w:rPr>
              <w:t>6%</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附着强度≥</w:t>
            </w:r>
            <w:r>
              <w:rPr>
                <w:rFonts w:ascii="宋体" w:hAnsi="宋体" w:cs="宋体"/>
                <w:color w:val="000000" w:themeColor="text1"/>
                <w:szCs w:val="21"/>
                <w:highlight w:val="none"/>
                <w:shd w:val="clear" w:color="auto" w:fill="auto"/>
                <w14:textFill>
                  <w14:solidFill>
                    <w14:schemeClr w14:val="tx1"/>
                  </w14:solidFill>
                </w14:textFill>
              </w:rPr>
              <w:t>70N/25mm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扯断伸长率≥</w:t>
            </w:r>
            <w:r>
              <w:rPr>
                <w:rFonts w:ascii="宋体" w:hAnsi="宋体" w:cs="宋体"/>
                <w:color w:val="000000" w:themeColor="text1"/>
                <w:szCs w:val="21"/>
                <w:highlight w:val="none"/>
                <w:shd w:val="clear" w:color="auto" w:fill="auto"/>
                <w14:textFill>
                  <w14:solidFill>
                    <w14:schemeClr w14:val="tx1"/>
                  </w14:solidFill>
                </w14:textFill>
              </w:rPr>
              <w:t>460%</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扯断强度≥</w:t>
            </w:r>
            <w:r>
              <w:rPr>
                <w:rFonts w:ascii="宋体" w:hAnsi="宋体" w:cs="宋体"/>
                <w:color w:val="000000" w:themeColor="text1"/>
                <w:szCs w:val="21"/>
                <w:highlight w:val="none"/>
                <w:shd w:val="clear" w:color="auto" w:fill="auto"/>
                <w14:textFill>
                  <w14:solidFill>
                    <w14:schemeClr w14:val="tx1"/>
                  </w14:solidFill>
                </w14:textFill>
              </w:rPr>
              <w:t>51MPa</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80</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条</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5</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40mm</w:t>
            </w:r>
            <w:r>
              <w:rPr>
                <w:rFonts w:hint="eastAsia" w:ascii="宋体" w:hAnsi="宋体" w:cs="宋体"/>
                <w:color w:val="000000" w:themeColor="text1"/>
                <w:szCs w:val="21"/>
                <w:highlight w:val="none"/>
                <w:shd w:val="clear" w:color="auto" w:fill="auto"/>
                <w14:textFill>
                  <w14:solidFill>
                    <w14:schemeClr w14:val="tx1"/>
                  </w14:solidFill>
                </w14:textFill>
              </w:rPr>
              <w:t>双层高压消防水带</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织物层：编织应均匀，表面应整洁；应无跳双经、断双经、跳纬及划伤；</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衬里：厚度应均匀，表面应光滑平整、应无折皱或其他缺陷；</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▲在水压试验≥</w:t>
            </w:r>
            <w:r>
              <w:rPr>
                <w:rFonts w:ascii="宋体" w:hAnsi="宋体" w:cs="宋体"/>
                <w:color w:val="000000" w:themeColor="text1"/>
                <w:szCs w:val="21"/>
                <w:highlight w:val="none"/>
                <w:shd w:val="clear" w:color="auto" w:fill="auto"/>
                <w14:textFill>
                  <w14:solidFill>
                    <w14:schemeClr w14:val="tx1"/>
                  </w14:solidFill>
                </w14:textFill>
              </w:rPr>
              <w:t>10.0MPa</w:t>
            </w:r>
            <w:r>
              <w:rPr>
                <w:rFonts w:hint="eastAsia" w:ascii="宋体" w:hAnsi="宋体" w:cs="宋体"/>
                <w:color w:val="000000" w:themeColor="text1"/>
                <w:szCs w:val="21"/>
                <w:highlight w:val="none"/>
                <w:shd w:val="clear" w:color="auto" w:fill="auto"/>
                <w14:textFill>
                  <w14:solidFill>
                    <w14:schemeClr w14:val="tx1"/>
                  </w14:solidFill>
                </w14:textFill>
              </w:rPr>
              <w:t>，保压≥</w:t>
            </w:r>
            <w:r>
              <w:rPr>
                <w:rFonts w:ascii="宋体" w:hAnsi="宋体" w:cs="宋体"/>
                <w:color w:val="000000" w:themeColor="text1"/>
                <w:szCs w:val="21"/>
                <w:highlight w:val="none"/>
                <w:shd w:val="clear" w:color="auto" w:fill="auto"/>
                <w14:textFill>
                  <w14:solidFill>
                    <w14:schemeClr w14:val="tx1"/>
                  </w14:solidFill>
                </w14:textFill>
              </w:rPr>
              <w:t>5min</w:t>
            </w:r>
            <w:r>
              <w:rPr>
                <w:rFonts w:hint="eastAsia" w:ascii="宋体" w:hAnsi="宋体" w:cs="宋体"/>
                <w:color w:val="000000" w:themeColor="text1"/>
                <w:szCs w:val="21"/>
                <w:highlight w:val="none"/>
                <w:shd w:val="clear" w:color="auto" w:fill="auto"/>
                <w14:textFill>
                  <w14:solidFill>
                    <w14:schemeClr w14:val="tx1"/>
                  </w14:solidFill>
                </w14:textFill>
              </w:rPr>
              <w:t>，应无渗漏现象。</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▲爆破压力：≥</w:t>
            </w:r>
            <w:r>
              <w:rPr>
                <w:rFonts w:ascii="宋体" w:hAnsi="宋体" w:cs="宋体"/>
                <w:color w:val="000000" w:themeColor="text1"/>
                <w:szCs w:val="21"/>
                <w:highlight w:val="none"/>
                <w:shd w:val="clear" w:color="auto" w:fill="auto"/>
                <w14:textFill>
                  <w14:solidFill>
                    <w14:schemeClr w14:val="tx1"/>
                  </w14:solidFill>
                </w14:textFill>
              </w:rPr>
              <w:t>24.5MPa</w:t>
            </w:r>
            <w:r>
              <w:rPr>
                <w:rFonts w:hint="eastAsia" w:ascii="宋体" w:hAnsi="宋体" w:cs="宋体"/>
                <w:color w:val="000000" w:themeColor="text1"/>
                <w:szCs w:val="21"/>
                <w:highlight w:val="none"/>
                <w:shd w:val="clear" w:color="auto" w:fill="auto"/>
                <w14:textFill>
                  <w14:solidFill>
                    <w14:schemeClr w14:val="tx1"/>
                  </w14:solidFill>
                </w14:textFill>
              </w:rPr>
              <w:t>；</w:t>
            </w:r>
            <w:r>
              <w:rPr>
                <w:rFonts w:ascii="宋体" w:hAnsi="宋体" w:cs="宋体"/>
                <w:color w:val="000000" w:themeColor="text1"/>
                <w:szCs w:val="21"/>
                <w:highlight w:val="none"/>
                <w:shd w:val="clear" w:color="auto" w:fill="auto"/>
                <w14:textFill>
                  <w14:solidFill>
                    <w14:schemeClr w14:val="tx1"/>
                  </w14:solidFill>
                </w14:textFill>
              </w:rPr>
              <w:t xml:space="preserve"> </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单位长度质量：≥</w:t>
            </w:r>
            <w:r>
              <w:rPr>
                <w:rFonts w:ascii="宋体" w:hAnsi="宋体" w:cs="宋体"/>
                <w:color w:val="000000" w:themeColor="text1"/>
                <w:szCs w:val="21"/>
                <w:highlight w:val="none"/>
                <w:shd w:val="clear" w:color="auto" w:fill="auto"/>
                <w14:textFill>
                  <w14:solidFill>
                    <w14:schemeClr w14:val="tx1"/>
                  </w14:solidFill>
                </w14:textFill>
              </w:rPr>
              <w:t>450g/m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轴向延伸率：≤</w:t>
            </w:r>
            <w:r>
              <w:rPr>
                <w:rFonts w:ascii="宋体" w:hAnsi="宋体" w:cs="宋体"/>
                <w:color w:val="000000" w:themeColor="text1"/>
                <w:szCs w:val="21"/>
                <w:highlight w:val="none"/>
                <w:shd w:val="clear" w:color="auto" w:fill="auto"/>
                <w14:textFill>
                  <w14:solidFill>
                    <w14:schemeClr w14:val="tx1"/>
                  </w14:solidFill>
                </w14:textFill>
              </w:rPr>
              <w:t>5%</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直径膨胀率：≤</w:t>
            </w:r>
            <w:r>
              <w:rPr>
                <w:rFonts w:ascii="宋体" w:hAnsi="宋体" w:cs="宋体"/>
                <w:color w:val="000000" w:themeColor="text1"/>
                <w:szCs w:val="21"/>
                <w:highlight w:val="none"/>
                <w:shd w:val="clear" w:color="auto" w:fill="auto"/>
                <w14:textFill>
                  <w14:solidFill>
                    <w14:schemeClr w14:val="tx1"/>
                  </w14:solidFill>
                </w14:textFill>
              </w:rPr>
              <w:t>4%</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附着强度：≥</w:t>
            </w:r>
            <w:r>
              <w:rPr>
                <w:rFonts w:ascii="宋体" w:hAnsi="宋体" w:cs="宋体"/>
                <w:color w:val="000000" w:themeColor="text1"/>
                <w:szCs w:val="21"/>
                <w:highlight w:val="none"/>
                <w:shd w:val="clear" w:color="auto" w:fill="auto"/>
                <w14:textFill>
                  <w14:solidFill>
                    <w14:schemeClr w14:val="tx1"/>
                  </w14:solidFill>
                </w14:textFill>
              </w:rPr>
              <w:t>55</w:t>
            </w:r>
            <w:r>
              <w:rPr>
                <w:rFonts w:hint="eastAsia" w:ascii="宋体" w:hAnsi="宋体" w:cs="宋体"/>
                <w:color w:val="000000" w:themeColor="text1"/>
                <w:szCs w:val="21"/>
                <w:highlight w:val="none"/>
                <w:shd w:val="clear" w:color="auto" w:fill="auto"/>
                <w14:textFill>
                  <w14:solidFill>
                    <w14:schemeClr w14:val="tx1"/>
                  </w14:solidFill>
                </w14:textFill>
              </w:rPr>
              <w:t>（</w:t>
            </w:r>
            <w:r>
              <w:rPr>
                <w:rFonts w:ascii="宋体" w:hAnsi="宋体" w:cs="宋体"/>
                <w:color w:val="000000" w:themeColor="text1"/>
                <w:szCs w:val="21"/>
                <w:highlight w:val="none"/>
                <w:shd w:val="clear" w:color="auto" w:fill="auto"/>
                <w14:textFill>
                  <w14:solidFill>
                    <w14:schemeClr w14:val="tx1"/>
                  </w14:solidFill>
                </w14:textFill>
              </w:rPr>
              <w:t>N/25mm</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内径：</w:t>
            </w:r>
            <w:r>
              <w:rPr>
                <w:rFonts w:ascii="宋体" w:hAnsi="宋体" w:cs="宋体"/>
                <w:color w:val="000000" w:themeColor="text1"/>
                <w:szCs w:val="21"/>
                <w:highlight w:val="none"/>
                <w:shd w:val="clear" w:color="auto" w:fill="auto"/>
                <w14:textFill>
                  <w14:solidFill>
                    <w14:schemeClr w14:val="tx1"/>
                  </w14:solidFill>
                </w14:textFill>
              </w:rPr>
              <w:t>40mm</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连接方式：液压快速；</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接头材质：铝合金。</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100</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条</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6</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水带背包</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长：≥</w:t>
            </w:r>
            <w:r>
              <w:rPr>
                <w:rFonts w:ascii="宋体" w:hAnsi="宋体" w:cs="宋体"/>
                <w:color w:val="000000" w:themeColor="text1"/>
                <w:szCs w:val="21"/>
                <w:highlight w:val="none"/>
                <w:shd w:val="clear" w:color="auto" w:fill="auto"/>
                <w14:textFill>
                  <w14:solidFill>
                    <w14:schemeClr w14:val="tx1"/>
                  </w14:solidFill>
                </w14:textFill>
              </w:rPr>
              <w:t>40cm,</w:t>
            </w:r>
            <w:r>
              <w:rPr>
                <w:rFonts w:hint="eastAsia" w:ascii="宋体" w:hAnsi="宋体" w:cs="宋体"/>
                <w:color w:val="000000" w:themeColor="text1"/>
                <w:szCs w:val="21"/>
                <w:highlight w:val="none"/>
                <w:shd w:val="clear" w:color="auto" w:fill="auto"/>
                <w14:textFill>
                  <w14:solidFill>
                    <w14:schemeClr w14:val="tx1"/>
                  </w14:solidFill>
                </w14:textFill>
              </w:rPr>
              <w:t>宽：≥</w:t>
            </w:r>
            <w:r>
              <w:rPr>
                <w:rFonts w:ascii="宋体" w:hAnsi="宋体" w:cs="宋体"/>
                <w:color w:val="000000" w:themeColor="text1"/>
                <w:szCs w:val="21"/>
                <w:highlight w:val="none"/>
                <w:shd w:val="clear" w:color="auto" w:fill="auto"/>
                <w14:textFill>
                  <w14:solidFill>
                    <w14:schemeClr w14:val="tx1"/>
                  </w14:solidFill>
                </w14:textFill>
              </w:rPr>
              <w:t>30cm,</w:t>
            </w:r>
            <w:r>
              <w:rPr>
                <w:rFonts w:hint="eastAsia" w:ascii="宋体" w:hAnsi="宋体" w:cs="宋体"/>
                <w:color w:val="000000" w:themeColor="text1"/>
                <w:szCs w:val="21"/>
                <w:highlight w:val="none"/>
                <w:shd w:val="clear" w:color="auto" w:fill="auto"/>
                <w14:textFill>
                  <w14:solidFill>
                    <w14:schemeClr w14:val="tx1"/>
                  </w14:solidFill>
                </w14:textFill>
              </w:rPr>
              <w:t>高：≥</w:t>
            </w:r>
            <w:r>
              <w:rPr>
                <w:rFonts w:ascii="宋体" w:hAnsi="宋体" w:cs="宋体"/>
                <w:color w:val="000000" w:themeColor="text1"/>
                <w:szCs w:val="21"/>
                <w:highlight w:val="none"/>
                <w:shd w:val="clear" w:color="auto" w:fill="auto"/>
                <w14:textFill>
                  <w14:solidFill>
                    <w14:schemeClr w14:val="tx1"/>
                  </w14:solidFill>
                </w14:textFill>
              </w:rPr>
              <w:t>50cm;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颜色：橘红色</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布料：加厚，三层牛津布</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承载重量：≥</w:t>
            </w:r>
            <w:r>
              <w:rPr>
                <w:rFonts w:ascii="宋体" w:hAnsi="宋体" w:cs="宋体"/>
                <w:color w:val="000000" w:themeColor="text1"/>
                <w:szCs w:val="21"/>
                <w:highlight w:val="none"/>
                <w:shd w:val="clear" w:color="auto" w:fill="auto"/>
                <w14:textFill>
                  <w14:solidFill>
                    <w14:schemeClr w14:val="tx1"/>
                  </w14:solidFill>
                </w14:textFill>
              </w:rPr>
              <w:t>50kg</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其它：背包左右两边有置物格，配备黄色反光条，印有森林消防字样，背带有加厚海绵，可缓冲部分重量，设计合理、背负舒适，设置排水孔，排出积水。</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配套材料</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全套进出水阀门管件</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100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个</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bl>
    <w:p>
      <w:pPr>
        <w:pStyle w:val="14"/>
        <w:ind w:left="0" w:leftChars="0"/>
        <w:rPr>
          <w:color w:val="000000" w:themeColor="text1"/>
          <w:highlight w:val="none"/>
          <w:shd w:val="clear" w:color="auto" w:fill="auto"/>
          <w14:textFill>
            <w14:solidFill>
              <w14:schemeClr w14:val="tx1"/>
            </w14:solidFill>
          </w14:textFill>
        </w:rPr>
      </w:pPr>
    </w:p>
    <w:p>
      <w:pPr>
        <w:tabs>
          <w:tab w:val="left" w:pos="1260"/>
        </w:tabs>
        <w:rPr>
          <w:rFonts w:ascii="宋体" w:cs="宋体"/>
          <w:b/>
          <w:bCs/>
          <w:color w:val="000000" w:themeColor="text1"/>
          <w:highlight w:val="none"/>
          <w:shd w:val="clear" w:color="auto" w:fill="auto"/>
          <w14:textFill>
            <w14:solidFill>
              <w14:schemeClr w14:val="tx1"/>
            </w14:solidFill>
          </w14:textFill>
        </w:rPr>
      </w:pPr>
    </w:p>
    <w:p>
      <w:pPr>
        <w:tabs>
          <w:tab w:val="left" w:pos="1260"/>
        </w:tabs>
        <w:rPr>
          <w:rFonts w:ascii="宋体" w:cs="宋体"/>
          <w:b/>
          <w:bCs/>
          <w:color w:val="000000" w:themeColor="text1"/>
          <w:highlight w:val="none"/>
          <w:shd w:val="clear" w:color="auto" w:fill="auto"/>
          <w14:textFill>
            <w14:solidFill>
              <w14:schemeClr w14:val="tx1"/>
            </w14:solidFill>
          </w14:textFill>
        </w:rPr>
      </w:pPr>
      <w:r>
        <w:rPr>
          <w:rFonts w:ascii="宋体" w:hAnsi="宋体" w:cs="宋体"/>
          <w:b/>
          <w:bCs/>
          <w:color w:val="000000" w:themeColor="text1"/>
          <w:highlight w:val="none"/>
          <w:shd w:val="clear" w:color="auto" w:fill="auto"/>
          <w14:textFill>
            <w14:solidFill>
              <w14:schemeClr w14:val="tx1"/>
            </w14:solidFill>
          </w14:textFill>
        </w:rPr>
        <w:t>3.</w:t>
      </w:r>
      <w:r>
        <w:rPr>
          <w:rFonts w:hint="eastAsia" w:ascii="宋体" w:hAnsi="宋体" w:cs="宋体"/>
          <w:b/>
          <w:bCs/>
          <w:color w:val="000000" w:themeColor="text1"/>
          <w:highlight w:val="none"/>
          <w:shd w:val="clear" w:color="auto" w:fill="auto"/>
          <w14:textFill>
            <w14:solidFill>
              <w14:schemeClr w14:val="tx1"/>
            </w14:solidFill>
          </w14:textFill>
        </w:rPr>
        <w:t>工具车（多用途货车）</w:t>
      </w:r>
    </w:p>
    <w:tbl>
      <w:tblPr>
        <w:tblStyle w:val="4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296"/>
        <w:gridCol w:w="4283"/>
        <w:gridCol w:w="1050"/>
        <w:gridCol w:w="96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31"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序号</w:t>
            </w:r>
          </w:p>
        </w:tc>
        <w:tc>
          <w:tcPr>
            <w:tcW w:w="1296"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名称</w:t>
            </w:r>
          </w:p>
        </w:tc>
        <w:tc>
          <w:tcPr>
            <w:tcW w:w="4283"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技术参数</w:t>
            </w:r>
          </w:p>
        </w:tc>
        <w:tc>
          <w:tcPr>
            <w:tcW w:w="1050" w:type="dxa"/>
            <w:vAlign w:val="center"/>
          </w:tcPr>
          <w:p>
            <w:pPr>
              <w:widowControl/>
              <w:spacing w:line="320" w:lineRule="exact"/>
              <w:jc w:val="center"/>
              <w:textAlignment w:val="center"/>
              <w:rPr>
                <w:rFonts w:ascii="宋体" w:cs="宋体"/>
                <w:b/>
                <w:color w:val="000000" w:themeColor="text1"/>
                <w:kern w:val="0"/>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数量</w:t>
            </w:r>
          </w:p>
        </w:tc>
        <w:tc>
          <w:tcPr>
            <w:tcW w:w="967" w:type="dxa"/>
            <w:vAlign w:val="center"/>
          </w:tcPr>
          <w:p>
            <w:pPr>
              <w:widowControl/>
              <w:spacing w:line="320" w:lineRule="exact"/>
              <w:jc w:val="center"/>
              <w:textAlignment w:val="center"/>
              <w:rPr>
                <w:rFonts w:ascii="宋体" w:cs="宋体"/>
                <w:b/>
                <w:color w:val="000000" w:themeColor="text1"/>
                <w:kern w:val="0"/>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单位</w:t>
            </w:r>
          </w:p>
        </w:tc>
        <w:tc>
          <w:tcPr>
            <w:tcW w:w="992" w:type="dxa"/>
            <w:vAlign w:val="center"/>
          </w:tcPr>
          <w:p>
            <w:pPr>
              <w:widowControl/>
              <w:spacing w:line="320" w:lineRule="exact"/>
              <w:jc w:val="center"/>
              <w:textAlignment w:val="center"/>
              <w:rPr>
                <w:rFonts w:ascii="宋体" w:cs="宋体"/>
                <w:b/>
                <w:color w:val="000000" w:themeColor="text1"/>
                <w:kern w:val="0"/>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工具车（多用途货车）</w:t>
            </w:r>
          </w:p>
        </w:tc>
        <w:tc>
          <w:tcPr>
            <w:tcW w:w="4283" w:type="dxa"/>
          </w:tcPr>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★燃料种类：</w:t>
            </w:r>
            <w:r>
              <w:rPr>
                <w:rFonts w:ascii="宋体" w:hAnsi="宋体" w:cs="宋体"/>
                <w:color w:val="000000" w:themeColor="text1"/>
                <w:highlight w:val="none"/>
                <w:shd w:val="clear" w:color="auto" w:fill="auto"/>
                <w14:textFill>
                  <w14:solidFill>
                    <w14:schemeClr w14:val="tx1"/>
                  </w14:solidFill>
                </w14:textFill>
              </w:rPr>
              <w:t xml:space="preserve"> </w:t>
            </w:r>
            <w:r>
              <w:rPr>
                <w:rFonts w:hint="eastAsia" w:ascii="宋体" w:hAnsi="宋体" w:cs="宋体"/>
                <w:color w:val="000000" w:themeColor="text1"/>
                <w:highlight w:val="none"/>
                <w:shd w:val="clear" w:color="auto" w:fill="auto"/>
                <w14:textFill>
                  <w14:solidFill>
                    <w14:schemeClr w14:val="tx1"/>
                  </w14:solidFill>
                </w14:textFill>
              </w:rPr>
              <w:t>汽油</w:t>
            </w:r>
            <w:r>
              <w:rPr>
                <w:rFonts w:ascii="宋体" w:hAnsi="宋体" w:cs="宋体"/>
                <w:color w:val="000000" w:themeColor="text1"/>
                <w:highlight w:val="none"/>
                <w:shd w:val="clear" w:color="auto" w:fill="auto"/>
                <w14:textFill>
                  <w14:solidFill>
                    <w14:schemeClr w14:val="tx1"/>
                  </w14:solidFill>
                </w14:textFill>
              </w:rPr>
              <w:t xml:space="preserve">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★依据标准：国六</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发动机功率：≥</w:t>
            </w:r>
            <w:r>
              <w:rPr>
                <w:rFonts w:ascii="宋体" w:hAnsi="宋体" w:cs="宋体"/>
                <w:color w:val="000000" w:themeColor="text1"/>
                <w:highlight w:val="none"/>
                <w:shd w:val="clear" w:color="auto" w:fill="auto"/>
                <w14:textFill>
                  <w14:solidFill>
                    <w14:schemeClr w14:val="tx1"/>
                  </w14:solidFill>
                </w14:textFill>
              </w:rPr>
              <w:t>140kw</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发动机排量：≥</w:t>
            </w:r>
            <w:r>
              <w:rPr>
                <w:rFonts w:ascii="宋体" w:hAnsi="宋体" w:cs="宋体"/>
                <w:color w:val="000000" w:themeColor="text1"/>
                <w:highlight w:val="none"/>
                <w:shd w:val="clear" w:color="auto" w:fill="auto"/>
                <w14:textFill>
                  <w14:solidFill>
                    <w14:schemeClr w14:val="tx1"/>
                  </w14:solidFill>
                </w14:textFill>
              </w:rPr>
              <w:t xml:space="preserve">2480ml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外形尺寸（长</w:t>
            </w:r>
            <w:r>
              <w:rPr>
                <w:rFonts w:ascii="宋体" w:hAnsi="宋体" w:cs="宋体"/>
                <w:color w:val="000000" w:themeColor="text1"/>
                <w:highlight w:val="none"/>
                <w:shd w:val="clear" w:color="auto" w:fill="auto"/>
                <w14:textFill>
                  <w14:solidFill>
                    <w14:schemeClr w14:val="tx1"/>
                  </w14:solidFill>
                </w14:textFill>
              </w:rPr>
              <w:t>/</w:t>
            </w:r>
            <w:r>
              <w:rPr>
                <w:rFonts w:hint="eastAsia" w:ascii="宋体" w:hAnsi="宋体" w:cs="宋体"/>
                <w:color w:val="000000" w:themeColor="text1"/>
                <w:highlight w:val="none"/>
                <w:shd w:val="clear" w:color="auto" w:fill="auto"/>
                <w14:textFill>
                  <w14:solidFill>
                    <w14:schemeClr w14:val="tx1"/>
                  </w14:solidFill>
                </w14:textFill>
              </w:rPr>
              <w:t>宽</w:t>
            </w:r>
            <w:r>
              <w:rPr>
                <w:rFonts w:ascii="宋体" w:hAnsi="宋体" w:cs="宋体"/>
                <w:color w:val="000000" w:themeColor="text1"/>
                <w:highlight w:val="none"/>
                <w:shd w:val="clear" w:color="auto" w:fill="auto"/>
                <w14:textFill>
                  <w14:solidFill>
                    <w14:schemeClr w14:val="tx1"/>
                  </w14:solidFill>
                </w14:textFill>
              </w:rPr>
              <w:t>/</w:t>
            </w:r>
            <w:r>
              <w:rPr>
                <w:rFonts w:hint="eastAsia" w:ascii="宋体" w:hAnsi="宋体" w:cs="宋体"/>
                <w:color w:val="000000" w:themeColor="text1"/>
                <w:highlight w:val="none"/>
                <w:shd w:val="clear" w:color="auto" w:fill="auto"/>
                <w14:textFill>
                  <w14:solidFill>
                    <w14:schemeClr w14:val="tx1"/>
                  </w14:solidFill>
                </w14:textFill>
              </w:rPr>
              <w:t>高）：</w:t>
            </w:r>
            <w:r>
              <w:rPr>
                <w:rFonts w:ascii="宋体" w:hAnsi="宋体" w:cs="宋体"/>
                <w:color w:val="000000" w:themeColor="text1"/>
                <w:highlight w:val="none"/>
                <w:shd w:val="clear" w:color="auto" w:fill="auto"/>
                <w14:textFill>
                  <w14:solidFill>
                    <w14:schemeClr w14:val="tx1"/>
                  </w14:solidFill>
                </w14:textFill>
              </w:rPr>
              <w:t xml:space="preserve"> </w:t>
            </w:r>
            <w:r>
              <w:rPr>
                <w:rFonts w:hint="eastAsia" w:ascii="宋体" w:hAnsi="宋体" w:cs="宋体"/>
                <w:color w:val="000000" w:themeColor="text1"/>
                <w:highlight w:val="none"/>
                <w:shd w:val="clear" w:color="auto" w:fill="auto"/>
                <w14:textFill>
                  <w14:solidFill>
                    <w14:schemeClr w14:val="tx1"/>
                  </w14:solidFill>
                </w14:textFill>
              </w:rPr>
              <w:t>≥</w:t>
            </w:r>
            <w:r>
              <w:rPr>
                <w:rFonts w:ascii="宋体" w:hAnsi="宋体" w:cs="宋体"/>
                <w:color w:val="000000" w:themeColor="text1"/>
                <w:highlight w:val="none"/>
                <w:shd w:val="clear" w:color="auto" w:fill="auto"/>
                <w14:textFill>
                  <w14:solidFill>
                    <w14:schemeClr w14:val="tx1"/>
                  </w14:solidFill>
                </w14:textFill>
              </w:rPr>
              <w:t>5260</w:t>
            </w:r>
            <w:r>
              <w:rPr>
                <w:rFonts w:hint="eastAsia" w:ascii="宋体" w:hAnsi="宋体" w:cs="宋体"/>
                <w:color w:val="000000" w:themeColor="text1"/>
                <w:highlight w:val="none"/>
                <w:shd w:val="clear" w:color="auto" w:fill="auto"/>
                <w14:textFill>
                  <w14:solidFill>
                    <w14:schemeClr w14:val="tx1"/>
                  </w14:solidFill>
                </w14:textFill>
              </w:rPr>
              <w:t>×</w:t>
            </w:r>
            <w:r>
              <w:rPr>
                <w:rFonts w:ascii="宋体" w:hAnsi="宋体" w:cs="宋体"/>
                <w:color w:val="000000" w:themeColor="text1"/>
                <w:highlight w:val="none"/>
                <w:shd w:val="clear" w:color="auto" w:fill="auto"/>
                <w14:textFill>
                  <w14:solidFill>
                    <w14:schemeClr w14:val="tx1"/>
                  </w14:solidFill>
                </w14:textFill>
              </w:rPr>
              <w:t>1850</w:t>
            </w:r>
            <w:r>
              <w:rPr>
                <w:rFonts w:hint="eastAsia" w:ascii="宋体" w:hAnsi="宋体" w:cs="宋体"/>
                <w:color w:val="000000" w:themeColor="text1"/>
                <w:highlight w:val="none"/>
                <w:shd w:val="clear" w:color="auto" w:fill="auto"/>
                <w14:textFill>
                  <w14:solidFill>
                    <w14:schemeClr w14:val="tx1"/>
                  </w14:solidFill>
                </w14:textFill>
              </w:rPr>
              <w:t>×</w:t>
            </w:r>
            <w:r>
              <w:rPr>
                <w:rFonts w:ascii="宋体" w:hAnsi="宋体" w:cs="宋体"/>
                <w:color w:val="000000" w:themeColor="text1"/>
                <w:highlight w:val="none"/>
                <w:shd w:val="clear" w:color="auto" w:fill="auto"/>
                <w14:textFill>
                  <w14:solidFill>
                    <w14:schemeClr w14:val="tx1"/>
                  </w14:solidFill>
                </w14:textFill>
              </w:rPr>
              <w:t>1790 mm</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货厢（长</w:t>
            </w:r>
            <w:r>
              <w:rPr>
                <w:rFonts w:ascii="宋体" w:hAnsi="宋体" w:cs="宋体"/>
                <w:color w:val="000000" w:themeColor="text1"/>
                <w:highlight w:val="none"/>
                <w:shd w:val="clear" w:color="auto" w:fill="auto"/>
                <w14:textFill>
                  <w14:solidFill>
                    <w14:schemeClr w14:val="tx1"/>
                  </w14:solidFill>
                </w14:textFill>
              </w:rPr>
              <w:t>/</w:t>
            </w:r>
            <w:r>
              <w:rPr>
                <w:rFonts w:hint="eastAsia" w:ascii="宋体" w:hAnsi="宋体" w:cs="宋体"/>
                <w:color w:val="000000" w:themeColor="text1"/>
                <w:highlight w:val="none"/>
                <w:shd w:val="clear" w:color="auto" w:fill="auto"/>
                <w14:textFill>
                  <w14:solidFill>
                    <w14:schemeClr w14:val="tx1"/>
                  </w14:solidFill>
                </w14:textFill>
              </w:rPr>
              <w:t>宽</w:t>
            </w:r>
            <w:r>
              <w:rPr>
                <w:rFonts w:ascii="宋体" w:hAnsi="宋体" w:cs="宋体"/>
                <w:color w:val="000000" w:themeColor="text1"/>
                <w:highlight w:val="none"/>
                <w:shd w:val="clear" w:color="auto" w:fill="auto"/>
                <w14:textFill>
                  <w14:solidFill>
                    <w14:schemeClr w14:val="tx1"/>
                  </w14:solidFill>
                </w14:textFill>
              </w:rPr>
              <w:t>/</w:t>
            </w:r>
            <w:r>
              <w:rPr>
                <w:rFonts w:hint="eastAsia" w:ascii="宋体" w:hAnsi="宋体" w:cs="宋体"/>
                <w:color w:val="000000" w:themeColor="text1"/>
                <w:highlight w:val="none"/>
                <w:shd w:val="clear" w:color="auto" w:fill="auto"/>
                <w14:textFill>
                  <w14:solidFill>
                    <w14:schemeClr w14:val="tx1"/>
                  </w14:solidFill>
                </w14:textFill>
              </w:rPr>
              <w:t>高）：</w:t>
            </w:r>
            <w:r>
              <w:rPr>
                <w:rFonts w:ascii="宋体" w:hAnsi="宋体" w:cs="宋体"/>
                <w:color w:val="000000" w:themeColor="text1"/>
                <w:highlight w:val="none"/>
                <w:shd w:val="clear" w:color="auto" w:fill="auto"/>
                <w14:textFill>
                  <w14:solidFill>
                    <w14:schemeClr w14:val="tx1"/>
                  </w14:solidFill>
                </w14:textFill>
              </w:rPr>
              <w:t xml:space="preserve"> </w:t>
            </w:r>
            <w:r>
              <w:rPr>
                <w:rFonts w:hint="eastAsia" w:ascii="宋体" w:hAnsi="宋体" w:cs="宋体"/>
                <w:color w:val="000000" w:themeColor="text1"/>
                <w:highlight w:val="none"/>
                <w:shd w:val="clear" w:color="auto" w:fill="auto"/>
                <w14:textFill>
                  <w14:solidFill>
                    <w14:schemeClr w14:val="tx1"/>
                  </w14:solidFill>
                </w14:textFill>
              </w:rPr>
              <w:t>≥</w:t>
            </w:r>
            <w:r>
              <w:rPr>
                <w:rFonts w:ascii="宋体" w:hAnsi="宋体" w:cs="宋体"/>
                <w:color w:val="000000" w:themeColor="text1"/>
                <w:highlight w:val="none"/>
                <w:shd w:val="clear" w:color="auto" w:fill="auto"/>
                <w14:textFill>
                  <w14:solidFill>
                    <w14:schemeClr w14:val="tx1"/>
                  </w14:solidFill>
                </w14:textFill>
              </w:rPr>
              <w:t>1510</w:t>
            </w:r>
            <w:r>
              <w:rPr>
                <w:rFonts w:hint="eastAsia" w:ascii="宋体" w:hAnsi="宋体" w:cs="宋体"/>
                <w:color w:val="000000" w:themeColor="text1"/>
                <w:highlight w:val="none"/>
                <w:shd w:val="clear" w:color="auto" w:fill="auto"/>
                <w14:textFill>
                  <w14:solidFill>
                    <w14:schemeClr w14:val="tx1"/>
                  </w14:solidFill>
                </w14:textFill>
              </w:rPr>
              <w:t>×</w:t>
            </w:r>
            <w:r>
              <w:rPr>
                <w:rFonts w:ascii="宋体" w:hAnsi="宋体" w:cs="宋体"/>
                <w:color w:val="000000" w:themeColor="text1"/>
                <w:highlight w:val="none"/>
                <w:shd w:val="clear" w:color="auto" w:fill="auto"/>
                <w14:textFill>
                  <w14:solidFill>
                    <w14:schemeClr w14:val="tx1"/>
                  </w14:solidFill>
                </w14:textFill>
              </w:rPr>
              <w:t>1560</w:t>
            </w:r>
            <w:r>
              <w:rPr>
                <w:rFonts w:hint="eastAsia" w:ascii="宋体" w:hAnsi="宋体" w:cs="宋体"/>
                <w:color w:val="000000" w:themeColor="text1"/>
                <w:highlight w:val="none"/>
                <w:shd w:val="clear" w:color="auto" w:fill="auto"/>
                <w14:textFill>
                  <w14:solidFill>
                    <w14:schemeClr w14:val="tx1"/>
                  </w14:solidFill>
                </w14:textFill>
              </w:rPr>
              <w:t>×</w:t>
            </w:r>
            <w:r>
              <w:rPr>
                <w:rFonts w:ascii="宋体" w:hAnsi="宋体" w:cs="宋体"/>
                <w:color w:val="000000" w:themeColor="text1"/>
                <w:highlight w:val="none"/>
                <w:shd w:val="clear" w:color="auto" w:fill="auto"/>
                <w14:textFill>
                  <w14:solidFill>
                    <w14:schemeClr w14:val="tx1"/>
                  </w14:solidFill>
                </w14:textFill>
              </w:rPr>
              <w:t>470 mm</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总质量：</w:t>
            </w:r>
            <w:r>
              <w:rPr>
                <w:rFonts w:ascii="宋体" w:hAnsi="宋体" w:cs="宋体"/>
                <w:color w:val="000000" w:themeColor="text1"/>
                <w:highlight w:val="none"/>
                <w:shd w:val="clear" w:color="auto" w:fill="auto"/>
                <w14:textFill>
                  <w14:solidFill>
                    <w14:schemeClr w14:val="tx1"/>
                  </w14:solidFill>
                </w14:textFill>
              </w:rPr>
              <w:t xml:space="preserve"> </w:t>
            </w:r>
            <w:r>
              <w:rPr>
                <w:rFonts w:hint="eastAsia" w:ascii="宋体" w:hAnsi="宋体" w:cs="宋体"/>
                <w:color w:val="000000" w:themeColor="text1"/>
                <w:highlight w:val="none"/>
                <w:shd w:val="clear" w:color="auto" w:fill="auto"/>
                <w14:textFill>
                  <w14:solidFill>
                    <w14:schemeClr w14:val="tx1"/>
                  </w14:solidFill>
                </w14:textFill>
              </w:rPr>
              <w:t>≥</w:t>
            </w:r>
            <w:r>
              <w:rPr>
                <w:rFonts w:ascii="宋体" w:hAnsi="宋体" w:cs="宋体"/>
                <w:color w:val="000000" w:themeColor="text1"/>
                <w:highlight w:val="none"/>
                <w:shd w:val="clear" w:color="auto" w:fill="auto"/>
                <w14:textFill>
                  <w14:solidFill>
                    <w14:schemeClr w14:val="tx1"/>
                  </w14:solidFill>
                </w14:textFill>
              </w:rPr>
              <w:t xml:space="preserve">2630 Kg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整备质量：≥</w:t>
            </w:r>
            <w:r>
              <w:rPr>
                <w:rFonts w:ascii="宋体" w:hAnsi="宋体" w:cs="宋体"/>
                <w:color w:val="000000" w:themeColor="text1"/>
                <w:highlight w:val="none"/>
                <w:shd w:val="clear" w:color="auto" w:fill="auto"/>
                <w14:textFill>
                  <w14:solidFill>
                    <w14:schemeClr w14:val="tx1"/>
                  </w14:solidFill>
                </w14:textFill>
              </w:rPr>
              <w:t>1690 Kg</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额定质量：</w:t>
            </w:r>
            <w:r>
              <w:rPr>
                <w:rFonts w:ascii="宋体" w:hAnsi="宋体" w:cs="宋体"/>
                <w:color w:val="000000" w:themeColor="text1"/>
                <w:highlight w:val="none"/>
                <w:shd w:val="clear" w:color="auto" w:fill="auto"/>
                <w14:textFill>
                  <w14:solidFill>
                    <w14:schemeClr w14:val="tx1"/>
                  </w14:solidFill>
                </w14:textFill>
              </w:rPr>
              <w:t xml:space="preserve"> </w:t>
            </w:r>
            <w:r>
              <w:rPr>
                <w:rFonts w:hint="eastAsia" w:ascii="宋体" w:hAnsi="宋体" w:cs="宋体"/>
                <w:color w:val="000000" w:themeColor="text1"/>
                <w:highlight w:val="none"/>
                <w:shd w:val="clear" w:color="auto" w:fill="auto"/>
                <w14:textFill>
                  <w14:solidFill>
                    <w14:schemeClr w14:val="tx1"/>
                  </w14:solidFill>
                </w14:textFill>
              </w:rPr>
              <w:t>≥</w:t>
            </w:r>
            <w:r>
              <w:rPr>
                <w:rFonts w:ascii="宋体" w:hAnsi="宋体" w:cs="宋体"/>
                <w:color w:val="000000" w:themeColor="text1"/>
                <w:highlight w:val="none"/>
                <w:shd w:val="clear" w:color="auto" w:fill="auto"/>
                <w14:textFill>
                  <w14:solidFill>
                    <w14:schemeClr w14:val="tx1"/>
                  </w14:solidFill>
                </w14:textFill>
              </w:rPr>
              <w:t>600 Kg</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前排乘客：≥</w:t>
            </w:r>
            <w:r>
              <w:rPr>
                <w:rFonts w:ascii="宋体" w:hAnsi="宋体" w:cs="宋体"/>
                <w:color w:val="000000" w:themeColor="text1"/>
                <w:highlight w:val="none"/>
                <w:shd w:val="clear" w:color="auto" w:fill="auto"/>
                <w14:textFill>
                  <w14:solidFill>
                    <w14:schemeClr w14:val="tx1"/>
                  </w14:solidFill>
                </w14:textFill>
              </w:rPr>
              <w:t xml:space="preserve"> 2+3</w:t>
            </w:r>
            <w:r>
              <w:rPr>
                <w:rFonts w:hint="eastAsia" w:ascii="宋体" w:hAnsi="宋体" w:cs="宋体"/>
                <w:color w:val="000000" w:themeColor="text1"/>
                <w:highlight w:val="none"/>
                <w:shd w:val="clear" w:color="auto" w:fill="auto"/>
                <w14:textFill>
                  <w14:solidFill>
                    <w14:schemeClr w14:val="tx1"/>
                  </w14:solidFill>
                </w14:textFill>
              </w:rPr>
              <w:t>人</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接近角</w:t>
            </w:r>
            <w:r>
              <w:rPr>
                <w:rFonts w:ascii="宋体" w:hAnsi="宋体" w:cs="宋体"/>
                <w:color w:val="000000" w:themeColor="text1"/>
                <w:highlight w:val="none"/>
                <w:shd w:val="clear" w:color="auto" w:fill="auto"/>
                <w14:textFill>
                  <w14:solidFill>
                    <w14:schemeClr w14:val="tx1"/>
                  </w14:solidFill>
                </w14:textFill>
              </w:rPr>
              <w:t>/</w:t>
            </w:r>
            <w:r>
              <w:rPr>
                <w:rFonts w:hint="eastAsia" w:ascii="宋体" w:hAnsi="宋体" w:cs="宋体"/>
                <w:color w:val="000000" w:themeColor="text1"/>
                <w:highlight w:val="none"/>
                <w:shd w:val="clear" w:color="auto" w:fill="auto"/>
                <w14:textFill>
                  <w14:solidFill>
                    <w14:schemeClr w14:val="tx1"/>
                  </w14:solidFill>
                </w14:textFill>
              </w:rPr>
              <w:t>离去角：</w:t>
            </w:r>
            <w:r>
              <w:rPr>
                <w:rFonts w:ascii="宋体" w:hAnsi="宋体" w:cs="宋体"/>
                <w:color w:val="000000" w:themeColor="text1"/>
                <w:highlight w:val="none"/>
                <w:shd w:val="clear" w:color="auto" w:fill="auto"/>
                <w14:textFill>
                  <w14:solidFill>
                    <w14:schemeClr w14:val="tx1"/>
                  </w14:solidFill>
                </w14:textFill>
              </w:rPr>
              <w:t xml:space="preserve"> </w:t>
            </w:r>
            <w:r>
              <w:rPr>
                <w:rFonts w:hint="eastAsia" w:ascii="宋体" w:hAnsi="宋体" w:cs="宋体"/>
                <w:color w:val="000000" w:themeColor="text1"/>
                <w:highlight w:val="none"/>
                <w:shd w:val="clear" w:color="auto" w:fill="auto"/>
                <w14:textFill>
                  <w14:solidFill>
                    <w14:schemeClr w14:val="tx1"/>
                  </w14:solidFill>
                </w14:textFill>
              </w:rPr>
              <w:t>≥</w:t>
            </w:r>
            <w:r>
              <w:rPr>
                <w:rFonts w:ascii="宋体" w:hAnsi="宋体" w:cs="宋体"/>
                <w:color w:val="000000" w:themeColor="text1"/>
                <w:highlight w:val="none"/>
                <w:shd w:val="clear" w:color="auto" w:fill="auto"/>
                <w14:textFill>
                  <w14:solidFill>
                    <w14:schemeClr w14:val="tx1"/>
                  </w14:solidFill>
                </w14:textFill>
              </w:rPr>
              <w:t>31/24</w:t>
            </w:r>
            <w:r>
              <w:rPr>
                <w:rFonts w:hint="eastAsia" w:ascii="宋体" w:hAnsi="宋体" w:cs="宋体"/>
                <w:color w:val="000000" w:themeColor="text1"/>
                <w:highlight w:val="none"/>
                <w:shd w:val="clear" w:color="auto" w:fill="auto"/>
                <w14:textFill>
                  <w14:solidFill>
                    <w14:schemeClr w14:val="tx1"/>
                  </w14:solidFill>
                </w14:textFill>
              </w:rPr>
              <w:t>°</w:t>
            </w:r>
            <w:r>
              <w:rPr>
                <w:rFonts w:ascii="宋体" w:hAnsi="宋体" w:cs="宋体"/>
                <w:color w:val="000000" w:themeColor="text1"/>
                <w:highlight w:val="none"/>
                <w:shd w:val="clear" w:color="auto" w:fill="auto"/>
                <w14:textFill>
                  <w14:solidFill>
                    <w14:schemeClr w14:val="tx1"/>
                  </w14:solidFill>
                </w14:textFill>
              </w:rPr>
              <w:t xml:space="preserve">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前悬</w:t>
            </w:r>
            <w:r>
              <w:rPr>
                <w:rFonts w:ascii="宋体" w:hAnsi="宋体" w:cs="宋体"/>
                <w:color w:val="000000" w:themeColor="text1"/>
                <w:highlight w:val="none"/>
                <w:shd w:val="clear" w:color="auto" w:fill="auto"/>
                <w14:textFill>
                  <w14:solidFill>
                    <w14:schemeClr w14:val="tx1"/>
                  </w14:solidFill>
                </w14:textFill>
              </w:rPr>
              <w:t>/</w:t>
            </w:r>
            <w:r>
              <w:rPr>
                <w:rFonts w:hint="eastAsia" w:ascii="宋体" w:hAnsi="宋体" w:cs="宋体"/>
                <w:color w:val="000000" w:themeColor="text1"/>
                <w:highlight w:val="none"/>
                <w:shd w:val="clear" w:color="auto" w:fill="auto"/>
                <w14:textFill>
                  <w14:solidFill>
                    <w14:schemeClr w14:val="tx1"/>
                  </w14:solidFill>
                </w14:textFill>
              </w:rPr>
              <w:t>后悬：≥</w:t>
            </w:r>
            <w:r>
              <w:rPr>
                <w:rFonts w:ascii="宋体" w:hAnsi="宋体" w:cs="宋体"/>
                <w:color w:val="000000" w:themeColor="text1"/>
                <w:highlight w:val="none"/>
                <w:shd w:val="clear" w:color="auto" w:fill="auto"/>
                <w14:textFill>
                  <w14:solidFill>
                    <w14:schemeClr w14:val="tx1"/>
                  </w14:solidFill>
                </w14:textFill>
              </w:rPr>
              <w:t xml:space="preserve"> 880/1220mm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轴距：≥</w:t>
            </w:r>
            <w:r>
              <w:rPr>
                <w:rFonts w:ascii="宋体" w:hAnsi="宋体" w:cs="宋体"/>
                <w:color w:val="000000" w:themeColor="text1"/>
                <w:highlight w:val="none"/>
                <w:shd w:val="clear" w:color="auto" w:fill="auto"/>
                <w14:textFill>
                  <w14:solidFill>
                    <w14:schemeClr w14:val="tx1"/>
                  </w14:solidFill>
                </w14:textFill>
              </w:rPr>
              <w:t xml:space="preserve">3150mm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轴荷：≥</w:t>
            </w:r>
            <w:r>
              <w:rPr>
                <w:rFonts w:ascii="宋体" w:hAnsi="宋体" w:cs="宋体"/>
                <w:color w:val="000000" w:themeColor="text1"/>
                <w:highlight w:val="none"/>
                <w:shd w:val="clear" w:color="auto" w:fill="auto"/>
                <w14:textFill>
                  <w14:solidFill>
                    <w14:schemeClr w14:val="tx1"/>
                  </w14:solidFill>
                </w14:textFill>
              </w:rPr>
              <w:t xml:space="preserve">1030/1600kg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轴数：≥</w:t>
            </w:r>
            <w:r>
              <w:rPr>
                <w:rFonts w:ascii="宋体" w:hAnsi="宋体" w:cs="宋体"/>
                <w:color w:val="000000" w:themeColor="text1"/>
                <w:highlight w:val="none"/>
                <w:shd w:val="clear" w:color="auto" w:fill="auto"/>
                <w14:textFill>
                  <w14:solidFill>
                    <w14:schemeClr w14:val="tx1"/>
                  </w14:solidFill>
                </w14:textFill>
              </w:rPr>
              <w:t>2</w:t>
            </w:r>
            <w:r>
              <w:rPr>
                <w:rFonts w:hint="eastAsia" w:ascii="宋体" w:hAnsi="宋体" w:cs="宋体"/>
                <w:color w:val="000000" w:themeColor="text1"/>
                <w:highlight w:val="none"/>
                <w:shd w:val="clear" w:color="auto" w:fill="auto"/>
                <w14:textFill>
                  <w14:solidFill>
                    <w14:schemeClr w14:val="tx1"/>
                  </w14:solidFill>
                </w14:textFill>
              </w:rPr>
              <w:t>条</w:t>
            </w:r>
            <w:r>
              <w:rPr>
                <w:rFonts w:ascii="宋体" w:hAnsi="宋体" w:cs="宋体"/>
                <w:color w:val="000000" w:themeColor="text1"/>
                <w:highlight w:val="none"/>
                <w:shd w:val="clear" w:color="auto" w:fill="auto"/>
                <w14:textFill>
                  <w14:solidFill>
                    <w14:schemeClr w14:val="tx1"/>
                  </w14:solidFill>
                </w14:textFill>
              </w:rPr>
              <w:t xml:space="preserve">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最高车速：≥</w:t>
            </w:r>
            <w:r>
              <w:rPr>
                <w:rFonts w:ascii="宋体" w:hAnsi="宋体" w:cs="宋体"/>
                <w:color w:val="000000" w:themeColor="text1"/>
                <w:highlight w:val="none"/>
                <w:shd w:val="clear" w:color="auto" w:fill="auto"/>
                <w14:textFill>
                  <w14:solidFill>
                    <w14:schemeClr w14:val="tx1"/>
                  </w14:solidFill>
                </w14:textFill>
              </w:rPr>
              <w:t xml:space="preserve">160 km/h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油耗：≤</w:t>
            </w:r>
            <w:r>
              <w:rPr>
                <w:rFonts w:ascii="宋体" w:hAnsi="宋体" w:cs="宋体"/>
                <w:color w:val="000000" w:themeColor="text1"/>
                <w:highlight w:val="none"/>
                <w:shd w:val="clear" w:color="auto" w:fill="auto"/>
                <w14:textFill>
                  <w14:solidFill>
                    <w14:schemeClr w14:val="tx1"/>
                  </w14:solidFill>
                </w14:textFill>
              </w:rPr>
              <w:t xml:space="preserve">9L/100Km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轮胎数：≥</w:t>
            </w:r>
            <w:r>
              <w:rPr>
                <w:rFonts w:ascii="宋体" w:hAnsi="宋体" w:cs="宋体"/>
                <w:color w:val="000000" w:themeColor="text1"/>
                <w:highlight w:val="none"/>
                <w:shd w:val="clear" w:color="auto" w:fill="auto"/>
                <w14:textFill>
                  <w14:solidFill>
                    <w14:schemeClr w14:val="tx1"/>
                  </w14:solidFill>
                </w14:textFill>
              </w:rPr>
              <w:t>4</w:t>
            </w:r>
            <w:r>
              <w:rPr>
                <w:rFonts w:hint="eastAsia" w:ascii="宋体" w:hAnsi="宋体" w:cs="宋体"/>
                <w:color w:val="000000" w:themeColor="text1"/>
                <w:highlight w:val="none"/>
                <w:shd w:val="clear" w:color="auto" w:fill="auto"/>
                <w14:textFill>
                  <w14:solidFill>
                    <w14:schemeClr w14:val="tx1"/>
                  </w14:solidFill>
                </w14:textFill>
              </w:rPr>
              <w:t>个</w:t>
            </w:r>
            <w:r>
              <w:rPr>
                <w:rFonts w:ascii="宋体" w:hAnsi="宋体" w:cs="宋体"/>
                <w:color w:val="000000" w:themeColor="text1"/>
                <w:highlight w:val="none"/>
                <w:shd w:val="clear" w:color="auto" w:fill="auto"/>
                <w14:textFill>
                  <w14:solidFill>
                    <w14:schemeClr w14:val="tx1"/>
                  </w14:solidFill>
                </w14:textFill>
              </w:rPr>
              <w:t xml:space="preserve">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轮胎规格：</w:t>
            </w:r>
            <w:r>
              <w:rPr>
                <w:rFonts w:ascii="宋体" w:hAnsi="宋体" w:cs="宋体"/>
                <w:color w:val="000000" w:themeColor="text1"/>
                <w:highlight w:val="none"/>
                <w:shd w:val="clear" w:color="auto" w:fill="auto"/>
                <w14:textFill>
                  <w14:solidFill>
                    <w14:schemeClr w14:val="tx1"/>
                  </w14:solidFill>
                </w14:textFill>
              </w:rPr>
              <w:t xml:space="preserve">255/70R16,255/60R18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前轮距：≥</w:t>
            </w:r>
            <w:r>
              <w:rPr>
                <w:rFonts w:ascii="宋体" w:hAnsi="宋体" w:cs="宋体"/>
                <w:color w:val="000000" w:themeColor="text1"/>
                <w:highlight w:val="none"/>
                <w:shd w:val="clear" w:color="auto" w:fill="auto"/>
                <w14:textFill>
                  <w14:solidFill>
                    <w14:schemeClr w14:val="tx1"/>
                  </w14:solidFill>
                </w14:textFill>
              </w:rPr>
              <w:t xml:space="preserve">1570mm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后轮距：≥</w:t>
            </w:r>
            <w:r>
              <w:rPr>
                <w:rFonts w:ascii="宋体" w:hAnsi="宋体" w:cs="宋体"/>
                <w:color w:val="000000" w:themeColor="text1"/>
                <w:highlight w:val="none"/>
                <w:shd w:val="clear" w:color="auto" w:fill="auto"/>
                <w14:textFill>
                  <w14:solidFill>
                    <w14:schemeClr w14:val="tx1"/>
                  </w14:solidFill>
                </w14:textFill>
              </w:rPr>
              <w:t xml:space="preserve">1570mm </w:t>
            </w:r>
          </w:p>
          <w:p>
            <w:pPr>
              <w:widowControl/>
              <w:spacing w:line="320" w:lineRule="exact"/>
              <w:jc w:val="left"/>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转向形式：方向盘</w:t>
            </w:r>
            <w:r>
              <w:rPr>
                <w:rFonts w:ascii="宋体" w:hAnsi="宋体" w:cs="宋体"/>
                <w:color w:val="000000" w:themeColor="text1"/>
                <w:highlight w:val="none"/>
                <w:shd w:val="clear" w:color="auto" w:fill="auto"/>
                <w14:textFill>
                  <w14:solidFill>
                    <w14:schemeClr w14:val="tx1"/>
                  </w14:solidFill>
                </w14:textFill>
              </w:rPr>
              <w:t xml:space="preserve"> </w:t>
            </w:r>
          </w:p>
          <w:p>
            <w:pPr>
              <w:pStyle w:val="14"/>
              <w:ind w:left="0" w:leftChars="0"/>
              <w:rPr>
                <w:rFonts w:ascii="宋体" w:cs="宋体"/>
                <w:color w:val="000000" w:themeColor="text1"/>
                <w:highlight w:val="none"/>
                <w:shd w:val="clear" w:color="auto" w:fill="auto"/>
                <w14:textFill>
                  <w14:solidFill>
                    <w14:schemeClr w14:val="tx1"/>
                  </w14:solidFill>
                </w14:textFill>
              </w:rPr>
            </w:pPr>
          </w:p>
          <w:p>
            <w:pPr>
              <w:widowControl/>
              <w:spacing w:line="320" w:lineRule="exact"/>
              <w:jc w:val="left"/>
              <w:rPr>
                <w:rFonts w:ascii="宋体" w:cs="宋体"/>
                <w:b/>
                <w:color w:val="000000" w:themeColor="text1"/>
                <w:kern w:val="0"/>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含警灯警报器、车身改颜色、车身</w:t>
            </w:r>
            <w:r>
              <w:rPr>
                <w:rFonts w:ascii="宋体" w:hAnsi="宋体" w:cs="宋体"/>
                <w:b/>
                <w:color w:val="000000" w:themeColor="text1"/>
                <w:kern w:val="0"/>
                <w:szCs w:val="21"/>
                <w:highlight w:val="none"/>
                <w:shd w:val="clear" w:color="auto" w:fill="auto"/>
                <w14:textFill>
                  <w14:solidFill>
                    <w14:schemeClr w14:val="tx1"/>
                  </w14:solidFill>
                </w14:textFill>
              </w:rPr>
              <w:t xml:space="preserve">LOGO </w:t>
            </w:r>
          </w:p>
          <w:p>
            <w:pPr>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szCs w:val="21"/>
                <w:highlight w:val="none"/>
                <w:shd w:val="clear" w:color="auto" w:fill="auto"/>
                <w14:textFill>
                  <w14:solidFill>
                    <w14:schemeClr w14:val="tx1"/>
                  </w14:solidFill>
                </w14:textFill>
              </w:rPr>
              <w:t>警灯参数</w:t>
            </w:r>
            <w:r>
              <w:rPr>
                <w:rFonts w:hint="eastAsia" w:ascii="宋体" w:hAnsi="宋体" w:cs="宋体"/>
                <w:color w:val="000000" w:themeColor="text1"/>
                <w:szCs w:val="21"/>
                <w:highlight w:val="none"/>
                <w:shd w:val="clear" w:color="auto" w:fill="auto"/>
                <w14:textFill>
                  <w14:solidFill>
                    <w14:schemeClr w14:val="tx1"/>
                  </w14:solidFill>
                </w14:textFill>
              </w:rPr>
              <w:t>：</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警灯功率：≥</w:t>
            </w:r>
            <w:r>
              <w:rPr>
                <w:rFonts w:ascii="宋体" w:hAnsi="宋体" w:cs="宋体"/>
                <w:color w:val="000000" w:themeColor="text1"/>
                <w:szCs w:val="21"/>
                <w:highlight w:val="none"/>
                <w:shd w:val="clear" w:color="auto" w:fill="auto"/>
                <w14:textFill>
                  <w14:solidFill>
                    <w14:schemeClr w14:val="tx1"/>
                  </w14:solidFill>
                </w14:textFill>
              </w:rPr>
              <w:t>105W</w:t>
            </w:r>
            <w:r>
              <w:rPr>
                <w:rFonts w:hint="eastAsia" w:ascii="宋体" w:hAnsi="宋体" w:cs="宋体"/>
                <w:color w:val="000000" w:themeColor="text1"/>
                <w:szCs w:val="21"/>
                <w:highlight w:val="none"/>
                <w:shd w:val="clear" w:color="auto" w:fill="auto"/>
                <w14:textFill>
                  <w14:solidFill>
                    <w14:schemeClr w14:val="tx1"/>
                  </w14:solidFill>
                </w14:textFill>
              </w:rPr>
              <w:t>；</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额定电压：≥</w:t>
            </w:r>
            <w:r>
              <w:rPr>
                <w:rFonts w:ascii="宋体" w:hAnsi="宋体" w:cs="宋体"/>
                <w:color w:val="000000" w:themeColor="text1"/>
                <w:szCs w:val="21"/>
                <w:highlight w:val="none"/>
                <w:shd w:val="clear" w:color="auto" w:fill="auto"/>
                <w14:textFill>
                  <w14:solidFill>
                    <w14:schemeClr w14:val="tx1"/>
                  </w14:solidFill>
                </w14:textFill>
              </w:rPr>
              <w:t>DC 12V</w:t>
            </w:r>
            <w:r>
              <w:rPr>
                <w:rFonts w:hint="eastAsia" w:ascii="宋体" w:hAnsi="宋体" w:cs="宋体"/>
                <w:color w:val="000000" w:themeColor="text1"/>
                <w:szCs w:val="21"/>
                <w:highlight w:val="none"/>
                <w:shd w:val="clear" w:color="auto" w:fill="auto"/>
                <w14:textFill>
                  <w14:solidFill>
                    <w14:schemeClr w14:val="tx1"/>
                  </w14:solidFill>
                </w14:textFill>
              </w:rPr>
              <w:t>；</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灯罩材料：</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聚碳酸脂</w:t>
            </w:r>
            <w:r>
              <w:rPr>
                <w:rFonts w:ascii="宋体" w:hAnsi="宋体" w:cs="宋体"/>
                <w:color w:val="000000" w:themeColor="text1"/>
                <w:szCs w:val="21"/>
                <w:highlight w:val="none"/>
                <w:shd w:val="clear" w:color="auto" w:fill="auto"/>
                <w14:textFill>
                  <w14:solidFill>
                    <w14:schemeClr w14:val="tx1"/>
                  </w14:solidFill>
                </w14:textFill>
              </w:rPr>
              <w:t xml:space="preserve">(PC) </w:t>
            </w:r>
            <w:r>
              <w:rPr>
                <w:rFonts w:hint="eastAsia" w:ascii="宋体" w:hAnsi="宋体" w:cs="宋体"/>
                <w:color w:val="000000" w:themeColor="text1"/>
                <w:szCs w:val="21"/>
                <w:highlight w:val="none"/>
                <w:shd w:val="clear" w:color="auto" w:fill="auto"/>
                <w14:textFill>
                  <w14:solidFill>
                    <w14:schemeClr w14:val="tx1"/>
                  </w14:solidFill>
                </w14:textFill>
              </w:rPr>
              <w:t>；</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光源形式：</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二极管发光</w:t>
            </w:r>
            <w:r>
              <w:rPr>
                <w:rFonts w:ascii="宋体" w:hAnsi="宋体" w:cs="宋体"/>
                <w:color w:val="000000" w:themeColor="text1"/>
                <w:szCs w:val="21"/>
                <w:highlight w:val="none"/>
                <w:shd w:val="clear" w:color="auto" w:fill="auto"/>
                <w14:textFill>
                  <w14:solidFill>
                    <w14:schemeClr w14:val="tx1"/>
                  </w14:solidFill>
                </w14:textFill>
              </w:rPr>
              <w:t>LED</w:t>
            </w:r>
            <w:r>
              <w:rPr>
                <w:rFonts w:hint="eastAsia" w:ascii="宋体" w:hAnsi="宋体" w:cs="宋体"/>
                <w:color w:val="000000" w:themeColor="text1"/>
                <w:szCs w:val="21"/>
                <w:highlight w:val="none"/>
                <w:shd w:val="clear" w:color="auto" w:fill="auto"/>
                <w14:textFill>
                  <w14:solidFill>
                    <w14:schemeClr w14:val="tx1"/>
                  </w14:solidFill>
                </w14:textFill>
              </w:rPr>
              <w:t>；</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底盘材料：铝合金；</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警灯结构：</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内置扩音器；</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灯颜色：</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全红；</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喇叭配置：≥</w:t>
            </w:r>
            <w:r>
              <w:rPr>
                <w:rFonts w:ascii="宋体" w:hAnsi="宋体" w:cs="宋体"/>
                <w:color w:val="000000" w:themeColor="text1"/>
                <w:szCs w:val="21"/>
                <w:highlight w:val="none"/>
                <w:shd w:val="clear" w:color="auto" w:fill="auto"/>
                <w14:textFill>
                  <w14:solidFill>
                    <w14:schemeClr w14:val="tx1"/>
                  </w14:solidFill>
                </w14:textFill>
              </w:rPr>
              <w:t>80W</w:t>
            </w:r>
            <w:r>
              <w:rPr>
                <w:rFonts w:hint="eastAsia" w:ascii="宋体" w:hAnsi="宋体" w:cs="宋体"/>
                <w:color w:val="000000" w:themeColor="text1"/>
                <w:szCs w:val="21"/>
                <w:highlight w:val="none"/>
                <w:shd w:val="clear" w:color="auto" w:fill="auto"/>
                <w14:textFill>
                  <w14:solidFill>
                    <w14:schemeClr w14:val="tx1"/>
                  </w14:solidFill>
                </w14:textFill>
              </w:rPr>
              <w:t>；</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灯光配置：≥</w:t>
            </w:r>
            <w:r>
              <w:rPr>
                <w:rFonts w:ascii="宋体" w:hAnsi="宋体" w:cs="宋体"/>
                <w:color w:val="000000" w:themeColor="text1"/>
                <w:szCs w:val="21"/>
                <w:highlight w:val="none"/>
                <w:shd w:val="clear" w:color="auto" w:fill="auto"/>
                <w14:textFill>
                  <w14:solidFill>
                    <w14:schemeClr w14:val="tx1"/>
                  </w14:solidFill>
                </w14:textFill>
              </w:rPr>
              <w:t>12</w:t>
            </w:r>
            <w:r>
              <w:rPr>
                <w:rFonts w:hint="eastAsia" w:ascii="宋体" w:hAnsi="宋体" w:cs="宋体"/>
                <w:color w:val="000000" w:themeColor="text1"/>
                <w:szCs w:val="21"/>
                <w:highlight w:val="none"/>
                <w:shd w:val="clear" w:color="auto" w:fill="auto"/>
                <w14:textFill>
                  <w14:solidFill>
                    <w14:schemeClr w14:val="tx1"/>
                  </w14:solidFill>
                </w14:textFill>
              </w:rPr>
              <w:t>个频闪灯组，≥</w:t>
            </w:r>
            <w:r>
              <w:rPr>
                <w:rFonts w:ascii="宋体" w:hAnsi="宋体" w:cs="宋体"/>
                <w:color w:val="000000" w:themeColor="text1"/>
                <w:szCs w:val="21"/>
                <w:highlight w:val="none"/>
                <w:shd w:val="clear" w:color="auto" w:fill="auto"/>
                <w14:textFill>
                  <w14:solidFill>
                    <w14:schemeClr w14:val="tx1"/>
                  </w14:solidFill>
                </w14:textFill>
              </w:rPr>
              <w:t>2</w:t>
            </w:r>
            <w:r>
              <w:rPr>
                <w:rFonts w:hint="eastAsia" w:ascii="宋体" w:hAnsi="宋体" w:cs="宋体"/>
                <w:color w:val="000000" w:themeColor="text1"/>
                <w:szCs w:val="21"/>
                <w:highlight w:val="none"/>
                <w:shd w:val="clear" w:color="auto" w:fill="auto"/>
                <w14:textFill>
                  <w14:solidFill>
                    <w14:schemeClr w14:val="tx1"/>
                  </w14:solidFill>
                </w14:textFill>
              </w:rPr>
              <w:t>个直射灯。</w:t>
            </w:r>
          </w:p>
          <w:p>
            <w:pPr>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szCs w:val="21"/>
                <w:highlight w:val="none"/>
                <w:shd w:val="clear" w:color="auto" w:fill="auto"/>
                <w14:textFill>
                  <w14:solidFill>
                    <w14:schemeClr w14:val="tx1"/>
                  </w14:solidFill>
                </w14:textFill>
              </w:rPr>
              <w:t>警报器参数：</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额定功率：≥</w:t>
            </w:r>
            <w:r>
              <w:rPr>
                <w:rFonts w:ascii="宋体" w:hAnsi="宋体" w:cs="宋体"/>
                <w:color w:val="000000" w:themeColor="text1"/>
                <w:szCs w:val="21"/>
                <w:highlight w:val="none"/>
                <w:shd w:val="clear" w:color="auto" w:fill="auto"/>
                <w14:textFill>
                  <w14:solidFill>
                    <w14:schemeClr w14:val="tx1"/>
                  </w14:solidFill>
                </w14:textFill>
              </w:rPr>
              <w:t>150W</w:t>
            </w:r>
            <w:r>
              <w:rPr>
                <w:rFonts w:hint="eastAsia" w:ascii="宋体" w:hAnsi="宋体" w:cs="宋体"/>
                <w:color w:val="000000" w:themeColor="text1"/>
                <w:szCs w:val="21"/>
                <w:highlight w:val="none"/>
                <w:shd w:val="clear" w:color="auto" w:fill="auto"/>
                <w14:textFill>
                  <w14:solidFill>
                    <w14:schemeClr w14:val="tx1"/>
                  </w14:solidFill>
                </w14:textFill>
              </w:rPr>
              <w:t>；</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工作电流：≥</w:t>
            </w:r>
            <w:r>
              <w:rPr>
                <w:rFonts w:ascii="宋体" w:hAnsi="宋体" w:cs="宋体"/>
                <w:color w:val="000000" w:themeColor="text1"/>
                <w:szCs w:val="21"/>
                <w:highlight w:val="none"/>
                <w:shd w:val="clear" w:color="auto" w:fill="auto"/>
                <w14:textFill>
                  <w14:solidFill>
                    <w14:schemeClr w14:val="tx1"/>
                  </w14:solidFill>
                </w14:textFill>
              </w:rPr>
              <w:t>12.5A</w:t>
            </w:r>
            <w:r>
              <w:rPr>
                <w:rFonts w:hint="eastAsia" w:ascii="宋体" w:hAnsi="宋体" w:cs="宋体"/>
                <w:color w:val="000000" w:themeColor="text1"/>
                <w:szCs w:val="21"/>
                <w:highlight w:val="none"/>
                <w:shd w:val="clear" w:color="auto" w:fill="auto"/>
                <w14:textFill>
                  <w14:solidFill>
                    <w14:schemeClr w14:val="tx1"/>
                  </w14:solidFill>
                </w14:textFill>
              </w:rPr>
              <w:t>；</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声压级：</w:t>
            </w:r>
            <w:r>
              <w:rPr>
                <w:rFonts w:ascii="宋体" w:hAnsi="宋体" w:cs="宋体"/>
                <w:color w:val="000000" w:themeColor="text1"/>
                <w:szCs w:val="21"/>
                <w:highlight w:val="none"/>
                <w:shd w:val="clear" w:color="auto" w:fill="auto"/>
                <w14:textFill>
                  <w14:solidFill>
                    <w14:schemeClr w14:val="tx1"/>
                  </w14:solidFill>
                </w14:textFill>
              </w:rPr>
              <w:t xml:space="preserve">115-120dB </w:t>
            </w:r>
            <w:r>
              <w:rPr>
                <w:rFonts w:hint="eastAsia" w:ascii="宋体" w:hAnsi="宋体" w:cs="宋体"/>
                <w:color w:val="000000" w:themeColor="text1"/>
                <w:szCs w:val="21"/>
                <w:highlight w:val="none"/>
                <w:shd w:val="clear" w:color="auto" w:fill="auto"/>
                <w14:textFill>
                  <w14:solidFill>
                    <w14:schemeClr w14:val="tx1"/>
                  </w14:solidFill>
                </w14:textFill>
              </w:rPr>
              <w:t>；</w:t>
            </w:r>
          </w:p>
          <w:p>
            <w:pPr>
              <w:autoSpaceDE w:val="0"/>
              <w:spacing w:line="320" w:lineRule="exac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电极：外壳接地；</w:t>
            </w:r>
          </w:p>
          <w:p>
            <w:pPr>
              <w:widowControl/>
              <w:spacing w:line="320" w:lineRule="exact"/>
              <w:jc w:val="left"/>
              <w:rPr>
                <w:color w:val="000000" w:themeColor="text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环境温度：</w:t>
            </w:r>
            <w:r>
              <w:rPr>
                <w:rFonts w:ascii="宋体" w:hAnsi="宋体" w:cs="宋体"/>
                <w:color w:val="000000" w:themeColor="text1"/>
                <w:szCs w:val="21"/>
                <w:highlight w:val="none"/>
                <w:shd w:val="clear" w:color="auto" w:fill="auto"/>
                <w14:textFill>
                  <w14:solidFill>
                    <w14:schemeClr w14:val="tx1"/>
                  </w14:solidFill>
                </w14:textFill>
              </w:rPr>
              <w:t xml:space="preserve"> -40</w:t>
            </w:r>
            <w:r>
              <w:rPr>
                <w:rFonts w:hint="eastAsia" w:ascii="宋体" w:hAnsi="宋体" w:cs="宋体"/>
                <w:color w:val="000000" w:themeColor="text1"/>
                <w:szCs w:val="21"/>
                <w:highlight w:val="none"/>
                <w:shd w:val="clear" w:color="auto" w:fill="auto"/>
                <w14:textFill>
                  <w14:solidFill>
                    <w14:schemeClr w14:val="tx1"/>
                  </w14:solidFill>
                </w14:textFill>
              </w:rPr>
              <w:t>℃至</w:t>
            </w:r>
            <w:r>
              <w:rPr>
                <w:rFonts w:ascii="宋体" w:hAnsi="宋体" w:cs="宋体"/>
                <w:color w:val="000000" w:themeColor="text1"/>
                <w:szCs w:val="21"/>
                <w:highlight w:val="none"/>
                <w:shd w:val="clear" w:color="auto" w:fill="auto"/>
                <w14:textFill>
                  <w14:solidFill>
                    <w14:schemeClr w14:val="tx1"/>
                  </w14:solidFill>
                </w14:textFill>
              </w:rPr>
              <w:t>+ 55</w:t>
            </w:r>
            <w:r>
              <w:rPr>
                <w:rFonts w:hint="eastAsia" w:ascii="宋体" w:hAnsi="宋体" w:cs="宋体"/>
                <w:color w:val="000000" w:themeColor="text1"/>
                <w:szCs w:val="21"/>
                <w:highlight w:val="none"/>
                <w:shd w:val="clear" w:color="auto" w:fill="auto"/>
                <w14:textFill>
                  <w14:solidFill>
                    <w14:schemeClr w14:val="tx1"/>
                  </w14:solidFill>
                </w14:textFill>
              </w:rPr>
              <w:t>℃。</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1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辆</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bl>
    <w:p>
      <w:pPr>
        <w:tabs>
          <w:tab w:val="left" w:pos="1260"/>
        </w:tabs>
        <w:rPr>
          <w:rFonts w:ascii="宋体" w:cs="宋体"/>
          <w:b/>
          <w:bCs/>
          <w:color w:val="000000" w:themeColor="text1"/>
          <w:highlight w:val="none"/>
          <w:shd w:val="clear" w:color="auto" w:fill="auto"/>
          <w14:textFill>
            <w14:solidFill>
              <w14:schemeClr w14:val="tx1"/>
            </w14:solidFill>
          </w14:textFill>
        </w:rPr>
      </w:pPr>
    </w:p>
    <w:p>
      <w:pPr>
        <w:tabs>
          <w:tab w:val="left" w:pos="1260"/>
        </w:tabs>
        <w:rPr>
          <w:rFonts w:ascii="宋体" w:cs="宋体"/>
          <w:b/>
          <w:bCs/>
          <w:color w:val="000000" w:themeColor="text1"/>
          <w:highlight w:val="none"/>
          <w:shd w:val="clear" w:color="auto" w:fill="auto"/>
          <w14:textFill>
            <w14:solidFill>
              <w14:schemeClr w14:val="tx1"/>
            </w14:solidFill>
          </w14:textFill>
        </w:rPr>
      </w:pPr>
    </w:p>
    <w:p>
      <w:pPr>
        <w:tabs>
          <w:tab w:val="left" w:pos="1260"/>
        </w:tabs>
        <w:rPr>
          <w:rFonts w:ascii="宋体" w:cs="宋体"/>
          <w:b/>
          <w:bCs/>
          <w:color w:val="000000" w:themeColor="text1"/>
          <w:highlight w:val="none"/>
          <w:shd w:val="clear" w:color="auto" w:fill="auto"/>
          <w14:textFill>
            <w14:solidFill>
              <w14:schemeClr w14:val="tx1"/>
            </w14:solidFill>
          </w14:textFill>
        </w:rPr>
      </w:pPr>
      <w:r>
        <w:rPr>
          <w:rFonts w:ascii="宋体" w:hAnsi="宋体" w:cs="宋体"/>
          <w:b/>
          <w:bCs/>
          <w:color w:val="000000" w:themeColor="text1"/>
          <w:highlight w:val="none"/>
          <w:shd w:val="clear" w:color="auto" w:fill="auto"/>
          <w14:textFill>
            <w14:solidFill>
              <w14:schemeClr w14:val="tx1"/>
            </w14:solidFill>
          </w14:textFill>
        </w:rPr>
        <w:t>4</w:t>
      </w:r>
      <w:r>
        <w:rPr>
          <w:rFonts w:ascii="宋体" w:cs="宋体"/>
          <w:b/>
          <w:bCs/>
          <w:color w:val="000000" w:themeColor="text1"/>
          <w:highlight w:val="none"/>
          <w:shd w:val="clear" w:color="auto" w:fill="auto"/>
          <w14:textFill>
            <w14:solidFill>
              <w14:schemeClr w14:val="tx1"/>
            </w14:solidFill>
          </w14:textFill>
        </w:rPr>
        <w:t>.</w:t>
      </w:r>
      <w:r>
        <w:rPr>
          <w:rFonts w:hint="eastAsia" w:ascii="宋体" w:hAnsi="宋体" w:cs="宋体"/>
          <w:b/>
          <w:bCs/>
          <w:color w:val="000000" w:themeColor="text1"/>
          <w:highlight w:val="none"/>
          <w:shd w:val="clear" w:color="auto" w:fill="auto"/>
          <w14:textFill>
            <w14:solidFill>
              <w14:schemeClr w14:val="tx1"/>
            </w14:solidFill>
          </w14:textFill>
        </w:rPr>
        <w:t>扑火装备</w:t>
      </w:r>
    </w:p>
    <w:tbl>
      <w:tblPr>
        <w:tblStyle w:val="4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296"/>
        <w:gridCol w:w="4283"/>
        <w:gridCol w:w="1050"/>
        <w:gridCol w:w="96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31"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序号</w:t>
            </w:r>
          </w:p>
        </w:tc>
        <w:tc>
          <w:tcPr>
            <w:tcW w:w="1296"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名称</w:t>
            </w:r>
          </w:p>
        </w:tc>
        <w:tc>
          <w:tcPr>
            <w:tcW w:w="4283" w:type="dxa"/>
            <w:vAlign w:val="center"/>
          </w:tcPr>
          <w:p>
            <w:pPr>
              <w:widowControl/>
              <w:spacing w:line="320" w:lineRule="exact"/>
              <w:jc w:val="center"/>
              <w:textAlignment w:val="center"/>
              <w:rPr>
                <w:rFonts w:ascii="宋体" w:cs="宋体"/>
                <w:b/>
                <w:color w:val="000000" w:themeColor="text1"/>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技术参数</w:t>
            </w:r>
          </w:p>
        </w:tc>
        <w:tc>
          <w:tcPr>
            <w:tcW w:w="1050" w:type="dxa"/>
            <w:vAlign w:val="center"/>
          </w:tcPr>
          <w:p>
            <w:pPr>
              <w:widowControl/>
              <w:spacing w:line="320" w:lineRule="exact"/>
              <w:jc w:val="center"/>
              <w:textAlignment w:val="center"/>
              <w:rPr>
                <w:rFonts w:ascii="宋体" w:cs="宋体"/>
                <w:b/>
                <w:color w:val="000000" w:themeColor="text1"/>
                <w:kern w:val="0"/>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数量</w:t>
            </w:r>
          </w:p>
        </w:tc>
        <w:tc>
          <w:tcPr>
            <w:tcW w:w="967" w:type="dxa"/>
            <w:vAlign w:val="center"/>
          </w:tcPr>
          <w:p>
            <w:pPr>
              <w:widowControl/>
              <w:spacing w:line="320" w:lineRule="exact"/>
              <w:jc w:val="center"/>
              <w:textAlignment w:val="center"/>
              <w:rPr>
                <w:rFonts w:ascii="宋体" w:cs="宋体"/>
                <w:b/>
                <w:color w:val="000000" w:themeColor="text1"/>
                <w:kern w:val="0"/>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单位</w:t>
            </w:r>
          </w:p>
        </w:tc>
        <w:tc>
          <w:tcPr>
            <w:tcW w:w="992" w:type="dxa"/>
            <w:vAlign w:val="center"/>
          </w:tcPr>
          <w:p>
            <w:pPr>
              <w:widowControl/>
              <w:spacing w:line="320" w:lineRule="exact"/>
              <w:jc w:val="center"/>
              <w:textAlignment w:val="center"/>
              <w:rPr>
                <w:rFonts w:ascii="宋体" w:cs="宋体"/>
                <w:b/>
                <w:color w:val="000000" w:themeColor="text1"/>
                <w:kern w:val="0"/>
                <w:szCs w:val="21"/>
                <w:highlight w:val="none"/>
                <w:shd w:val="clear" w:color="auto" w:fill="auto"/>
                <w14:textFill>
                  <w14:solidFill>
                    <w14:schemeClr w14:val="tx1"/>
                  </w14:solidFill>
                </w14:textFill>
              </w:rPr>
            </w:pPr>
            <w:r>
              <w:rPr>
                <w:rFonts w:hint="eastAsia" w:ascii="宋体" w:hAnsi="宋体" w:cs="宋体"/>
                <w:b/>
                <w:color w:val="000000" w:themeColor="text1"/>
                <w:kern w:val="0"/>
                <w:szCs w:val="21"/>
                <w:highlight w:val="none"/>
                <w:shd w:val="clear" w:color="auto" w:fill="auto"/>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扑火服</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洗后经向损毁长度≤</w:t>
            </w:r>
            <w:r>
              <w:rPr>
                <w:rFonts w:ascii="宋体" w:hAnsi="宋体" w:cs="宋体"/>
                <w:color w:val="000000" w:themeColor="text1"/>
                <w:szCs w:val="21"/>
                <w:highlight w:val="none"/>
                <w:shd w:val="clear" w:color="auto" w:fill="auto"/>
                <w14:textFill>
                  <w14:solidFill>
                    <w14:schemeClr w14:val="tx1"/>
                  </w14:solidFill>
                </w14:textFill>
              </w:rPr>
              <w:t>60mm</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洗后纬向损毁长度≤</w:t>
            </w:r>
            <w:r>
              <w:rPr>
                <w:rFonts w:ascii="宋体" w:hAnsi="宋体" w:cs="宋体"/>
                <w:color w:val="000000" w:themeColor="text1"/>
                <w:szCs w:val="21"/>
                <w:highlight w:val="none"/>
                <w:shd w:val="clear" w:color="auto" w:fill="auto"/>
                <w14:textFill>
                  <w14:solidFill>
                    <w14:schemeClr w14:val="tx1"/>
                  </w14:solidFill>
                </w14:textFill>
              </w:rPr>
              <w:t>60mm</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洗后纬向续燃时间≤</w:t>
            </w:r>
            <w:r>
              <w:rPr>
                <w:rFonts w:ascii="宋体" w:hAnsi="宋体" w:cs="宋体"/>
                <w:color w:val="000000" w:themeColor="text1"/>
                <w:szCs w:val="21"/>
                <w:highlight w:val="none"/>
                <w:shd w:val="clear" w:color="auto" w:fill="auto"/>
                <w14:textFill>
                  <w14:solidFill>
                    <w14:schemeClr w14:val="tx1"/>
                  </w14:solidFill>
                </w14:textFill>
              </w:rPr>
              <w:t>0S</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洗后经向阴燃时间≤</w:t>
            </w:r>
            <w:r>
              <w:rPr>
                <w:rFonts w:ascii="宋体" w:hAnsi="宋体" w:cs="宋体"/>
                <w:color w:val="000000" w:themeColor="text1"/>
                <w:szCs w:val="21"/>
                <w:highlight w:val="none"/>
                <w:shd w:val="clear" w:color="auto" w:fill="auto"/>
                <w14:textFill>
                  <w14:solidFill>
                    <w14:schemeClr w14:val="tx1"/>
                  </w14:solidFill>
                </w14:textFill>
              </w:rPr>
              <w:t>1S</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洗后纬向阴燃时间≤</w:t>
            </w:r>
            <w:r>
              <w:rPr>
                <w:rFonts w:ascii="宋体" w:hAnsi="宋体" w:cs="宋体"/>
                <w:color w:val="000000" w:themeColor="text1"/>
                <w:szCs w:val="21"/>
                <w:highlight w:val="none"/>
                <w:shd w:val="clear" w:color="auto" w:fill="auto"/>
                <w14:textFill>
                  <w14:solidFill>
                    <w14:schemeClr w14:val="tx1"/>
                  </w14:solidFill>
                </w14:textFill>
              </w:rPr>
              <w:t>1S</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▲衣料断裂强力：洗前经向≥</w:t>
            </w:r>
            <w:r>
              <w:rPr>
                <w:rFonts w:ascii="宋体" w:hAnsi="宋体" w:cs="宋体"/>
                <w:color w:val="000000" w:themeColor="text1"/>
                <w:szCs w:val="21"/>
                <w:highlight w:val="none"/>
                <w:shd w:val="clear" w:color="auto" w:fill="auto"/>
                <w14:textFill>
                  <w14:solidFill>
                    <w14:schemeClr w14:val="tx1"/>
                  </w14:solidFill>
                </w14:textFill>
              </w:rPr>
              <w:t>1200N</w:t>
            </w:r>
            <w:r>
              <w:rPr>
                <w:rFonts w:hint="eastAsia" w:ascii="宋体" w:hAnsi="宋体" w:cs="宋体"/>
                <w:color w:val="000000" w:themeColor="text1"/>
                <w:szCs w:val="21"/>
                <w:highlight w:val="none"/>
                <w:shd w:val="clear" w:color="auto" w:fill="auto"/>
                <w14:textFill>
                  <w14:solidFill>
                    <w14:schemeClr w14:val="tx1"/>
                  </w14:solidFill>
                </w14:textFill>
              </w:rPr>
              <w:t>，纬向≥</w:t>
            </w:r>
            <w:r>
              <w:rPr>
                <w:rFonts w:ascii="宋体" w:hAnsi="宋体" w:cs="宋体"/>
                <w:color w:val="000000" w:themeColor="text1"/>
                <w:szCs w:val="21"/>
                <w:highlight w:val="none"/>
                <w:shd w:val="clear" w:color="auto" w:fill="auto"/>
                <w14:textFill>
                  <w14:solidFill>
                    <w14:schemeClr w14:val="tx1"/>
                  </w14:solidFill>
                </w14:textFill>
              </w:rPr>
              <w:t>680N</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衣料撕破强力：洗前经向≥</w:t>
            </w:r>
            <w:r>
              <w:rPr>
                <w:rFonts w:ascii="宋体" w:hAnsi="宋体" w:cs="宋体"/>
                <w:color w:val="000000" w:themeColor="text1"/>
                <w:szCs w:val="21"/>
                <w:highlight w:val="none"/>
                <w:shd w:val="clear" w:color="auto" w:fill="auto"/>
                <w14:textFill>
                  <w14:solidFill>
                    <w14:schemeClr w14:val="tx1"/>
                  </w14:solidFill>
                </w14:textFill>
              </w:rPr>
              <w:t>30N</w:t>
            </w:r>
            <w:r>
              <w:rPr>
                <w:rFonts w:hint="eastAsia" w:ascii="宋体" w:hAnsi="宋体" w:cs="宋体"/>
                <w:color w:val="000000" w:themeColor="text1"/>
                <w:szCs w:val="21"/>
                <w:highlight w:val="none"/>
                <w:shd w:val="clear" w:color="auto" w:fill="auto"/>
                <w14:textFill>
                  <w14:solidFill>
                    <w14:schemeClr w14:val="tx1"/>
                  </w14:solidFill>
                </w14:textFill>
              </w:rPr>
              <w:t>，纬向≥</w:t>
            </w:r>
            <w:r>
              <w:rPr>
                <w:rFonts w:ascii="宋体" w:hAnsi="宋体" w:cs="宋体"/>
                <w:color w:val="000000" w:themeColor="text1"/>
                <w:szCs w:val="21"/>
                <w:highlight w:val="none"/>
                <w:shd w:val="clear" w:color="auto" w:fill="auto"/>
                <w14:textFill>
                  <w14:solidFill>
                    <w14:schemeClr w14:val="tx1"/>
                  </w14:solidFill>
                </w14:textFill>
              </w:rPr>
              <w:t>50N</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接缝断裂强力≥</w:t>
            </w:r>
            <w:r>
              <w:rPr>
                <w:rFonts w:ascii="宋体" w:hAnsi="宋体" w:cs="宋体"/>
                <w:color w:val="000000" w:themeColor="text1"/>
                <w:szCs w:val="21"/>
                <w:highlight w:val="none"/>
                <w:shd w:val="clear" w:color="auto" w:fill="auto"/>
                <w14:textFill>
                  <w14:solidFill>
                    <w14:schemeClr w14:val="tx1"/>
                  </w14:solidFill>
                </w14:textFill>
              </w:rPr>
              <w:t>150N</w:t>
            </w:r>
            <w:r>
              <w:rPr>
                <w:rFonts w:hint="eastAsia"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布料为支贡缎静电丝面料。服装加工采用双缝线加固缝制，裆布采用科学的包裆处理，前胸后背有醒目的宽度为</w:t>
            </w:r>
            <w:r>
              <w:rPr>
                <w:rFonts w:ascii="宋体" w:hAnsi="宋体" w:cs="宋体"/>
                <w:color w:val="000000" w:themeColor="text1"/>
                <w:szCs w:val="21"/>
                <w:highlight w:val="none"/>
                <w:shd w:val="clear" w:color="auto" w:fill="auto"/>
                <w14:textFill>
                  <w14:solidFill>
                    <w14:schemeClr w14:val="tx1"/>
                  </w14:solidFill>
                </w14:textFill>
              </w:rPr>
              <w:t>3cm</w:t>
            </w:r>
            <w:r>
              <w:rPr>
                <w:rFonts w:hint="eastAsia" w:ascii="宋体" w:hAnsi="宋体" w:cs="宋体"/>
                <w:color w:val="000000" w:themeColor="text1"/>
                <w:szCs w:val="21"/>
                <w:highlight w:val="none"/>
                <w:shd w:val="clear" w:color="auto" w:fill="auto"/>
                <w14:textFill>
                  <w14:solidFill>
                    <w14:schemeClr w14:val="tx1"/>
                  </w14:solidFill>
                </w14:textFill>
              </w:rPr>
              <w:t>的夜光带，左臂有“中国森林消防”臂章，后背印有“森林消防”</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字样（也可根据采购人要求印字），左胸前有“中国森林消防”字样，衣领可立，衣前襟结合采用拉链及五颗四合扣，便于穿脱。</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30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套</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2</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防火头盔</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外观：壳体完整无损，涂层颜色鲜明，光洁且不易脱落；</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护目镜连接件外露高度：≤</w:t>
            </w:r>
            <w:r>
              <w:rPr>
                <w:rFonts w:ascii="宋体" w:hAnsi="宋体" w:cs="宋体"/>
                <w:color w:val="000000" w:themeColor="text1"/>
                <w:szCs w:val="21"/>
                <w:highlight w:val="none"/>
                <w:shd w:val="clear" w:color="auto" w:fill="auto"/>
                <w14:textFill>
                  <w14:solidFill>
                    <w14:schemeClr w14:val="tx1"/>
                  </w14:solidFill>
                </w14:textFill>
              </w:rPr>
              <w:t>5mm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系带及其他件外露高度：≤</w:t>
            </w:r>
            <w:r>
              <w:rPr>
                <w:rFonts w:ascii="宋体" w:hAnsi="宋体" w:cs="宋体"/>
                <w:color w:val="000000" w:themeColor="text1"/>
                <w:szCs w:val="21"/>
                <w:highlight w:val="none"/>
                <w:shd w:val="clear" w:color="auto" w:fill="auto"/>
                <w14:textFill>
                  <w14:solidFill>
                    <w14:schemeClr w14:val="tx1"/>
                  </w14:solidFill>
                </w14:textFill>
              </w:rPr>
              <w:t>2mm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缓冲层及衬垫：材料应无毒，无腐蚀且不得用针线缝制</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保护范围：应覆盖头部保护区</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质量：应≤</w:t>
            </w:r>
            <w:r>
              <w:rPr>
                <w:rFonts w:ascii="宋体" w:hAnsi="宋体" w:cs="宋体"/>
                <w:color w:val="000000" w:themeColor="text1"/>
                <w:szCs w:val="21"/>
                <w:highlight w:val="none"/>
                <w:shd w:val="clear" w:color="auto" w:fill="auto"/>
                <w14:textFill>
                  <w14:solidFill>
                    <w14:schemeClr w14:val="tx1"/>
                  </w14:solidFill>
                </w14:textFill>
              </w:rPr>
              <w:t>1.1kg</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视野：左≥</w:t>
            </w:r>
            <w:r>
              <w:rPr>
                <w:rFonts w:ascii="宋体" w:hAnsi="宋体" w:cs="宋体"/>
                <w:color w:val="000000" w:themeColor="text1"/>
                <w:szCs w:val="21"/>
                <w:highlight w:val="none"/>
                <w:shd w:val="clear" w:color="auto" w:fill="auto"/>
                <w14:textFill>
                  <w14:solidFill>
                    <w14:schemeClr w14:val="tx1"/>
                  </w14:solidFill>
                </w14:textFill>
              </w:rPr>
              <w:t>135</w:t>
            </w:r>
            <w:r>
              <w:rPr>
                <w:rFonts w:hint="eastAsia" w:ascii="宋体" w:hAnsi="宋体" w:cs="宋体"/>
                <w:color w:val="000000" w:themeColor="text1"/>
                <w:szCs w:val="21"/>
                <w:highlight w:val="none"/>
                <w:shd w:val="clear" w:color="auto" w:fill="auto"/>
                <w14:textFill>
                  <w14:solidFill>
                    <w14:schemeClr w14:val="tx1"/>
                  </w14:solidFill>
                </w14:textFill>
              </w:rPr>
              <w:t>度，右≥</w:t>
            </w:r>
            <w:r>
              <w:rPr>
                <w:rFonts w:ascii="宋体" w:hAnsi="宋体" w:cs="宋体"/>
                <w:color w:val="000000" w:themeColor="text1"/>
                <w:szCs w:val="21"/>
                <w:highlight w:val="none"/>
                <w:shd w:val="clear" w:color="auto" w:fill="auto"/>
                <w14:textFill>
                  <w14:solidFill>
                    <w14:schemeClr w14:val="tx1"/>
                  </w14:solidFill>
                </w14:textFill>
              </w:rPr>
              <w:t>135</w:t>
            </w:r>
            <w:r>
              <w:rPr>
                <w:rFonts w:hint="eastAsia" w:ascii="宋体" w:hAnsi="宋体" w:cs="宋体"/>
                <w:color w:val="000000" w:themeColor="text1"/>
                <w:szCs w:val="21"/>
                <w:highlight w:val="none"/>
                <w:shd w:val="clear" w:color="auto" w:fill="auto"/>
                <w14:textFill>
                  <w14:solidFill>
                    <w14:schemeClr w14:val="tx1"/>
                  </w14:solidFill>
                </w14:textFill>
              </w:rPr>
              <w:t>度，上≥</w:t>
            </w:r>
            <w:r>
              <w:rPr>
                <w:rFonts w:ascii="宋体" w:hAnsi="宋体" w:cs="宋体"/>
                <w:color w:val="000000" w:themeColor="text1"/>
                <w:szCs w:val="21"/>
                <w:highlight w:val="none"/>
                <w:shd w:val="clear" w:color="auto" w:fill="auto"/>
                <w14:textFill>
                  <w14:solidFill>
                    <w14:schemeClr w14:val="tx1"/>
                  </w14:solidFill>
                </w14:textFill>
              </w:rPr>
              <w:t>9</w:t>
            </w:r>
            <w:r>
              <w:rPr>
                <w:rFonts w:hint="eastAsia" w:ascii="宋体" w:hAnsi="宋体" w:cs="宋体"/>
                <w:color w:val="000000" w:themeColor="text1"/>
                <w:szCs w:val="21"/>
                <w:highlight w:val="none"/>
                <w:shd w:val="clear" w:color="auto" w:fill="auto"/>
                <w14:textFill>
                  <w14:solidFill>
                    <w14:schemeClr w14:val="tx1"/>
                  </w14:solidFill>
                </w14:textFill>
              </w:rPr>
              <w:t>度，下≥</w:t>
            </w:r>
            <w:r>
              <w:rPr>
                <w:rFonts w:ascii="宋体" w:hAnsi="宋体" w:cs="宋体"/>
                <w:color w:val="000000" w:themeColor="text1"/>
                <w:szCs w:val="21"/>
                <w:highlight w:val="none"/>
                <w:shd w:val="clear" w:color="auto" w:fill="auto"/>
                <w14:textFill>
                  <w14:solidFill>
                    <w14:schemeClr w14:val="tx1"/>
                  </w14:solidFill>
                </w14:textFill>
              </w:rPr>
              <w:t>60</w:t>
            </w:r>
            <w:r>
              <w:rPr>
                <w:rFonts w:hint="eastAsia" w:ascii="宋体" w:hAnsi="宋体" w:cs="宋体"/>
                <w:color w:val="000000" w:themeColor="text1"/>
                <w:szCs w:val="21"/>
                <w:highlight w:val="none"/>
                <w:shd w:val="clear" w:color="auto" w:fill="auto"/>
                <w14:textFill>
                  <w14:solidFill>
                    <w14:schemeClr w14:val="tx1"/>
                  </w14:solidFill>
                </w14:textFill>
              </w:rPr>
              <w:t>度</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护目镜性能：冲击强度（铅球质量</w:t>
            </w:r>
            <w:r>
              <w:rPr>
                <w:rFonts w:ascii="宋体" w:hAnsi="宋体" w:cs="宋体"/>
                <w:color w:val="000000" w:themeColor="text1"/>
                <w:szCs w:val="21"/>
                <w:highlight w:val="none"/>
                <w:shd w:val="clear" w:color="auto" w:fill="auto"/>
                <w14:textFill>
                  <w14:solidFill>
                    <w14:schemeClr w14:val="tx1"/>
                  </w14:solidFill>
                </w14:textFill>
              </w:rPr>
              <w:t>1G</w:t>
            </w:r>
            <w:r>
              <w:rPr>
                <w:rFonts w:hint="eastAsia" w:ascii="宋体" w:hAnsi="宋体" w:cs="宋体"/>
                <w:color w:val="000000" w:themeColor="text1"/>
                <w:szCs w:val="21"/>
                <w:highlight w:val="none"/>
                <w:shd w:val="clear" w:color="auto" w:fill="auto"/>
                <w14:textFill>
                  <w14:solidFill>
                    <w14:schemeClr w14:val="tx1"/>
                  </w14:solidFill>
                </w14:textFill>
              </w:rPr>
              <w:t>）：不得击穿货击碎；</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损坏情况：不得有撕裂、撕断及连接件搭扣松脱现象</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▲吸收碰撞能量：加速度峰值≤</w:t>
            </w:r>
            <w:r>
              <w:rPr>
                <w:rFonts w:ascii="宋体" w:hAnsi="宋体" w:cs="宋体"/>
                <w:color w:val="000000" w:themeColor="text1"/>
                <w:szCs w:val="21"/>
                <w:highlight w:val="none"/>
                <w:shd w:val="clear" w:color="auto" w:fill="auto"/>
                <w14:textFill>
                  <w14:solidFill>
                    <w14:schemeClr w14:val="tx1"/>
                  </w14:solidFill>
                </w14:textFill>
              </w:rPr>
              <w:t>220g</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壳体和系带：不得破裂或断裂</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耐穿透性能：穿透性能：钢锥不得穿透头盔与头型接触</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盔体：无裂口</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20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个</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3</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头灯</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采用大功率光源光效高寿命长，平均使用寿命≥</w:t>
            </w:r>
            <w:r>
              <w:rPr>
                <w:rFonts w:ascii="宋体" w:hAnsi="宋体" w:cs="宋体"/>
                <w:color w:val="000000" w:themeColor="text1"/>
                <w:szCs w:val="21"/>
                <w:highlight w:val="none"/>
                <w:shd w:val="clear" w:color="auto" w:fill="auto"/>
                <w14:textFill>
                  <w14:solidFill>
                    <w14:schemeClr w14:val="tx1"/>
                  </w14:solidFill>
                </w14:textFill>
              </w:rPr>
              <w:t>100000</w:t>
            </w:r>
            <w:r>
              <w:rPr>
                <w:rFonts w:hint="eastAsia" w:ascii="宋体" w:hAnsi="宋体" w:cs="宋体"/>
                <w:color w:val="000000" w:themeColor="text1"/>
                <w:szCs w:val="21"/>
                <w:highlight w:val="none"/>
                <w:shd w:val="clear" w:color="auto" w:fill="auto"/>
                <w14:textFill>
                  <w14:solidFill>
                    <w14:schemeClr w14:val="tx1"/>
                  </w14:solidFill>
                </w14:textFill>
              </w:rPr>
              <w:t>小时。</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反光杯的反射层采用特殊工艺真空镀膜，反光率高。</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高能锂离子电池充放电性能优良安全环保，自放电率低。</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电池应具有过充、过放和短路保护功能。</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技术要求：</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额定电压：≥</w:t>
            </w:r>
            <w:r>
              <w:rPr>
                <w:rFonts w:ascii="宋体" w:hAnsi="宋体" w:cs="宋体"/>
                <w:color w:val="000000" w:themeColor="text1"/>
                <w:szCs w:val="21"/>
                <w:highlight w:val="none"/>
                <w:shd w:val="clear" w:color="auto" w:fill="auto"/>
                <w14:textFill>
                  <w14:solidFill>
                    <w14:schemeClr w14:val="tx1"/>
                  </w14:solidFill>
                </w14:textFill>
              </w:rPr>
              <w:t>DC3.7V</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额定容量：≥</w:t>
            </w:r>
            <w:r>
              <w:rPr>
                <w:rFonts w:ascii="宋体" w:hAnsi="宋体" w:cs="宋体"/>
                <w:color w:val="000000" w:themeColor="text1"/>
                <w:szCs w:val="21"/>
                <w:highlight w:val="none"/>
                <w:shd w:val="clear" w:color="auto" w:fill="auto"/>
                <w14:textFill>
                  <w14:solidFill>
                    <w14:schemeClr w14:val="tx1"/>
                  </w14:solidFill>
                </w14:textFill>
              </w:rPr>
              <w:t>1900mAh</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额定功率：≥</w:t>
            </w:r>
            <w:r>
              <w:rPr>
                <w:rFonts w:ascii="宋体" w:hAnsi="宋体" w:cs="宋体"/>
                <w:color w:val="000000" w:themeColor="text1"/>
                <w:szCs w:val="21"/>
                <w:highlight w:val="none"/>
                <w:shd w:val="clear" w:color="auto" w:fill="auto"/>
                <w14:textFill>
                  <w14:solidFill>
                    <w14:schemeClr w14:val="tx1"/>
                  </w14:solidFill>
                </w14:textFill>
              </w:rPr>
              <w:t>3W</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强光电流：≥</w:t>
            </w:r>
            <w:r>
              <w:rPr>
                <w:rFonts w:ascii="宋体" w:hAnsi="宋体" w:cs="宋体"/>
                <w:color w:val="000000" w:themeColor="text1"/>
                <w:szCs w:val="21"/>
                <w:highlight w:val="none"/>
                <w:shd w:val="clear" w:color="auto" w:fill="auto"/>
                <w14:textFill>
                  <w14:solidFill>
                    <w14:schemeClr w14:val="tx1"/>
                  </w14:solidFill>
                </w14:textFill>
              </w:rPr>
              <w:t>1700mA</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工作电流：≥</w:t>
            </w:r>
            <w:r>
              <w:rPr>
                <w:rFonts w:ascii="宋体" w:hAnsi="宋体" w:cs="宋体"/>
                <w:color w:val="000000" w:themeColor="text1"/>
                <w:szCs w:val="21"/>
                <w:highlight w:val="none"/>
                <w:shd w:val="clear" w:color="auto" w:fill="auto"/>
                <w14:textFill>
                  <w14:solidFill>
                    <w14:schemeClr w14:val="tx1"/>
                  </w14:solidFill>
                </w14:textFill>
              </w:rPr>
              <w:t>400mA</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光源平均使用寿命≥</w:t>
            </w:r>
            <w:r>
              <w:rPr>
                <w:rFonts w:ascii="宋体" w:hAnsi="宋体" w:cs="宋体"/>
                <w:color w:val="000000" w:themeColor="text1"/>
                <w:szCs w:val="21"/>
                <w:highlight w:val="none"/>
                <w:shd w:val="clear" w:color="auto" w:fill="auto"/>
                <w14:textFill>
                  <w14:solidFill>
                    <w14:schemeClr w14:val="tx1"/>
                  </w14:solidFill>
                </w14:textFill>
              </w:rPr>
              <w:t>100000h</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连续放电时间：≥</w:t>
            </w:r>
            <w:r>
              <w:rPr>
                <w:rFonts w:ascii="宋体" w:hAnsi="宋体" w:cs="宋体"/>
                <w:color w:val="000000" w:themeColor="text1"/>
                <w:szCs w:val="21"/>
                <w:highlight w:val="none"/>
                <w:shd w:val="clear" w:color="auto" w:fill="auto"/>
                <w14:textFill>
                  <w14:solidFill>
                    <w14:schemeClr w14:val="tx1"/>
                  </w14:solidFill>
                </w14:textFill>
              </w:rPr>
              <w:t>4h</w:t>
            </w:r>
            <w:r>
              <w:rPr>
                <w:rFonts w:hint="eastAsia" w:ascii="宋体" w:hAnsi="宋体" w:cs="宋体"/>
                <w:color w:val="000000" w:themeColor="text1"/>
                <w:szCs w:val="21"/>
                <w:highlight w:val="none"/>
                <w:shd w:val="clear" w:color="auto" w:fill="auto"/>
                <w14:textFill>
                  <w14:solidFill>
                    <w14:schemeClr w14:val="tx1"/>
                  </w14:solidFill>
                </w14:textFill>
              </w:rPr>
              <w:t>（强光）</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w:t>
            </w:r>
            <w:r>
              <w:rPr>
                <w:rFonts w:ascii="宋体" w:hAnsi="宋体" w:cs="宋体"/>
                <w:color w:val="000000" w:themeColor="text1"/>
                <w:szCs w:val="21"/>
                <w:highlight w:val="none"/>
                <w:shd w:val="clear" w:color="auto" w:fill="auto"/>
                <w14:textFill>
                  <w14:solidFill>
                    <w14:schemeClr w14:val="tx1"/>
                  </w14:solidFill>
                </w14:textFill>
              </w:rPr>
              <w:t>8h</w:t>
            </w:r>
            <w:r>
              <w:rPr>
                <w:rFonts w:hint="eastAsia" w:ascii="宋体" w:hAnsi="宋体" w:cs="宋体"/>
                <w:color w:val="000000" w:themeColor="text1"/>
                <w:szCs w:val="21"/>
                <w:highlight w:val="none"/>
                <w:shd w:val="clear" w:color="auto" w:fill="auto"/>
                <w14:textFill>
                  <w14:solidFill>
                    <w14:schemeClr w14:val="tx1"/>
                  </w14:solidFill>
                </w14:textFill>
              </w:rPr>
              <w:t>（弱光）</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外形尺寸：≥</w:t>
            </w:r>
            <w:r>
              <w:rPr>
                <w:rFonts w:ascii="宋体" w:hAnsi="宋体" w:cs="宋体"/>
                <w:color w:val="000000" w:themeColor="text1"/>
                <w:szCs w:val="21"/>
                <w:highlight w:val="none"/>
                <w:shd w:val="clear" w:color="auto" w:fill="auto"/>
                <w14:textFill>
                  <w14:solidFill>
                    <w14:schemeClr w14:val="tx1"/>
                  </w14:solidFill>
                </w14:textFill>
              </w:rPr>
              <w:t>20</w:t>
            </w:r>
            <w:r>
              <w:rPr>
                <w:rFonts w:hint="eastAsia" w:ascii="宋体" w:hAnsi="宋体" w:cs="宋体"/>
                <w:color w:val="000000" w:themeColor="text1"/>
                <w:szCs w:val="21"/>
                <w:highlight w:val="none"/>
                <w:shd w:val="clear" w:color="auto" w:fill="auto"/>
                <w14:textFill>
                  <w14:solidFill>
                    <w14:schemeClr w14:val="tx1"/>
                  </w14:solidFill>
                </w14:textFill>
              </w:rPr>
              <w:t>×</w:t>
            </w:r>
            <w:r>
              <w:rPr>
                <w:rFonts w:ascii="宋体" w:hAnsi="宋体" w:cs="宋体"/>
                <w:color w:val="000000" w:themeColor="text1"/>
                <w:szCs w:val="21"/>
                <w:highlight w:val="none"/>
                <w:shd w:val="clear" w:color="auto" w:fill="auto"/>
                <w14:textFill>
                  <w14:solidFill>
                    <w14:schemeClr w14:val="tx1"/>
                  </w14:solidFill>
                </w14:textFill>
              </w:rPr>
              <w:t>110mm(</w:t>
            </w:r>
            <w:r>
              <w:rPr>
                <w:rFonts w:hint="eastAsia" w:ascii="宋体" w:hAnsi="宋体" w:cs="宋体"/>
                <w:color w:val="000000" w:themeColor="text1"/>
                <w:szCs w:val="21"/>
                <w:highlight w:val="none"/>
                <w:shd w:val="clear" w:color="auto" w:fill="auto"/>
                <w14:textFill>
                  <w14:solidFill>
                    <w14:schemeClr w14:val="tx1"/>
                  </w14:solidFill>
                </w14:textFill>
              </w:rPr>
              <w:t>直径×长度</w:t>
            </w:r>
            <w:r>
              <w:rPr>
                <w:rFonts w:ascii="宋体" w:hAnsi="宋体" w:cs="宋体"/>
                <w:color w:val="000000" w:themeColor="text1"/>
                <w:szCs w:val="21"/>
                <w:highlight w:val="none"/>
                <w:shd w:val="clear" w:color="auto" w:fill="auto"/>
                <w14:textFill>
                  <w14:solidFill>
                    <w14:schemeClr w14:val="tx1"/>
                  </w14:solidFill>
                </w14:textFill>
              </w:rPr>
              <w:t>)</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重量：≤</w:t>
            </w:r>
            <w:r>
              <w:rPr>
                <w:rFonts w:ascii="宋体" w:hAnsi="宋体" w:cs="宋体"/>
                <w:color w:val="000000" w:themeColor="text1"/>
                <w:szCs w:val="21"/>
                <w:highlight w:val="none"/>
                <w:shd w:val="clear" w:color="auto" w:fill="auto"/>
                <w14:textFill>
                  <w14:solidFill>
                    <w14:schemeClr w14:val="tx1"/>
                  </w14:solidFill>
                </w14:textFill>
              </w:rPr>
              <w:t>150g</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20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把</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4</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护目镜</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材质：聚碳酸酯镜片，乙烯镜框，阻隔</w:t>
            </w:r>
            <w:r>
              <w:rPr>
                <w:rFonts w:ascii="宋体" w:hAnsi="宋体" w:cs="宋体"/>
                <w:color w:val="000000" w:themeColor="text1"/>
                <w:szCs w:val="21"/>
                <w:highlight w:val="none"/>
                <w:shd w:val="clear" w:color="auto" w:fill="auto"/>
                <w14:textFill>
                  <w14:solidFill>
                    <w14:schemeClr w14:val="tx1"/>
                  </w14:solidFill>
                </w14:textFill>
              </w:rPr>
              <w:t>99%</w:t>
            </w:r>
            <w:r>
              <w:rPr>
                <w:rFonts w:hint="eastAsia" w:ascii="宋体" w:hAnsi="宋体" w:cs="宋体"/>
                <w:color w:val="000000" w:themeColor="text1"/>
                <w:szCs w:val="21"/>
                <w:highlight w:val="none"/>
                <w:shd w:val="clear" w:color="auto" w:fill="auto"/>
                <w14:textFill>
                  <w14:solidFill>
                    <w14:schemeClr w14:val="tx1"/>
                  </w14:solidFill>
                </w14:textFill>
              </w:rPr>
              <w:t>紫外线</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防雾涂层、防冲击、防风沙、侧翼通风口设计</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重量：≥</w:t>
            </w:r>
            <w:r>
              <w:rPr>
                <w:rFonts w:ascii="宋体" w:hAnsi="宋体" w:cs="宋体"/>
                <w:color w:val="000000" w:themeColor="text1"/>
                <w:szCs w:val="21"/>
                <w:highlight w:val="none"/>
                <w:shd w:val="clear" w:color="auto" w:fill="auto"/>
                <w14:textFill>
                  <w14:solidFill>
                    <w14:schemeClr w14:val="tx1"/>
                  </w14:solidFill>
                </w14:textFill>
              </w:rPr>
              <w:t>70g</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尺寸：≥</w:t>
            </w:r>
            <w:r>
              <w:rPr>
                <w:rFonts w:ascii="宋体" w:hAnsi="宋体" w:cs="宋体"/>
                <w:color w:val="000000" w:themeColor="text1"/>
                <w:szCs w:val="21"/>
                <w:highlight w:val="none"/>
                <w:shd w:val="clear" w:color="auto" w:fill="auto"/>
                <w14:textFill>
                  <w14:solidFill>
                    <w14:schemeClr w14:val="tx1"/>
                  </w14:solidFill>
                </w14:textFill>
              </w:rPr>
              <w:t>15*8cm</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20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副</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5</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扑火防护面罩</w:t>
            </w:r>
          </w:p>
        </w:tc>
        <w:tc>
          <w:tcPr>
            <w:tcW w:w="4283"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采用芳纶等本质阻燃材料制成，原材料采用原浆染色，洗涤不脱色。具有优良的防火阻燃性能，遇明火不续燃。其弹性大、柔软性好使该产品穿戴方便、感觉舒适、功能卓越。人性化的设计能有效地保护穿戴者整个头部安全，主要应用于消防、钢铁、石油、化工等领域。</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主要性能指标：</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保护区域，头套前后部与防护服领口内重叠的长度应≥</w:t>
            </w:r>
            <w:r>
              <w:rPr>
                <w:rFonts w:ascii="宋体" w:hAnsi="宋体" w:cs="宋体"/>
                <w:color w:val="000000" w:themeColor="text1"/>
                <w:szCs w:val="21"/>
                <w:highlight w:val="none"/>
                <w:shd w:val="clear" w:color="auto" w:fill="auto"/>
                <w14:textFill>
                  <w14:solidFill>
                    <w14:schemeClr w14:val="tx1"/>
                  </w14:solidFill>
                </w14:textFill>
              </w:rPr>
              <w:t>200mm</w:t>
            </w:r>
            <w:r>
              <w:rPr>
                <w:rFonts w:hint="eastAsia" w:ascii="宋体" w:hAnsi="宋体" w:cs="宋体"/>
                <w:color w:val="000000" w:themeColor="text1"/>
                <w:szCs w:val="21"/>
                <w:highlight w:val="none"/>
                <w:shd w:val="clear" w:color="auto" w:fill="auto"/>
                <w14:textFill>
                  <w14:solidFill>
                    <w14:schemeClr w14:val="tx1"/>
                  </w14:solidFill>
                </w14:textFill>
              </w:rPr>
              <w:t>，头套侧部与防护服领口内重叠的长度应≥</w:t>
            </w:r>
            <w:r>
              <w:rPr>
                <w:rFonts w:ascii="宋体" w:hAnsi="宋体" w:cs="宋体"/>
                <w:color w:val="000000" w:themeColor="text1"/>
                <w:szCs w:val="21"/>
                <w:highlight w:val="none"/>
                <w:shd w:val="clear" w:color="auto" w:fill="auto"/>
                <w14:textFill>
                  <w14:solidFill>
                    <w14:schemeClr w14:val="tx1"/>
                  </w14:solidFill>
                </w14:textFill>
              </w:rPr>
              <w:t>130mm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面部开口边缘与呼吸防护装具面罩重叠长度应≥</w:t>
            </w:r>
            <w:r>
              <w:rPr>
                <w:rFonts w:ascii="宋体" w:hAnsi="宋体" w:cs="宋体"/>
                <w:color w:val="000000" w:themeColor="text1"/>
                <w:szCs w:val="21"/>
                <w:highlight w:val="none"/>
                <w:shd w:val="clear" w:color="auto" w:fill="auto"/>
                <w14:textFill>
                  <w14:solidFill>
                    <w14:schemeClr w14:val="tx1"/>
                  </w14:solidFill>
                </w14:textFill>
              </w:rPr>
              <w:t>10mm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阻燃性能：</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续燃时间</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经向≤</w:t>
            </w:r>
            <w:r>
              <w:rPr>
                <w:rFonts w:ascii="宋体" w:hAnsi="宋体" w:cs="宋体"/>
                <w:color w:val="000000" w:themeColor="text1"/>
                <w:szCs w:val="21"/>
                <w:highlight w:val="none"/>
                <w:shd w:val="clear" w:color="auto" w:fill="auto"/>
                <w14:textFill>
                  <w14:solidFill>
                    <w14:schemeClr w14:val="tx1"/>
                  </w14:solidFill>
                </w14:textFill>
              </w:rPr>
              <w:t>1S,</w:t>
            </w:r>
            <w:r>
              <w:rPr>
                <w:rFonts w:hint="eastAsia" w:ascii="宋体" w:hAnsi="宋体" w:cs="宋体"/>
                <w:color w:val="000000" w:themeColor="text1"/>
                <w:szCs w:val="21"/>
                <w:highlight w:val="none"/>
                <w:shd w:val="clear" w:color="auto" w:fill="auto"/>
                <w14:textFill>
                  <w14:solidFill>
                    <w14:schemeClr w14:val="tx1"/>
                  </w14:solidFill>
                </w14:textFill>
              </w:rPr>
              <w:t>纬向≤</w:t>
            </w:r>
            <w:r>
              <w:rPr>
                <w:rFonts w:ascii="宋体" w:hAnsi="宋体" w:cs="宋体"/>
                <w:color w:val="000000" w:themeColor="text1"/>
                <w:szCs w:val="21"/>
                <w:highlight w:val="none"/>
                <w:shd w:val="clear" w:color="auto" w:fill="auto"/>
                <w14:textFill>
                  <w14:solidFill>
                    <w14:schemeClr w14:val="tx1"/>
                  </w14:solidFill>
                </w14:textFill>
              </w:rPr>
              <w:t>1S</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损毁长度：经向≤</w:t>
            </w:r>
            <w:r>
              <w:rPr>
                <w:rFonts w:ascii="宋体" w:hAnsi="宋体" w:cs="宋体"/>
                <w:color w:val="000000" w:themeColor="text1"/>
                <w:szCs w:val="21"/>
                <w:highlight w:val="none"/>
                <w:shd w:val="clear" w:color="auto" w:fill="auto"/>
                <w14:textFill>
                  <w14:solidFill>
                    <w14:schemeClr w14:val="tx1"/>
                  </w14:solidFill>
                </w14:textFill>
              </w:rPr>
              <w:t>20mm</w:t>
            </w:r>
            <w:r>
              <w:rPr>
                <w:rFonts w:hint="eastAsia" w:ascii="宋体" w:hAnsi="宋体" w:cs="宋体"/>
                <w:color w:val="000000" w:themeColor="text1"/>
                <w:szCs w:val="21"/>
                <w:highlight w:val="none"/>
                <w:shd w:val="clear" w:color="auto" w:fill="auto"/>
                <w14:textFill>
                  <w14:solidFill>
                    <w14:schemeClr w14:val="tx1"/>
                  </w14:solidFill>
                </w14:textFill>
              </w:rPr>
              <w:t>，纬向≤</w:t>
            </w:r>
            <w:r>
              <w:rPr>
                <w:rFonts w:ascii="宋体" w:hAnsi="宋体" w:cs="宋体"/>
                <w:color w:val="000000" w:themeColor="text1"/>
                <w:szCs w:val="21"/>
                <w:highlight w:val="none"/>
                <w:shd w:val="clear" w:color="auto" w:fill="auto"/>
                <w14:textFill>
                  <w14:solidFill>
                    <w14:schemeClr w14:val="tx1"/>
                  </w14:solidFill>
                </w14:textFill>
              </w:rPr>
              <w:t>20mm</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不应有熔滴、滴落现象</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热稳定性性能，尺寸变化率为≤</w:t>
            </w:r>
            <w:r>
              <w:rPr>
                <w:rFonts w:ascii="宋体" w:hAnsi="宋体" w:cs="宋体"/>
                <w:color w:val="000000" w:themeColor="text1"/>
                <w:szCs w:val="21"/>
                <w:highlight w:val="none"/>
                <w:shd w:val="clear" w:color="auto" w:fill="auto"/>
                <w14:textFill>
                  <w14:solidFill>
                    <w14:schemeClr w14:val="tx1"/>
                  </w14:solidFill>
                </w14:textFill>
              </w:rPr>
              <w:t>2%</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水洗尺寸变化率：直向≤</w:t>
            </w:r>
            <w:r>
              <w:rPr>
                <w:rFonts w:ascii="宋体" w:hAnsi="宋体" w:cs="宋体"/>
                <w:color w:val="000000" w:themeColor="text1"/>
                <w:szCs w:val="21"/>
                <w:highlight w:val="none"/>
                <w:shd w:val="clear" w:color="auto" w:fill="auto"/>
                <w14:textFill>
                  <w14:solidFill>
                    <w14:schemeClr w14:val="tx1"/>
                  </w14:solidFill>
                </w14:textFill>
              </w:rPr>
              <w:t>2%</w:t>
            </w:r>
            <w:r>
              <w:rPr>
                <w:rFonts w:hint="eastAsia" w:ascii="宋体" w:hAnsi="宋体" w:cs="宋体"/>
                <w:color w:val="000000" w:themeColor="text1"/>
                <w:szCs w:val="21"/>
                <w:highlight w:val="none"/>
                <w:shd w:val="clear" w:color="auto" w:fill="auto"/>
                <w14:textFill>
                  <w14:solidFill>
                    <w14:schemeClr w14:val="tx1"/>
                  </w14:solidFill>
                </w14:textFill>
              </w:rPr>
              <w:t>，横向≤</w:t>
            </w:r>
            <w:r>
              <w:rPr>
                <w:rFonts w:ascii="宋体" w:hAnsi="宋体" w:cs="宋体"/>
                <w:color w:val="000000" w:themeColor="text1"/>
                <w:szCs w:val="21"/>
                <w:highlight w:val="none"/>
                <w:shd w:val="clear" w:color="auto" w:fill="auto"/>
                <w14:textFill>
                  <w14:solidFill>
                    <w14:schemeClr w14:val="tx1"/>
                  </w14:solidFill>
                </w14:textFill>
              </w:rPr>
              <w:t>2%</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单位面积质量：应≥</w:t>
            </w:r>
            <w:r>
              <w:rPr>
                <w:rFonts w:ascii="宋体" w:hAnsi="宋体" w:cs="宋体"/>
                <w:color w:val="000000" w:themeColor="text1"/>
                <w:szCs w:val="21"/>
                <w:highlight w:val="none"/>
                <w:shd w:val="clear" w:color="auto" w:fill="auto"/>
                <w14:textFill>
                  <w14:solidFill>
                    <w14:schemeClr w14:val="tx1"/>
                  </w14:solidFill>
                </w14:textFill>
              </w:rPr>
              <w:t>215g/m</w:t>
            </w:r>
            <w:r>
              <w:rPr>
                <w:rFonts w:ascii="宋体" w:hAnsi="宋体" w:cs="宋体"/>
                <w:color w:val="000000" w:themeColor="text1"/>
                <w:szCs w:val="21"/>
                <w:highlight w:val="none"/>
                <w:shd w:val="clear" w:color="auto" w:fill="auto"/>
                <w:vertAlign w:val="superscript"/>
                <w14:textFill>
                  <w14:solidFill>
                    <w14:schemeClr w14:val="tx1"/>
                  </w14:solidFill>
                </w14:textFill>
              </w:rPr>
              <w:t>2</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抗起球等级≥</w:t>
            </w:r>
            <w:r>
              <w:rPr>
                <w:rFonts w:ascii="宋体" w:hAnsi="宋体" w:cs="宋体"/>
                <w:color w:val="000000" w:themeColor="text1"/>
                <w:szCs w:val="21"/>
                <w:highlight w:val="none"/>
                <w:shd w:val="clear" w:color="auto" w:fill="auto"/>
                <w14:textFill>
                  <w14:solidFill>
                    <w14:schemeClr w14:val="tx1"/>
                  </w14:solidFill>
                </w14:textFill>
              </w:rPr>
              <w:t>4</w:t>
            </w:r>
            <w:r>
              <w:rPr>
                <w:rFonts w:hint="eastAsia" w:ascii="宋体" w:hAnsi="宋体" w:cs="宋体"/>
                <w:color w:val="000000" w:themeColor="text1"/>
                <w:szCs w:val="21"/>
                <w:highlight w:val="none"/>
                <w:shd w:val="clear" w:color="auto" w:fill="auto"/>
                <w14:textFill>
                  <w14:solidFill>
                    <w14:schemeClr w14:val="tx1"/>
                  </w14:solidFill>
                </w14:textFill>
              </w:rPr>
              <w:t>级</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PH</w:t>
            </w:r>
            <w:r>
              <w:rPr>
                <w:rFonts w:hint="eastAsia" w:ascii="宋体" w:hAnsi="宋体" w:cs="宋体"/>
                <w:color w:val="000000" w:themeColor="text1"/>
                <w:szCs w:val="21"/>
                <w:highlight w:val="none"/>
                <w:shd w:val="clear" w:color="auto" w:fill="auto"/>
                <w14:textFill>
                  <w14:solidFill>
                    <w14:schemeClr w14:val="tx1"/>
                  </w14:solidFill>
                </w14:textFill>
              </w:rPr>
              <w:t>值≥</w:t>
            </w:r>
            <w:r>
              <w:rPr>
                <w:rFonts w:ascii="宋体" w:hAnsi="宋体" w:cs="宋体"/>
                <w:color w:val="000000" w:themeColor="text1"/>
                <w:szCs w:val="21"/>
                <w:highlight w:val="none"/>
                <w:shd w:val="clear" w:color="auto" w:fill="auto"/>
                <w14:textFill>
                  <w14:solidFill>
                    <w14:schemeClr w14:val="tx1"/>
                  </w14:solidFill>
                </w14:textFill>
              </w:rPr>
              <w:t>6.5</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接缝强力≥</w:t>
            </w:r>
            <w:r>
              <w:rPr>
                <w:rFonts w:ascii="宋体" w:hAnsi="宋体" w:cs="宋体"/>
                <w:color w:val="000000" w:themeColor="text1"/>
                <w:szCs w:val="21"/>
                <w:highlight w:val="none"/>
                <w:shd w:val="clear" w:color="auto" w:fill="auto"/>
                <w14:textFill>
                  <w14:solidFill>
                    <w14:schemeClr w14:val="tx1"/>
                  </w14:solidFill>
                </w14:textFill>
              </w:rPr>
              <w:t>415N</w:t>
            </w:r>
          </w:p>
          <w:p>
            <w:pPr>
              <w:spacing w:line="320" w:lineRule="exact"/>
              <w:jc w:val="left"/>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质量：≤</w:t>
            </w:r>
            <w:r>
              <w:rPr>
                <w:rFonts w:ascii="宋体" w:hAnsi="宋体" w:cs="宋体"/>
                <w:color w:val="000000" w:themeColor="text1"/>
                <w:szCs w:val="21"/>
                <w:highlight w:val="none"/>
                <w:shd w:val="clear" w:color="auto" w:fill="auto"/>
                <w14:textFill>
                  <w14:solidFill>
                    <w14:schemeClr w14:val="tx1"/>
                  </w14:solidFill>
                </w14:textFill>
              </w:rPr>
              <w:t xml:space="preserve">140g </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20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副</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6</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扑火手套</w:t>
            </w:r>
          </w:p>
        </w:tc>
        <w:tc>
          <w:tcPr>
            <w:tcW w:w="4283" w:type="dxa"/>
          </w:tcPr>
          <w:p>
            <w:pPr>
              <w:rPr>
                <w:rFonts w:ascii="宋体" w:cs="Arial"/>
                <w:color w:val="000000" w:themeColor="text1"/>
                <w:szCs w:val="21"/>
                <w:highlight w:val="none"/>
                <w:shd w:val="clear" w:color="auto" w:fill="auto"/>
                <w14:textFill>
                  <w14:solidFill>
                    <w14:schemeClr w14:val="tx1"/>
                  </w14:solidFill>
                </w14:textFill>
              </w:rPr>
            </w:pPr>
            <w:r>
              <w:rPr>
                <w:rFonts w:hint="eastAsia" w:ascii="宋体" w:hAnsi="宋体" w:cs="Arial"/>
                <w:color w:val="000000" w:themeColor="text1"/>
                <w:szCs w:val="21"/>
                <w:highlight w:val="none"/>
                <w:shd w:val="clear" w:color="auto" w:fill="auto"/>
                <w14:textFill>
                  <w14:solidFill>
                    <w14:schemeClr w14:val="tx1"/>
                  </w14:solidFill>
                </w14:textFill>
              </w:rPr>
              <w:t>手掌部位采用纯皮制作，耐磨，耐刮，不小于</w:t>
            </w:r>
            <w:r>
              <w:rPr>
                <w:rFonts w:ascii="宋体" w:hAnsi="宋体" w:cs="Arial"/>
                <w:color w:val="000000" w:themeColor="text1"/>
                <w:szCs w:val="21"/>
                <w:highlight w:val="none"/>
                <w:shd w:val="clear" w:color="auto" w:fill="auto"/>
                <w14:textFill>
                  <w14:solidFill>
                    <w14:schemeClr w14:val="tx1"/>
                  </w14:solidFill>
                </w14:textFill>
              </w:rPr>
              <w:t>25cm</w:t>
            </w:r>
            <w:r>
              <w:rPr>
                <w:rFonts w:hint="eastAsia" w:ascii="宋体" w:hAnsi="宋体" w:cs="Arial"/>
                <w:color w:val="000000" w:themeColor="text1"/>
                <w:szCs w:val="21"/>
                <w:highlight w:val="none"/>
                <w:shd w:val="clear" w:color="auto" w:fill="auto"/>
                <w14:textFill>
                  <w14:solidFill>
                    <w14:schemeClr w14:val="tx1"/>
                  </w14:solidFill>
                </w14:textFill>
              </w:rPr>
              <w:t>纯棉阻燃护套，保护手臂等部位。</w:t>
            </w:r>
          </w:p>
          <w:p>
            <w:pPr>
              <w:rPr>
                <w:rFonts w:ascii="宋体" w:cs="Arial"/>
                <w:color w:val="000000" w:themeColor="text1"/>
                <w:szCs w:val="21"/>
                <w:highlight w:val="none"/>
                <w:shd w:val="clear" w:color="auto" w:fill="auto"/>
                <w14:textFill>
                  <w14:solidFill>
                    <w14:schemeClr w14:val="tx1"/>
                  </w14:solidFill>
                </w14:textFill>
              </w:rPr>
            </w:pPr>
            <w:r>
              <w:rPr>
                <w:rFonts w:hint="eastAsia" w:ascii="宋体" w:hAnsi="宋体" w:cs="Arial"/>
                <w:color w:val="000000" w:themeColor="text1"/>
                <w:szCs w:val="21"/>
                <w:highlight w:val="none"/>
                <w:shd w:val="clear" w:color="auto" w:fill="auto"/>
                <w14:textFill>
                  <w14:solidFill>
                    <w14:schemeClr w14:val="tx1"/>
                  </w14:solidFill>
                </w14:textFill>
              </w:rPr>
              <w:t>阻燃性能</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Arial"/>
                <w:color w:val="000000" w:themeColor="text1"/>
                <w:szCs w:val="21"/>
                <w:highlight w:val="none"/>
                <w:shd w:val="clear" w:color="auto" w:fill="auto"/>
                <w14:textFill>
                  <w14:solidFill>
                    <w14:schemeClr w14:val="tx1"/>
                  </w14:solidFill>
                </w14:textFill>
              </w:rPr>
              <w:t>续燃时间：经向：</w:t>
            </w:r>
            <w:r>
              <w:rPr>
                <w:rFonts w:hint="eastAsia" w:ascii="宋体" w:hAnsi="宋体" w:cs="宋体"/>
                <w:color w:val="000000" w:themeColor="text1"/>
                <w:szCs w:val="21"/>
                <w:highlight w:val="none"/>
                <w:shd w:val="clear" w:color="auto" w:fill="auto"/>
                <w14:textFill>
                  <w14:solidFill>
                    <w14:schemeClr w14:val="tx1"/>
                  </w14:solidFill>
                </w14:textFill>
              </w:rPr>
              <w:t>≤</w:t>
            </w:r>
            <w:r>
              <w:rPr>
                <w:rFonts w:ascii="宋体" w:hAnsi="宋体" w:cs="宋体"/>
                <w:color w:val="000000" w:themeColor="text1"/>
                <w:szCs w:val="21"/>
                <w:highlight w:val="none"/>
                <w:shd w:val="clear" w:color="auto" w:fill="auto"/>
                <w14:textFill>
                  <w14:solidFill>
                    <w14:schemeClr w14:val="tx1"/>
                  </w14:solidFill>
                </w14:textFill>
              </w:rPr>
              <w:t xml:space="preserve">0S </w:t>
            </w:r>
            <w:r>
              <w:rPr>
                <w:rFonts w:hint="eastAsia" w:ascii="宋体" w:hAnsi="宋体" w:cs="宋体"/>
                <w:color w:val="000000" w:themeColor="text1"/>
                <w:szCs w:val="21"/>
                <w:highlight w:val="none"/>
                <w:shd w:val="clear" w:color="auto" w:fill="auto"/>
                <w14:textFill>
                  <w14:solidFill>
                    <w14:schemeClr w14:val="tx1"/>
                  </w14:solidFill>
                </w14:textFill>
              </w:rPr>
              <w:t>，纬向：≤</w:t>
            </w:r>
            <w:r>
              <w:rPr>
                <w:rFonts w:ascii="宋体" w:hAnsi="宋体" w:cs="宋体"/>
                <w:color w:val="000000" w:themeColor="text1"/>
                <w:szCs w:val="21"/>
                <w:highlight w:val="none"/>
                <w:shd w:val="clear" w:color="auto" w:fill="auto"/>
                <w14:textFill>
                  <w14:solidFill>
                    <w14:schemeClr w14:val="tx1"/>
                  </w14:solidFill>
                </w14:textFill>
              </w:rPr>
              <w:t>0S</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阴燃时间：经向：≤</w:t>
            </w:r>
            <w:r>
              <w:rPr>
                <w:rFonts w:ascii="宋体" w:hAnsi="宋体" w:cs="宋体"/>
                <w:color w:val="000000" w:themeColor="text1"/>
                <w:szCs w:val="21"/>
                <w:highlight w:val="none"/>
                <w:shd w:val="clear" w:color="auto" w:fill="auto"/>
                <w14:textFill>
                  <w14:solidFill>
                    <w14:schemeClr w14:val="tx1"/>
                  </w14:solidFill>
                </w14:textFill>
              </w:rPr>
              <w:t>0.3S</w:t>
            </w:r>
            <w:r>
              <w:rPr>
                <w:rFonts w:hint="eastAsia" w:ascii="宋体" w:hAnsi="宋体" w:cs="宋体"/>
                <w:color w:val="000000" w:themeColor="text1"/>
                <w:szCs w:val="21"/>
                <w:highlight w:val="none"/>
                <w:shd w:val="clear" w:color="auto" w:fill="auto"/>
                <w14:textFill>
                  <w14:solidFill>
                    <w14:schemeClr w14:val="tx1"/>
                  </w14:solidFill>
                </w14:textFill>
              </w:rPr>
              <w:t>，纬向：≤</w:t>
            </w:r>
            <w:r>
              <w:rPr>
                <w:rFonts w:ascii="宋体" w:hAnsi="宋体" w:cs="宋体"/>
                <w:color w:val="000000" w:themeColor="text1"/>
                <w:szCs w:val="21"/>
                <w:highlight w:val="none"/>
                <w:shd w:val="clear" w:color="auto" w:fill="auto"/>
                <w14:textFill>
                  <w14:solidFill>
                    <w14:schemeClr w14:val="tx1"/>
                  </w14:solidFill>
                </w14:textFill>
              </w:rPr>
              <w:t>0.3S</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撕破强力：掌心：≥</w:t>
            </w:r>
            <w:r>
              <w:rPr>
                <w:rFonts w:ascii="宋体" w:hAnsi="宋体" w:cs="宋体"/>
                <w:color w:val="000000" w:themeColor="text1"/>
                <w:szCs w:val="21"/>
                <w:highlight w:val="none"/>
                <w:shd w:val="clear" w:color="auto" w:fill="auto"/>
                <w14:textFill>
                  <w14:solidFill>
                    <w14:schemeClr w14:val="tx1"/>
                  </w14:solidFill>
                </w14:textFill>
              </w:rPr>
              <w:t>3.3N</w:t>
            </w:r>
            <w:r>
              <w:rPr>
                <w:rFonts w:hint="eastAsia" w:ascii="宋体" w:hAnsi="宋体" w:cs="宋体"/>
                <w:color w:val="000000" w:themeColor="text1"/>
                <w:szCs w:val="21"/>
                <w:highlight w:val="none"/>
                <w:shd w:val="clear" w:color="auto" w:fill="auto"/>
                <w14:textFill>
                  <w14:solidFill>
                    <w14:schemeClr w14:val="tx1"/>
                  </w14:solidFill>
                </w14:textFill>
              </w:rPr>
              <w:t>，背面：≥</w:t>
            </w:r>
            <w:r>
              <w:rPr>
                <w:rFonts w:ascii="宋体" w:hAnsi="宋体" w:cs="宋体"/>
                <w:color w:val="000000" w:themeColor="text1"/>
                <w:szCs w:val="21"/>
                <w:highlight w:val="none"/>
                <w:shd w:val="clear" w:color="auto" w:fill="auto"/>
                <w14:textFill>
                  <w14:solidFill>
                    <w14:schemeClr w14:val="tx1"/>
                  </w14:solidFill>
                </w14:textFill>
              </w:rPr>
              <w:t>3.1N</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▲刺穿力：掌心：≥</w:t>
            </w:r>
            <w:r>
              <w:rPr>
                <w:rFonts w:ascii="宋体" w:hAnsi="宋体" w:cs="宋体"/>
                <w:color w:val="000000" w:themeColor="text1"/>
                <w:szCs w:val="21"/>
                <w:highlight w:val="none"/>
                <w:shd w:val="clear" w:color="auto" w:fill="auto"/>
                <w14:textFill>
                  <w14:solidFill>
                    <w14:schemeClr w14:val="tx1"/>
                  </w14:solidFill>
                </w14:textFill>
              </w:rPr>
              <w:t>180N</w:t>
            </w:r>
            <w:r>
              <w:rPr>
                <w:rFonts w:hint="eastAsia" w:ascii="宋体" w:hAnsi="宋体" w:cs="宋体"/>
                <w:color w:val="000000" w:themeColor="text1"/>
                <w:szCs w:val="21"/>
                <w:highlight w:val="none"/>
                <w:shd w:val="clear" w:color="auto" w:fill="auto"/>
                <w14:textFill>
                  <w14:solidFill>
                    <w14:schemeClr w14:val="tx1"/>
                  </w14:solidFill>
                </w14:textFill>
              </w:rPr>
              <w:t>，背面：≥</w:t>
            </w:r>
            <w:r>
              <w:rPr>
                <w:rFonts w:ascii="宋体" w:hAnsi="宋体" w:cs="宋体"/>
                <w:color w:val="000000" w:themeColor="text1"/>
                <w:szCs w:val="21"/>
                <w:highlight w:val="none"/>
                <w:shd w:val="clear" w:color="auto" w:fill="auto"/>
                <w14:textFill>
                  <w14:solidFill>
                    <w14:schemeClr w14:val="tx1"/>
                  </w14:solidFill>
                </w14:textFill>
              </w:rPr>
              <w:t>160N</w:t>
            </w:r>
          </w:p>
          <w:p>
            <w:pP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PH</w:t>
            </w:r>
            <w:r>
              <w:rPr>
                <w:rFonts w:hint="eastAsia" w:ascii="宋体" w:hAnsi="宋体" w:cs="宋体"/>
                <w:color w:val="000000" w:themeColor="text1"/>
                <w:szCs w:val="21"/>
                <w:highlight w:val="none"/>
                <w:shd w:val="clear" w:color="auto" w:fill="auto"/>
                <w14:textFill>
                  <w14:solidFill>
                    <w14:schemeClr w14:val="tx1"/>
                  </w14:solidFill>
                </w14:textFill>
              </w:rPr>
              <w:t>值：≤</w:t>
            </w:r>
            <w:r>
              <w:rPr>
                <w:rFonts w:ascii="宋体" w:hAnsi="宋体" w:cs="宋体"/>
                <w:color w:val="000000" w:themeColor="text1"/>
                <w:szCs w:val="21"/>
                <w:highlight w:val="none"/>
                <w:shd w:val="clear" w:color="auto" w:fill="auto"/>
                <w14:textFill>
                  <w14:solidFill>
                    <w14:schemeClr w14:val="tx1"/>
                  </w14:solidFill>
                </w14:textFill>
              </w:rPr>
              <w:t>6.6</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单位面积质量：≥</w:t>
            </w:r>
            <w:r>
              <w:rPr>
                <w:rFonts w:ascii="宋体" w:hAnsi="宋体" w:cs="宋体"/>
                <w:color w:val="000000" w:themeColor="text1"/>
                <w:szCs w:val="21"/>
                <w:highlight w:val="none"/>
                <w:shd w:val="clear" w:color="auto" w:fill="auto"/>
                <w14:textFill>
                  <w14:solidFill>
                    <w14:schemeClr w14:val="tx1"/>
                  </w14:solidFill>
                </w14:textFill>
              </w:rPr>
              <w:t>330g/m</w:t>
            </w:r>
            <w:r>
              <w:rPr>
                <w:rFonts w:ascii="宋体" w:hAnsi="宋体" w:cs="宋体"/>
                <w:color w:val="000000" w:themeColor="text1"/>
                <w:szCs w:val="21"/>
                <w:highlight w:val="none"/>
                <w:shd w:val="clear" w:color="auto" w:fill="auto"/>
                <w:vertAlign w:val="superscript"/>
                <w14:textFill>
                  <w14:solidFill>
                    <w14:schemeClr w14:val="tx1"/>
                  </w14:solidFill>
                </w14:textFill>
              </w:rPr>
              <w:t>2</w:t>
            </w:r>
          </w:p>
        </w:tc>
        <w:tc>
          <w:tcPr>
            <w:tcW w:w="1050"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30 </w:t>
            </w:r>
          </w:p>
        </w:tc>
        <w:tc>
          <w:tcPr>
            <w:tcW w:w="967"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双</w:t>
            </w:r>
          </w:p>
        </w:tc>
        <w:tc>
          <w:tcPr>
            <w:tcW w:w="992" w:type="dxa"/>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7</w:t>
            </w:r>
          </w:p>
        </w:tc>
        <w:tc>
          <w:tcPr>
            <w:tcW w:w="1296" w:type="dxa"/>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高腰扑火靴</w:t>
            </w:r>
          </w:p>
        </w:tc>
        <w:tc>
          <w:tcPr>
            <w:tcW w:w="4283" w:type="dxa"/>
          </w:tcPr>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穿着方式：快速前系带、坚固金属铆钉加扣眼设计</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筒高</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中筒</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颜色分类</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黑色</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外底材质</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耐磨防滑橡胶</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中底材质</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橡胶</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鞋垫材质</w:t>
            </w:r>
            <w:r>
              <w:rPr>
                <w:rFonts w:ascii="宋体" w:hAnsi="宋体" w:cs="宋体"/>
                <w:color w:val="000000" w:themeColor="text1"/>
                <w:szCs w:val="21"/>
                <w:highlight w:val="none"/>
                <w:shd w:val="clear" w:color="auto" w:fill="auto"/>
                <w14:textFill>
                  <w14:solidFill>
                    <w14:schemeClr w14:val="tx1"/>
                  </w14:solidFill>
                </w14:textFill>
              </w:rPr>
              <w:t>: EVA</w:t>
            </w:r>
            <w:r>
              <w:rPr>
                <w:rFonts w:hint="eastAsia" w:ascii="宋体" w:hAnsi="宋体" w:cs="宋体"/>
                <w:color w:val="000000" w:themeColor="text1"/>
                <w:szCs w:val="21"/>
                <w:highlight w:val="none"/>
                <w:shd w:val="clear" w:color="auto" w:fill="auto"/>
                <w14:textFill>
                  <w14:solidFill>
                    <w14:schemeClr w14:val="tx1"/>
                  </w14:solidFill>
                </w14:textFill>
              </w:rPr>
              <w:t>发泡胶</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鞋头后帮：加固防撞磨砂真皮</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鞋垫功能</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中等承托鞋垫</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帮面材质</w:t>
            </w:r>
            <w:r>
              <w:rPr>
                <w:rFonts w:ascii="宋体" w:hAnsi="宋体" w:cs="宋体"/>
                <w:color w:val="000000" w:themeColor="text1"/>
                <w:szCs w:val="21"/>
                <w:highlight w:val="none"/>
                <w:shd w:val="clear" w:color="auto" w:fill="auto"/>
                <w14:textFill>
                  <w14:solidFill>
                    <w14:schemeClr w14:val="tx1"/>
                  </w14:solidFill>
                </w14:textFill>
              </w:rPr>
              <w:t xml:space="preserve">: </w:t>
            </w:r>
            <w:r>
              <w:rPr>
                <w:rFonts w:hint="eastAsia" w:ascii="宋体" w:hAnsi="宋体" w:cs="宋体"/>
                <w:color w:val="000000" w:themeColor="text1"/>
                <w:szCs w:val="21"/>
                <w:highlight w:val="none"/>
                <w:shd w:val="clear" w:color="auto" w:fill="auto"/>
                <w14:textFill>
                  <w14:solidFill>
                    <w14:schemeClr w14:val="tx1"/>
                  </w14:solidFill>
                </w14:textFill>
              </w:rPr>
              <w:t>阻燃帆布</w:t>
            </w:r>
            <w:r>
              <w:rPr>
                <w:rFonts w:ascii="宋体" w:hAnsi="宋体" w:cs="宋体"/>
                <w:color w:val="000000" w:themeColor="text1"/>
                <w:szCs w:val="21"/>
                <w:highlight w:val="none"/>
                <w:shd w:val="clear" w:color="auto" w:fill="auto"/>
                <w14:textFill>
                  <w14:solidFill>
                    <w14:schemeClr w14:val="tx1"/>
                  </w14:solidFill>
                </w14:textFill>
              </w:rPr>
              <w:t>+</w:t>
            </w:r>
            <w:r>
              <w:rPr>
                <w:rFonts w:hint="eastAsia" w:ascii="宋体" w:hAnsi="宋体" w:cs="宋体"/>
                <w:color w:val="000000" w:themeColor="text1"/>
                <w:szCs w:val="21"/>
                <w:highlight w:val="none"/>
                <w:shd w:val="clear" w:color="auto" w:fill="auto"/>
                <w14:textFill>
                  <w14:solidFill>
                    <w14:schemeClr w14:val="tx1"/>
                  </w14:solidFill>
                </w14:textFill>
              </w:rPr>
              <w:t>耐用超纤皮</w:t>
            </w:r>
          </w:p>
          <w:p>
            <w:pP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具有：防滑、减震、耐磨、吸汗、透气性质，鞋身防刮、耐磨、后帮带反光设计、夜间作业提醒给予保护，一体式鞋舌，有效防护沙土进入鞋内，靴筒带魔术贴，方便标志粘贴，内里透气耐磨网纱设计、防臭吸汗、保持鞋内干爽</w:t>
            </w:r>
          </w:p>
          <w:p>
            <w:pPr>
              <w:widowControl/>
              <w:spacing w:line="320" w:lineRule="exact"/>
              <w:jc w:val="left"/>
              <w:rPr>
                <w:rFonts w:ascii="宋体" w:cs="宋体"/>
                <w:color w:val="000000" w:themeColor="text1"/>
                <w:szCs w:val="21"/>
                <w:highlight w:val="none"/>
                <w:shd w:val="clear" w:color="auto" w:fill="auto"/>
                <w14:textFill>
                  <w14:solidFill>
                    <w14:schemeClr w14:val="tx1"/>
                  </w14:solidFill>
                </w14:textFill>
              </w:rPr>
            </w:pPr>
          </w:p>
        </w:tc>
        <w:tc>
          <w:tcPr>
            <w:tcW w:w="0" w:type="auto"/>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 xml:space="preserve">30 </w:t>
            </w:r>
          </w:p>
        </w:tc>
        <w:tc>
          <w:tcPr>
            <w:tcW w:w="0" w:type="auto"/>
            <w:vAlign w:val="center"/>
          </w:tcPr>
          <w:p>
            <w:pPr>
              <w:spacing w:line="320" w:lineRule="exact"/>
              <w:jc w:val="center"/>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双</w:t>
            </w:r>
          </w:p>
        </w:tc>
        <w:tc>
          <w:tcPr>
            <w:tcW w:w="0" w:type="auto"/>
          </w:tcPr>
          <w:p>
            <w:pPr>
              <w:spacing w:line="320" w:lineRule="exact"/>
              <w:jc w:val="left"/>
              <w:rPr>
                <w:rFonts w:ascii="宋体" w:cs="宋体"/>
                <w:color w:val="000000" w:themeColor="text1"/>
                <w:szCs w:val="21"/>
                <w:highlight w:val="none"/>
                <w:shd w:val="clear" w:color="auto" w:fill="auto"/>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5"/>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6" w:name="_Toc27058"/>
      <w:r>
        <w:rPr>
          <w:rFonts w:hint="eastAsia"/>
          <w:color w:val="000000" w:themeColor="text1"/>
          <w:highlight w:val="none"/>
          <w14:textFill>
            <w14:solidFill>
              <w14:schemeClr w14:val="tx1"/>
            </w14:solidFill>
          </w14:textFill>
        </w:rPr>
        <w:t>第三部分 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6"/>
    </w:p>
    <w:p>
      <w:pPr>
        <w:pStyle w:val="4"/>
        <w:numPr>
          <w:ilvl w:val="0"/>
          <w:numId w:val="0"/>
        </w:numPr>
        <w:rPr>
          <w:rFonts w:hint="eastAsia"/>
          <w:color w:val="000000" w:themeColor="text1"/>
          <w:szCs w:val="21"/>
          <w:highlight w:val="none"/>
          <w14:textFill>
            <w14:solidFill>
              <w14:schemeClr w14:val="tx1"/>
            </w14:solidFill>
          </w14:textFill>
        </w:rPr>
      </w:pPr>
      <w:bookmarkStart w:id="117" w:name="_Toc434832495"/>
      <w:bookmarkStart w:id="118" w:name="_Toc456272919"/>
      <w:bookmarkStart w:id="119" w:name="_Toc24346"/>
      <w:bookmarkStart w:id="120" w:name="_Toc456648358"/>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6"/>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1" w:name="_Hlt21938665"/>
      <w:bookmarkEnd w:id="121"/>
      <w:bookmarkStart w:id="122" w:name="_Hlt21938668"/>
      <w:bookmarkEnd w:id="122"/>
      <w:bookmarkStart w:id="123" w:name="_Toc333237645"/>
      <w:bookmarkStart w:id="124" w:name="_Toc503785396"/>
      <w:bookmarkStart w:id="125" w:name="_Toc333237756"/>
      <w:bookmarkStart w:id="126" w:name="_Toc340672837"/>
      <w:bookmarkStart w:id="127" w:name="_Toc349143557"/>
      <w:bookmarkStart w:id="128" w:name="_Toc339019857"/>
      <w:bookmarkStart w:id="129" w:name="_Toc333935314"/>
      <w:bookmarkStart w:id="130" w:name="_Toc331512866"/>
      <w:bookmarkStart w:id="131" w:name="_Toc342060342"/>
      <w:bookmarkStart w:id="132" w:name="_Toc339441055"/>
      <w:bookmarkStart w:id="133" w:name="_Toc330459953"/>
      <w:bookmarkStart w:id="134" w:name="_Toc365985147"/>
      <w:bookmarkStart w:id="135" w:name="_Toc341348306"/>
      <w:bookmarkStart w:id="136" w:name="_Toc331684006"/>
      <w:bookmarkStart w:id="137" w:name="_Toc350438717"/>
      <w:bookmarkStart w:id="138" w:name="_Toc342296728"/>
      <w:bookmarkStart w:id="139" w:name="_Toc333935655"/>
      <w:bookmarkStart w:id="140" w:name="_Toc332270314"/>
      <w:bookmarkStart w:id="141" w:name="_Toc336681548"/>
      <w:bookmarkStart w:id="142" w:name="_Toc340677038"/>
      <w:bookmarkStart w:id="143" w:name="_Toc339020063"/>
      <w:bookmarkStart w:id="144" w:name="_Toc339362268"/>
      <w:bookmarkStart w:id="145" w:name="_Toc366072496"/>
      <w:bookmarkStart w:id="146" w:name="_Toc340507410"/>
      <w:bookmarkStart w:id="147" w:name="_Toc332206676"/>
      <w:bookmarkStart w:id="148" w:name="_Toc349127594"/>
      <w:bookmarkStart w:id="149" w:name="_Toc333238601"/>
      <w:bookmarkStart w:id="150" w:name="_Toc350756418"/>
      <w:bookmarkStart w:id="151" w:name="_Toc339020201"/>
      <w:bookmarkStart w:id="152" w:name="_Toc365967041"/>
      <w:bookmarkStart w:id="153" w:name="_Toc345513835"/>
      <w:bookmarkStart w:id="154" w:name="_Toc336681903"/>
      <w:bookmarkStart w:id="155" w:name="_Toc497224194"/>
      <w:bookmarkStart w:id="156" w:name="_Toc339019983"/>
      <w:bookmarkStart w:id="157" w:name="_Toc337632326"/>
      <w:bookmarkStart w:id="158" w:name="_Toc8430"/>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59" w:name="_Toc503785397"/>
      <w:bookmarkStart w:id="160" w:name="_Toc497224195"/>
      <w:bookmarkStart w:id="161" w:name="_Toc350756419"/>
      <w:bookmarkStart w:id="162" w:name="_Toc350438718"/>
      <w:bookmarkStart w:id="163" w:name="_Toc339020064"/>
      <w:bookmarkStart w:id="164" w:name="_Toc342060343"/>
      <w:bookmarkStart w:id="165" w:name="_Toc339441056"/>
      <w:bookmarkStart w:id="166" w:name="_Toc365985148"/>
      <w:bookmarkStart w:id="167" w:name="_Toc330459954"/>
      <w:bookmarkStart w:id="168" w:name="_Toc336681549"/>
      <w:bookmarkStart w:id="169" w:name="_Toc339019984"/>
      <w:bookmarkStart w:id="170" w:name="_Toc333238602"/>
      <w:bookmarkStart w:id="171" w:name="_Toc345513836"/>
      <w:bookmarkStart w:id="172" w:name="_Toc366072497"/>
      <w:bookmarkStart w:id="173" w:name="_Toc332270315"/>
      <w:bookmarkStart w:id="174" w:name="_Toc340677039"/>
      <w:bookmarkStart w:id="175" w:name="_Toc340507411"/>
      <w:bookmarkStart w:id="176" w:name="_Toc331684007"/>
      <w:bookmarkStart w:id="177" w:name="_Toc333935315"/>
      <w:bookmarkStart w:id="178" w:name="_Toc349143558"/>
      <w:bookmarkStart w:id="179" w:name="_Toc333237646"/>
      <w:bookmarkStart w:id="180" w:name="_Toc332206677"/>
      <w:bookmarkStart w:id="181" w:name="_Toc339019858"/>
      <w:bookmarkStart w:id="182" w:name="_Toc340672838"/>
      <w:bookmarkStart w:id="183" w:name="_Toc4217"/>
      <w:bookmarkStart w:id="184" w:name="_Toc336681904"/>
      <w:bookmarkStart w:id="185" w:name="_Toc337632327"/>
      <w:bookmarkStart w:id="186" w:name="_Toc342296729"/>
      <w:bookmarkStart w:id="187" w:name="_Toc365967042"/>
      <w:bookmarkStart w:id="188" w:name="_Toc333237757"/>
      <w:bookmarkStart w:id="189" w:name="_Toc333935656"/>
      <w:bookmarkStart w:id="190" w:name="_Toc331512867"/>
      <w:bookmarkStart w:id="191" w:name="_Toc339362269"/>
      <w:bookmarkStart w:id="192" w:name="_Toc341348307"/>
      <w:bookmarkStart w:id="193" w:name="_Toc339020202"/>
      <w:bookmarkStart w:id="194" w:name="_Toc349127595"/>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65967043"/>
      <w:bookmarkStart w:id="196" w:name="_Toc333935316"/>
      <w:bookmarkStart w:id="197" w:name="_Toc332206678"/>
      <w:bookmarkStart w:id="198" w:name="_Toc366072498"/>
      <w:bookmarkStart w:id="199" w:name="_Toc339019985"/>
      <w:bookmarkStart w:id="200" w:name="_Toc341348308"/>
      <w:bookmarkStart w:id="201" w:name="_Toc503785398"/>
      <w:bookmarkStart w:id="202" w:name="_Toc339019859"/>
      <w:bookmarkStart w:id="203" w:name="_Toc337632328"/>
      <w:bookmarkStart w:id="204" w:name="_Toc340677040"/>
      <w:bookmarkStart w:id="205" w:name="_Toc333935657"/>
      <w:bookmarkStart w:id="206" w:name="_Toc349143559"/>
      <w:bookmarkStart w:id="207" w:name="_Toc350438719"/>
      <w:bookmarkStart w:id="208" w:name="_Toc336681550"/>
      <w:bookmarkStart w:id="209" w:name="_Toc333237647"/>
      <w:bookmarkStart w:id="210" w:name="_Toc331684008"/>
      <w:bookmarkStart w:id="211" w:name="_Toc333238603"/>
      <w:bookmarkStart w:id="212" w:name="_Toc339020065"/>
      <w:bookmarkStart w:id="213" w:name="_Toc331512868"/>
      <w:bookmarkStart w:id="214" w:name="_Toc340507412"/>
      <w:bookmarkStart w:id="215" w:name="_Toc497224196"/>
      <w:bookmarkStart w:id="216" w:name="_Toc333237758"/>
      <w:bookmarkStart w:id="217" w:name="_Toc350756420"/>
      <w:bookmarkStart w:id="218" w:name="_Toc345513837"/>
      <w:bookmarkStart w:id="219" w:name="_Toc336681905"/>
      <w:bookmarkStart w:id="220" w:name="_Toc339441057"/>
      <w:bookmarkStart w:id="221" w:name="_Toc342296730"/>
      <w:bookmarkStart w:id="222" w:name="_Toc330459955"/>
      <w:bookmarkStart w:id="223" w:name="_Toc374454571"/>
      <w:bookmarkStart w:id="224" w:name="_Toc340672839"/>
      <w:bookmarkStart w:id="225" w:name="_Toc339020203"/>
      <w:bookmarkStart w:id="226" w:name="_Toc365985149"/>
      <w:bookmarkStart w:id="227" w:name="_Toc332270316"/>
      <w:bookmarkStart w:id="228" w:name="_Toc339362270"/>
      <w:bookmarkStart w:id="229" w:name="_Toc349127596"/>
      <w:bookmarkStart w:id="230" w:name="_Toc342060344"/>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1" w:name="_Toc4398"/>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阳西县应急管理局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2" w:name="_Toc497224197"/>
      <w:bookmarkStart w:id="233" w:name="_Toc503785399"/>
      <w:bookmarkStart w:id="234" w:name="_Toc333237648"/>
      <w:bookmarkStart w:id="235" w:name="_Toc339441058"/>
      <w:bookmarkStart w:id="236" w:name="_Toc332270317"/>
      <w:bookmarkStart w:id="237" w:name="_Toc5569"/>
      <w:bookmarkStart w:id="238" w:name="_Toc365967044"/>
      <w:bookmarkStart w:id="239" w:name="_Toc339019860"/>
      <w:bookmarkStart w:id="240" w:name="_Toc333237759"/>
      <w:bookmarkStart w:id="241" w:name="_Toc339020066"/>
      <w:bookmarkStart w:id="242" w:name="_Toc331512869"/>
      <w:bookmarkStart w:id="243" w:name="_Toc350756421"/>
      <w:bookmarkStart w:id="244" w:name="_Toc349143560"/>
      <w:bookmarkStart w:id="245" w:name="_Toc337632329"/>
      <w:bookmarkStart w:id="246" w:name="_Toc333935658"/>
      <w:bookmarkStart w:id="247" w:name="_Toc374454572"/>
      <w:bookmarkStart w:id="248" w:name="_Toc339362271"/>
      <w:bookmarkStart w:id="249" w:name="_Toc333238604"/>
      <w:bookmarkStart w:id="250" w:name="_Toc350438720"/>
      <w:bookmarkStart w:id="251" w:name="_Toc336681551"/>
      <w:bookmarkStart w:id="252" w:name="_Toc340507413"/>
      <w:bookmarkStart w:id="253" w:name="_Toc339020204"/>
      <w:bookmarkStart w:id="254" w:name="_Toc336681906"/>
      <w:bookmarkStart w:id="255" w:name="_Toc341348309"/>
      <w:bookmarkStart w:id="256" w:name="_Toc345513838"/>
      <w:bookmarkStart w:id="257" w:name="_Toc333935317"/>
      <w:bookmarkStart w:id="258" w:name="_Toc330459956"/>
      <w:bookmarkStart w:id="259" w:name="_Toc342060345"/>
      <w:bookmarkStart w:id="260" w:name="_Toc331684009"/>
      <w:bookmarkStart w:id="261" w:name="_Toc349127597"/>
      <w:bookmarkStart w:id="262" w:name="_Toc366072499"/>
      <w:bookmarkStart w:id="263" w:name="_Toc365985150"/>
      <w:bookmarkStart w:id="264" w:name="_Toc342296731"/>
      <w:bookmarkStart w:id="265" w:name="_Toc340677041"/>
      <w:bookmarkStart w:id="266" w:name="_Toc332206679"/>
      <w:bookmarkStart w:id="267" w:name="_Toc340672840"/>
      <w:bookmarkStart w:id="268" w:name="_Toc339019986"/>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69" w:name="_Toc333238605"/>
      <w:bookmarkStart w:id="270" w:name="_Toc349127598"/>
      <w:bookmarkStart w:id="271" w:name="_Toc341348310"/>
      <w:bookmarkStart w:id="272" w:name="_Toc339362272"/>
      <w:bookmarkStart w:id="273" w:name="_Toc336681907"/>
      <w:bookmarkStart w:id="274" w:name="_Toc350756422"/>
      <w:bookmarkStart w:id="275" w:name="_Toc333935659"/>
      <w:bookmarkStart w:id="276" w:name="_Toc366072500"/>
      <w:bookmarkStart w:id="277" w:name="_Toc339019861"/>
      <w:bookmarkStart w:id="278" w:name="_Toc374454573"/>
      <w:bookmarkStart w:id="279" w:name="_Toc503785400"/>
      <w:bookmarkStart w:id="280" w:name="_Toc349143561"/>
      <w:bookmarkStart w:id="281" w:name="_Toc340677042"/>
      <w:bookmarkStart w:id="282" w:name="_Toc342060346"/>
      <w:bookmarkStart w:id="283" w:name="_Toc333935318"/>
      <w:bookmarkStart w:id="284" w:name="_Toc350438721"/>
      <w:bookmarkStart w:id="285" w:name="_Toc345513839"/>
      <w:bookmarkStart w:id="286" w:name="_Toc339020067"/>
      <w:bookmarkStart w:id="287" w:name="_Toc340672841"/>
      <w:bookmarkStart w:id="288" w:name="_Toc331684010"/>
      <w:bookmarkStart w:id="289" w:name="_Toc497224198"/>
      <w:bookmarkStart w:id="290" w:name="_Toc340507414"/>
      <w:bookmarkStart w:id="291" w:name="_Toc365967045"/>
      <w:bookmarkStart w:id="292" w:name="_Toc339441059"/>
      <w:bookmarkStart w:id="293" w:name="_Toc330459957"/>
      <w:bookmarkStart w:id="294" w:name="_Toc342296732"/>
      <w:bookmarkStart w:id="295" w:name="_Toc333237760"/>
      <w:bookmarkStart w:id="296" w:name="_Toc339020205"/>
      <w:bookmarkStart w:id="297" w:name="_Toc332270318"/>
      <w:bookmarkStart w:id="298" w:name="_Toc336681552"/>
      <w:bookmarkStart w:id="299" w:name="_Toc339019987"/>
      <w:bookmarkStart w:id="300" w:name="_Toc337632330"/>
      <w:bookmarkStart w:id="301" w:name="_Toc333237649"/>
      <w:bookmarkStart w:id="302" w:name="_Toc332206680"/>
      <w:bookmarkStart w:id="303" w:name="_Toc365985151"/>
      <w:bookmarkStart w:id="304" w:name="_Toc21991"/>
      <w:bookmarkStart w:id="305" w:name="_Toc331512870"/>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42060347"/>
      <w:bookmarkStart w:id="307" w:name="_Toc339019988"/>
      <w:bookmarkStart w:id="308" w:name="_Toc345513840"/>
      <w:bookmarkStart w:id="309" w:name="_Toc336681553"/>
      <w:bookmarkStart w:id="310" w:name="_Toc339441060"/>
      <w:bookmarkStart w:id="311" w:name="_Toc333238606"/>
      <w:bookmarkStart w:id="312" w:name="_Toc350438722"/>
      <w:bookmarkStart w:id="313" w:name="_Toc503785401"/>
      <w:bookmarkStart w:id="314" w:name="_Toc332270319"/>
      <w:bookmarkStart w:id="315" w:name="_Toc497224199"/>
      <w:bookmarkStart w:id="316" w:name="_Toc365985152"/>
      <w:bookmarkStart w:id="317" w:name="_Toc332206681"/>
      <w:bookmarkStart w:id="318" w:name="_Toc349127599"/>
      <w:bookmarkStart w:id="319" w:name="_Toc340672842"/>
      <w:bookmarkStart w:id="320" w:name="_Toc350756423"/>
      <w:bookmarkStart w:id="321" w:name="_Toc365967046"/>
      <w:bookmarkStart w:id="322" w:name="_Toc331512871"/>
      <w:bookmarkStart w:id="323" w:name="_Toc333935319"/>
      <w:bookmarkStart w:id="324" w:name="_Toc331684011"/>
      <w:bookmarkStart w:id="325" w:name="_Toc339020068"/>
      <w:bookmarkStart w:id="326" w:name="_Toc340677043"/>
      <w:bookmarkStart w:id="327" w:name="_Toc336681908"/>
      <w:bookmarkStart w:id="328" w:name="_Toc339362273"/>
      <w:bookmarkStart w:id="329" w:name="_Toc333237761"/>
      <w:bookmarkStart w:id="330" w:name="_Toc349143562"/>
      <w:bookmarkStart w:id="331" w:name="_Toc337632331"/>
      <w:bookmarkStart w:id="332" w:name="_Toc342296733"/>
      <w:bookmarkStart w:id="333" w:name="_Toc339019862"/>
      <w:bookmarkStart w:id="334" w:name="_Toc333935660"/>
      <w:bookmarkStart w:id="335" w:name="_Toc339020206"/>
      <w:bookmarkStart w:id="336" w:name="_Toc374454574"/>
      <w:bookmarkStart w:id="337" w:name="_Toc333237650"/>
      <w:bookmarkStart w:id="338" w:name="_Toc341348311"/>
      <w:bookmarkStart w:id="339" w:name="_Toc340507415"/>
      <w:bookmarkStart w:id="340" w:name="_Toc366072501"/>
      <w:bookmarkStart w:id="341" w:name="_Toc330459958"/>
    </w:p>
    <w:p>
      <w:pPr>
        <w:pStyle w:val="4"/>
        <w:numPr>
          <w:ilvl w:val="0"/>
          <w:numId w:val="0"/>
        </w:numPr>
        <w:rPr>
          <w:color w:val="000000" w:themeColor="text1"/>
          <w:sz w:val="24"/>
          <w:highlight w:val="none"/>
          <w14:textFill>
            <w14:solidFill>
              <w14:schemeClr w14:val="tx1"/>
            </w14:solidFill>
          </w14:textFill>
        </w:rPr>
      </w:pPr>
      <w:bookmarkStart w:id="342" w:name="_Toc17922"/>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43" w:name="_Toc337632332"/>
      <w:bookmarkStart w:id="344" w:name="_Toc340507416"/>
      <w:bookmarkStart w:id="345" w:name="_Toc350756424"/>
      <w:bookmarkStart w:id="346" w:name="_Toc333237762"/>
      <w:bookmarkStart w:id="347" w:name="_Toc339020069"/>
      <w:bookmarkStart w:id="348" w:name="_Toc332270320"/>
      <w:bookmarkStart w:id="349" w:name="_Toc366072502"/>
      <w:bookmarkStart w:id="350" w:name="_Toc339441061"/>
      <w:bookmarkStart w:id="351" w:name="_Toc497224200"/>
      <w:bookmarkStart w:id="352" w:name="_Toc333237651"/>
      <w:bookmarkStart w:id="353" w:name="_Toc342060348"/>
      <w:bookmarkStart w:id="354" w:name="_Toc333935320"/>
      <w:bookmarkStart w:id="355" w:name="_Toc339019863"/>
      <w:bookmarkStart w:id="356" w:name="_Toc339019989"/>
      <w:bookmarkStart w:id="357" w:name="_Toc331684012"/>
      <w:bookmarkStart w:id="358" w:name="_Toc349127600"/>
      <w:bookmarkStart w:id="359" w:name="_Toc340672843"/>
      <w:bookmarkStart w:id="360" w:name="_Toc336681909"/>
      <w:bookmarkStart w:id="361" w:name="_Toc349143563"/>
      <w:bookmarkStart w:id="362" w:name="_Toc374454575"/>
      <w:bookmarkStart w:id="363" w:name="_Toc339020207"/>
      <w:bookmarkStart w:id="364" w:name="_Toc336681554"/>
      <w:bookmarkStart w:id="365" w:name="_Toc341348312"/>
      <w:bookmarkStart w:id="366" w:name="_Toc345513841"/>
      <w:bookmarkStart w:id="367" w:name="_Toc503785402"/>
      <w:bookmarkStart w:id="368" w:name="_Toc332206682"/>
      <w:bookmarkStart w:id="369" w:name="_Toc330459959"/>
      <w:bookmarkStart w:id="370" w:name="_Toc333935661"/>
      <w:bookmarkStart w:id="371" w:name="_Toc350438723"/>
      <w:bookmarkStart w:id="372" w:name="_Toc339362274"/>
      <w:bookmarkStart w:id="373" w:name="_Toc342296734"/>
      <w:bookmarkStart w:id="374" w:name="_Toc21880"/>
      <w:bookmarkStart w:id="375" w:name="_Toc365967047"/>
      <w:bookmarkStart w:id="376" w:name="_Toc331512872"/>
      <w:bookmarkStart w:id="377" w:name="_Toc333238607"/>
      <w:bookmarkStart w:id="378" w:name="_Toc340677044"/>
      <w:bookmarkStart w:id="379" w:name="_Toc365985153"/>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 xml:space="preserve">第四部分  </w:t>
      </w:r>
      <w:r>
        <w:rPr>
          <w:rFonts w:hint="eastAsia" w:ascii="宋体"/>
          <w:bCs/>
          <w:color w:val="000000" w:themeColor="text1"/>
          <w:sz w:val="21"/>
          <w:szCs w:val="2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sz w:val="21"/>
          <w:szCs w:val="21"/>
          <w:highlight w:val="none"/>
          <w14:textFill>
            <w14:solidFill>
              <w14:schemeClr w14:val="tx1"/>
            </w14:solidFill>
          </w14:textFill>
        </w:rPr>
      </w:pPr>
      <w:r>
        <w:rPr>
          <w:rFonts w:ascii="宋体"/>
          <w:bCs/>
          <w:color w:val="000000" w:themeColor="text1"/>
          <w:sz w:val="21"/>
          <w:szCs w:val="21"/>
          <w:highlight w:val="none"/>
          <w14:textFill>
            <w14:solidFill>
              <w14:schemeClr w14:val="tx1"/>
            </w14:solidFill>
          </w14:textFill>
        </w:rPr>
        <w:t>5.2</w:t>
      </w:r>
      <w:r>
        <w:rPr>
          <w:rFonts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招标文件以中文编印。</w:t>
      </w:r>
    </w:p>
    <w:p>
      <w:pPr>
        <w:pStyle w:val="6"/>
        <w:numPr>
          <w:ilvl w:val="4"/>
          <w:numId w:val="27"/>
        </w:numPr>
        <w:tabs>
          <w:tab w:val="left" w:pos="720"/>
        </w:tabs>
        <w:spacing w:before="240" w:after="120"/>
        <w:ind w:left="2432" w:hanging="2432"/>
        <w:rPr>
          <w:color w:val="000000" w:themeColor="text1"/>
          <w:sz w:val="21"/>
          <w:szCs w:val="21"/>
          <w:highlight w:val="none"/>
          <w14:textFill>
            <w14:solidFill>
              <w14:schemeClr w14:val="tx1"/>
            </w14:solidFill>
          </w14:textFill>
        </w:rPr>
      </w:pPr>
      <w:bookmarkStart w:id="380" w:name="_Toc350438724"/>
      <w:bookmarkStart w:id="381" w:name="_Toc340507417"/>
      <w:bookmarkStart w:id="382" w:name="_Toc349127601"/>
      <w:bookmarkStart w:id="383" w:name="_Toc342296735"/>
      <w:bookmarkStart w:id="384" w:name="_Toc332270321"/>
      <w:bookmarkStart w:id="385" w:name="_Toc345513842"/>
      <w:bookmarkStart w:id="386" w:name="_Toc333238608"/>
      <w:bookmarkStart w:id="387" w:name="_Toc365985154"/>
      <w:bookmarkStart w:id="388" w:name="_Toc340672844"/>
      <w:bookmarkStart w:id="389" w:name="_Toc339019990"/>
      <w:bookmarkStart w:id="390" w:name="_Toc333237763"/>
      <w:bookmarkStart w:id="391" w:name="_Toc333935321"/>
      <w:bookmarkStart w:id="392" w:name="_Toc341348313"/>
      <w:bookmarkStart w:id="393" w:name="_Toc333935662"/>
      <w:bookmarkStart w:id="394" w:name="_Toc331512873"/>
      <w:bookmarkStart w:id="395" w:name="_Toc365967048"/>
      <w:bookmarkStart w:id="396" w:name="_Toc342060349"/>
      <w:bookmarkStart w:id="397" w:name="_Toc370388389"/>
      <w:bookmarkStart w:id="398" w:name="_Toc337632333"/>
      <w:bookmarkStart w:id="399" w:name="_Toc339020208"/>
      <w:bookmarkStart w:id="400" w:name="_Toc350756425"/>
      <w:bookmarkStart w:id="401" w:name="_Toc333237652"/>
      <w:bookmarkStart w:id="402" w:name="_Toc339362275"/>
      <w:bookmarkStart w:id="403" w:name="_Toc339019864"/>
      <w:bookmarkStart w:id="404" w:name="_Toc331684013"/>
      <w:bookmarkStart w:id="405" w:name="_Toc339441062"/>
      <w:bookmarkStart w:id="406" w:name="_Toc339020070"/>
      <w:bookmarkStart w:id="407" w:name="_Toc330459960"/>
      <w:bookmarkStart w:id="408" w:name="_Toc340677045"/>
      <w:bookmarkStart w:id="409" w:name="_Toc336681910"/>
      <w:bookmarkStart w:id="410" w:name="_Toc349143564"/>
      <w:bookmarkStart w:id="411" w:name="_Toc497224201"/>
      <w:bookmarkStart w:id="412" w:name="_Toc332206683"/>
      <w:bookmarkStart w:id="413" w:name="_Toc503785403"/>
      <w:bookmarkStart w:id="414" w:name="_Toc336681555"/>
      <w:bookmarkStart w:id="415" w:name="_Toc374454576"/>
      <w:bookmarkStart w:id="416" w:name="_Toc29553"/>
      <w:bookmarkStart w:id="417" w:name="_Toc503785405"/>
      <w:bookmarkStart w:id="418" w:name="_Toc497224203"/>
      <w:bookmarkStart w:id="419" w:name="_Toc339020072"/>
      <w:bookmarkStart w:id="420" w:name="_Toc349127603"/>
      <w:bookmarkStart w:id="421" w:name="_Toc365967050"/>
      <w:bookmarkStart w:id="422" w:name="_Toc345513844"/>
      <w:bookmarkStart w:id="423" w:name="_Toc330459962"/>
      <w:bookmarkStart w:id="424" w:name="_Toc339362277"/>
      <w:bookmarkStart w:id="425" w:name="_Toc332270323"/>
      <w:bookmarkStart w:id="426" w:name="_Toc331512875"/>
      <w:bookmarkStart w:id="427" w:name="_Toc349143566"/>
      <w:bookmarkStart w:id="428" w:name="_Toc339020210"/>
      <w:bookmarkStart w:id="429" w:name="_Toc341348315"/>
      <w:bookmarkStart w:id="430" w:name="_Toc333935664"/>
      <w:bookmarkStart w:id="431" w:name="_Toc340677047"/>
      <w:bookmarkStart w:id="432" w:name="_Toc365985156"/>
      <w:bookmarkStart w:id="433" w:name="_Toc366072505"/>
      <w:bookmarkStart w:id="434" w:name="_Toc340672846"/>
      <w:bookmarkStart w:id="435" w:name="_Toc333935323"/>
      <w:bookmarkStart w:id="436" w:name="_Toc342296737"/>
      <w:bookmarkStart w:id="437" w:name="_Toc350756427"/>
      <w:bookmarkStart w:id="438" w:name="_Toc337632335"/>
      <w:bookmarkStart w:id="439" w:name="_Toc336681557"/>
      <w:bookmarkStart w:id="440" w:name="_Toc333237654"/>
      <w:bookmarkStart w:id="441" w:name="_Toc350438726"/>
      <w:bookmarkStart w:id="442" w:name="_Toc331684015"/>
      <w:bookmarkStart w:id="443" w:name="_Toc339019866"/>
      <w:bookmarkStart w:id="444" w:name="_Toc333238610"/>
      <w:bookmarkStart w:id="445" w:name="_Toc342060351"/>
      <w:bookmarkStart w:id="446" w:name="_Toc336681912"/>
      <w:bookmarkStart w:id="447" w:name="_Toc340507419"/>
      <w:bookmarkStart w:id="448" w:name="_Toc339019992"/>
      <w:bookmarkStart w:id="449" w:name="_Toc339441064"/>
      <w:bookmarkStart w:id="450" w:name="_Toc332206685"/>
      <w:bookmarkStart w:id="451" w:name="_Toc333237765"/>
      <w:r>
        <w:rPr>
          <w:rFonts w:hint="eastAsia"/>
          <w:color w:val="000000" w:themeColor="text1"/>
          <w:sz w:val="21"/>
          <w:szCs w:val="2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sz w:val="21"/>
          <w:szCs w:val="21"/>
          <w:highlight w:val="none"/>
          <w14:textFill>
            <w14:solidFill>
              <w14:schemeClr w14:val="tx1"/>
            </w14:solidFill>
          </w14:textFill>
        </w:rPr>
        <w:t>、修改</w:t>
      </w:r>
      <w:bookmarkEnd w:id="415"/>
      <w:bookmarkEnd w:id="416"/>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12648"/>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54" w:name="_Toc350756428"/>
      <w:bookmarkStart w:id="455" w:name="_Toc333237655"/>
      <w:bookmarkStart w:id="456" w:name="_Toc339020073"/>
      <w:bookmarkStart w:id="457" w:name="_Toc330459963"/>
      <w:bookmarkStart w:id="458" w:name="_Toc350438727"/>
      <w:bookmarkStart w:id="459" w:name="_Toc340677048"/>
      <w:bookmarkStart w:id="460" w:name="_Toc339019993"/>
      <w:bookmarkStart w:id="461" w:name="_Toc333238611"/>
      <w:bookmarkStart w:id="462" w:name="_Toc340672847"/>
      <w:bookmarkStart w:id="463" w:name="_Toc331512876"/>
      <w:bookmarkStart w:id="464" w:name="_Toc345513845"/>
      <w:bookmarkStart w:id="465" w:name="_Toc339441065"/>
      <w:bookmarkStart w:id="466" w:name="_Toc366072506"/>
      <w:bookmarkStart w:id="467" w:name="_Toc342060352"/>
      <w:bookmarkStart w:id="468" w:name="_Toc333935665"/>
      <w:bookmarkStart w:id="469" w:name="_Toc374454578"/>
      <w:bookmarkStart w:id="470" w:name="_Toc339020211"/>
      <w:bookmarkStart w:id="471" w:name="_Toc340507420"/>
      <w:bookmarkStart w:id="472" w:name="_Toc365967051"/>
      <w:bookmarkStart w:id="473" w:name="_Toc503785406"/>
      <w:bookmarkStart w:id="474" w:name="_Toc332206686"/>
      <w:bookmarkStart w:id="475" w:name="_Toc30993"/>
      <w:bookmarkStart w:id="476" w:name="_Toc336681558"/>
      <w:bookmarkStart w:id="477" w:name="_Toc349127604"/>
      <w:bookmarkStart w:id="478" w:name="_Toc337632336"/>
      <w:bookmarkStart w:id="479" w:name="_Toc365985157"/>
      <w:bookmarkStart w:id="480" w:name="_Toc349143567"/>
      <w:bookmarkStart w:id="481" w:name="_Toc336681913"/>
      <w:bookmarkStart w:id="482" w:name="_Toc331684016"/>
      <w:bookmarkStart w:id="483" w:name="_Toc341348316"/>
      <w:bookmarkStart w:id="484" w:name="_Toc339019867"/>
      <w:bookmarkStart w:id="485" w:name="_Toc333935324"/>
      <w:bookmarkStart w:id="486" w:name="_Toc339362278"/>
      <w:bookmarkStart w:id="487" w:name="_Toc342296738"/>
      <w:bookmarkStart w:id="488" w:name="_Toc497224204"/>
      <w:bookmarkStart w:id="489" w:name="_Toc332270324"/>
      <w:bookmarkStart w:id="490" w:name="_Toc333237766"/>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91" w:name="_Toc339362279"/>
      <w:bookmarkStart w:id="492" w:name="_Toc336681559"/>
      <w:bookmarkStart w:id="493" w:name="_Toc339019868"/>
      <w:bookmarkStart w:id="494" w:name="_Toc331684017"/>
      <w:bookmarkStart w:id="495" w:name="_Toc366072507"/>
      <w:bookmarkStart w:id="496" w:name="_Toc365967052"/>
      <w:bookmarkStart w:id="497" w:name="_Toc497224205"/>
      <w:bookmarkStart w:id="498" w:name="_Toc333935325"/>
      <w:bookmarkStart w:id="499" w:name="_Toc342296739"/>
      <w:bookmarkStart w:id="500" w:name="_Toc349127605"/>
      <w:bookmarkStart w:id="501" w:name="_Toc349143568"/>
      <w:bookmarkStart w:id="502" w:name="_Toc474"/>
      <w:bookmarkStart w:id="503" w:name="_Toc345513846"/>
      <w:bookmarkStart w:id="504" w:name="_Toc330459964"/>
      <w:bookmarkStart w:id="505" w:name="_Toc339020074"/>
      <w:bookmarkStart w:id="506" w:name="_Toc336681914"/>
      <w:bookmarkStart w:id="507" w:name="_Toc333237767"/>
      <w:bookmarkStart w:id="508" w:name="_Toc350756429"/>
      <w:bookmarkStart w:id="509" w:name="_Toc333237656"/>
      <w:bookmarkStart w:id="510" w:name="_Toc331512877"/>
      <w:bookmarkStart w:id="511" w:name="_Toc339020212"/>
      <w:bookmarkStart w:id="512" w:name="_Toc340507421"/>
      <w:bookmarkStart w:id="513" w:name="_Toc341348317"/>
      <w:bookmarkStart w:id="514" w:name="_Toc332270325"/>
      <w:bookmarkStart w:id="515" w:name="_Toc339441066"/>
      <w:bookmarkStart w:id="516" w:name="_Toc340672848"/>
      <w:bookmarkStart w:id="517" w:name="_Toc339019994"/>
      <w:bookmarkStart w:id="518" w:name="_Toc503785407"/>
      <w:bookmarkStart w:id="519" w:name="_Toc350438728"/>
      <w:bookmarkStart w:id="520" w:name="_Toc365985158"/>
      <w:bookmarkStart w:id="521" w:name="_Toc337632337"/>
      <w:bookmarkStart w:id="522" w:name="_Toc332206687"/>
      <w:bookmarkStart w:id="523" w:name="_Toc333935666"/>
      <w:bookmarkStart w:id="524" w:name="_Toc374454579"/>
      <w:bookmarkStart w:id="525" w:name="_Toc333238612"/>
      <w:bookmarkStart w:id="526" w:name="_Toc342060353"/>
      <w:bookmarkStart w:id="527" w:name="_Toc340677049"/>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28" w:name="_Toc339362280"/>
      <w:bookmarkStart w:id="529" w:name="_Toc366072508"/>
      <w:bookmarkStart w:id="530" w:name="_Toc340507422"/>
      <w:bookmarkStart w:id="531" w:name="_Toc340677050"/>
      <w:bookmarkStart w:id="532" w:name="_Toc349143569"/>
      <w:bookmarkStart w:id="533" w:name="_Toc336681915"/>
      <w:bookmarkStart w:id="534" w:name="_Toc333237768"/>
      <w:bookmarkStart w:id="535" w:name="_Toc333238613"/>
      <w:bookmarkStart w:id="536" w:name="_Toc23265"/>
      <w:bookmarkStart w:id="537" w:name="_Toc350438729"/>
      <w:bookmarkStart w:id="538" w:name="_Toc345513847"/>
      <w:bookmarkStart w:id="539" w:name="_Toc330459965"/>
      <w:bookmarkStart w:id="540" w:name="_Toc337632338"/>
      <w:bookmarkStart w:id="541" w:name="_Toc503785408"/>
      <w:bookmarkStart w:id="542" w:name="_Toc350756430"/>
      <w:bookmarkStart w:id="543" w:name="_Toc332270326"/>
      <w:bookmarkStart w:id="544" w:name="_Toc365985159"/>
      <w:bookmarkStart w:id="545" w:name="_Toc339020213"/>
      <w:bookmarkStart w:id="546" w:name="_Toc336681560"/>
      <w:bookmarkStart w:id="547" w:name="_Toc339019995"/>
      <w:bookmarkStart w:id="548" w:name="_Toc497224206"/>
      <w:bookmarkStart w:id="549" w:name="_Toc342060354"/>
      <w:bookmarkStart w:id="550" w:name="_Toc331512878"/>
      <w:bookmarkStart w:id="551" w:name="_Toc333237657"/>
      <w:bookmarkStart w:id="552" w:name="_Toc333935667"/>
      <w:bookmarkStart w:id="553" w:name="_Toc331684018"/>
      <w:bookmarkStart w:id="554" w:name="_Toc342296740"/>
      <w:bookmarkStart w:id="555" w:name="_Toc349127606"/>
      <w:bookmarkStart w:id="556" w:name="_Toc339441067"/>
      <w:bookmarkStart w:id="557" w:name="_Toc339020075"/>
      <w:bookmarkStart w:id="558" w:name="_Toc340672849"/>
      <w:bookmarkStart w:id="559" w:name="_Toc341348318"/>
      <w:bookmarkStart w:id="560" w:name="_Toc339019869"/>
      <w:bookmarkStart w:id="561" w:name="_Toc333935326"/>
      <w:bookmarkStart w:id="562" w:name="_Toc365967053"/>
      <w:bookmarkStart w:id="563" w:name="_Toc374454580"/>
      <w:bookmarkStart w:id="564" w:name="_Toc332206688"/>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503785409"/>
      <w:bookmarkStart w:id="566" w:name="_Toc497224207"/>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67" w:name="_Toc339020076"/>
      <w:bookmarkStart w:id="568" w:name="_Toc32151"/>
      <w:bookmarkStart w:id="569" w:name="_Toc341348319"/>
      <w:bookmarkStart w:id="570" w:name="_Toc332206689"/>
      <w:bookmarkStart w:id="571" w:name="_Toc339019996"/>
      <w:bookmarkStart w:id="572" w:name="_Toc366072509"/>
      <w:bookmarkStart w:id="573" w:name="_Toc349127607"/>
      <w:bookmarkStart w:id="574" w:name="_Toc332270327"/>
      <w:bookmarkStart w:id="575" w:name="_Toc339019870"/>
      <w:bookmarkStart w:id="576" w:name="_Toc336681916"/>
      <w:bookmarkStart w:id="577" w:name="_Toc337632339"/>
      <w:bookmarkStart w:id="578" w:name="_Toc365985160"/>
      <w:bookmarkStart w:id="579" w:name="_Toc333935327"/>
      <w:bookmarkStart w:id="580" w:name="_Toc340672850"/>
      <w:bookmarkStart w:id="581" w:name="_Toc365967054"/>
      <w:bookmarkStart w:id="582" w:name="_Toc340507423"/>
      <w:bookmarkStart w:id="583" w:name="_Toc331512879"/>
      <w:bookmarkStart w:id="584" w:name="_Toc374454581"/>
      <w:bookmarkStart w:id="585" w:name="_Toc339020214"/>
      <w:bookmarkStart w:id="586" w:name="_Toc339362281"/>
      <w:bookmarkStart w:id="587" w:name="_Toc350756431"/>
      <w:bookmarkStart w:id="588" w:name="_Toc333238614"/>
      <w:bookmarkStart w:id="589" w:name="_Toc331684019"/>
      <w:bookmarkStart w:id="590" w:name="_Toc349143570"/>
      <w:bookmarkStart w:id="591" w:name="_Toc342060355"/>
      <w:bookmarkStart w:id="592" w:name="_Toc345513848"/>
      <w:bookmarkStart w:id="593" w:name="_Toc330459966"/>
      <w:bookmarkStart w:id="594" w:name="_Toc339441068"/>
      <w:bookmarkStart w:id="595" w:name="_Toc333237658"/>
      <w:bookmarkStart w:id="596" w:name="_Toc350438730"/>
      <w:bookmarkStart w:id="597" w:name="_Toc340677051"/>
      <w:bookmarkStart w:id="598" w:name="_Toc333935668"/>
      <w:bookmarkStart w:id="599" w:name="_Toc342296741"/>
      <w:bookmarkStart w:id="600" w:name="_Toc333237769"/>
      <w:bookmarkStart w:id="601" w:name="_Toc336681561"/>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02" w:name="_Toc342296742"/>
      <w:bookmarkStart w:id="603" w:name="_Toc365985161"/>
      <w:bookmarkStart w:id="604" w:name="_Toc340672851"/>
      <w:bookmarkStart w:id="605" w:name="_Toc333237770"/>
      <w:bookmarkStart w:id="606" w:name="_Toc339441069"/>
      <w:bookmarkStart w:id="607" w:name="_Toc333935328"/>
      <w:bookmarkStart w:id="608" w:name="_Toc336681562"/>
      <w:bookmarkStart w:id="609" w:name="_Toc333935669"/>
      <w:bookmarkStart w:id="610" w:name="_Toc333238615"/>
      <w:bookmarkStart w:id="611" w:name="_Toc339019997"/>
      <w:bookmarkStart w:id="612" w:name="_Toc341348320"/>
      <w:bookmarkStart w:id="613" w:name="_Toc365967055"/>
      <w:bookmarkStart w:id="614" w:name="_Toc336681917"/>
      <w:bookmarkStart w:id="615" w:name="_Toc366072510"/>
      <w:bookmarkStart w:id="616" w:name="_Toc331512880"/>
      <w:bookmarkStart w:id="617" w:name="_Toc340677052"/>
      <w:bookmarkStart w:id="618" w:name="_Toc340507424"/>
      <w:bookmarkStart w:id="619" w:name="_Toc349127608"/>
      <w:bookmarkStart w:id="620" w:name="_Toc349143571"/>
      <w:bookmarkStart w:id="621" w:name="_Toc350438731"/>
      <w:bookmarkStart w:id="622" w:name="_Toc342060356"/>
      <w:bookmarkStart w:id="623" w:name="_Toc330459967"/>
      <w:bookmarkStart w:id="624" w:name="_Toc332270328"/>
      <w:bookmarkStart w:id="625" w:name="_Toc339362282"/>
      <w:bookmarkStart w:id="626" w:name="_Toc374454582"/>
      <w:bookmarkStart w:id="627" w:name="_Toc332206690"/>
      <w:bookmarkStart w:id="628" w:name="_Toc339020215"/>
      <w:bookmarkStart w:id="629" w:name="_Toc345513849"/>
      <w:bookmarkStart w:id="630" w:name="_Toc339020077"/>
      <w:bookmarkStart w:id="631" w:name="_Toc5003680"/>
      <w:bookmarkStart w:id="632" w:name="_Toc331684020"/>
      <w:bookmarkStart w:id="633" w:name="_Toc13377"/>
      <w:bookmarkStart w:id="634" w:name="_Toc333237659"/>
      <w:bookmarkStart w:id="635" w:name="_Toc337632340"/>
      <w:bookmarkStart w:id="636" w:name="_Toc350756432"/>
      <w:bookmarkStart w:id="637" w:name="_Toc339019871"/>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38" w:name="_Toc339020078"/>
      <w:bookmarkStart w:id="639" w:name="_Toc339019998"/>
      <w:bookmarkStart w:id="640" w:name="_Toc345513850"/>
      <w:bookmarkStart w:id="641" w:name="_Toc365985162"/>
      <w:bookmarkStart w:id="642" w:name="_Toc342296743"/>
      <w:bookmarkStart w:id="643" w:name="_Toc350756433"/>
      <w:bookmarkStart w:id="644" w:name="_Toc333237660"/>
      <w:bookmarkStart w:id="645" w:name="_Toc349127609"/>
      <w:bookmarkStart w:id="646" w:name="_Toc350438732"/>
      <w:bookmarkStart w:id="647" w:name="_Toc339019872"/>
      <w:bookmarkStart w:id="648" w:name="_Toc330459968"/>
      <w:bookmarkStart w:id="649" w:name="_Toc366072511"/>
      <w:bookmarkStart w:id="650" w:name="_Toc339441070"/>
      <w:bookmarkStart w:id="651" w:name="_Toc333238616"/>
      <w:bookmarkStart w:id="652" w:name="_Toc342060357"/>
      <w:bookmarkStart w:id="653" w:name="_Toc31569"/>
      <w:bookmarkStart w:id="654" w:name="_Toc333237771"/>
      <w:bookmarkStart w:id="655" w:name="_Toc5003681"/>
      <w:bookmarkStart w:id="656" w:name="_Toc336681563"/>
      <w:bookmarkStart w:id="657" w:name="_Toc339020216"/>
      <w:bookmarkStart w:id="658" w:name="_Toc339362283"/>
      <w:bookmarkStart w:id="659" w:name="_Toc333935329"/>
      <w:bookmarkStart w:id="660" w:name="_Toc374454583"/>
      <w:bookmarkStart w:id="661" w:name="_Toc333935670"/>
      <w:bookmarkStart w:id="662" w:name="_Toc349143572"/>
      <w:bookmarkStart w:id="663" w:name="_Toc365967056"/>
      <w:bookmarkStart w:id="664" w:name="_Toc340677053"/>
      <w:bookmarkStart w:id="665" w:name="_Toc332206691"/>
      <w:bookmarkStart w:id="666" w:name="_Toc340507425"/>
      <w:bookmarkStart w:id="667" w:name="_Toc331512881"/>
      <w:bookmarkStart w:id="668" w:name="_Toc340672852"/>
      <w:bookmarkStart w:id="669" w:name="_Toc337632341"/>
      <w:bookmarkStart w:id="670" w:name="_Toc331684021"/>
      <w:bookmarkStart w:id="671" w:name="_Toc336681918"/>
      <w:bookmarkStart w:id="672" w:name="_Toc341348321"/>
      <w:bookmarkStart w:id="673" w:name="_Toc332270329"/>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74" w:name="_Toc340677054"/>
      <w:bookmarkStart w:id="675" w:name="_Toc339020079"/>
      <w:bookmarkStart w:id="676" w:name="_Toc349127610"/>
      <w:bookmarkStart w:id="677" w:name="_Toc337632342"/>
      <w:bookmarkStart w:id="678" w:name="_Toc342296744"/>
      <w:bookmarkStart w:id="679" w:name="_Toc350438733"/>
      <w:bookmarkStart w:id="680" w:name="_Toc333935330"/>
      <w:bookmarkStart w:id="681" w:name="_Toc350756434"/>
      <w:bookmarkStart w:id="682" w:name="_Toc339441071"/>
      <w:bookmarkStart w:id="683" w:name="_Toc349143573"/>
      <w:bookmarkStart w:id="684" w:name="_Toc340507426"/>
      <w:bookmarkStart w:id="685" w:name="_Toc336681919"/>
      <w:bookmarkStart w:id="686" w:name="_Toc365967057"/>
      <w:bookmarkStart w:id="687" w:name="_Toc333935671"/>
      <w:bookmarkStart w:id="688" w:name="_Toc342060358"/>
      <w:bookmarkStart w:id="689" w:name="_Toc340672853"/>
      <w:bookmarkStart w:id="690" w:name="_Toc330459969"/>
      <w:bookmarkStart w:id="691" w:name="_Toc333237772"/>
      <w:bookmarkStart w:id="692" w:name="_Toc339020217"/>
      <w:bookmarkStart w:id="693" w:name="_Toc331684022"/>
      <w:bookmarkStart w:id="694" w:name="_Toc339019999"/>
      <w:bookmarkStart w:id="695" w:name="_Toc345513851"/>
      <w:bookmarkStart w:id="696" w:name="_Toc341348322"/>
      <w:bookmarkStart w:id="697" w:name="_Toc332270330"/>
      <w:bookmarkStart w:id="698" w:name="_Toc332206692"/>
      <w:bookmarkStart w:id="699" w:name="_Toc339362284"/>
      <w:bookmarkStart w:id="700" w:name="_Toc374454584"/>
      <w:bookmarkStart w:id="701" w:name="_Toc333237661"/>
      <w:bookmarkStart w:id="702" w:name="_Toc497224209"/>
      <w:bookmarkStart w:id="703" w:name="_Toc20133"/>
      <w:bookmarkStart w:id="704" w:name="_Toc336681564"/>
      <w:bookmarkStart w:id="705" w:name="_Toc331512882"/>
      <w:bookmarkStart w:id="706" w:name="_Toc503785411"/>
      <w:bookmarkStart w:id="707" w:name="_Toc365985163"/>
      <w:bookmarkStart w:id="708" w:name="_Toc339019873"/>
      <w:bookmarkStart w:id="709" w:name="_Toc333238617"/>
      <w:bookmarkStart w:id="710" w:name="_Toc366072512"/>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11" w:name="_Toc339019874"/>
      <w:bookmarkStart w:id="712" w:name="_Toc342296745"/>
      <w:bookmarkStart w:id="713" w:name="_Toc349143574"/>
      <w:bookmarkStart w:id="714" w:name="_Toc497224212"/>
      <w:bookmarkStart w:id="715" w:name="_Toc337632343"/>
      <w:bookmarkStart w:id="716" w:name="_Toc365967058"/>
      <w:bookmarkStart w:id="717" w:name="_Toc374454585"/>
      <w:bookmarkStart w:id="718" w:name="_Toc350756435"/>
      <w:bookmarkStart w:id="719" w:name="_Toc339020000"/>
      <w:bookmarkStart w:id="720" w:name="_Toc349127611"/>
      <w:bookmarkStart w:id="721" w:name="_Toc342060359"/>
      <w:bookmarkStart w:id="722" w:name="_Toc345513852"/>
      <w:bookmarkStart w:id="723" w:name="_Toc331512883"/>
      <w:bookmarkStart w:id="724" w:name="_Toc339362285"/>
      <w:bookmarkStart w:id="725" w:name="_Toc339441072"/>
      <w:bookmarkStart w:id="726" w:name="_Toc332270331"/>
      <w:bookmarkStart w:id="727" w:name="_Toc24077"/>
      <w:bookmarkStart w:id="728" w:name="_Toc331684023"/>
      <w:bookmarkStart w:id="729" w:name="_Toc339020080"/>
      <w:bookmarkStart w:id="730" w:name="_Toc341348323"/>
      <w:bookmarkStart w:id="731" w:name="_Toc340672854"/>
      <w:bookmarkStart w:id="732" w:name="_Toc350438734"/>
      <w:bookmarkStart w:id="733" w:name="_Toc333237662"/>
      <w:bookmarkStart w:id="734" w:name="_Toc333238618"/>
      <w:bookmarkStart w:id="735" w:name="_Toc333935331"/>
      <w:bookmarkStart w:id="736" w:name="_Toc340507427"/>
      <w:bookmarkStart w:id="737" w:name="_Toc336681565"/>
      <w:bookmarkStart w:id="738" w:name="_Toc366072513"/>
      <w:bookmarkStart w:id="739" w:name="_Toc365985164"/>
      <w:bookmarkStart w:id="740" w:name="_Toc340677055"/>
      <w:bookmarkStart w:id="741" w:name="_Toc332206693"/>
      <w:bookmarkStart w:id="742" w:name="_Toc339020218"/>
      <w:bookmarkStart w:id="743" w:name="_Toc333237773"/>
      <w:bookmarkStart w:id="744" w:name="_Toc333935672"/>
      <w:bookmarkStart w:id="745" w:name="_Toc503785414"/>
      <w:bookmarkStart w:id="746" w:name="_Toc330459970"/>
      <w:bookmarkStart w:id="747" w:name="_Toc336681920"/>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48" w:name="_Toc339020001"/>
      <w:bookmarkStart w:id="749" w:name="_Toc339020081"/>
      <w:bookmarkStart w:id="750" w:name="_Toc333935332"/>
      <w:bookmarkStart w:id="751" w:name="_Toc350756436"/>
      <w:bookmarkStart w:id="752" w:name="_Toc337632344"/>
      <w:bookmarkStart w:id="753" w:name="_Toc365967059"/>
      <w:bookmarkStart w:id="754" w:name="_Toc341348324"/>
      <w:bookmarkStart w:id="755" w:name="_Toc349143575"/>
      <w:bookmarkStart w:id="756" w:name="_Toc339362286"/>
      <w:bookmarkStart w:id="757" w:name="_Toc333237774"/>
      <w:bookmarkStart w:id="758" w:name="_Toc342296746"/>
      <w:bookmarkStart w:id="759" w:name="_Toc349127612"/>
      <w:bookmarkStart w:id="760" w:name="_Toc331512884"/>
      <w:bookmarkStart w:id="761" w:name="_Toc331684024"/>
      <w:bookmarkStart w:id="762" w:name="_Toc333237663"/>
      <w:bookmarkStart w:id="763" w:name="_Toc330459971"/>
      <w:bookmarkStart w:id="764" w:name="_Toc339019875"/>
      <w:bookmarkStart w:id="765" w:name="_Toc19161"/>
      <w:bookmarkStart w:id="766" w:name="_Toc332270332"/>
      <w:bookmarkStart w:id="767" w:name="_Toc340677056"/>
      <w:bookmarkStart w:id="768" w:name="_Toc333935673"/>
      <w:bookmarkStart w:id="769" w:name="_Toc374454586"/>
      <w:bookmarkStart w:id="770" w:name="_Toc345513853"/>
      <w:bookmarkStart w:id="771" w:name="_Toc336681566"/>
      <w:bookmarkStart w:id="772" w:name="_Toc336681921"/>
      <w:bookmarkStart w:id="773" w:name="_Toc339020219"/>
      <w:bookmarkStart w:id="774" w:name="_Toc340507428"/>
      <w:bookmarkStart w:id="775" w:name="_Toc366072514"/>
      <w:bookmarkStart w:id="776" w:name="_Toc332206694"/>
      <w:bookmarkStart w:id="777" w:name="_Toc497224213"/>
      <w:bookmarkStart w:id="778" w:name="_Toc340672855"/>
      <w:bookmarkStart w:id="779" w:name="_Toc342060360"/>
      <w:bookmarkStart w:id="780" w:name="_Toc365985165"/>
      <w:bookmarkStart w:id="781" w:name="_Toc350438735"/>
      <w:bookmarkStart w:id="782" w:name="_Toc503785415"/>
      <w:bookmarkStart w:id="783" w:name="_Toc339441073"/>
      <w:bookmarkStart w:id="784" w:name="_Toc333238619"/>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85" w:name="_Toc331684025"/>
      <w:bookmarkStart w:id="786" w:name="_Toc339020220"/>
      <w:bookmarkStart w:id="787" w:name="_Toc374454587"/>
      <w:bookmarkStart w:id="788" w:name="_Toc350438736"/>
      <w:bookmarkStart w:id="789" w:name="_Toc366072515"/>
      <w:bookmarkStart w:id="790" w:name="_Toc333935333"/>
      <w:bookmarkStart w:id="791" w:name="_Toc336681922"/>
      <w:bookmarkStart w:id="792" w:name="_Toc340507429"/>
      <w:bookmarkStart w:id="793" w:name="_Toc339020002"/>
      <w:bookmarkStart w:id="794" w:name="_Toc497224214"/>
      <w:bookmarkStart w:id="795" w:name="_Toc345513854"/>
      <w:bookmarkStart w:id="796" w:name="_Toc333237775"/>
      <w:bookmarkStart w:id="797" w:name="_Toc342060361"/>
      <w:bookmarkStart w:id="798" w:name="_Toc337632345"/>
      <w:bookmarkStart w:id="799" w:name="_Toc333237664"/>
      <w:bookmarkStart w:id="800" w:name="_Toc342296747"/>
      <w:bookmarkStart w:id="801" w:name="_Toc332270333"/>
      <w:bookmarkStart w:id="802" w:name="_Toc339362287"/>
      <w:bookmarkStart w:id="803" w:name="_Toc503785416"/>
      <w:bookmarkStart w:id="804" w:name="_Toc333935674"/>
      <w:bookmarkStart w:id="805" w:name="_Toc365985166"/>
      <w:bookmarkStart w:id="806" w:name="_Toc349127613"/>
      <w:bookmarkStart w:id="807" w:name="_Toc331512885"/>
      <w:bookmarkStart w:id="808" w:name="_Toc333238620"/>
      <w:bookmarkStart w:id="809" w:name="_Toc350756437"/>
      <w:bookmarkStart w:id="810" w:name="_Toc340677057"/>
      <w:bookmarkStart w:id="811" w:name="_Toc340672856"/>
      <w:bookmarkStart w:id="812" w:name="_Toc339441074"/>
      <w:bookmarkStart w:id="813" w:name="_Toc111534389"/>
      <w:bookmarkStart w:id="814" w:name="_Toc341348325"/>
      <w:bookmarkStart w:id="815" w:name="_Toc365967060"/>
      <w:bookmarkStart w:id="816" w:name="_Toc336681567"/>
      <w:bookmarkStart w:id="817" w:name="_Toc339020082"/>
      <w:bookmarkStart w:id="818" w:name="_Toc349143576"/>
      <w:bookmarkStart w:id="819" w:name="_Toc330459972"/>
      <w:bookmarkStart w:id="820" w:name="_Toc339019876"/>
      <w:bookmarkStart w:id="821" w:name="_Toc19929"/>
      <w:bookmarkStart w:id="822" w:name="_Toc332206695"/>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3" w:name="_Toc342060362"/>
      <w:bookmarkStart w:id="824" w:name="_Toc339019877"/>
      <w:bookmarkStart w:id="825" w:name="_Toc341348326"/>
      <w:bookmarkStart w:id="826" w:name="_Toc336681923"/>
      <w:bookmarkStart w:id="827" w:name="_Toc333237665"/>
      <w:bookmarkStart w:id="828" w:name="_Toc342296748"/>
      <w:bookmarkStart w:id="829" w:name="_Toc365985167"/>
      <w:bookmarkStart w:id="830" w:name="_Toc111534390"/>
      <w:bookmarkStart w:id="831" w:name="_Toc350756438"/>
      <w:bookmarkStart w:id="832" w:name="_Toc332206696"/>
      <w:bookmarkStart w:id="833" w:name="_Toc339020003"/>
      <w:bookmarkStart w:id="834" w:name="_Toc331684026"/>
      <w:bookmarkStart w:id="835" w:name="_Toc503785417"/>
      <w:bookmarkStart w:id="836" w:name="_Toc374454588"/>
      <w:bookmarkStart w:id="837" w:name="_Toc339441075"/>
      <w:bookmarkStart w:id="838" w:name="_Toc340507430"/>
      <w:bookmarkStart w:id="839" w:name="_Toc333935675"/>
      <w:bookmarkStart w:id="840" w:name="_Toc365967061"/>
      <w:bookmarkStart w:id="841" w:name="_Toc336681568"/>
      <w:bookmarkStart w:id="842" w:name="_Toc339020221"/>
      <w:bookmarkStart w:id="843" w:name="_Toc339020083"/>
      <w:bookmarkStart w:id="844" w:name="_Toc366072516"/>
      <w:bookmarkStart w:id="845" w:name="_Toc333935334"/>
      <w:bookmarkStart w:id="846" w:name="_Toc339362288"/>
      <w:bookmarkStart w:id="847" w:name="_Toc331512886"/>
      <w:bookmarkStart w:id="848" w:name="_Toc350438737"/>
      <w:bookmarkStart w:id="849" w:name="_Toc333238621"/>
      <w:bookmarkStart w:id="850" w:name="_Toc340672857"/>
      <w:bookmarkStart w:id="851" w:name="_Toc497224215"/>
      <w:bookmarkStart w:id="852" w:name="_Toc349143577"/>
      <w:bookmarkStart w:id="853" w:name="_Toc337632346"/>
      <w:bookmarkStart w:id="854" w:name="_Toc332270334"/>
      <w:bookmarkStart w:id="855" w:name="_Toc333237776"/>
      <w:bookmarkStart w:id="856" w:name="_Toc349127614"/>
      <w:bookmarkStart w:id="857" w:name="_Toc330459973"/>
      <w:bookmarkStart w:id="858" w:name="_Toc345513855"/>
      <w:bookmarkStart w:id="859" w:name="_Toc340677058"/>
      <w:r>
        <w:rPr>
          <w:color w:val="000000" w:themeColor="text1"/>
          <w:sz w:val="24"/>
          <w:highlight w:val="none"/>
          <w14:textFill>
            <w14:solidFill>
              <w14:schemeClr w14:val="tx1"/>
            </w14:solidFill>
          </w14:textFill>
        </w:rPr>
        <w:br w:type="page"/>
      </w:r>
      <w:bookmarkStart w:id="860" w:name="_Toc22877"/>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6"/>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49127615"/>
      <w:bookmarkStart w:id="862" w:name="_Toc365985168"/>
      <w:bookmarkStart w:id="863" w:name="_Toc366072517"/>
      <w:bookmarkStart w:id="864" w:name="_Toc340507431"/>
      <w:bookmarkStart w:id="865" w:name="_Toc339020004"/>
      <w:bookmarkStart w:id="866" w:name="_Toc333237666"/>
      <w:bookmarkStart w:id="867" w:name="_Toc332270335"/>
      <w:bookmarkStart w:id="868" w:name="_Toc342296749"/>
      <w:bookmarkStart w:id="869" w:name="_Toc342060363"/>
      <w:bookmarkStart w:id="870" w:name="_Toc349143578"/>
      <w:bookmarkStart w:id="871" w:name="_Toc333237777"/>
      <w:bookmarkStart w:id="872" w:name="_Toc333935676"/>
      <w:bookmarkStart w:id="873" w:name="_Toc339441076"/>
      <w:bookmarkStart w:id="874" w:name="_Toc350756439"/>
      <w:bookmarkStart w:id="875" w:name="_Toc340677059"/>
      <w:bookmarkStart w:id="876" w:name="_Toc339020222"/>
      <w:bookmarkStart w:id="877" w:name="_Toc365967062"/>
      <w:bookmarkStart w:id="878" w:name="_Toc332206697"/>
      <w:bookmarkStart w:id="879" w:name="_Toc339362289"/>
      <w:bookmarkStart w:id="880" w:name="_Toc330459974"/>
      <w:bookmarkStart w:id="881" w:name="_Toc350438738"/>
      <w:bookmarkStart w:id="882" w:name="_Toc337632347"/>
      <w:bookmarkStart w:id="883" w:name="_Toc503785418"/>
      <w:bookmarkStart w:id="884" w:name="_Toc339020084"/>
      <w:bookmarkStart w:id="885" w:name="_Toc336681569"/>
      <w:bookmarkStart w:id="886" w:name="_Toc111534391"/>
      <w:bookmarkStart w:id="887" w:name="_Toc336681924"/>
      <w:bookmarkStart w:id="888" w:name="_Toc341348327"/>
      <w:bookmarkStart w:id="889" w:name="_Toc331684027"/>
      <w:bookmarkStart w:id="890" w:name="_Toc340672858"/>
      <w:bookmarkStart w:id="891" w:name="_Toc333238622"/>
      <w:bookmarkStart w:id="892" w:name="_Toc333935335"/>
      <w:bookmarkStart w:id="893" w:name="_Toc339019878"/>
      <w:bookmarkStart w:id="894" w:name="_Toc331512887"/>
      <w:bookmarkStart w:id="895" w:name="_Toc345513856"/>
      <w:bookmarkStart w:id="896" w:name="_Toc497224216"/>
      <w:bookmarkStart w:id="897" w:name="_Toc374454589"/>
      <w:r>
        <w:rPr>
          <w:color w:val="000000" w:themeColor="text1"/>
          <w:highlight w:val="none"/>
          <w14:textFill>
            <w14:solidFill>
              <w14:schemeClr w14:val="tx1"/>
            </w14:solidFill>
          </w14:textFill>
        </w:rPr>
        <w:t xml:space="preserve"> </w:t>
      </w:r>
      <w:bookmarkStart w:id="898" w:name="_Toc26424"/>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5"/>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00" w:name="_Toc350756440"/>
      <w:bookmarkStart w:id="901" w:name="_Toc339362290"/>
      <w:bookmarkStart w:id="902" w:name="_Toc331512888"/>
      <w:bookmarkStart w:id="903" w:name="_Toc330459975"/>
      <w:bookmarkStart w:id="904" w:name="_Toc349143579"/>
      <w:bookmarkStart w:id="905" w:name="_Toc345513857"/>
      <w:bookmarkStart w:id="906" w:name="_Toc331684028"/>
      <w:bookmarkStart w:id="907" w:name="_Toc333935677"/>
      <w:bookmarkStart w:id="908" w:name="_Toc365967063"/>
      <w:bookmarkStart w:id="909" w:name="_Toc333237778"/>
      <w:bookmarkStart w:id="910" w:name="_Toc374454590"/>
      <w:bookmarkStart w:id="911" w:name="_Toc503785419"/>
      <w:bookmarkStart w:id="912" w:name="_Toc342060364"/>
      <w:bookmarkStart w:id="913" w:name="_Toc8865"/>
      <w:bookmarkStart w:id="914" w:name="_Toc336681925"/>
      <w:bookmarkStart w:id="915" w:name="_Toc366072518"/>
      <w:bookmarkStart w:id="916" w:name="_Toc340672859"/>
      <w:bookmarkStart w:id="917" w:name="_Toc339020085"/>
      <w:bookmarkStart w:id="918" w:name="_Toc341348328"/>
      <w:bookmarkStart w:id="919" w:name="_Toc332270336"/>
      <w:bookmarkStart w:id="920" w:name="_Toc350438739"/>
      <w:bookmarkStart w:id="921" w:name="_Toc333237667"/>
      <w:bookmarkStart w:id="922" w:name="_Toc342296750"/>
      <w:bookmarkStart w:id="923" w:name="_Toc349127616"/>
      <w:bookmarkStart w:id="924" w:name="_Toc365985169"/>
      <w:bookmarkStart w:id="925" w:name="_Toc111534392"/>
      <w:bookmarkStart w:id="926" w:name="_Toc339020223"/>
      <w:bookmarkStart w:id="927" w:name="_Toc340677060"/>
      <w:bookmarkStart w:id="928" w:name="_Toc333238623"/>
      <w:bookmarkStart w:id="929" w:name="_Toc332206698"/>
      <w:bookmarkStart w:id="930" w:name="_Toc340507432"/>
      <w:bookmarkStart w:id="931" w:name="_Toc497224217"/>
      <w:bookmarkStart w:id="932" w:name="_Toc339441077"/>
      <w:bookmarkStart w:id="933" w:name="_Toc336681570"/>
      <w:bookmarkStart w:id="934" w:name="_Toc337632348"/>
      <w:bookmarkStart w:id="935" w:name="_Toc339019879"/>
      <w:bookmarkStart w:id="936" w:name="_Toc339020005"/>
      <w:bookmarkStart w:id="937" w:name="_Toc333935336"/>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40677061"/>
      <w:bookmarkStart w:id="939" w:name="_Toc345513858"/>
      <w:bookmarkStart w:id="940" w:name="_Toc333935337"/>
      <w:bookmarkStart w:id="941" w:name="_Toc349143580"/>
      <w:bookmarkStart w:id="942" w:name="_Toc342296751"/>
      <w:bookmarkStart w:id="943" w:name="_Toc350756441"/>
      <w:bookmarkStart w:id="944" w:name="_Toc366072519"/>
      <w:bookmarkStart w:id="945" w:name="_Toc330459976"/>
      <w:bookmarkStart w:id="946" w:name="_Toc331684029"/>
      <w:bookmarkStart w:id="947" w:name="_Toc333237779"/>
      <w:bookmarkStart w:id="948" w:name="_Toc503785420"/>
      <w:bookmarkStart w:id="949" w:name="_Toc339020224"/>
      <w:bookmarkStart w:id="950" w:name="_Toc336681926"/>
      <w:bookmarkStart w:id="951" w:name="_Toc339019880"/>
      <w:bookmarkStart w:id="952" w:name="_Toc342060365"/>
      <w:bookmarkStart w:id="953" w:name="_Toc339362291"/>
      <w:bookmarkStart w:id="954" w:name="_Toc340507433"/>
      <w:bookmarkStart w:id="955" w:name="_Toc350438740"/>
      <w:bookmarkStart w:id="956" w:name="_Toc339020006"/>
      <w:bookmarkStart w:id="957" w:name="_Toc333935678"/>
      <w:bookmarkStart w:id="958" w:name="_Toc339441078"/>
      <w:bookmarkStart w:id="959" w:name="_Toc365967064"/>
      <w:bookmarkStart w:id="960" w:name="_Toc340672860"/>
      <w:bookmarkStart w:id="961" w:name="_Toc332270337"/>
      <w:bookmarkStart w:id="962" w:name="_Toc336681571"/>
      <w:bookmarkStart w:id="963" w:name="_Toc365985170"/>
      <w:bookmarkStart w:id="964" w:name="_Toc349127617"/>
      <w:bookmarkStart w:id="965" w:name="_Toc331512889"/>
      <w:bookmarkStart w:id="966" w:name="_Toc337632349"/>
      <w:bookmarkStart w:id="967" w:name="_Toc341348329"/>
      <w:bookmarkStart w:id="968" w:name="_Toc333238624"/>
      <w:bookmarkStart w:id="969" w:name="_Toc332206699"/>
      <w:bookmarkStart w:id="970" w:name="_Toc374454591"/>
      <w:bookmarkStart w:id="971" w:name="_Toc333237668"/>
      <w:bookmarkStart w:id="972" w:name="_Toc339020086"/>
      <w:bookmarkStart w:id="973" w:name="_Toc49722421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4" w:name="_Toc7914"/>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5" w:name="_Toc503785421"/>
      <w:bookmarkStart w:id="976" w:name="_Toc497224219"/>
      <w:bookmarkStart w:id="977" w:name="_Toc349127618"/>
      <w:bookmarkStart w:id="978" w:name="_Toc333935338"/>
      <w:bookmarkStart w:id="979" w:name="_Toc339019881"/>
      <w:bookmarkStart w:id="980" w:name="_Toc339020225"/>
      <w:bookmarkStart w:id="981" w:name="_Toc333237780"/>
      <w:bookmarkStart w:id="982" w:name="_Toc17965"/>
      <w:bookmarkStart w:id="983" w:name="_Toc342296752"/>
      <w:bookmarkStart w:id="984" w:name="_Toc366072520"/>
      <w:bookmarkStart w:id="985" w:name="_Toc330459977"/>
      <w:bookmarkStart w:id="986" w:name="_Toc339441079"/>
      <w:bookmarkStart w:id="987" w:name="_Toc331512890"/>
      <w:bookmarkStart w:id="988" w:name="_Toc333935679"/>
      <w:bookmarkStart w:id="989" w:name="_Toc350438741"/>
      <w:bookmarkStart w:id="990" w:name="_Toc345513859"/>
      <w:bookmarkStart w:id="991" w:name="_Toc365967065"/>
      <w:bookmarkStart w:id="992" w:name="_Toc333237669"/>
      <w:bookmarkStart w:id="993" w:name="_Toc336681927"/>
      <w:bookmarkStart w:id="994" w:name="_Toc339020087"/>
      <w:bookmarkStart w:id="995" w:name="_Toc365985171"/>
      <w:bookmarkStart w:id="996" w:name="_Toc342060366"/>
      <w:bookmarkStart w:id="997" w:name="_Toc339020007"/>
      <w:bookmarkStart w:id="998" w:name="_Toc340672861"/>
      <w:bookmarkStart w:id="999" w:name="_Toc339362292"/>
      <w:bookmarkStart w:id="1000" w:name="_Toc340677062"/>
      <w:bookmarkStart w:id="1001" w:name="_Toc374454592"/>
      <w:bookmarkStart w:id="1002" w:name="_Toc332206700"/>
      <w:bookmarkStart w:id="1003" w:name="_Toc350756442"/>
      <w:bookmarkStart w:id="1004" w:name="_Toc333238625"/>
      <w:bookmarkStart w:id="1005" w:name="_Toc341348330"/>
      <w:bookmarkStart w:id="1006" w:name="_Toc337632350"/>
      <w:bookmarkStart w:id="1007" w:name="_Toc332270338"/>
      <w:bookmarkStart w:id="1008" w:name="_Toc349143581"/>
      <w:bookmarkStart w:id="1009" w:name="_Toc340507434"/>
      <w:bookmarkStart w:id="1010" w:name="_Toc331684030"/>
      <w:bookmarkStart w:id="1011" w:name="_Toc336681572"/>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2" w:name="_Toc342060367"/>
      <w:bookmarkStart w:id="1013" w:name="_Toc342296753"/>
      <w:bookmarkStart w:id="1014" w:name="_Toc374454593"/>
      <w:bookmarkStart w:id="1015" w:name="_Toc339020226"/>
      <w:bookmarkStart w:id="1016" w:name="_Toc340507435"/>
      <w:bookmarkStart w:id="1017" w:name="_Toc333237781"/>
      <w:bookmarkStart w:id="1018" w:name="_Toc336681928"/>
      <w:bookmarkStart w:id="1019" w:name="_Toc339441080"/>
      <w:bookmarkStart w:id="1020" w:name="_Toc340677063"/>
      <w:bookmarkStart w:id="1021" w:name="_Toc365985172"/>
      <w:bookmarkStart w:id="1022" w:name="_Toc497224220"/>
      <w:bookmarkStart w:id="1023" w:name="_Toc339020088"/>
      <w:bookmarkStart w:id="1024" w:name="_Toc349127619"/>
      <w:bookmarkStart w:id="1025" w:name="_Toc350756443"/>
      <w:bookmarkStart w:id="1026" w:name="_Toc350438742"/>
      <w:bookmarkStart w:id="1027" w:name="_Toc349143582"/>
      <w:bookmarkStart w:id="1028" w:name="_Toc333238626"/>
      <w:bookmarkStart w:id="1029" w:name="_Toc339019882"/>
      <w:bookmarkStart w:id="1030" w:name="_Toc333237670"/>
      <w:bookmarkStart w:id="1031" w:name="_Toc339362293"/>
      <w:bookmarkStart w:id="1032" w:name="_Toc331684031"/>
      <w:bookmarkStart w:id="1033" w:name="_Toc366072521"/>
      <w:bookmarkStart w:id="1034" w:name="_Toc339020008"/>
      <w:bookmarkStart w:id="1035" w:name="_Toc332206701"/>
      <w:bookmarkStart w:id="1036" w:name="_Toc333935339"/>
      <w:bookmarkStart w:id="1037" w:name="_Toc336681573"/>
      <w:bookmarkStart w:id="1038" w:name="_Toc365967066"/>
      <w:bookmarkStart w:id="1039" w:name="_Toc333935680"/>
      <w:bookmarkStart w:id="1040" w:name="_Toc331512891"/>
      <w:bookmarkStart w:id="1041" w:name="_Toc330459978"/>
      <w:bookmarkStart w:id="1042" w:name="_Toc340672862"/>
      <w:bookmarkStart w:id="1043" w:name="_Toc503785422"/>
      <w:bookmarkStart w:id="1044" w:name="_Toc345513860"/>
      <w:bookmarkStart w:id="1045" w:name="_Toc332270339"/>
      <w:bookmarkStart w:id="1046" w:name="_Toc337632351"/>
      <w:bookmarkStart w:id="1047" w:name="_Toc341348331"/>
      <w:r>
        <w:rPr>
          <w:color w:val="000000" w:themeColor="text1"/>
          <w:sz w:val="24"/>
          <w:highlight w:val="none"/>
          <w14:textFill>
            <w14:solidFill>
              <w14:schemeClr w14:val="tx1"/>
            </w14:solidFill>
          </w14:textFill>
        </w:rPr>
        <w:br w:type="page"/>
      </w:r>
      <w:bookmarkStart w:id="1048" w:name="_Toc17661"/>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49" w:name="_Toc345513861"/>
      <w:bookmarkStart w:id="1050" w:name="_Toc332206702"/>
      <w:bookmarkStart w:id="1051" w:name="_Toc339020009"/>
      <w:bookmarkStart w:id="1052" w:name="_Toc341348332"/>
      <w:bookmarkStart w:id="1053" w:name="_Toc333237671"/>
      <w:bookmarkStart w:id="1054" w:name="_Toc336681929"/>
      <w:bookmarkStart w:id="1055" w:name="_Toc339020227"/>
      <w:bookmarkStart w:id="1056" w:name="_Toc365967067"/>
      <w:bookmarkStart w:id="1057" w:name="_Toc336681574"/>
      <w:bookmarkStart w:id="1058" w:name="_Toc333935340"/>
      <w:bookmarkStart w:id="1059" w:name="_Toc333935681"/>
      <w:bookmarkStart w:id="1060" w:name="_Toc339020089"/>
      <w:bookmarkStart w:id="1061" w:name="_Toc342296754"/>
      <w:bookmarkStart w:id="1062" w:name="_Toc339362294"/>
      <w:bookmarkStart w:id="1063" w:name="_Toc349143583"/>
      <w:bookmarkStart w:id="1064" w:name="_Toc331512892"/>
      <w:bookmarkStart w:id="1065" w:name="_Toc366072522"/>
      <w:bookmarkStart w:id="1066" w:name="_Toc349127620"/>
      <w:bookmarkStart w:id="1067" w:name="_Toc365985173"/>
      <w:bookmarkStart w:id="1068" w:name="_Toc350438743"/>
      <w:bookmarkStart w:id="1069" w:name="_Toc333237782"/>
      <w:bookmarkStart w:id="1070" w:name="_Toc340672863"/>
      <w:bookmarkStart w:id="1071" w:name="_Toc374454594"/>
      <w:bookmarkStart w:id="1072" w:name="_Toc342060368"/>
      <w:bookmarkStart w:id="1073" w:name="_Toc503785423"/>
      <w:bookmarkStart w:id="1074" w:name="_Toc497224221"/>
      <w:bookmarkStart w:id="1075" w:name="_Toc339441081"/>
      <w:bookmarkStart w:id="1076" w:name="_Toc331684032"/>
      <w:bookmarkStart w:id="1077" w:name="_Toc340507436"/>
      <w:bookmarkStart w:id="1078" w:name="_Toc350756444"/>
      <w:bookmarkStart w:id="1079" w:name="_Toc340677064"/>
      <w:bookmarkStart w:id="1080" w:name="_Toc339019883"/>
      <w:bookmarkStart w:id="1081" w:name="_Toc330459979"/>
      <w:bookmarkStart w:id="1082" w:name="_Toc337632352"/>
      <w:bookmarkStart w:id="1083" w:name="_Toc332270340"/>
      <w:bookmarkStart w:id="1084" w:name="_Toc333238627"/>
      <w:bookmarkStart w:id="1085" w:name="_Toc20469"/>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6"/>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3935682"/>
      <w:bookmarkStart w:id="1087" w:name="_Toc333238628"/>
      <w:bookmarkStart w:id="1088" w:name="_Toc365967068"/>
      <w:bookmarkStart w:id="1089" w:name="_Toc340672864"/>
      <w:bookmarkStart w:id="1090" w:name="_Toc332270341"/>
      <w:bookmarkStart w:id="1091" w:name="_Toc340507437"/>
      <w:bookmarkStart w:id="1092" w:name="_Toc345513862"/>
      <w:bookmarkStart w:id="1093" w:name="_Toc339020090"/>
      <w:bookmarkStart w:id="1094" w:name="_Toc331512893"/>
      <w:bookmarkStart w:id="1095" w:name="_Toc10563"/>
      <w:bookmarkStart w:id="1096" w:name="_Toc366072523"/>
      <w:bookmarkStart w:id="1097" w:name="_Toc349143584"/>
      <w:bookmarkStart w:id="1098" w:name="_Toc503785424"/>
      <w:bookmarkStart w:id="1099" w:name="_Toc340677065"/>
      <w:bookmarkStart w:id="1100" w:name="_Toc339020010"/>
      <w:bookmarkStart w:id="1101" w:name="_Toc336681575"/>
      <w:bookmarkStart w:id="1102" w:name="_Toc331684033"/>
      <w:bookmarkStart w:id="1103" w:name="_Toc342060369"/>
      <w:bookmarkStart w:id="1104" w:name="_Toc365985174"/>
      <w:bookmarkStart w:id="1105" w:name="_Toc337632353"/>
      <w:bookmarkStart w:id="1106" w:name="_Toc350756445"/>
      <w:bookmarkStart w:id="1107" w:name="_Toc339020228"/>
      <w:bookmarkStart w:id="1108" w:name="_Toc342296755"/>
      <w:bookmarkStart w:id="1109" w:name="_Toc333237783"/>
      <w:bookmarkStart w:id="1110" w:name="_Toc332206703"/>
      <w:bookmarkStart w:id="1111" w:name="_Toc339362295"/>
      <w:bookmarkStart w:id="1112" w:name="_Toc336681930"/>
      <w:bookmarkStart w:id="1113" w:name="_Toc349127621"/>
      <w:bookmarkStart w:id="1114" w:name="_Toc339441082"/>
      <w:bookmarkStart w:id="1115" w:name="_Toc497224222"/>
      <w:bookmarkStart w:id="1116" w:name="_Toc350438744"/>
      <w:bookmarkStart w:id="1117" w:name="_Toc330459980"/>
      <w:bookmarkStart w:id="1118" w:name="_Toc374454595"/>
      <w:bookmarkStart w:id="1119" w:name="_Toc333935341"/>
      <w:bookmarkStart w:id="1120" w:name="_Toc333237672"/>
      <w:bookmarkStart w:id="1121" w:name="_Toc341348333"/>
      <w:bookmarkStart w:id="1122" w:name="_Toc339019884"/>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23" w:name="_Toc349127622"/>
      <w:bookmarkStart w:id="1124" w:name="_Toc503785425"/>
      <w:bookmarkStart w:id="1125" w:name="_Toc332206704"/>
      <w:bookmarkStart w:id="1126" w:name="_Toc366072524"/>
      <w:bookmarkStart w:id="1127" w:name="_Toc339019885"/>
      <w:bookmarkStart w:id="1128" w:name="_Toc333935342"/>
      <w:bookmarkStart w:id="1129" w:name="_Toc339020229"/>
      <w:bookmarkStart w:id="1130" w:name="_Toc331512894"/>
      <w:bookmarkStart w:id="1131" w:name="_Toc339362296"/>
      <w:bookmarkStart w:id="1132" w:name="_Toc340507438"/>
      <w:bookmarkStart w:id="1133" w:name="_Toc342296756"/>
      <w:bookmarkStart w:id="1134" w:name="_Toc333237784"/>
      <w:bookmarkStart w:id="1135" w:name="_Toc333237673"/>
      <w:bookmarkStart w:id="1136" w:name="_Toc365967069"/>
      <w:bookmarkStart w:id="1137" w:name="_Toc341348334"/>
      <w:bookmarkStart w:id="1138" w:name="_Toc350438745"/>
      <w:bookmarkStart w:id="1139" w:name="_Toc337632354"/>
      <w:bookmarkStart w:id="1140" w:name="_Toc350756446"/>
      <w:bookmarkStart w:id="1141" w:name="_Toc339020091"/>
      <w:bookmarkStart w:id="1142" w:name="_Toc333238629"/>
      <w:bookmarkStart w:id="1143" w:name="_Toc374454596"/>
      <w:bookmarkStart w:id="1144" w:name="_Toc339020011"/>
      <w:bookmarkStart w:id="1145" w:name="_Toc339441083"/>
      <w:bookmarkStart w:id="1146" w:name="_Toc345513863"/>
      <w:bookmarkStart w:id="1147" w:name="_Toc336681931"/>
      <w:bookmarkStart w:id="1148" w:name="_Toc15725"/>
      <w:bookmarkStart w:id="1149" w:name="_Toc332270342"/>
      <w:bookmarkStart w:id="1150" w:name="_Toc342060370"/>
      <w:bookmarkStart w:id="1151" w:name="_Toc365985175"/>
      <w:bookmarkStart w:id="1152" w:name="_Toc349143585"/>
      <w:bookmarkStart w:id="1153" w:name="_Toc336681576"/>
      <w:bookmarkStart w:id="1154" w:name="_Toc333935683"/>
      <w:bookmarkStart w:id="1155" w:name="_Toc340672865"/>
      <w:bookmarkStart w:id="1156" w:name="_Toc497224223"/>
      <w:bookmarkStart w:id="1157" w:name="_Toc331684034"/>
      <w:bookmarkStart w:id="1158" w:name="_Toc330459981"/>
      <w:bookmarkStart w:id="1159" w:name="_Toc340677066"/>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60" w:name="_Toc332206705"/>
      <w:bookmarkStart w:id="1161" w:name="_Toc342060371"/>
      <w:bookmarkStart w:id="1162" w:name="_Toc333935343"/>
      <w:bookmarkStart w:id="1163" w:name="_Toc341348335"/>
      <w:bookmarkStart w:id="1164" w:name="_Toc365985176"/>
      <w:bookmarkStart w:id="1165" w:name="_Toc345513864"/>
      <w:bookmarkStart w:id="1166" w:name="_Toc339362297"/>
      <w:bookmarkStart w:id="1167" w:name="_Toc331512895"/>
      <w:bookmarkStart w:id="1168" w:name="_Toc349143586"/>
      <w:bookmarkStart w:id="1169" w:name="_Toc339020092"/>
      <w:bookmarkStart w:id="1170" w:name="_Toc340672866"/>
      <w:bookmarkStart w:id="1171" w:name="_Toc330459982"/>
      <w:bookmarkStart w:id="1172" w:name="_Toc366072525"/>
      <w:bookmarkStart w:id="1173" w:name="_Toc337632355"/>
      <w:bookmarkStart w:id="1174" w:name="_Toc339020230"/>
      <w:bookmarkStart w:id="1175" w:name="_Toc339020012"/>
      <w:bookmarkStart w:id="1176" w:name="_Toc332270343"/>
      <w:bookmarkStart w:id="1177" w:name="_Toc336681577"/>
      <w:bookmarkStart w:id="1178" w:name="_Toc350438746"/>
      <w:bookmarkStart w:id="1179" w:name="_Toc333237674"/>
      <w:bookmarkStart w:id="1180" w:name="_Toc340507439"/>
      <w:bookmarkStart w:id="1181" w:name="_Toc349127623"/>
      <w:bookmarkStart w:id="1182" w:name="_Toc350756447"/>
      <w:bookmarkStart w:id="1183" w:name="_Toc365967070"/>
      <w:bookmarkStart w:id="1184" w:name="_Toc331684035"/>
      <w:bookmarkStart w:id="1185" w:name="_Toc336681932"/>
      <w:bookmarkStart w:id="1186" w:name="_Toc340677067"/>
      <w:bookmarkStart w:id="1187" w:name="_Toc342296757"/>
      <w:bookmarkStart w:id="1188" w:name="_Toc333237785"/>
      <w:bookmarkStart w:id="1189" w:name="_Toc333238630"/>
      <w:bookmarkStart w:id="1190" w:name="_Toc339441084"/>
      <w:bookmarkStart w:id="1191" w:name="_Toc13474"/>
      <w:bookmarkStart w:id="1192" w:name="_Toc333935684"/>
      <w:bookmarkStart w:id="1193" w:name="_Toc374454597"/>
      <w:bookmarkStart w:id="1194" w:name="_Toc339019886"/>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95" w:name="_Toc374454598"/>
      <w:bookmarkStart w:id="1196" w:name="_Toc503785426"/>
      <w:bookmarkStart w:id="1197" w:name="_Toc336681933"/>
      <w:bookmarkStart w:id="1198" w:name="_Toc339020231"/>
      <w:bookmarkStart w:id="1199" w:name="_Toc333238631"/>
      <w:bookmarkStart w:id="1200" w:name="_Toc339019887"/>
      <w:bookmarkStart w:id="1201" w:name="_Toc497224224"/>
      <w:bookmarkStart w:id="1202" w:name="_Toc340672867"/>
      <w:bookmarkStart w:id="1203" w:name="_Toc339362298"/>
      <w:bookmarkStart w:id="1204" w:name="_Toc339441085"/>
      <w:bookmarkStart w:id="1205" w:name="_Toc350438747"/>
      <w:bookmarkStart w:id="1206" w:name="_Toc333935685"/>
      <w:bookmarkStart w:id="1207" w:name="_Toc332206706"/>
      <w:bookmarkStart w:id="1208" w:name="_Toc339020013"/>
      <w:bookmarkStart w:id="1209" w:name="_Toc337632356"/>
      <w:bookmarkStart w:id="1210" w:name="_Toc349143587"/>
      <w:bookmarkStart w:id="1211" w:name="_Toc340677068"/>
      <w:bookmarkStart w:id="1212" w:name="_Toc340507440"/>
      <w:bookmarkStart w:id="1213" w:name="_Toc331684036"/>
      <w:bookmarkStart w:id="1214" w:name="_Toc336681578"/>
      <w:bookmarkStart w:id="1215" w:name="_Toc333237786"/>
      <w:bookmarkStart w:id="1216" w:name="_Toc333935344"/>
      <w:bookmarkStart w:id="1217" w:name="_Toc330459983"/>
      <w:bookmarkStart w:id="1218" w:name="_Toc345513865"/>
      <w:bookmarkStart w:id="1219" w:name="_Toc342296758"/>
      <w:bookmarkStart w:id="1220" w:name="_Toc365967071"/>
      <w:bookmarkStart w:id="1221" w:name="_Toc342060372"/>
      <w:bookmarkStart w:id="1222" w:name="_Toc333237675"/>
      <w:bookmarkStart w:id="1223" w:name="_Toc366072526"/>
      <w:bookmarkStart w:id="1224" w:name="_Toc365985177"/>
      <w:bookmarkStart w:id="1225" w:name="_Toc14359"/>
      <w:bookmarkStart w:id="1226" w:name="_Toc339020093"/>
      <w:bookmarkStart w:id="1227" w:name="_Toc332270344"/>
      <w:bookmarkStart w:id="1228" w:name="_Toc331512896"/>
      <w:bookmarkStart w:id="1229" w:name="_Toc349127624"/>
      <w:bookmarkStart w:id="1230" w:name="_Toc341348336"/>
      <w:bookmarkStart w:id="1231" w:name="_Toc350756448"/>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32" w:name="_Toc340677069"/>
      <w:bookmarkStart w:id="1233" w:name="_Toc349127625"/>
      <w:bookmarkStart w:id="1234" w:name="_Toc336681934"/>
      <w:bookmarkStart w:id="1235" w:name="_Toc340507441"/>
      <w:bookmarkStart w:id="1236" w:name="_Toc350756449"/>
      <w:bookmarkStart w:id="1237" w:name="_Toc337632357"/>
      <w:bookmarkStart w:id="1238" w:name="_Toc333237787"/>
      <w:bookmarkStart w:id="1239" w:name="_Toc336681579"/>
      <w:bookmarkStart w:id="1240" w:name="_Toc339362299"/>
      <w:bookmarkStart w:id="1241" w:name="_Toc332206707"/>
      <w:bookmarkStart w:id="1242" w:name="_Toc349143588"/>
      <w:bookmarkStart w:id="1243" w:name="_Toc345513866"/>
      <w:bookmarkStart w:id="1244" w:name="_Toc333935345"/>
      <w:bookmarkStart w:id="1245" w:name="_Toc366072527"/>
      <w:bookmarkStart w:id="1246" w:name="_Toc333238632"/>
      <w:bookmarkStart w:id="1247" w:name="_Toc339020232"/>
      <w:bookmarkStart w:id="1248" w:name="_Toc365985178"/>
      <w:bookmarkStart w:id="1249" w:name="_Toc339441086"/>
      <w:bookmarkStart w:id="1250" w:name="_Toc9702"/>
      <w:bookmarkStart w:id="1251" w:name="_Toc339019888"/>
      <w:bookmarkStart w:id="1252" w:name="_Toc332270345"/>
      <w:bookmarkStart w:id="1253" w:name="_Toc333935686"/>
      <w:bookmarkStart w:id="1254" w:name="_Toc331684037"/>
      <w:bookmarkStart w:id="1255" w:name="_Toc331512897"/>
      <w:bookmarkStart w:id="1256" w:name="_Toc350438748"/>
      <w:bookmarkStart w:id="1257" w:name="_Toc341348337"/>
      <w:bookmarkStart w:id="1258" w:name="_Toc374454599"/>
      <w:bookmarkStart w:id="1259" w:name="_Toc333237676"/>
      <w:bookmarkStart w:id="1260" w:name="_Toc342296759"/>
      <w:bookmarkStart w:id="1261" w:name="_Toc340672868"/>
      <w:bookmarkStart w:id="1262" w:name="_Toc330459984"/>
      <w:bookmarkStart w:id="1263" w:name="_Toc365967072"/>
      <w:bookmarkStart w:id="1264" w:name="_Toc339020094"/>
      <w:bookmarkStart w:id="1265" w:name="_Toc342060373"/>
      <w:bookmarkStart w:id="1266" w:name="_Toc339020014"/>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67" w:name="_Toc365967073"/>
      <w:bookmarkStart w:id="1268" w:name="_Toc337632358"/>
      <w:bookmarkStart w:id="1269" w:name="_Toc333935687"/>
      <w:bookmarkStart w:id="1270" w:name="_Toc350756450"/>
      <w:bookmarkStart w:id="1271" w:name="_Toc333238633"/>
      <w:bookmarkStart w:id="1272" w:name="_Toc331684038"/>
      <w:bookmarkStart w:id="1273" w:name="_Toc332206708"/>
      <w:bookmarkStart w:id="1274" w:name="_Toc342060374"/>
      <w:bookmarkStart w:id="1275" w:name="_Toc331512898"/>
      <w:bookmarkStart w:id="1276" w:name="_Toc350438749"/>
      <w:bookmarkStart w:id="1277" w:name="_Toc339362300"/>
      <w:bookmarkStart w:id="1278" w:name="_Toc339020015"/>
      <w:bookmarkStart w:id="1279" w:name="_Toc339020095"/>
      <w:bookmarkStart w:id="1280" w:name="_Toc340672869"/>
      <w:bookmarkStart w:id="1281" w:name="_Toc366072528"/>
      <w:bookmarkStart w:id="1282" w:name="_Toc349143589"/>
      <w:bookmarkStart w:id="1283" w:name="_Toc339020233"/>
      <w:bookmarkStart w:id="1284" w:name="_Toc349127626"/>
      <w:bookmarkStart w:id="1285" w:name="_Toc330459985"/>
      <w:bookmarkStart w:id="1286" w:name="_Toc333935346"/>
      <w:bookmarkStart w:id="1287" w:name="_Toc341348338"/>
      <w:bookmarkStart w:id="1288" w:name="_Toc332270346"/>
      <w:bookmarkStart w:id="1289" w:name="_Toc340677070"/>
      <w:bookmarkStart w:id="1290" w:name="_Toc339019889"/>
      <w:bookmarkStart w:id="1291" w:name="_Toc374454600"/>
      <w:bookmarkStart w:id="1292" w:name="_Toc342296760"/>
      <w:bookmarkStart w:id="1293" w:name="_Toc336681935"/>
      <w:bookmarkStart w:id="1294" w:name="_Toc333237677"/>
      <w:bookmarkStart w:id="1295" w:name="_Toc6561"/>
      <w:bookmarkStart w:id="1296" w:name="_Toc333237788"/>
      <w:bookmarkStart w:id="1297" w:name="_Toc336681580"/>
      <w:bookmarkStart w:id="1298" w:name="_Toc345513867"/>
      <w:bookmarkStart w:id="1299" w:name="_Toc365985179"/>
      <w:bookmarkStart w:id="1300" w:name="_Toc339441087"/>
      <w:bookmarkStart w:id="1301" w:name="_Toc340507442"/>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497707712"/>
      <w:bookmarkStart w:id="1303" w:name="_Toc500953375"/>
      <w:bookmarkStart w:id="1304"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05" w:name="_Toc327367761"/>
      <w:bookmarkStart w:id="1306" w:name="_Toc21996"/>
      <w:bookmarkStart w:id="1307" w:name="_Toc366072529"/>
      <w:bookmarkStart w:id="1308" w:name="_Toc327368025"/>
      <w:bookmarkStart w:id="1309" w:name="_Toc339019890"/>
      <w:bookmarkStart w:id="1310" w:name="_Toc333935688"/>
      <w:bookmarkStart w:id="1311" w:name="_Toc345513902"/>
      <w:bookmarkStart w:id="1312" w:name="_Toc331684039"/>
      <w:bookmarkStart w:id="1313" w:name="_Toc342060375"/>
      <w:bookmarkStart w:id="1314" w:name="_Toc333237789"/>
      <w:bookmarkStart w:id="1315" w:name="_Toc336681581"/>
      <w:bookmarkStart w:id="1316" w:name="_Toc339362301"/>
      <w:bookmarkStart w:id="1317" w:name="_Toc341348339"/>
      <w:bookmarkStart w:id="1318" w:name="_Toc330459986"/>
      <w:bookmarkStart w:id="1319" w:name="_Toc332206709"/>
      <w:bookmarkStart w:id="1320" w:name="_Toc340507443"/>
      <w:bookmarkStart w:id="1321" w:name="_Toc340672870"/>
      <w:bookmarkStart w:id="1322" w:name="_Toc340677071"/>
      <w:bookmarkStart w:id="1323" w:name="_Toc333237678"/>
      <w:bookmarkStart w:id="1324" w:name="_Toc336681936"/>
      <w:bookmarkStart w:id="1325" w:name="_Toc339020016"/>
      <w:bookmarkStart w:id="1326" w:name="_Toc333238634"/>
      <w:bookmarkStart w:id="1327" w:name="_Toc332270347"/>
      <w:bookmarkStart w:id="1328" w:name="_Toc333935347"/>
      <w:bookmarkStart w:id="1329" w:name="_Toc339020096"/>
      <w:bookmarkStart w:id="1330" w:name="_Toc342296761"/>
      <w:bookmarkStart w:id="1331" w:name="_Toc339441088"/>
      <w:bookmarkStart w:id="1332" w:name="_Toc331512899"/>
      <w:bookmarkStart w:id="1333" w:name="_Toc339020234"/>
      <w:bookmarkStart w:id="1334" w:name="_Toc337632359"/>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500861027"/>
      <w:bookmarkStart w:id="1336" w:name="_Toc26066260"/>
      <w:bookmarkStart w:id="1337" w:name="_Toc6727972"/>
      <w:bookmarkStart w:id="1338" w:name="_Toc491658680"/>
      <w:bookmarkStart w:id="1339"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40" w:name="_Toc11722"/>
      <w:bookmarkStart w:id="1341" w:name="_Toc339020235"/>
      <w:bookmarkStart w:id="1342" w:name="_Toc331684040"/>
      <w:bookmarkStart w:id="1343" w:name="_Toc332206710"/>
      <w:bookmarkStart w:id="1344" w:name="_Toc350756452"/>
      <w:bookmarkStart w:id="1345" w:name="_Toc339020097"/>
      <w:bookmarkStart w:id="1346" w:name="_Toc333935689"/>
      <w:bookmarkStart w:id="1347" w:name="_Toc340677072"/>
      <w:bookmarkStart w:id="1348" w:name="_Toc349127628"/>
      <w:bookmarkStart w:id="1349" w:name="_Toc345513903"/>
      <w:bookmarkStart w:id="1350" w:name="_Toc341348340"/>
      <w:bookmarkStart w:id="1351" w:name="_Toc365985180"/>
      <w:bookmarkStart w:id="1352" w:name="_Toc337632360"/>
      <w:bookmarkStart w:id="1353" w:name="_Toc342296762"/>
      <w:bookmarkStart w:id="1354" w:name="_Toc333237679"/>
      <w:bookmarkStart w:id="1355" w:name="_Toc349143591"/>
      <w:bookmarkStart w:id="1356" w:name="_Toc339441089"/>
      <w:bookmarkStart w:id="1357" w:name="_Toc333935348"/>
      <w:bookmarkStart w:id="1358" w:name="_Toc330459987"/>
      <w:bookmarkStart w:id="1359" w:name="_Toc366072530"/>
      <w:bookmarkStart w:id="1360" w:name="_Toc365967074"/>
      <w:bookmarkStart w:id="1361" w:name="_Toc333238635"/>
      <w:bookmarkStart w:id="1362" w:name="_Toc332270348"/>
      <w:bookmarkStart w:id="1363" w:name="_Toc374454602"/>
      <w:bookmarkStart w:id="1364" w:name="_Toc336681582"/>
      <w:bookmarkStart w:id="1365" w:name="_Toc333237790"/>
      <w:bookmarkStart w:id="1366" w:name="_Toc339019891"/>
      <w:bookmarkStart w:id="1367" w:name="_Toc342060376"/>
      <w:bookmarkStart w:id="1368" w:name="_Toc336681937"/>
      <w:bookmarkStart w:id="1369" w:name="_Toc350438751"/>
      <w:bookmarkStart w:id="1370" w:name="_Toc340672871"/>
      <w:bookmarkStart w:id="1371" w:name="_Toc339020017"/>
      <w:bookmarkStart w:id="1372" w:name="_Toc339362302"/>
      <w:bookmarkStart w:id="1373" w:name="_Toc340507444"/>
      <w:bookmarkStart w:id="1374" w:name="_Toc331512900"/>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5" w:name="_Toc374454603"/>
      <w:bookmarkStart w:id="1376" w:name="_Toc18020"/>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80" w:name="_Toc2219"/>
      <w:bookmarkStart w:id="1381" w:name="_Toc374454604"/>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9020020"/>
      <w:bookmarkStart w:id="1383" w:name="_Toc341348343"/>
      <w:bookmarkStart w:id="1384" w:name="_Toc365967077"/>
      <w:bookmarkStart w:id="1385" w:name="_Toc332206713"/>
      <w:bookmarkStart w:id="1386" w:name="_Toc340677075"/>
      <w:bookmarkStart w:id="1387" w:name="_Toc350756455"/>
      <w:bookmarkStart w:id="1388" w:name="_Toc342296765"/>
      <w:bookmarkStart w:id="1389" w:name="_Toc339020238"/>
      <w:bookmarkStart w:id="1390" w:name="_Toc333935351"/>
      <w:bookmarkStart w:id="1391" w:name="_Toc331512903"/>
      <w:bookmarkStart w:id="1392" w:name="_Toc339019894"/>
      <w:bookmarkStart w:id="1393" w:name="_Toc332270351"/>
      <w:bookmarkStart w:id="1394" w:name="_Toc340507447"/>
      <w:bookmarkStart w:id="1395" w:name="_Toc337632363"/>
      <w:bookmarkStart w:id="1396" w:name="_Toc336681585"/>
      <w:bookmarkStart w:id="1397" w:name="_Toc340672874"/>
      <w:bookmarkStart w:id="1398" w:name="_Toc336681940"/>
      <w:bookmarkStart w:id="1399" w:name="_Toc350438754"/>
      <w:bookmarkStart w:id="1400" w:name="_Toc333935692"/>
      <w:bookmarkStart w:id="1401" w:name="_Toc339441092"/>
      <w:bookmarkStart w:id="1402" w:name="_Toc345513906"/>
      <w:bookmarkStart w:id="1403" w:name="_Toc365985183"/>
      <w:bookmarkStart w:id="1404" w:name="_Toc349143594"/>
      <w:bookmarkStart w:id="1405" w:name="_Toc342060379"/>
      <w:bookmarkStart w:id="1406" w:name="_Toc330459990"/>
      <w:bookmarkStart w:id="1407" w:name="_Toc339362305"/>
      <w:bookmarkStart w:id="1408" w:name="_Toc331684043"/>
      <w:bookmarkStart w:id="1409" w:name="_Toc333238638"/>
      <w:bookmarkStart w:id="1410" w:name="_Toc349127631"/>
      <w:bookmarkStart w:id="1411" w:name="_Toc333237682"/>
      <w:bookmarkStart w:id="1412" w:name="_Toc339020100"/>
      <w:bookmarkStart w:id="1413" w:name="_Toc33323779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4" w:name="_Toc374454605"/>
      <w:bookmarkStart w:id="1415" w:name="_Toc366072533"/>
      <w:r>
        <w:rPr>
          <w:color w:val="000000" w:themeColor="text1"/>
          <w:sz w:val="24"/>
          <w:highlight w:val="none"/>
          <w14:textFill>
            <w14:solidFill>
              <w14:schemeClr w14:val="tx1"/>
            </w14:solidFill>
          </w14:textFill>
        </w:rPr>
        <w:br w:type="page"/>
      </w:r>
      <w:bookmarkStart w:id="1416" w:name="_Toc6020"/>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17" w:name="_Toc500861016"/>
      <w:bookmarkStart w:id="1418" w:name="_Toc333935693"/>
      <w:bookmarkStart w:id="1419" w:name="_Toc349143595"/>
      <w:bookmarkStart w:id="1420" w:name="_Toc333237683"/>
      <w:bookmarkStart w:id="1421" w:name="_Toc339020101"/>
      <w:bookmarkStart w:id="1422" w:name="_Toc339019895"/>
      <w:bookmarkStart w:id="1423" w:name="_Toc336681586"/>
      <w:bookmarkStart w:id="1424" w:name="_Toc342296766"/>
      <w:bookmarkStart w:id="1425" w:name="_Toc340672875"/>
      <w:bookmarkStart w:id="1426" w:name="_Toc330459991"/>
      <w:bookmarkStart w:id="1427" w:name="_Toc479991601"/>
      <w:bookmarkStart w:id="1428" w:name="_Toc331684044"/>
      <w:bookmarkStart w:id="1429" w:name="_Toc365967078"/>
      <w:bookmarkStart w:id="1430" w:name="_Toc365985184"/>
      <w:bookmarkStart w:id="1431" w:name="_Toc339020021"/>
      <w:bookmarkStart w:id="1432" w:name="_Toc349127632"/>
      <w:bookmarkStart w:id="1433" w:name="_Toc491658670"/>
      <w:bookmarkStart w:id="1434" w:name="_Toc333237794"/>
      <w:bookmarkStart w:id="1435" w:name="_Toc480020276"/>
      <w:bookmarkStart w:id="1436" w:name="_Toc336681941"/>
      <w:bookmarkStart w:id="1437" w:name="_Toc340677076"/>
      <w:bookmarkStart w:id="1438" w:name="_Toc467987842"/>
      <w:bookmarkStart w:id="1439" w:name="_Toc342060380"/>
      <w:bookmarkStart w:id="1440" w:name="_Toc468606048"/>
      <w:bookmarkStart w:id="1441" w:name="_Toc339020239"/>
      <w:bookmarkStart w:id="1442" w:name="_Toc339441093"/>
      <w:bookmarkStart w:id="1443" w:name="_Toc332206714"/>
      <w:bookmarkStart w:id="1444" w:name="_Toc337632364"/>
      <w:bookmarkStart w:id="1445" w:name="_Toc340507448"/>
      <w:bookmarkStart w:id="1446" w:name="_Toc339362306"/>
      <w:bookmarkStart w:id="1447" w:name="_Toc366072534"/>
      <w:bookmarkStart w:id="1448" w:name="_Toc345513907"/>
      <w:bookmarkStart w:id="1449" w:name="_Toc374454606"/>
      <w:bookmarkStart w:id="1450" w:name="_Toc350756456"/>
      <w:bookmarkStart w:id="1451" w:name="_Toc333935352"/>
      <w:bookmarkStart w:id="1452" w:name="_Toc350438755"/>
      <w:bookmarkStart w:id="1453" w:name="_Toc341348344"/>
      <w:bookmarkStart w:id="1454" w:name="_Toc480021072"/>
      <w:bookmarkStart w:id="1455" w:name="_Toc467236759"/>
      <w:bookmarkStart w:id="1456" w:name="_Toc480010727"/>
      <w:bookmarkStart w:id="1457" w:name="_Toc331512904"/>
      <w:bookmarkStart w:id="1458" w:name="_Toc468157555"/>
      <w:bookmarkStart w:id="1459" w:name="_Toc332270352"/>
      <w:bookmarkStart w:id="1460" w:name="_Toc15388"/>
      <w:bookmarkStart w:id="1461" w:name="_Toc333238639"/>
      <w:bookmarkStart w:id="1462" w:name="_Toc458262633"/>
      <w:bookmarkStart w:id="1463" w:name="_Toc454701400"/>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pPr>
        <w:pStyle w:val="6"/>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64" w:name="_Toc330459992"/>
      <w:bookmarkStart w:id="1465" w:name="_Toc479991605"/>
      <w:bookmarkStart w:id="1466" w:name="_Toc336681942"/>
      <w:bookmarkStart w:id="1467" w:name="_Toc339020240"/>
      <w:bookmarkStart w:id="1468" w:name="_Toc333238640"/>
      <w:bookmarkStart w:id="1469" w:name="_Toc333935694"/>
      <w:bookmarkStart w:id="1470" w:name="_Toc374454607"/>
      <w:bookmarkStart w:id="1471" w:name="_Toc339362307"/>
      <w:bookmarkStart w:id="1472" w:name="_Toc468606052"/>
      <w:bookmarkStart w:id="1473" w:name="_Toc458262635"/>
      <w:bookmarkStart w:id="1474" w:name="_Toc337632365"/>
      <w:bookmarkStart w:id="1475" w:name="_Toc454701402"/>
      <w:bookmarkStart w:id="1476" w:name="_Toc339019896"/>
      <w:bookmarkStart w:id="1477" w:name="_Toc480021076"/>
      <w:bookmarkStart w:id="1478" w:name="_Toc480010731"/>
      <w:bookmarkStart w:id="1479" w:name="_Toc349143596"/>
      <w:bookmarkStart w:id="1480" w:name="_Toc500861020"/>
      <w:bookmarkStart w:id="1481" w:name="_Toc339020022"/>
      <w:bookmarkStart w:id="1482" w:name="_Toc340507449"/>
      <w:bookmarkStart w:id="1483" w:name="_Toc340677077"/>
      <w:bookmarkStart w:id="1484" w:name="_Toc491658674"/>
      <w:bookmarkStart w:id="1485" w:name="_Toc332270353"/>
      <w:bookmarkStart w:id="1486" w:name="_Toc336681587"/>
      <w:bookmarkStart w:id="1487" w:name="_Toc339441094"/>
      <w:bookmarkStart w:id="1488" w:name="_Toc340672876"/>
      <w:bookmarkStart w:id="1489" w:name="_Toc350756457"/>
      <w:bookmarkStart w:id="1490" w:name="_Toc339020102"/>
      <w:bookmarkStart w:id="1491" w:name="_Toc467987846"/>
      <w:bookmarkStart w:id="1492" w:name="_Toc365967079"/>
      <w:bookmarkStart w:id="1493" w:name="_Toc331684045"/>
      <w:bookmarkStart w:id="1494" w:name="_Toc365985185"/>
      <w:bookmarkStart w:id="1495" w:name="_Toc342060381"/>
      <w:bookmarkStart w:id="1496" w:name="_Toc332206715"/>
      <w:bookmarkStart w:id="1497" w:name="_Toc480020280"/>
      <w:bookmarkStart w:id="1498" w:name="_Toc366072535"/>
      <w:bookmarkStart w:id="1499" w:name="_Toc341348345"/>
      <w:bookmarkStart w:id="1500" w:name="_Toc9306"/>
      <w:bookmarkStart w:id="1501" w:name="_Toc333935353"/>
      <w:bookmarkStart w:id="1502" w:name="_Toc349127633"/>
      <w:bookmarkStart w:id="1503" w:name="_Toc350438756"/>
      <w:bookmarkStart w:id="1504" w:name="_Toc467236763"/>
      <w:bookmarkStart w:id="1505" w:name="_Toc331512905"/>
      <w:bookmarkStart w:id="1506" w:name="_Toc468157559"/>
      <w:bookmarkStart w:id="1507" w:name="_Toc333237795"/>
      <w:bookmarkStart w:id="1508" w:name="_Toc333237684"/>
      <w:bookmarkStart w:id="1509" w:name="_Toc342296767"/>
      <w:bookmarkStart w:id="1510" w:name="_Toc345513908"/>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72209289"/>
      <w:bookmarkStart w:id="1512" w:name="_Toc378261823"/>
      <w:bookmarkStart w:id="1513" w:name="_Toc369700990"/>
      <w:bookmarkStart w:id="1514" w:name="_Toc367095382"/>
      <w:bookmarkStart w:id="1515" w:name="_Toc377129068"/>
      <w:bookmarkStart w:id="1516" w:name="_Toc383069738"/>
      <w:bookmarkStart w:id="1517" w:name="_Toc374093632"/>
      <w:bookmarkStart w:id="1518" w:name="_Toc379896705"/>
      <w:bookmarkStart w:id="1519" w:name="_Toc370983962"/>
      <w:bookmarkStart w:id="1520" w:name="_Toc366072536"/>
      <w:bookmarkStart w:id="1521" w:name="_Toc366681897"/>
      <w:bookmarkStart w:id="1522" w:name="_Toc374454608"/>
      <w:bookmarkStart w:id="1523" w:name="_Toc373401413"/>
      <w:bookmarkStart w:id="1524" w:name="_Toc370309169"/>
      <w:bookmarkStart w:id="1525" w:name="_Toc349143597"/>
      <w:bookmarkStart w:id="1526" w:name="_Toc350438757"/>
      <w:bookmarkStart w:id="1527" w:name="_Toc336681943"/>
      <w:bookmarkStart w:id="1528" w:name="_Toc350756458"/>
      <w:bookmarkStart w:id="1529" w:name="_Toc333237796"/>
      <w:bookmarkStart w:id="1530" w:name="_Toc340672877"/>
      <w:bookmarkStart w:id="1531" w:name="_Toc341348346"/>
      <w:bookmarkStart w:id="1532" w:name="_Toc339441095"/>
      <w:bookmarkStart w:id="1533" w:name="_Toc339020103"/>
      <w:bookmarkStart w:id="1534" w:name="_Toc332270354"/>
      <w:bookmarkStart w:id="1535" w:name="_Toc339362308"/>
      <w:bookmarkStart w:id="1536" w:name="_Toc330459993"/>
      <w:bookmarkStart w:id="1537" w:name="_Toc365985186"/>
      <w:bookmarkStart w:id="1538" w:name="_Toc331684046"/>
      <w:bookmarkStart w:id="1539" w:name="_Toc333238641"/>
      <w:bookmarkStart w:id="1540" w:name="_Toc336681588"/>
      <w:bookmarkStart w:id="1541" w:name="_Toc342296768"/>
      <w:bookmarkStart w:id="1542" w:name="_Toc333237685"/>
      <w:bookmarkStart w:id="1543" w:name="_Toc365967080"/>
      <w:bookmarkStart w:id="1544" w:name="_Toc333935695"/>
      <w:bookmarkStart w:id="1545" w:name="_Toc349127634"/>
      <w:bookmarkStart w:id="1546" w:name="_Toc339020023"/>
      <w:bookmarkStart w:id="1547" w:name="_Toc333935354"/>
      <w:bookmarkStart w:id="1548" w:name="_Toc340507450"/>
      <w:bookmarkStart w:id="1549" w:name="_Toc339019897"/>
      <w:bookmarkStart w:id="1550" w:name="_Toc345513909"/>
      <w:bookmarkStart w:id="1551" w:name="_Toc340677078"/>
      <w:bookmarkStart w:id="1552" w:name="_Toc342060382"/>
      <w:bookmarkStart w:id="1553" w:name="_Toc332206716"/>
      <w:bookmarkStart w:id="1554" w:name="_Toc337632366"/>
      <w:bookmarkStart w:id="1555" w:name="_Toc331512906"/>
      <w:bookmarkStart w:id="1556" w:name="_Toc339020241"/>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4"/>
        <w:numPr>
          <w:ilvl w:val="0"/>
          <w:numId w:val="0"/>
        </w:numPr>
        <w:rPr>
          <w:color w:val="000000" w:themeColor="text1"/>
          <w:sz w:val="24"/>
          <w:highlight w:val="none"/>
          <w14:textFill>
            <w14:solidFill>
              <w14:schemeClr w14:val="tx1"/>
            </w14:solidFill>
          </w14:textFill>
        </w:rPr>
      </w:pPr>
      <w:bookmarkStart w:id="1557" w:name="_Toc19775"/>
      <w:bookmarkStart w:id="1558" w:name="_Toc430771059"/>
      <w:bookmarkStart w:id="1559" w:name="_Toc432682726"/>
      <w:bookmarkStart w:id="1560" w:name="_Toc491658677"/>
      <w:bookmarkStart w:id="1561" w:name="_Toc480021079"/>
      <w:bookmarkStart w:id="1562" w:name="_Toc467987849"/>
      <w:bookmarkStart w:id="1563" w:name="_Toc480010734"/>
      <w:bookmarkStart w:id="1564" w:name="_Toc468606055"/>
      <w:bookmarkStart w:id="1565" w:name="_Toc479991608"/>
      <w:bookmarkStart w:id="1566" w:name="_Toc467236766"/>
      <w:bookmarkStart w:id="1567" w:name="_Toc468157562"/>
      <w:bookmarkStart w:id="1568" w:name="_Toc480020283"/>
      <w:bookmarkStart w:id="1569"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0" w:name="_Toc430185803"/>
      <w:bookmarkStart w:id="1571"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771063"/>
      <w:bookmarkStart w:id="1578"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7"/>
      <w:bookmarkEnd w:id="157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9" w:name="_Toc17055"/>
      <w:r>
        <w:rPr>
          <w:rFonts w:hint="eastAsia"/>
          <w:color w:val="000000" w:themeColor="text1"/>
          <w:sz w:val="24"/>
          <w:highlight w:val="none"/>
          <w14:textFill>
            <w14:solidFill>
              <w14:schemeClr w14:val="tx1"/>
            </w14:solidFill>
          </w14:textFill>
        </w:rPr>
        <w:t>H、评标细则</w:t>
      </w:r>
      <w:bookmarkEnd w:id="1579"/>
    </w:p>
    <w:p>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448"/>
        <w:gridCol w:w="19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4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19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4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4</w:t>
            </w:r>
            <w:r>
              <w:rPr>
                <w:rFonts w:hint="eastAsia"/>
                <w:color w:val="000000" w:themeColor="text1"/>
                <w:kern w:val="0"/>
                <w:sz w:val="21"/>
                <w:szCs w:val="21"/>
                <w:highlight w:val="none"/>
                <w:lang w:val="en-US" w:eastAsia="zh-CN"/>
                <w14:textFill>
                  <w14:solidFill>
                    <w14:schemeClr w14:val="tx1"/>
                  </w14:solidFill>
                </w14:textFill>
              </w:rPr>
              <w:t>5</w:t>
            </w:r>
            <w:r>
              <w:rPr>
                <w:color w:val="000000" w:themeColor="text1"/>
                <w:kern w:val="0"/>
                <w:sz w:val="21"/>
                <w:szCs w:val="21"/>
                <w:highlight w:val="none"/>
                <w14:textFill>
                  <w14:solidFill>
                    <w14:schemeClr w14:val="tx1"/>
                  </w14:solidFill>
                </w14:textFill>
              </w:rPr>
              <w:t>分</w:t>
            </w:r>
          </w:p>
        </w:tc>
        <w:tc>
          <w:tcPr>
            <w:tcW w:w="19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25</w:t>
            </w:r>
            <w:r>
              <w:rPr>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474" w:type="dxa"/>
        <w:tblInd w:w="108" w:type="dxa"/>
        <w:shd w:val="clear" w:color="auto" w:fill="FFFFFF"/>
        <w:tblLayout w:type="fixed"/>
        <w:tblCellMar>
          <w:top w:w="0" w:type="dxa"/>
          <w:left w:w="0" w:type="dxa"/>
          <w:bottom w:w="0" w:type="dxa"/>
          <w:right w:w="0" w:type="dxa"/>
        </w:tblCellMar>
      </w:tblPr>
      <w:tblGrid>
        <w:gridCol w:w="808"/>
        <w:gridCol w:w="1733"/>
        <w:gridCol w:w="750"/>
        <w:gridCol w:w="6183"/>
      </w:tblGrid>
      <w:tr>
        <w:tblPrEx>
          <w:shd w:val="clear" w:color="auto" w:fill="FFFFFF"/>
        </w:tblPrEx>
        <w:trPr>
          <w:cantSplit/>
          <w:trHeight w:val="460" w:hRule="atLeast"/>
          <w:tblHeader/>
        </w:trPr>
        <w:tc>
          <w:tcPr>
            <w:tcW w:w="8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7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1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8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17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Times New Roman"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技术响应程度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30</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分</w:t>
            </w:r>
          </w:p>
        </w:tc>
        <w:tc>
          <w:tcPr>
            <w:tcW w:w="61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根据投标人对采购项目技术要求的响应程度进行综合评分：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一般技术参数每有一项</w:t>
            </w:r>
            <w:r>
              <w:rPr>
                <w:color w:val="000000" w:themeColor="text1"/>
                <w:highlight w:val="none"/>
                <w14:textFill>
                  <w14:solidFill>
                    <w14:schemeClr w14:val="tx1"/>
                  </w14:solidFill>
                </w14:textFill>
              </w:rPr>
              <w:t>负偏离</w:t>
            </w:r>
            <w:r>
              <w:rPr>
                <w:rFonts w:hint="eastAsia"/>
                <w:color w:val="000000" w:themeColor="text1"/>
                <w:highlight w:val="none"/>
                <w:lang w:val="en-US" w:eastAsia="zh-CN"/>
                <w14:textFill>
                  <w14:solidFill>
                    <w14:schemeClr w14:val="tx1"/>
                  </w14:solidFill>
                </w14:textFill>
              </w:rPr>
              <w:t>扣</w:t>
            </w:r>
            <w:r>
              <w:rPr>
                <w:color w:val="000000" w:themeColor="text1"/>
                <w:highlight w:val="none"/>
                <w14:textFill>
                  <w14:solidFill>
                    <w14:schemeClr w14:val="tx1"/>
                  </w14:solidFill>
                </w14:textFill>
              </w:rPr>
              <w:t>1分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带</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号</w:t>
            </w:r>
            <w:r>
              <w:rPr>
                <w:rFonts w:hint="eastAsia"/>
                <w:color w:val="000000" w:themeColor="text1"/>
                <w:highlight w:val="none"/>
                <w14:textFill>
                  <w14:solidFill>
                    <w14:schemeClr w14:val="tx1"/>
                  </w14:solidFill>
                </w14:textFill>
              </w:rPr>
              <w:t>重要技术参数每有一项</w:t>
            </w:r>
            <w:r>
              <w:rPr>
                <w:color w:val="000000" w:themeColor="text1"/>
                <w:highlight w:val="none"/>
                <w14:textFill>
                  <w14:solidFill>
                    <w14:schemeClr w14:val="tx1"/>
                  </w14:solidFill>
                </w14:textFill>
              </w:rPr>
              <w:t>负偏离</w:t>
            </w:r>
            <w:r>
              <w:rPr>
                <w:rFonts w:hint="eastAsia"/>
                <w:color w:val="000000" w:themeColor="text1"/>
                <w:highlight w:val="none"/>
                <w:lang w:val="en-US" w:eastAsia="zh-CN"/>
                <w14:textFill>
                  <w14:solidFill>
                    <w14:schemeClr w14:val="tx1"/>
                  </w14:solidFill>
                </w14:textFill>
              </w:rPr>
              <w:t>扣2分，</w:t>
            </w:r>
            <w:r>
              <w:rPr>
                <w:color w:val="000000" w:themeColor="text1"/>
                <w:highlight w:val="none"/>
                <w14:textFill>
                  <w14:solidFill>
                    <w14:schemeClr w14:val="tx1"/>
                  </w14:solidFill>
                </w14:textFill>
              </w:rPr>
              <w:t>扣完为止。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b/>
                <w:color w:val="000000" w:themeColor="text1"/>
                <w:szCs w:val="21"/>
                <w:highlight w:val="none"/>
                <w:shd w:val="clear" w:color="auto" w:fill="auto"/>
                <w14:textFill>
                  <w14:solidFill>
                    <w14:schemeClr w14:val="tx1"/>
                  </w14:solidFill>
                </w14:textFill>
              </w:rPr>
              <w:t>注：采购项目技术带“▲”部分内容要求须提供国家级的检验报告复印件作为评审依据，开标时须提供原件核查，需按其要求提供方可得分，未提供或未按要求提供的则按响应负偏离进行扣分</w:t>
            </w:r>
            <w:r>
              <w:rPr>
                <w:rFonts w:ascii="宋体" w:cs="宋体"/>
                <w:b/>
                <w:color w:val="000000" w:themeColor="text1"/>
                <w:szCs w:val="21"/>
                <w:highlight w:val="none"/>
                <w:shd w:val="clear" w:color="auto" w:fill="auto"/>
                <w14:textFill>
                  <w14:solidFill>
                    <w14:schemeClr w14:val="tx1"/>
                  </w14:solidFill>
                </w14:textFill>
              </w:rPr>
              <w:t>,</w:t>
            </w:r>
            <w:r>
              <w:rPr>
                <w:rFonts w:hint="eastAsia" w:ascii="宋体" w:hAnsi="宋体" w:cs="宋体"/>
                <w:b/>
                <w:color w:val="000000" w:themeColor="text1"/>
                <w:szCs w:val="21"/>
                <w:highlight w:val="none"/>
                <w:shd w:val="clear" w:color="auto" w:fill="auto"/>
                <w14:textFill>
                  <w14:solidFill>
                    <w14:schemeClr w14:val="tx1"/>
                  </w14:solidFill>
                </w14:textFill>
              </w:rPr>
              <w:t>直至扣完为止。</w:t>
            </w:r>
          </w:p>
        </w:tc>
      </w:tr>
      <w:tr>
        <w:tblPrEx>
          <w:shd w:val="clear" w:color="auto" w:fill="FFFFFF"/>
        </w:tblPrEx>
        <w:trPr>
          <w:cantSplit/>
        </w:trPr>
        <w:tc>
          <w:tcPr>
            <w:tcW w:w="8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17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Times New Roman"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投标货物技术先进性质量可靠性</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5</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分</w:t>
            </w:r>
          </w:p>
        </w:tc>
        <w:tc>
          <w:tcPr>
            <w:tcW w:w="61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根据投标人投标货物的技术先进性质量可靠性进行评比：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投标产品技术先进性、可靠性、安全性高的，得</w:t>
            </w:r>
            <w:r>
              <w:rPr>
                <w:rFonts w:ascii="宋体" w:hAnsi="宋体" w:cs="宋体"/>
                <w:color w:val="000000" w:themeColor="text1"/>
                <w:szCs w:val="21"/>
                <w:highlight w:val="none"/>
                <w:shd w:val="clear" w:color="auto" w:fill="auto"/>
                <w14:textFill>
                  <w14:solidFill>
                    <w14:schemeClr w14:val="tx1"/>
                  </w14:solidFill>
                </w14:textFill>
              </w:rPr>
              <w:t>5</w:t>
            </w:r>
            <w:r>
              <w:rPr>
                <w:rFonts w:hint="eastAsia" w:ascii="宋体" w:hAnsi="宋体" w:cs="宋体"/>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投标产品技术先进性、可靠性、安全性较高的，得</w:t>
            </w:r>
            <w:r>
              <w:rPr>
                <w:rFonts w:ascii="宋体" w:hAnsi="宋体" w:cs="宋体"/>
                <w:color w:val="000000" w:themeColor="text1"/>
                <w:szCs w:val="21"/>
                <w:highlight w:val="none"/>
                <w:shd w:val="clear" w:color="auto" w:fill="auto"/>
                <w14:textFill>
                  <w14:solidFill>
                    <w14:schemeClr w14:val="tx1"/>
                  </w14:solidFill>
                </w14:textFill>
              </w:rPr>
              <w:t>3</w:t>
            </w:r>
            <w:r>
              <w:rPr>
                <w:rFonts w:hint="eastAsia" w:ascii="宋体" w:hAnsi="宋体" w:cs="宋体"/>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投标产品技术先进性、可靠性、安全性一般的，得</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分。</w:t>
            </w:r>
          </w:p>
        </w:tc>
      </w:tr>
      <w:tr>
        <w:trPr>
          <w:cantSplit/>
          <w:trHeight w:val="929" w:hRule="atLeast"/>
        </w:trPr>
        <w:tc>
          <w:tcPr>
            <w:tcW w:w="8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7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Times New Roman"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投标人的实施计划及质量保证</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10</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分</w:t>
            </w:r>
          </w:p>
        </w:tc>
        <w:tc>
          <w:tcPr>
            <w:tcW w:w="61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根据各投标人的实施计划及质量保证（包括但不限于人员、项目管理、执行计划，质量保证）进行评比：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投标人的实施计划及质量保证全面性、合理性、可行性高的，得</w:t>
            </w:r>
            <w:r>
              <w:rPr>
                <w:rFonts w:ascii="宋体" w:hAnsi="宋体" w:cs="宋体"/>
                <w:color w:val="000000" w:themeColor="text1"/>
                <w:szCs w:val="21"/>
                <w:highlight w:val="none"/>
                <w:shd w:val="clear" w:color="auto" w:fill="auto"/>
                <w14:textFill>
                  <w14:solidFill>
                    <w14:schemeClr w14:val="tx1"/>
                  </w14:solidFill>
                </w14:textFill>
              </w:rPr>
              <w:t>10</w:t>
            </w:r>
            <w:r>
              <w:rPr>
                <w:rFonts w:hint="eastAsia" w:ascii="宋体" w:hAnsi="宋体" w:cs="宋体"/>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投标人的实施计划及质量保证全面性、合理性、可行性一般的，得</w:t>
            </w:r>
            <w:r>
              <w:rPr>
                <w:rFonts w:ascii="宋体" w:hAnsi="宋体" w:cs="宋体"/>
                <w:color w:val="000000" w:themeColor="text1"/>
                <w:szCs w:val="21"/>
                <w:highlight w:val="none"/>
                <w:shd w:val="clear" w:color="auto" w:fill="auto"/>
                <w14:textFill>
                  <w14:solidFill>
                    <w14:schemeClr w14:val="tx1"/>
                  </w14:solidFill>
                </w14:textFill>
              </w:rPr>
              <w:t>5</w:t>
            </w:r>
            <w:r>
              <w:rPr>
                <w:rFonts w:hint="eastAsia" w:ascii="宋体" w:hAnsi="宋体" w:cs="宋体"/>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投标人的实施计划及质量保证全面性、合理性、可行性差的，得</w:t>
            </w: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Times New Roman"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注：无提供方案不得分。</w:t>
            </w:r>
          </w:p>
        </w:tc>
      </w:tr>
      <w:tr>
        <w:trPr>
          <w:cantSplit/>
          <w:trHeight w:val="403" w:hRule="atLeast"/>
        </w:trPr>
        <w:tc>
          <w:tcPr>
            <w:tcW w:w="254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45</w:t>
            </w:r>
            <w:r>
              <w:rPr>
                <w:color w:val="000000" w:themeColor="text1"/>
                <w:highlight w:val="none"/>
                <w14:textFill>
                  <w14:solidFill>
                    <w14:schemeClr w14:val="tx1"/>
                  </w14:solidFill>
                </w14:textFill>
              </w:rPr>
              <w:t>分</w:t>
            </w:r>
          </w:p>
        </w:tc>
        <w:tc>
          <w:tcPr>
            <w:tcW w:w="61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599" w:type="dxa"/>
        <w:jc w:val="center"/>
        <w:tblLayout w:type="fixed"/>
        <w:tblCellMar>
          <w:top w:w="0" w:type="dxa"/>
          <w:left w:w="0" w:type="dxa"/>
          <w:bottom w:w="0" w:type="dxa"/>
          <w:right w:w="0" w:type="dxa"/>
        </w:tblCellMar>
      </w:tblPr>
      <w:tblGrid>
        <w:gridCol w:w="801"/>
        <w:gridCol w:w="1917"/>
        <w:gridCol w:w="733"/>
        <w:gridCol w:w="6148"/>
      </w:tblGrid>
      <w:tr>
        <w:tblPrEx>
          <w:tblCellMar>
            <w:top w:w="0" w:type="dxa"/>
            <w:left w:w="0" w:type="dxa"/>
            <w:bottom w:w="0" w:type="dxa"/>
            <w:right w:w="0" w:type="dxa"/>
          </w:tblCellMar>
        </w:tblPrEx>
        <w:trPr>
          <w:cantSplit/>
          <w:trHeight w:val="403" w:hRule="atLeast"/>
          <w:jc w:val="center"/>
        </w:trPr>
        <w:tc>
          <w:tcPr>
            <w:tcW w:w="8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center"/>
        </w:trPr>
        <w:tc>
          <w:tcPr>
            <w:tcW w:w="8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ascii="宋体" w:hAnsi="Times New Roman" w:eastAsia="宋体" w:cs="仿宋"/>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投标人认证证书</w:t>
            </w:r>
          </w:p>
        </w:tc>
        <w:tc>
          <w:tcPr>
            <w:tcW w:w="73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Times New Roman" w:eastAsia="宋体" w:cs="宋体"/>
                <w:color w:val="000000" w:themeColor="text1"/>
                <w:kern w:val="2"/>
                <w:sz w:val="21"/>
                <w:szCs w:val="24"/>
                <w:highlight w:val="none"/>
                <w:shd w:val="clear" w:color="auto" w:fill="auto"/>
                <w:lang w:val="en-US" w:eastAsia="zh-CN" w:bidi="ar-SA"/>
                <w14:textFill>
                  <w14:solidFill>
                    <w14:schemeClr w14:val="tx1"/>
                  </w14:solidFill>
                </w14:textFill>
              </w:rPr>
            </w:pPr>
            <w:r>
              <w:rPr>
                <w:rFonts w:ascii="宋体" w:hAnsi="宋体" w:cs="宋体"/>
                <w:color w:val="000000" w:themeColor="text1"/>
                <w:highlight w:val="none"/>
                <w:shd w:val="clear" w:color="auto" w:fill="auto"/>
                <w14:textFill>
                  <w14:solidFill>
                    <w14:schemeClr w14:val="tx1"/>
                  </w14:solidFill>
                </w14:textFill>
              </w:rPr>
              <w:t>6</w:t>
            </w:r>
            <w:r>
              <w:rPr>
                <w:rFonts w:hint="eastAsia" w:ascii="宋体" w:hAnsi="宋体" w:cs="宋体"/>
                <w:color w:val="000000" w:themeColor="text1"/>
                <w:highlight w:val="none"/>
                <w:shd w:val="clear" w:color="auto" w:fill="auto"/>
                <w:lang w:val="en-US" w:eastAsia="zh-CN"/>
                <w14:textFill>
                  <w14:solidFill>
                    <w14:schemeClr w14:val="tx1"/>
                  </w14:solidFill>
                </w14:textFill>
              </w:rPr>
              <w:t>分</w:t>
            </w:r>
          </w:p>
        </w:tc>
        <w:tc>
          <w:tcPr>
            <w:tcW w:w="6148"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1</w:t>
            </w:r>
            <w:r>
              <w:rPr>
                <w:rFonts w:hint="eastAsia" w:ascii="宋体" w:hAnsi="宋体" w:cs="宋体"/>
                <w:color w:val="000000" w:themeColor="text1"/>
                <w:szCs w:val="21"/>
                <w:highlight w:val="none"/>
                <w:shd w:val="clear" w:color="auto" w:fill="auto"/>
                <w14:textFill>
                  <w14:solidFill>
                    <w14:schemeClr w14:val="tx1"/>
                  </w14:solidFill>
                </w14:textFill>
              </w:rPr>
              <w:t>、具有有效期内的质量管理体系认证证书得</w:t>
            </w:r>
            <w:r>
              <w:rPr>
                <w:rFonts w:ascii="宋体" w:hAnsi="宋体" w:cs="宋体"/>
                <w:color w:val="000000" w:themeColor="text1"/>
                <w:szCs w:val="21"/>
                <w:highlight w:val="none"/>
                <w:shd w:val="clear" w:color="auto" w:fill="auto"/>
                <w14:textFill>
                  <w14:solidFill>
                    <w14:schemeClr w14:val="tx1"/>
                  </w14:solidFill>
                </w14:textFill>
              </w:rPr>
              <w:t>2</w:t>
            </w:r>
            <w:r>
              <w:rPr>
                <w:rFonts w:hint="eastAsia" w:ascii="宋体" w:hAnsi="宋体" w:cs="宋体"/>
                <w:color w:val="000000" w:themeColor="text1"/>
                <w:szCs w:val="21"/>
                <w:highlight w:val="none"/>
                <w:shd w:val="clear" w:color="auto" w:fill="auto"/>
                <w14:textFill>
                  <w14:solidFill>
                    <w14:schemeClr w14:val="tx1"/>
                  </w14:solidFill>
                </w14:textFill>
              </w:rPr>
              <w:t>分，无不得分；</w:t>
            </w:r>
          </w:p>
          <w:p>
            <w:pPr>
              <w:keepNext w:val="0"/>
              <w:keepLines w:val="0"/>
              <w:pageBreakBefore w:val="0"/>
              <w:widowControl w:val="0"/>
              <w:kinsoku/>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2</w:t>
            </w:r>
            <w:r>
              <w:rPr>
                <w:rFonts w:hint="eastAsia" w:ascii="宋体" w:hAnsi="宋体" w:cs="宋体"/>
                <w:color w:val="000000" w:themeColor="text1"/>
                <w:szCs w:val="21"/>
                <w:highlight w:val="none"/>
                <w:shd w:val="clear" w:color="auto" w:fill="auto"/>
                <w14:textFill>
                  <w14:solidFill>
                    <w14:schemeClr w14:val="tx1"/>
                  </w14:solidFill>
                </w14:textFill>
              </w:rPr>
              <w:t>、具有有效期内的环境管理体系认证证书得</w:t>
            </w:r>
            <w:r>
              <w:rPr>
                <w:rFonts w:ascii="宋体" w:hAnsi="宋体" w:cs="宋体"/>
                <w:color w:val="000000" w:themeColor="text1"/>
                <w:szCs w:val="21"/>
                <w:highlight w:val="none"/>
                <w:shd w:val="clear" w:color="auto" w:fill="auto"/>
                <w14:textFill>
                  <w14:solidFill>
                    <w14:schemeClr w14:val="tx1"/>
                  </w14:solidFill>
                </w14:textFill>
              </w:rPr>
              <w:t>2</w:t>
            </w:r>
            <w:r>
              <w:rPr>
                <w:rFonts w:hint="eastAsia" w:ascii="宋体" w:hAnsi="宋体" w:cs="宋体"/>
                <w:color w:val="000000" w:themeColor="text1"/>
                <w:szCs w:val="21"/>
                <w:highlight w:val="none"/>
                <w:shd w:val="clear" w:color="auto" w:fill="auto"/>
                <w14:textFill>
                  <w14:solidFill>
                    <w14:schemeClr w14:val="tx1"/>
                  </w14:solidFill>
                </w14:textFill>
              </w:rPr>
              <w:t>分，无不得分；</w:t>
            </w:r>
          </w:p>
          <w:p>
            <w:pPr>
              <w:keepNext w:val="0"/>
              <w:keepLines w:val="0"/>
              <w:pageBreakBefore w:val="0"/>
              <w:widowControl w:val="0"/>
              <w:kinsoku/>
              <w:overflowPunct/>
              <w:topLinePunct w:val="0"/>
              <w:autoSpaceDE/>
              <w:autoSpaceDN/>
              <w:bidi w:val="0"/>
              <w:adjustRightInd/>
              <w:snapToGrid/>
              <w:spacing w:line="320" w:lineRule="exact"/>
              <w:textAlignment w:val="auto"/>
              <w:rPr>
                <w:rFonts w:ascii="宋体" w:cs="宋体"/>
                <w:color w:val="000000" w:themeColor="text1"/>
                <w:szCs w:val="21"/>
                <w:highlight w:val="none"/>
                <w:shd w:val="clear" w:color="auto" w:fill="auto"/>
                <w14:textFill>
                  <w14:solidFill>
                    <w14:schemeClr w14:val="tx1"/>
                  </w14:solidFill>
                </w14:textFill>
              </w:rPr>
            </w:pPr>
            <w:r>
              <w:rPr>
                <w:rFonts w:ascii="宋体" w:hAnsi="宋体" w:cs="宋体"/>
                <w:color w:val="000000" w:themeColor="text1"/>
                <w:szCs w:val="21"/>
                <w:highlight w:val="none"/>
                <w:shd w:val="clear" w:color="auto" w:fill="auto"/>
                <w14:textFill>
                  <w14:solidFill>
                    <w14:schemeClr w14:val="tx1"/>
                  </w14:solidFill>
                </w14:textFill>
              </w:rPr>
              <w:t>3</w:t>
            </w:r>
            <w:r>
              <w:rPr>
                <w:rFonts w:hint="eastAsia" w:ascii="宋体" w:hAnsi="宋体" w:cs="宋体"/>
                <w:color w:val="000000" w:themeColor="text1"/>
                <w:szCs w:val="21"/>
                <w:highlight w:val="none"/>
                <w:shd w:val="clear" w:color="auto" w:fill="auto"/>
                <w14:textFill>
                  <w14:solidFill>
                    <w14:schemeClr w14:val="tx1"/>
                  </w14:solidFill>
                </w14:textFill>
              </w:rPr>
              <w:t>、具有有效期内的职业健康安全管理体系认证证书得</w:t>
            </w:r>
            <w:r>
              <w:rPr>
                <w:rFonts w:ascii="宋体" w:hAnsi="宋体" w:cs="宋体"/>
                <w:color w:val="000000" w:themeColor="text1"/>
                <w:szCs w:val="21"/>
                <w:highlight w:val="none"/>
                <w:shd w:val="clear" w:color="auto" w:fill="auto"/>
                <w14:textFill>
                  <w14:solidFill>
                    <w14:schemeClr w14:val="tx1"/>
                  </w14:solidFill>
                </w14:textFill>
              </w:rPr>
              <w:t>2</w:t>
            </w:r>
            <w:r>
              <w:rPr>
                <w:rFonts w:hint="eastAsia" w:ascii="宋体" w:hAnsi="宋体" w:cs="宋体"/>
                <w:color w:val="000000" w:themeColor="text1"/>
                <w:szCs w:val="21"/>
                <w:highlight w:val="none"/>
                <w:shd w:val="clear" w:color="auto" w:fill="auto"/>
                <w14:textFill>
                  <w14:solidFill>
                    <w14:schemeClr w14:val="tx1"/>
                  </w14:solidFill>
                </w14:textFill>
              </w:rPr>
              <w:t>分，无不得分。</w:t>
            </w:r>
            <w:r>
              <w:rPr>
                <w:rFonts w:hint="eastAsia" w:ascii="宋体" w:hAnsi="宋体" w:cs="宋体"/>
                <w:color w:val="000000" w:themeColor="text1"/>
                <w:highlight w:val="none"/>
                <w:shd w:val="clear" w:color="auto" w:fill="auto"/>
                <w14:textFill>
                  <w14:solidFill>
                    <w14:schemeClr w14:val="tx1"/>
                  </w14:solidFill>
                </w14:textFill>
              </w:rPr>
              <w:t>最高得分</w:t>
            </w:r>
            <w:r>
              <w:rPr>
                <w:rFonts w:ascii="宋体" w:hAnsi="宋体" w:cs="宋体"/>
                <w:color w:val="000000" w:themeColor="text1"/>
                <w:highlight w:val="none"/>
                <w:shd w:val="clear" w:color="auto" w:fill="auto"/>
                <w14:textFill>
                  <w14:solidFill>
                    <w14:schemeClr w14:val="tx1"/>
                  </w14:solidFill>
                </w14:textFill>
              </w:rPr>
              <w:t>6</w:t>
            </w:r>
            <w:r>
              <w:rPr>
                <w:rFonts w:hint="eastAsia" w:ascii="宋体" w:hAnsi="宋体" w:cs="宋体"/>
                <w:color w:val="000000" w:themeColor="text1"/>
                <w:highlight w:val="none"/>
                <w:shd w:val="clear" w:color="auto" w:fill="auto"/>
                <w14:textFill>
                  <w14:solidFill>
                    <w14:schemeClr w14:val="tx1"/>
                  </w14:solidFill>
                </w14:textFill>
              </w:rPr>
              <w:t>分</w:t>
            </w:r>
          </w:p>
          <w:p>
            <w:pPr>
              <w:keepNext w:val="0"/>
              <w:keepLines w:val="0"/>
              <w:pageBreakBefore w:val="0"/>
              <w:widowControl w:val="0"/>
              <w:kinsoku/>
              <w:wordWrap w:val="0"/>
              <w:overflowPunct/>
              <w:topLinePunct w:val="0"/>
              <w:autoSpaceDE/>
              <w:autoSpaceDN/>
              <w:bidi w:val="0"/>
              <w:adjustRightInd/>
              <w:snapToGrid/>
              <w:spacing w:line="320" w:lineRule="exact"/>
              <w:textAlignment w:val="auto"/>
              <w:rPr>
                <w:rFonts w:ascii="宋体" w:hAnsi="Times New Roman"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注：</w:t>
            </w:r>
            <w:r>
              <w:rPr>
                <w:rFonts w:hint="eastAsia" w:ascii="宋体" w:hAnsi="宋体" w:cs="仿宋"/>
                <w:color w:val="000000" w:themeColor="text1"/>
                <w:szCs w:val="21"/>
                <w:highlight w:val="none"/>
                <w:shd w:val="clear" w:color="auto" w:fill="auto"/>
                <w14:textFill>
                  <w14:solidFill>
                    <w14:schemeClr w14:val="tx1"/>
                  </w14:solidFill>
                </w14:textFill>
              </w:rPr>
              <w:t>提供认证证书复印件，原件备查，无提供不得分</w:t>
            </w:r>
            <w:r>
              <w:rPr>
                <w:rFonts w:hint="eastAsia" w:ascii="宋体" w:hAnsi="宋体" w:cs="宋体"/>
                <w:color w:val="000000" w:themeColor="text1"/>
                <w:szCs w:val="21"/>
                <w:highlight w:val="none"/>
                <w:shd w:val="clear" w:color="auto" w:fill="auto"/>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8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ascii="宋体" w:hAnsi="Times New Roman" w:eastAsia="宋体" w:cs="宋体"/>
                <w:color w:val="000000" w:themeColor="text1"/>
                <w:kern w:val="2"/>
                <w:sz w:val="21"/>
                <w:szCs w:val="24"/>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同类项目业绩</w:t>
            </w:r>
          </w:p>
        </w:tc>
        <w:tc>
          <w:tcPr>
            <w:tcW w:w="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Times New Roman" w:eastAsia="宋体" w:cs="宋体"/>
                <w:color w:val="000000" w:themeColor="text1"/>
                <w:kern w:val="2"/>
                <w:sz w:val="21"/>
                <w:szCs w:val="24"/>
                <w:highlight w:val="none"/>
                <w:shd w:val="clear" w:color="auto" w:fill="auto"/>
                <w:lang w:val="en-US" w:eastAsia="zh-CN" w:bidi="ar-SA"/>
                <w14:textFill>
                  <w14:solidFill>
                    <w14:schemeClr w14:val="tx1"/>
                  </w14:solidFill>
                </w14:textFill>
              </w:rPr>
            </w:pPr>
            <w:r>
              <w:rPr>
                <w:rFonts w:ascii="宋体" w:hAnsi="宋体" w:cs="宋体"/>
                <w:color w:val="000000" w:themeColor="text1"/>
                <w:highlight w:val="none"/>
                <w:shd w:val="clear" w:color="auto" w:fill="auto"/>
                <w14:textFill>
                  <w14:solidFill>
                    <w14:schemeClr w14:val="tx1"/>
                  </w14:solidFill>
                </w14:textFill>
              </w:rPr>
              <w:t>8</w:t>
            </w:r>
            <w:r>
              <w:rPr>
                <w:rFonts w:hint="eastAsia" w:ascii="宋体" w:hAnsi="宋体" w:cs="宋体"/>
                <w:color w:val="000000" w:themeColor="text1"/>
                <w:highlight w:val="none"/>
                <w:shd w:val="clear" w:color="auto" w:fill="auto"/>
                <w:lang w:val="en-US" w:eastAsia="zh-CN"/>
                <w14:textFill>
                  <w14:solidFill>
                    <w14:schemeClr w14:val="tx1"/>
                  </w14:solidFill>
                </w14:textFill>
              </w:rPr>
              <w:t>分</w:t>
            </w:r>
          </w:p>
        </w:tc>
        <w:tc>
          <w:tcPr>
            <w:tcW w:w="6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textAlignment w:val="auto"/>
              <w:rPr>
                <w:rFonts w:ascii="宋体" w:cs="宋体"/>
                <w:color w:val="000000" w:themeColor="text1"/>
                <w:highlight w:val="none"/>
                <w:shd w:val="clear" w:color="auto" w:fill="auto"/>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投标人自</w:t>
            </w:r>
            <w:r>
              <w:rPr>
                <w:rFonts w:ascii="宋体" w:hAnsi="宋体" w:cs="宋体"/>
                <w:color w:val="000000" w:themeColor="text1"/>
                <w:highlight w:val="none"/>
                <w:shd w:val="clear" w:color="auto" w:fill="auto"/>
                <w14:textFill>
                  <w14:solidFill>
                    <w14:schemeClr w14:val="tx1"/>
                  </w14:solidFill>
                </w14:textFill>
              </w:rPr>
              <w:t>2018</w:t>
            </w:r>
            <w:r>
              <w:rPr>
                <w:rFonts w:hint="eastAsia" w:ascii="宋体" w:hAnsi="宋体" w:cs="宋体"/>
                <w:color w:val="000000" w:themeColor="text1"/>
                <w:highlight w:val="none"/>
                <w:shd w:val="clear" w:color="auto" w:fill="auto"/>
                <w14:textFill>
                  <w14:solidFill>
                    <w14:schemeClr w14:val="tx1"/>
                  </w14:solidFill>
                </w14:textFill>
              </w:rPr>
              <w:t>年以来，每提供一项业绩得</w:t>
            </w:r>
            <w:r>
              <w:rPr>
                <w:rFonts w:ascii="宋体" w:hAnsi="宋体" w:cs="宋体"/>
                <w:color w:val="000000" w:themeColor="text1"/>
                <w:highlight w:val="none"/>
                <w:shd w:val="clear" w:color="auto" w:fill="auto"/>
                <w14:textFill>
                  <w14:solidFill>
                    <w14:schemeClr w14:val="tx1"/>
                  </w14:solidFill>
                </w14:textFill>
              </w:rPr>
              <w:t>2</w:t>
            </w:r>
            <w:r>
              <w:rPr>
                <w:rFonts w:hint="eastAsia" w:ascii="宋体" w:hAnsi="宋体" w:cs="宋体"/>
                <w:color w:val="000000" w:themeColor="text1"/>
                <w:highlight w:val="none"/>
                <w:shd w:val="clear" w:color="auto" w:fill="auto"/>
                <w14:textFill>
                  <w14:solidFill>
                    <w14:schemeClr w14:val="tx1"/>
                  </w14:solidFill>
                </w14:textFill>
              </w:rPr>
              <w:t>分，最高得分</w:t>
            </w:r>
            <w:r>
              <w:rPr>
                <w:rFonts w:ascii="宋体" w:hAnsi="宋体" w:cs="宋体"/>
                <w:color w:val="000000" w:themeColor="text1"/>
                <w:highlight w:val="none"/>
                <w:shd w:val="clear" w:color="auto" w:fill="auto"/>
                <w14:textFill>
                  <w14:solidFill>
                    <w14:schemeClr w14:val="tx1"/>
                  </w14:solidFill>
                </w14:textFill>
              </w:rPr>
              <w:t>8</w:t>
            </w:r>
            <w:r>
              <w:rPr>
                <w:rFonts w:hint="eastAsia" w:ascii="宋体" w:hAnsi="宋体" w:cs="宋体"/>
                <w:color w:val="000000" w:themeColor="text1"/>
                <w:highlight w:val="none"/>
                <w:shd w:val="clear" w:color="auto" w:fill="auto"/>
                <w14:textFill>
                  <w14:solidFill>
                    <w14:schemeClr w14:val="tx1"/>
                  </w14:solidFill>
                </w14:textFill>
              </w:rPr>
              <w:t>分。</w:t>
            </w:r>
          </w:p>
          <w:p>
            <w:pPr>
              <w:keepNext w:val="0"/>
              <w:keepLines w:val="0"/>
              <w:pageBreakBefore w:val="0"/>
              <w:widowControl w:val="0"/>
              <w:kinsoku/>
              <w:overflowPunct/>
              <w:topLinePunct w:val="0"/>
              <w:autoSpaceDE/>
              <w:autoSpaceDN/>
              <w:bidi w:val="0"/>
              <w:adjustRightInd/>
              <w:snapToGrid/>
              <w:spacing w:line="320" w:lineRule="exact"/>
              <w:textAlignment w:val="auto"/>
              <w:rPr>
                <w:rFonts w:ascii="宋体" w:hAnsi="Times New Roman" w:eastAsia="宋体" w:cs="宋体"/>
                <w:color w:val="000000" w:themeColor="text1"/>
                <w:kern w:val="2"/>
                <w:sz w:val="21"/>
                <w:szCs w:val="24"/>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注：提供中标通知书及合同复印件作为评审依据，无提供不得分。</w:t>
            </w:r>
          </w:p>
        </w:tc>
      </w:tr>
      <w:tr>
        <w:tblPrEx>
          <w:tblCellMar>
            <w:top w:w="0" w:type="dxa"/>
            <w:left w:w="0" w:type="dxa"/>
            <w:bottom w:w="0" w:type="dxa"/>
            <w:right w:w="0" w:type="dxa"/>
          </w:tblCellMar>
        </w:tblPrEx>
        <w:trPr>
          <w:cantSplit/>
          <w:trHeight w:val="620" w:hRule="atLeast"/>
          <w:jc w:val="center"/>
        </w:trPr>
        <w:tc>
          <w:tcPr>
            <w:tcW w:w="8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ascii="宋体" w:hAnsi="Times New Roman" w:eastAsia="宋体" w:cs="宋体"/>
                <w:color w:val="000000" w:themeColor="text1"/>
                <w:kern w:val="2"/>
                <w:sz w:val="21"/>
                <w:szCs w:val="24"/>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制造商原厂授权及售后服务承诺函</w:t>
            </w:r>
          </w:p>
        </w:tc>
        <w:tc>
          <w:tcPr>
            <w:tcW w:w="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Times New Roman" w:eastAsia="宋体" w:cs="宋体"/>
                <w:color w:val="000000" w:themeColor="text1"/>
                <w:kern w:val="2"/>
                <w:sz w:val="21"/>
                <w:szCs w:val="24"/>
                <w:highlight w:val="none"/>
                <w:shd w:val="clear" w:color="auto" w:fill="auto"/>
                <w:lang w:val="en-US" w:eastAsia="zh-CN" w:bidi="ar-SA"/>
                <w14:textFill>
                  <w14:solidFill>
                    <w14:schemeClr w14:val="tx1"/>
                  </w14:solidFill>
                </w14:textFill>
              </w:rPr>
            </w:pPr>
            <w:r>
              <w:rPr>
                <w:rFonts w:ascii="宋体" w:hAnsi="宋体" w:cs="宋体"/>
                <w:color w:val="000000" w:themeColor="text1"/>
                <w:highlight w:val="none"/>
                <w:shd w:val="clear" w:color="auto" w:fill="auto"/>
                <w14:textFill>
                  <w14:solidFill>
                    <w14:schemeClr w14:val="tx1"/>
                  </w14:solidFill>
                </w14:textFill>
              </w:rPr>
              <w:t>3</w:t>
            </w:r>
            <w:r>
              <w:rPr>
                <w:rFonts w:hint="eastAsia" w:ascii="宋体" w:hAnsi="宋体" w:cs="宋体"/>
                <w:color w:val="000000" w:themeColor="text1"/>
                <w:highlight w:val="none"/>
                <w:shd w:val="clear" w:color="auto" w:fill="auto"/>
                <w:lang w:val="en-US" w:eastAsia="zh-CN"/>
                <w14:textFill>
                  <w14:solidFill>
                    <w14:schemeClr w14:val="tx1"/>
                  </w14:solidFill>
                </w14:textFill>
              </w:rPr>
              <w:t>分</w:t>
            </w:r>
          </w:p>
        </w:tc>
        <w:tc>
          <w:tcPr>
            <w:tcW w:w="6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textAlignment w:val="auto"/>
              <w:rPr>
                <w:rFonts w:ascii="宋体" w:hAnsi="Times New Roman"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投标人获得水罐消防车</w:t>
            </w:r>
            <w:r>
              <w:rPr>
                <w:rFonts w:hint="eastAsia" w:ascii="宋体" w:hAnsi="宋体" w:cs="宋体"/>
                <w:color w:val="000000" w:themeColor="text1"/>
                <w:highlight w:val="none"/>
                <w:shd w:val="clear" w:color="auto" w:fill="auto"/>
                <w14:textFill>
                  <w14:solidFill>
                    <w14:schemeClr w14:val="tx1"/>
                  </w14:solidFill>
                </w14:textFill>
              </w:rPr>
              <w:t>制造商原厂授权及售后服务承诺函，得</w:t>
            </w:r>
            <w:r>
              <w:rPr>
                <w:rFonts w:ascii="宋体" w:hAnsi="宋体" w:cs="宋体"/>
                <w:color w:val="000000" w:themeColor="text1"/>
                <w:highlight w:val="none"/>
                <w:shd w:val="clear" w:color="auto" w:fill="auto"/>
                <w14:textFill>
                  <w14:solidFill>
                    <w14:schemeClr w14:val="tx1"/>
                  </w14:solidFill>
                </w14:textFill>
              </w:rPr>
              <w:t>3</w:t>
            </w:r>
            <w:r>
              <w:rPr>
                <w:rFonts w:hint="eastAsia" w:ascii="宋体" w:hAnsi="宋体" w:cs="宋体"/>
                <w:color w:val="000000" w:themeColor="text1"/>
                <w:highlight w:val="none"/>
                <w:shd w:val="clear" w:color="auto" w:fill="auto"/>
                <w14:textFill>
                  <w14:solidFill>
                    <w14:schemeClr w14:val="tx1"/>
                  </w14:solidFill>
                </w14:textFill>
              </w:rPr>
              <w:t>分，未提供不得分。</w:t>
            </w:r>
          </w:p>
        </w:tc>
      </w:tr>
      <w:tr>
        <w:tblPrEx>
          <w:tblCellMar>
            <w:top w:w="0" w:type="dxa"/>
            <w:left w:w="0" w:type="dxa"/>
            <w:bottom w:w="0" w:type="dxa"/>
            <w:right w:w="0" w:type="dxa"/>
          </w:tblCellMar>
        </w:tblPrEx>
        <w:trPr>
          <w:cantSplit/>
          <w:trHeight w:val="620" w:hRule="atLeast"/>
          <w:jc w:val="center"/>
        </w:trPr>
        <w:tc>
          <w:tcPr>
            <w:tcW w:w="8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19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ascii="宋体" w:hAnsi="Times New Roman" w:eastAsia="宋体" w:cs="宋体"/>
                <w:color w:val="000000" w:themeColor="text1"/>
                <w:kern w:val="2"/>
                <w:sz w:val="21"/>
                <w:szCs w:val="24"/>
                <w:highlight w:val="none"/>
                <w:shd w:val="clear" w:color="auto" w:fill="auto"/>
                <w:lang w:val="en-US" w:eastAsia="zh-CN" w:bidi="ar-SA"/>
                <w14:textFill>
                  <w14:solidFill>
                    <w14:schemeClr w14:val="tx1"/>
                  </w14:solidFill>
                </w14:textFill>
              </w:rPr>
            </w:pPr>
            <w:r>
              <w:rPr>
                <w:rFonts w:hint="eastAsia" w:ascii="宋体" w:hAnsi="宋体" w:cs="宋体"/>
                <w:color w:val="000000" w:themeColor="text1"/>
                <w:highlight w:val="none"/>
                <w:shd w:val="clear" w:color="auto" w:fill="auto"/>
                <w14:textFill>
                  <w14:solidFill>
                    <w14:schemeClr w14:val="tx1"/>
                  </w14:solidFill>
                </w14:textFill>
              </w:rPr>
              <w:t>售后服务方案</w:t>
            </w:r>
          </w:p>
        </w:tc>
        <w:tc>
          <w:tcPr>
            <w:tcW w:w="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宋体" w:hAnsi="Times New Roman" w:eastAsia="宋体" w:cs="宋体"/>
                <w:color w:val="000000" w:themeColor="text1"/>
                <w:kern w:val="2"/>
                <w:sz w:val="21"/>
                <w:szCs w:val="24"/>
                <w:highlight w:val="none"/>
                <w:shd w:val="clear" w:color="auto" w:fill="auto"/>
                <w:lang w:val="en-US" w:eastAsia="zh-CN" w:bidi="ar-SA"/>
                <w14:textFill>
                  <w14:solidFill>
                    <w14:schemeClr w14:val="tx1"/>
                  </w14:solidFill>
                </w14:textFill>
              </w:rPr>
            </w:pPr>
            <w:r>
              <w:rPr>
                <w:rFonts w:ascii="宋体" w:hAnsi="宋体" w:cs="宋体"/>
                <w:color w:val="000000" w:themeColor="text1"/>
                <w:highlight w:val="none"/>
                <w:shd w:val="clear" w:color="auto" w:fill="auto"/>
                <w14:textFill>
                  <w14:solidFill>
                    <w14:schemeClr w14:val="tx1"/>
                  </w14:solidFill>
                </w14:textFill>
              </w:rPr>
              <w:t>8</w:t>
            </w:r>
            <w:r>
              <w:rPr>
                <w:rFonts w:hint="eastAsia" w:ascii="宋体" w:hAnsi="宋体" w:cs="宋体"/>
                <w:color w:val="000000" w:themeColor="text1"/>
                <w:highlight w:val="none"/>
                <w:shd w:val="clear" w:color="auto" w:fill="auto"/>
                <w:lang w:val="en-US" w:eastAsia="zh-CN"/>
                <w14:textFill>
                  <w14:solidFill>
                    <w14:schemeClr w14:val="tx1"/>
                  </w14:solidFill>
                </w14:textFill>
              </w:rPr>
              <w:t>分</w:t>
            </w:r>
          </w:p>
        </w:tc>
        <w:tc>
          <w:tcPr>
            <w:tcW w:w="6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textAlignment w:val="auto"/>
              <w:rPr>
                <w:rFonts w:ascii="宋体" w:cs="宋体"/>
                <w:bCs/>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对各投标人针对本项目拟定的</w:t>
            </w:r>
            <w:r>
              <w:rPr>
                <w:rFonts w:hint="eastAsia" w:ascii="宋体" w:hAnsi="宋体" w:cs="宋体"/>
                <w:bCs/>
                <w:color w:val="000000" w:themeColor="text1"/>
                <w:szCs w:val="21"/>
                <w:highlight w:val="none"/>
                <w:shd w:val="clear" w:color="auto" w:fill="auto"/>
                <w14:textFill>
                  <w14:solidFill>
                    <w14:schemeClr w14:val="tx1"/>
                  </w14:solidFill>
                </w14:textFill>
              </w:rPr>
              <w:t>售后服务</w:t>
            </w:r>
            <w:r>
              <w:rPr>
                <w:rFonts w:hint="eastAsia" w:ascii="宋体" w:hAnsi="宋体" w:cs="宋体"/>
                <w:color w:val="000000" w:themeColor="text1"/>
                <w:highlight w:val="none"/>
                <w:shd w:val="clear" w:color="auto" w:fill="auto"/>
                <w14:textFill>
                  <w14:solidFill>
                    <w14:schemeClr w14:val="tx1"/>
                  </w14:solidFill>
                </w14:textFill>
              </w:rPr>
              <w:t>方案</w:t>
            </w:r>
            <w:r>
              <w:rPr>
                <w:rFonts w:hint="eastAsia" w:ascii="宋体" w:hAnsi="宋体" w:cs="宋体"/>
                <w:bCs/>
                <w:color w:val="000000" w:themeColor="text1"/>
                <w:szCs w:val="21"/>
                <w:highlight w:val="none"/>
                <w:shd w:val="clear" w:color="auto" w:fill="auto"/>
                <w14:textFill>
                  <w14:solidFill>
                    <w14:schemeClr w14:val="tx1"/>
                  </w14:solidFill>
                </w14:textFill>
              </w:rPr>
              <w:t>进行综合比较与评价：</w:t>
            </w:r>
          </w:p>
          <w:p>
            <w:pPr>
              <w:keepNext w:val="0"/>
              <w:keepLines w:val="0"/>
              <w:pageBreakBefore w:val="0"/>
              <w:widowControl w:val="0"/>
              <w:kinsoku/>
              <w:overflowPunct/>
              <w:topLinePunct w:val="0"/>
              <w:autoSpaceDE/>
              <w:autoSpaceDN/>
              <w:bidi w:val="0"/>
              <w:adjustRightInd/>
              <w:snapToGrid/>
              <w:spacing w:line="320" w:lineRule="exact"/>
              <w:textAlignment w:val="auto"/>
              <w:rPr>
                <w:rFonts w:ascii="宋体" w:cs="宋体"/>
                <w:bCs/>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投标人的售后服务方案最全面、最合理的</w:t>
            </w:r>
            <w:r>
              <w:rPr>
                <w:rFonts w:hint="eastAsia" w:ascii="宋体" w:hAnsi="宋体" w:cs="宋体"/>
                <w:bCs/>
                <w:color w:val="000000" w:themeColor="text1"/>
                <w:szCs w:val="21"/>
                <w:highlight w:val="none"/>
                <w:shd w:val="clear" w:color="auto" w:fill="auto"/>
                <w14:textFill>
                  <w14:solidFill>
                    <w14:schemeClr w14:val="tx1"/>
                  </w14:solidFill>
                </w14:textFill>
              </w:rPr>
              <w:t>，得</w:t>
            </w:r>
            <w:r>
              <w:rPr>
                <w:rFonts w:ascii="宋体" w:hAnsi="宋体" w:cs="宋体"/>
                <w:bCs/>
                <w:color w:val="000000" w:themeColor="text1"/>
                <w:szCs w:val="21"/>
                <w:highlight w:val="none"/>
                <w:shd w:val="clear" w:color="auto" w:fill="auto"/>
                <w14:textFill>
                  <w14:solidFill>
                    <w14:schemeClr w14:val="tx1"/>
                  </w14:solidFill>
                </w14:textFill>
              </w:rPr>
              <w:t>8</w:t>
            </w:r>
            <w:r>
              <w:rPr>
                <w:rFonts w:hint="eastAsia" w:ascii="宋体" w:hAnsi="宋体" w:cs="宋体"/>
                <w:bCs/>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overflowPunct/>
              <w:topLinePunct w:val="0"/>
              <w:autoSpaceDE/>
              <w:autoSpaceDN/>
              <w:bidi w:val="0"/>
              <w:adjustRightInd/>
              <w:snapToGrid/>
              <w:spacing w:line="320" w:lineRule="exact"/>
              <w:textAlignment w:val="auto"/>
              <w:rPr>
                <w:rFonts w:ascii="宋体" w:cs="宋体"/>
                <w:bCs/>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投标人的售后服务方案全面、合理的</w:t>
            </w:r>
            <w:r>
              <w:rPr>
                <w:rFonts w:hint="eastAsia" w:ascii="宋体" w:hAnsi="宋体" w:cs="宋体"/>
                <w:bCs/>
                <w:color w:val="000000" w:themeColor="text1"/>
                <w:szCs w:val="21"/>
                <w:highlight w:val="none"/>
                <w:shd w:val="clear" w:color="auto" w:fill="auto"/>
                <w14:textFill>
                  <w14:solidFill>
                    <w14:schemeClr w14:val="tx1"/>
                  </w14:solidFill>
                </w14:textFill>
              </w:rPr>
              <w:t>，得</w:t>
            </w:r>
            <w:r>
              <w:rPr>
                <w:rFonts w:ascii="宋体" w:hAnsi="宋体" w:cs="宋体"/>
                <w:bCs/>
                <w:color w:val="000000" w:themeColor="text1"/>
                <w:szCs w:val="21"/>
                <w:highlight w:val="none"/>
                <w:shd w:val="clear" w:color="auto" w:fill="auto"/>
                <w14:textFill>
                  <w14:solidFill>
                    <w14:schemeClr w14:val="tx1"/>
                  </w14:solidFill>
                </w14:textFill>
              </w:rPr>
              <w:t>5</w:t>
            </w:r>
            <w:r>
              <w:rPr>
                <w:rFonts w:hint="eastAsia" w:ascii="宋体" w:hAnsi="宋体" w:cs="宋体"/>
                <w:bCs/>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overflowPunct/>
              <w:topLinePunct w:val="0"/>
              <w:autoSpaceDE/>
              <w:autoSpaceDN/>
              <w:bidi w:val="0"/>
              <w:adjustRightInd/>
              <w:snapToGrid/>
              <w:spacing w:line="320" w:lineRule="exact"/>
              <w:textAlignment w:val="auto"/>
              <w:rPr>
                <w:rFonts w:ascii="宋体" w:cs="宋体"/>
                <w:bCs/>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投标人的售后服务方案较全面、较合理的</w:t>
            </w:r>
            <w:r>
              <w:rPr>
                <w:rFonts w:hint="eastAsia" w:ascii="宋体" w:hAnsi="宋体" w:cs="宋体"/>
                <w:bCs/>
                <w:color w:val="000000" w:themeColor="text1"/>
                <w:szCs w:val="21"/>
                <w:highlight w:val="none"/>
                <w:shd w:val="clear" w:color="auto" w:fill="auto"/>
                <w14:textFill>
                  <w14:solidFill>
                    <w14:schemeClr w14:val="tx1"/>
                  </w14:solidFill>
                </w14:textFill>
              </w:rPr>
              <w:t>，得</w:t>
            </w:r>
            <w:r>
              <w:rPr>
                <w:rFonts w:ascii="宋体" w:hAnsi="宋体" w:cs="宋体"/>
                <w:bCs/>
                <w:color w:val="000000" w:themeColor="text1"/>
                <w:szCs w:val="21"/>
                <w:highlight w:val="none"/>
                <w:shd w:val="clear" w:color="auto" w:fill="auto"/>
                <w14:textFill>
                  <w14:solidFill>
                    <w14:schemeClr w14:val="tx1"/>
                  </w14:solidFill>
                </w14:textFill>
              </w:rPr>
              <w:t>3</w:t>
            </w:r>
            <w:r>
              <w:rPr>
                <w:rFonts w:hint="eastAsia" w:ascii="宋体" w:hAnsi="宋体" w:cs="宋体"/>
                <w:bCs/>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overflowPunct/>
              <w:topLinePunct w:val="0"/>
              <w:autoSpaceDE/>
              <w:autoSpaceDN/>
              <w:bidi w:val="0"/>
              <w:adjustRightInd/>
              <w:snapToGrid/>
              <w:spacing w:line="320" w:lineRule="exact"/>
              <w:textAlignment w:val="auto"/>
              <w:rPr>
                <w:rFonts w:ascii="宋体" w:cs="宋体"/>
                <w:bCs/>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投标人的售后服务方案不全面、不合理的</w:t>
            </w:r>
            <w:r>
              <w:rPr>
                <w:rFonts w:hint="eastAsia" w:ascii="宋体" w:hAnsi="宋体" w:cs="宋体"/>
                <w:bCs/>
                <w:color w:val="000000" w:themeColor="text1"/>
                <w:szCs w:val="21"/>
                <w:highlight w:val="none"/>
                <w:shd w:val="clear" w:color="auto" w:fill="auto"/>
                <w14:textFill>
                  <w14:solidFill>
                    <w14:schemeClr w14:val="tx1"/>
                  </w14:solidFill>
                </w14:textFill>
              </w:rPr>
              <w:t>，得</w:t>
            </w:r>
            <w:r>
              <w:rPr>
                <w:rFonts w:ascii="宋体" w:hAnsi="宋体" w:cs="宋体"/>
                <w:bCs/>
                <w:color w:val="000000" w:themeColor="text1"/>
                <w:szCs w:val="21"/>
                <w:highlight w:val="none"/>
                <w:shd w:val="clear" w:color="auto" w:fill="auto"/>
                <w14:textFill>
                  <w14:solidFill>
                    <w14:schemeClr w14:val="tx1"/>
                  </w14:solidFill>
                </w14:textFill>
              </w:rPr>
              <w:t>1</w:t>
            </w:r>
            <w:r>
              <w:rPr>
                <w:rFonts w:hint="eastAsia" w:ascii="宋体" w:hAnsi="宋体" w:cs="宋体"/>
                <w:bCs/>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overflowPunct/>
              <w:topLinePunct w:val="0"/>
              <w:autoSpaceDE/>
              <w:autoSpaceDN/>
              <w:bidi w:val="0"/>
              <w:adjustRightInd/>
              <w:snapToGrid/>
              <w:spacing w:line="320" w:lineRule="exact"/>
              <w:textAlignment w:val="auto"/>
              <w:rPr>
                <w:rFonts w:ascii="宋体" w:hAnsi="Times New Roman" w:eastAsia="宋体" w:cs="宋体"/>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cs="宋体"/>
                <w:color w:val="000000" w:themeColor="text1"/>
                <w:szCs w:val="21"/>
                <w:highlight w:val="none"/>
                <w:shd w:val="clear" w:color="auto" w:fill="auto"/>
                <w14:textFill>
                  <w14:solidFill>
                    <w14:schemeClr w14:val="tx1"/>
                  </w14:solidFill>
                </w14:textFill>
              </w:rPr>
              <w:t>注：</w:t>
            </w:r>
            <w:r>
              <w:rPr>
                <w:rFonts w:hint="eastAsia" w:ascii="宋体" w:hAnsi="宋体" w:cs="宋体"/>
                <w:bCs/>
                <w:color w:val="000000" w:themeColor="text1"/>
                <w:szCs w:val="21"/>
                <w:highlight w:val="none"/>
                <w:shd w:val="clear" w:color="auto" w:fill="auto"/>
                <w14:textFill>
                  <w14:solidFill>
                    <w14:schemeClr w14:val="tx1"/>
                  </w14:solidFill>
                </w14:textFill>
              </w:rPr>
              <w:t>无提供方案不得分</w:t>
            </w:r>
            <w:r>
              <w:rPr>
                <w:rFonts w:hint="eastAsia" w:ascii="Times New Roman" w:hAnsi="Times New Roman" w:cs="宋体"/>
                <w:color w:val="000000" w:themeColor="text1"/>
                <w:szCs w:val="21"/>
                <w:highlight w:val="none"/>
                <w:shd w:val="clear" w:color="auto" w:fill="auto"/>
                <w14:textFill>
                  <w14:solidFill>
                    <w14:schemeClr w14:val="tx1"/>
                  </w14:solidFill>
                </w14:textFill>
              </w:rPr>
              <w:t>。</w:t>
            </w:r>
          </w:p>
        </w:tc>
      </w:tr>
      <w:tr>
        <w:tblPrEx>
          <w:tblCellMar>
            <w:top w:w="0" w:type="dxa"/>
            <w:left w:w="0" w:type="dxa"/>
            <w:bottom w:w="0" w:type="dxa"/>
            <w:right w:w="0" w:type="dxa"/>
          </w:tblCellMar>
        </w:tblPrEx>
        <w:trPr>
          <w:cantSplit/>
          <w:trHeight w:val="429" w:hRule="atLeast"/>
          <w:jc w:val="center"/>
        </w:trPr>
        <w:tc>
          <w:tcPr>
            <w:tcW w:w="2718"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color w:val="000000" w:themeColor="text1"/>
                <w:highlight w:val="none"/>
                <w14:textFill>
                  <w14:solidFill>
                    <w14:schemeClr w14:val="tx1"/>
                  </w14:solidFill>
                </w14:textFill>
              </w:rPr>
              <w:t>分</w:t>
            </w:r>
          </w:p>
        </w:tc>
        <w:tc>
          <w:tcPr>
            <w:tcW w:w="61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pPr>
        <w:pStyle w:val="3"/>
        <w:numPr>
          <w:ilvl w:val="0"/>
          <w:numId w:val="0"/>
        </w:numPr>
        <w:spacing w:beforeLines="0"/>
        <w:rPr>
          <w:rFonts w:hint="eastAsia"/>
          <w:color w:val="000000" w:themeColor="text1"/>
          <w:highlight w:val="none"/>
          <w14:textFill>
            <w14:solidFill>
              <w14:schemeClr w14:val="tx1"/>
            </w14:solidFill>
          </w14:textFill>
        </w:rPr>
      </w:pPr>
      <w:bookmarkStart w:id="1580" w:name="_Hlt21939000"/>
      <w:bookmarkEnd w:id="1580"/>
      <w:bookmarkStart w:id="1581" w:name="_Toc365985187"/>
      <w:bookmarkStart w:id="1582" w:name="_Toc342060383"/>
      <w:bookmarkStart w:id="1583" w:name="_Toc349127635"/>
      <w:bookmarkStart w:id="1584" w:name="_Toc339020024"/>
      <w:bookmarkStart w:id="1585" w:name="_Toc341348347"/>
      <w:bookmarkStart w:id="1586" w:name="_Toc339362309"/>
      <w:bookmarkStart w:id="1587" w:name="_Toc366072538"/>
      <w:bookmarkStart w:id="1588" w:name="_Toc374454610"/>
      <w:bookmarkStart w:id="1589" w:name="_Toc350438758"/>
      <w:bookmarkStart w:id="1590" w:name="_Toc339020104"/>
      <w:bookmarkStart w:id="1591" w:name="_Toc339019898"/>
      <w:bookmarkStart w:id="1592" w:name="_Toc333935355"/>
      <w:bookmarkStart w:id="1593" w:name="_Toc330459994"/>
      <w:bookmarkStart w:id="1594" w:name="_Toc340677079"/>
      <w:bookmarkStart w:id="1595" w:name="_Toc333238642"/>
      <w:bookmarkStart w:id="1596" w:name="_Toc342296769"/>
      <w:bookmarkStart w:id="1597" w:name="_Toc340672878"/>
      <w:bookmarkStart w:id="1598" w:name="_Toc350756459"/>
      <w:bookmarkStart w:id="1599" w:name="_Toc332270355"/>
      <w:bookmarkStart w:id="1600" w:name="_Toc332206717"/>
      <w:bookmarkStart w:id="1601" w:name="_Toc331512907"/>
      <w:bookmarkStart w:id="1602" w:name="_Toc340507451"/>
      <w:bookmarkStart w:id="1603" w:name="_Toc331684047"/>
      <w:bookmarkStart w:id="1604" w:name="_Toc349143598"/>
      <w:bookmarkStart w:id="1605" w:name="_Toc336681944"/>
      <w:bookmarkStart w:id="1606" w:name="_Toc345513910"/>
      <w:bookmarkStart w:id="1607" w:name="_Toc333237797"/>
      <w:bookmarkStart w:id="1608" w:name="_Toc333935696"/>
      <w:bookmarkStart w:id="1609" w:name="_Toc339020242"/>
      <w:bookmarkStart w:id="1610" w:name="_Toc339441096"/>
      <w:bookmarkStart w:id="1611" w:name="_Toc337632367"/>
      <w:bookmarkStart w:id="1612" w:name="_Toc365967081"/>
      <w:bookmarkStart w:id="1613" w:name="_Toc336681589"/>
      <w:bookmarkStart w:id="1614" w:name="_Toc333237686"/>
      <w:bookmarkStart w:id="1615" w:name="_Toc4995"/>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pStyle w:val="56"/>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6"/>
        <w:rPr>
          <w:rFonts w:ascii="宋体" w:hAnsi="宋体"/>
          <w:bCs/>
          <w:color w:val="000000" w:themeColor="text1"/>
          <w:szCs w:val="21"/>
          <w:highlight w:val="none"/>
          <w14:textFill>
            <w14:solidFill>
              <w14:schemeClr w14:val="tx1"/>
            </w14:solidFill>
          </w14:textFill>
        </w:rPr>
      </w:pPr>
    </w:p>
    <w:p>
      <w:pPr>
        <w:pStyle w:val="56"/>
        <w:rPr>
          <w:rFonts w:ascii="宋体" w:hAnsi="宋体"/>
          <w:bCs/>
          <w:color w:val="000000" w:themeColor="text1"/>
          <w:szCs w:val="21"/>
          <w:highlight w:val="none"/>
          <w14:textFill>
            <w14:solidFill>
              <w14:schemeClr w14:val="tx1"/>
            </w14:solidFill>
          </w14:textFill>
        </w:rPr>
      </w:pPr>
    </w:p>
    <w:p>
      <w:pPr>
        <w:pStyle w:val="56"/>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56"/>
        <w:rPr>
          <w:color w:val="000000" w:themeColor="text1"/>
          <w:highlight w:val="none"/>
          <w14:textFill>
            <w14:solidFill>
              <w14:schemeClr w14:val="tx1"/>
            </w14:solidFill>
          </w14:textFill>
        </w:rPr>
      </w:pPr>
    </w:p>
    <w:p>
      <w:pPr>
        <w:pStyle w:val="56"/>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7" w:name="_Toc331684048"/>
      <w:bookmarkStart w:id="1618" w:name="_Toc333935356"/>
      <w:bookmarkStart w:id="1619" w:name="_Toc333237687"/>
      <w:bookmarkStart w:id="1620" w:name="_Toc341348348"/>
      <w:bookmarkStart w:id="1621" w:name="_Toc339441097"/>
      <w:bookmarkStart w:id="1622" w:name="_Toc339019899"/>
      <w:bookmarkStart w:id="1623" w:name="_Toc342296770"/>
      <w:bookmarkStart w:id="1624" w:name="_Toc332206718"/>
      <w:bookmarkStart w:id="1625" w:name="_Toc337632368"/>
      <w:bookmarkStart w:id="1626" w:name="_Toc491658678"/>
      <w:bookmarkStart w:id="1627" w:name="_Toc350438759"/>
      <w:bookmarkStart w:id="1628" w:name="_Toc365967082"/>
      <w:bookmarkStart w:id="1629" w:name="_Toc366072539"/>
      <w:bookmarkStart w:id="1630" w:name="_Toc336681945"/>
      <w:bookmarkStart w:id="1631" w:name="_Toc340677080"/>
      <w:bookmarkStart w:id="1632" w:name="_Toc333238643"/>
      <w:bookmarkStart w:id="1633" w:name="_Toc333237798"/>
      <w:bookmarkStart w:id="1634" w:name="_Toc345513911"/>
      <w:bookmarkStart w:id="1635" w:name="_Toc349127636"/>
      <w:bookmarkStart w:id="1636" w:name="_Toc339020025"/>
      <w:bookmarkStart w:id="1637" w:name="_Toc336681590"/>
      <w:bookmarkStart w:id="1638" w:name="_Toc340507452"/>
      <w:bookmarkStart w:id="1639" w:name="_Toc365985188"/>
      <w:bookmarkStart w:id="1640" w:name="_Toc342060384"/>
      <w:bookmarkStart w:id="1641" w:name="_Toc339020105"/>
      <w:bookmarkStart w:id="1642" w:name="_Toc339362310"/>
      <w:bookmarkStart w:id="1643" w:name="_Toc340672879"/>
      <w:bookmarkStart w:id="1644" w:name="_Toc333935697"/>
      <w:bookmarkStart w:id="1645" w:name="_Toc331512908"/>
      <w:bookmarkStart w:id="1646" w:name="_Toc500861025"/>
      <w:bookmarkStart w:id="1647" w:name="_Toc332270356"/>
      <w:bookmarkStart w:id="1648" w:name="_Toc330459995"/>
      <w:bookmarkStart w:id="1649" w:name="_Toc339020243"/>
      <w:bookmarkStart w:id="1650" w:name="_Toc350756460"/>
      <w:bookmarkStart w:id="1651" w:name="_Toc349143599"/>
      <w:bookmarkStart w:id="1652" w:name="_Toc19004"/>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4"/>
        <w:numPr>
          <w:ilvl w:val="0"/>
          <w:numId w:val="0"/>
        </w:numPr>
        <w:rPr>
          <w:color w:val="000000" w:themeColor="text1"/>
          <w:sz w:val="24"/>
          <w:highlight w:val="none"/>
          <w14:textFill>
            <w14:solidFill>
              <w14:schemeClr w14:val="tx1"/>
            </w14:solidFill>
          </w14:textFill>
        </w:rPr>
      </w:pPr>
      <w:bookmarkStart w:id="1655" w:name="_Toc331512909"/>
      <w:bookmarkStart w:id="1656" w:name="_Toc332270357"/>
      <w:bookmarkStart w:id="1657" w:name="_Toc339362311"/>
      <w:bookmarkStart w:id="1658" w:name="_Toc339020026"/>
      <w:bookmarkStart w:id="1659" w:name="_Toc340672880"/>
      <w:bookmarkStart w:id="1660" w:name="_Toc339019900"/>
      <w:bookmarkStart w:id="1661" w:name="_Toc350438760"/>
      <w:bookmarkStart w:id="1662" w:name="_Toc349143600"/>
      <w:bookmarkStart w:id="1663" w:name="_Toc331684049"/>
      <w:bookmarkStart w:id="1664" w:name="_Toc342060385"/>
      <w:bookmarkStart w:id="1665" w:name="_Toc366072540"/>
      <w:bookmarkStart w:id="1666" w:name="_Toc340677081"/>
      <w:bookmarkStart w:id="1667" w:name="_Toc339441098"/>
      <w:bookmarkStart w:id="1668" w:name="_Toc339020244"/>
      <w:bookmarkStart w:id="1669" w:name="_Toc339020106"/>
      <w:bookmarkStart w:id="1670" w:name="_Toc337632369"/>
      <w:bookmarkStart w:id="1671" w:name="_Toc340507453"/>
      <w:bookmarkStart w:id="1672" w:name="_Toc336681591"/>
      <w:bookmarkStart w:id="1673" w:name="_Toc336681946"/>
      <w:bookmarkStart w:id="1674" w:name="_Toc365985189"/>
      <w:bookmarkStart w:id="1675" w:name="_Toc345513912"/>
      <w:bookmarkStart w:id="1676" w:name="_Toc333935357"/>
      <w:bookmarkStart w:id="1677" w:name="_Toc333935698"/>
      <w:bookmarkStart w:id="1678" w:name="_Toc365967083"/>
      <w:bookmarkStart w:id="1679" w:name="_Toc333237799"/>
      <w:bookmarkStart w:id="1680" w:name="_Toc349127637"/>
      <w:bookmarkStart w:id="1681" w:name="_Toc350756461"/>
      <w:bookmarkStart w:id="1682" w:name="_Toc333238644"/>
      <w:bookmarkStart w:id="1683" w:name="_Toc342296771"/>
      <w:bookmarkStart w:id="1684" w:name="_Toc333237688"/>
      <w:bookmarkStart w:id="1685" w:name="_Toc13464"/>
      <w:bookmarkStart w:id="1686" w:name="_Toc330459996"/>
      <w:bookmarkStart w:id="1687" w:name="_Toc341348349"/>
      <w:bookmarkStart w:id="1688" w:name="_Toc332206719"/>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7"/>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 xml:space="preserve">  </w:t>
      </w:r>
      <w:bookmarkStart w:id="1693" w:name="_Toc27102"/>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19755"/>
      <w:r>
        <w:rPr>
          <w:rFonts w:hint="eastAsia" w:ascii="宋体"/>
          <w:b/>
          <w:bCs w:val="0"/>
          <w:color w:val="000000" w:themeColor="text1"/>
          <w:szCs w:val="21"/>
          <w:highlight w:val="none"/>
          <w14:textFill>
            <w14:solidFill>
              <w14:schemeClr w14:val="tx1"/>
            </w14:solidFill>
          </w14:textFill>
        </w:rPr>
        <w:t>资格性自查表</w:t>
      </w:r>
      <w:bookmarkEnd w:id="1694"/>
    </w:p>
    <w:p>
      <w:pPr>
        <w:jc w:val="center"/>
        <w:rPr>
          <w:rFonts w:ascii="宋体" w:hAnsi="宋体"/>
          <w:b/>
          <w:bCs/>
          <w:color w:val="000000" w:themeColor="text1"/>
          <w:szCs w:val="21"/>
          <w:highlight w:val="none"/>
          <w14:textFill>
            <w14:solidFill>
              <w14:schemeClr w14:val="tx1"/>
            </w14:solidFill>
          </w14:textFill>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755"/>
        <w:gridCol w:w="2928"/>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755"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提供《投标函》承诺</w:t>
            </w:r>
            <w:r>
              <w:rPr>
                <w:rFonts w:hint="eastAsia" w:ascii="宋体" w:hAnsi="宋体" w:cs="Times New Roman"/>
                <w:color w:val="000000" w:themeColor="text1"/>
                <w:szCs w:val="21"/>
                <w:highlight w:val="none"/>
                <w:lang w:eastAsia="zh-CN"/>
                <w14:textFill>
                  <w14:solidFill>
                    <w14:schemeClr w14:val="tx1"/>
                  </w14:solidFill>
                </w14:textFill>
              </w:rPr>
              <w:t>）</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提供《投标函》承诺</w:t>
            </w:r>
            <w:r>
              <w:rPr>
                <w:rFonts w:hint="eastAsia" w:ascii="宋体" w:hAnsi="宋体" w:cs="Times New Roman"/>
                <w:color w:val="000000" w:themeColor="text1"/>
                <w:szCs w:val="21"/>
                <w:highlight w:val="none"/>
                <w:lang w:eastAsia="zh-CN"/>
                <w14:textFill>
                  <w14:solidFill>
                    <w14:schemeClr w14:val="tx1"/>
                  </w14:solidFill>
                </w14:textFill>
              </w:rPr>
              <w:t>）</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pPr>
        <w:pStyle w:val="4"/>
        <w:numPr>
          <w:ilvl w:val="0"/>
          <w:numId w:val="0"/>
        </w:numPr>
        <w:rPr>
          <w:color w:val="000000" w:themeColor="text1"/>
          <w:highlight w:val="none"/>
          <w14:textFill>
            <w14:solidFill>
              <w14:schemeClr w14:val="tx1"/>
            </w14:solidFill>
          </w14:textFill>
        </w:rPr>
      </w:pPr>
      <w:bookmarkStart w:id="1695" w:name="_Toc14673"/>
      <w:bookmarkStart w:id="1696" w:name="_Toc399684363"/>
      <w:bookmarkStart w:id="1697" w:name="_Toc399147593"/>
      <w:bookmarkStart w:id="1698" w:name="_Toc382404102"/>
      <w:bookmarkStart w:id="1699" w:name="_Toc340672882"/>
      <w:bookmarkStart w:id="1700" w:name="_Toc342060388"/>
      <w:bookmarkStart w:id="1701" w:name="_Toc345312610"/>
      <w:bookmarkStart w:id="1702" w:name="_Toc365967085"/>
      <w:bookmarkStart w:id="1703" w:name="_Toc342312456"/>
      <w:bookmarkStart w:id="1704" w:name="_Toc339019902"/>
      <w:bookmarkStart w:id="1705" w:name="_Toc339020028"/>
      <w:bookmarkStart w:id="1706" w:name="_Toc343247113"/>
      <w:bookmarkStart w:id="1707" w:name="_Toc339020246"/>
      <w:bookmarkStart w:id="1708" w:name="_Toc366072542"/>
      <w:bookmarkStart w:id="1709" w:name="_Toc350756463"/>
      <w:bookmarkStart w:id="1710" w:name="_Toc333238647"/>
      <w:bookmarkStart w:id="1711" w:name="_Toc342296774"/>
      <w:bookmarkStart w:id="1712" w:name="_Toc339441100"/>
      <w:bookmarkStart w:id="1713" w:name="_Toc341348353"/>
      <w:bookmarkStart w:id="1714" w:name="_Toc331512914"/>
      <w:bookmarkStart w:id="1715" w:name="_Toc340677083"/>
      <w:bookmarkStart w:id="1716" w:name="_Toc333237802"/>
      <w:bookmarkStart w:id="1717" w:name="_Toc339020108"/>
      <w:bookmarkStart w:id="1718" w:name="_Toc365985191"/>
      <w:bookmarkStart w:id="1719" w:name="_Toc332270360"/>
      <w:bookmarkStart w:id="1720" w:name="_Toc333935359"/>
      <w:bookmarkStart w:id="1721" w:name="_Toc342398143"/>
      <w:bookmarkStart w:id="1722" w:name="_Toc340507455"/>
      <w:bookmarkStart w:id="1723" w:name="_Toc339362313"/>
      <w:bookmarkStart w:id="1724" w:name="_Toc350438762"/>
      <w:bookmarkStart w:id="1725" w:name="_Toc343248431"/>
      <w:bookmarkStart w:id="1726" w:name="_Toc336681593"/>
      <w:bookmarkStart w:id="1727" w:name="_Toc343612933"/>
      <w:bookmarkStart w:id="1728" w:name="_Toc333935700"/>
      <w:bookmarkStart w:id="1729" w:name="_Toc333237691"/>
      <w:bookmarkStart w:id="1730" w:name="_Toc337632371"/>
      <w:bookmarkStart w:id="1731" w:name="_Toc336681948"/>
      <w:bookmarkStart w:id="1732" w:name="_Toc332206722"/>
      <w:bookmarkStart w:id="1733" w:name="_Toc330459999"/>
      <w:bookmarkStart w:id="1734" w:name="_Toc331684055"/>
      <w:bookmarkStart w:id="1735" w:name="_Toc468606057"/>
      <w:bookmarkStart w:id="1736" w:name="_Toc6727971"/>
      <w:bookmarkStart w:id="1737" w:name="_Toc491658679"/>
      <w:bookmarkStart w:id="1738" w:name="_Toc468157564"/>
      <w:bookmarkStart w:id="1739" w:name="_Toc6397150"/>
      <w:bookmarkStart w:id="1740" w:name="_Toc480021081"/>
      <w:bookmarkStart w:id="1741" w:name="_Toc480020285"/>
      <w:bookmarkStart w:id="1742" w:name="_Toc467987851"/>
      <w:bookmarkStart w:id="1743" w:name="_Toc458262638"/>
      <w:bookmarkStart w:id="1744" w:name="_Toc500861026"/>
      <w:bookmarkStart w:id="1745" w:name="_Toc467236768"/>
      <w:bookmarkStart w:id="1746" w:name="_Toc479991610"/>
      <w:bookmarkStart w:id="1747" w:name="_Toc480010736"/>
      <w:bookmarkStart w:id="1748" w:name="_Toc454701405"/>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9" w:name="_Toc5225"/>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7"/>
        </w:numPr>
        <w:tabs>
          <w:tab w:val="clear" w:pos="720"/>
        </w:tabs>
        <w:ind w:left="720"/>
        <w:rPr>
          <w:color w:val="000000" w:themeColor="text1"/>
          <w:highlight w:val="none"/>
          <w14:textFill>
            <w14:solidFill>
              <w14:schemeClr w14:val="tx1"/>
            </w14:solidFill>
          </w14:textFill>
        </w:rPr>
      </w:pPr>
      <w:bookmarkStart w:id="1750" w:name="_Toc340677090"/>
      <w:bookmarkStart w:id="1751" w:name="_Toc365985198"/>
      <w:bookmarkStart w:id="1752" w:name="_Toc333935707"/>
      <w:bookmarkStart w:id="1753" w:name="_Toc339020035"/>
      <w:bookmarkStart w:id="1754" w:name="_Toc342296781"/>
      <w:bookmarkStart w:id="1755" w:name="_Toc336681955"/>
      <w:bookmarkStart w:id="1756" w:name="_Toc341348360"/>
      <w:bookmarkStart w:id="1757" w:name="_Toc333238654"/>
      <w:bookmarkStart w:id="1758" w:name="_Toc333935366"/>
      <w:bookmarkStart w:id="1759" w:name="_Toc345312617"/>
      <w:bookmarkStart w:id="1760" w:name="_Toc339020115"/>
      <w:bookmarkStart w:id="1761" w:name="_Toc339362320"/>
      <w:bookmarkStart w:id="1762" w:name="_Toc330460006"/>
      <w:bookmarkStart w:id="1763" w:name="_Toc339020253"/>
      <w:bookmarkStart w:id="1764" w:name="_Toc336681600"/>
      <w:bookmarkStart w:id="1765" w:name="_Toc339441107"/>
      <w:bookmarkStart w:id="1766" w:name="_Toc331512921"/>
      <w:bookmarkStart w:id="1767" w:name="_Toc343248438"/>
      <w:bookmarkStart w:id="1768" w:name="_Toc333237698"/>
      <w:bookmarkStart w:id="1769" w:name="_Toc332270367"/>
      <w:bookmarkStart w:id="1770" w:name="_Toc339019909"/>
      <w:bookmarkStart w:id="1771" w:name="_Toc340507462"/>
      <w:bookmarkStart w:id="1772" w:name="_Toc366072549"/>
      <w:bookmarkStart w:id="1773" w:name="_Toc337632378"/>
      <w:bookmarkStart w:id="1774" w:name="_Toc342312463"/>
      <w:bookmarkStart w:id="1775" w:name="_Toc342060395"/>
      <w:bookmarkStart w:id="1776" w:name="_Toc343612940"/>
      <w:bookmarkStart w:id="1777" w:name="_Toc332206729"/>
      <w:bookmarkStart w:id="1778" w:name="_Toc343247120"/>
      <w:bookmarkStart w:id="1779" w:name="_Toc16243"/>
      <w:bookmarkStart w:id="1780" w:name="_Toc331684062"/>
      <w:bookmarkStart w:id="1781" w:name="_Toc342398150"/>
      <w:bookmarkStart w:id="1782" w:name="_Toc350438769"/>
      <w:bookmarkStart w:id="1783" w:name="_Toc365967092"/>
      <w:bookmarkStart w:id="1784" w:name="_Toc350756470"/>
      <w:bookmarkStart w:id="1785" w:name="_Toc340672889"/>
      <w:bookmarkStart w:id="1786" w:name="_Toc333237809"/>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4"/>
        <w:numPr>
          <w:ilvl w:val="0"/>
          <w:numId w:val="0"/>
        </w:numPr>
        <w:rPr>
          <w:color w:val="000000" w:themeColor="text1"/>
          <w:sz w:val="24"/>
          <w:highlight w:val="none"/>
          <w14:textFill>
            <w14:solidFill>
              <w14:schemeClr w14:val="tx1"/>
            </w14:solidFill>
          </w14:textFill>
        </w:rPr>
      </w:pPr>
      <w:bookmarkStart w:id="1787" w:name="_Toc30863"/>
      <w:r>
        <w:rPr>
          <w:rFonts w:hint="eastAsia"/>
          <w:color w:val="000000" w:themeColor="text1"/>
          <w:sz w:val="24"/>
          <w:highlight w:val="none"/>
          <w14:textFill>
            <w14:solidFill>
              <w14:schemeClr w14:val="tx1"/>
            </w14:solidFill>
          </w14:textFill>
        </w:rPr>
        <w:t>商务及技术封面格式</w:t>
      </w:r>
      <w:bookmarkEnd w:id="1787"/>
    </w:p>
    <w:p>
      <w:pPr>
        <w:pStyle w:val="5"/>
        <w:rPr>
          <w:rFonts w:hAnsi="宋体"/>
          <w:bCs/>
          <w:color w:val="000000" w:themeColor="text1"/>
          <w:sz w:val="21"/>
          <w:highlight w:val="none"/>
          <w14:textFill>
            <w14:solidFill>
              <w14:schemeClr w14:val="tx1"/>
            </w14:solidFill>
          </w14:textFill>
        </w:rPr>
      </w:pP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5"/>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4351"/>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交货期须满足要求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25879"/>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90" w:name="_Toc382404103"/>
      <w:bookmarkStart w:id="1791" w:name="_Toc5766"/>
      <w:r>
        <w:rPr>
          <w:rFonts w:hint="eastAsia"/>
          <w:color w:val="000000" w:themeColor="text1"/>
          <w:highlight w:val="none"/>
          <w14:textFill>
            <w14:solidFill>
              <w14:schemeClr w14:val="tx1"/>
            </w14:solidFill>
          </w14:textFill>
        </w:rPr>
        <w:t>（一）法定代表人（负责人）证明书</w:t>
      </w:r>
      <w:bookmarkEnd w:id="1790"/>
      <w:bookmarkEnd w:id="1791"/>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2" w:name="_Toc333237692"/>
      <w:bookmarkStart w:id="1793" w:name="_Toc333935360"/>
      <w:bookmarkStart w:id="1794" w:name="_Toc345312611"/>
      <w:bookmarkStart w:id="1795" w:name="_Toc365967086"/>
      <w:bookmarkStart w:id="1796" w:name="_Toc333238648"/>
      <w:bookmarkStart w:id="1797" w:name="_Toc332206723"/>
      <w:bookmarkStart w:id="1798" w:name="_Toc343248432"/>
      <w:bookmarkStart w:id="1799" w:name="_Toc331512915"/>
      <w:bookmarkStart w:id="1800" w:name="_Toc340672883"/>
      <w:bookmarkStart w:id="1801" w:name="_Toc339362314"/>
      <w:bookmarkStart w:id="1802" w:name="_Toc339019903"/>
      <w:bookmarkStart w:id="1803" w:name="_Toc342296775"/>
      <w:bookmarkStart w:id="1804" w:name="_Toc331684056"/>
      <w:bookmarkStart w:id="1805" w:name="_Toc365985192"/>
      <w:bookmarkStart w:id="1806" w:name="_Toc336681949"/>
      <w:bookmarkStart w:id="1807" w:name="_Toc343247114"/>
      <w:bookmarkStart w:id="1808" w:name="_Toc382404104"/>
      <w:bookmarkStart w:id="1809" w:name="_Toc350756464"/>
      <w:bookmarkStart w:id="1810" w:name="_Toc366072543"/>
      <w:bookmarkStart w:id="1811" w:name="_Toc333935701"/>
      <w:bookmarkStart w:id="1812" w:name="_Toc339020029"/>
      <w:bookmarkStart w:id="1813" w:name="_Toc332270361"/>
      <w:bookmarkStart w:id="1814" w:name="_Toc336681594"/>
      <w:bookmarkStart w:id="1815" w:name="_Toc343612934"/>
      <w:bookmarkStart w:id="1816" w:name="_Toc350438763"/>
      <w:bookmarkStart w:id="1817" w:name="_Toc340677084"/>
      <w:bookmarkStart w:id="1818" w:name="_Toc339020109"/>
      <w:bookmarkStart w:id="1819" w:name="_Toc333237803"/>
      <w:bookmarkStart w:id="1820" w:name="_Toc341348354"/>
      <w:bookmarkStart w:id="1821" w:name="_Toc342312457"/>
      <w:bookmarkStart w:id="1822" w:name="_Toc340507456"/>
      <w:bookmarkStart w:id="1823" w:name="_Toc337632372"/>
      <w:bookmarkStart w:id="1824" w:name="_Toc10055"/>
      <w:bookmarkStart w:id="1825" w:name="_Toc342060389"/>
      <w:bookmarkStart w:id="1826" w:name="_Toc339020247"/>
      <w:bookmarkStart w:id="1827" w:name="_Toc342398144"/>
      <w:bookmarkStart w:id="1828" w:name="_Toc339441101"/>
      <w:bookmarkStart w:id="1829" w:name="_Toc330460000"/>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bookmarkEnd w:id="1689"/>
    <w:p>
      <w:pPr>
        <w:pStyle w:val="4"/>
        <w:numPr>
          <w:ilvl w:val="0"/>
          <w:numId w:val="0"/>
        </w:numPr>
        <w:rPr>
          <w:color w:val="000000" w:themeColor="text1"/>
          <w:highlight w:val="none"/>
          <w14:textFill>
            <w14:solidFill>
              <w14:schemeClr w14:val="tx1"/>
            </w14:solidFill>
          </w14:textFill>
        </w:rPr>
      </w:pPr>
      <w:bookmarkStart w:id="1830" w:name="_Toc15177"/>
      <w:bookmarkStart w:id="1831" w:name="_Toc341348361"/>
      <w:bookmarkStart w:id="1832" w:name="_Toc333237810"/>
      <w:bookmarkStart w:id="1833" w:name="_Toc339441108"/>
      <w:bookmarkStart w:id="1834" w:name="_Toc343247121"/>
      <w:bookmarkStart w:id="1835" w:name="_Toc340677091"/>
      <w:bookmarkStart w:id="1836" w:name="_Toc350438770"/>
      <w:bookmarkStart w:id="1837" w:name="_Toc336681601"/>
      <w:bookmarkStart w:id="1838" w:name="_Toc342398151"/>
      <w:bookmarkStart w:id="1839" w:name="_Toc340507463"/>
      <w:bookmarkStart w:id="1840" w:name="_Toc330460007"/>
      <w:bookmarkStart w:id="1841" w:name="_Toc331512922"/>
      <w:bookmarkStart w:id="1842" w:name="_Toc345312618"/>
      <w:bookmarkStart w:id="1843" w:name="_Toc350756471"/>
      <w:bookmarkStart w:id="1844" w:name="_Toc331684063"/>
      <w:bookmarkStart w:id="1845" w:name="_Toc342312464"/>
      <w:bookmarkStart w:id="1846" w:name="_Toc333238655"/>
      <w:bookmarkStart w:id="1847" w:name="_Toc365985199"/>
      <w:bookmarkStart w:id="1848" w:name="_Toc336681956"/>
      <w:bookmarkStart w:id="1849" w:name="_Toc342060396"/>
      <w:bookmarkStart w:id="1850" w:name="_Toc339362321"/>
      <w:bookmarkStart w:id="1851" w:name="_Toc365967093"/>
      <w:bookmarkStart w:id="1852" w:name="_Toc366072550"/>
      <w:bookmarkStart w:id="1853" w:name="_Toc342296782"/>
      <w:bookmarkStart w:id="1854" w:name="_Toc339019910"/>
      <w:bookmarkStart w:id="1855" w:name="_Toc343248439"/>
      <w:bookmarkStart w:id="1856" w:name="_Toc339020254"/>
      <w:bookmarkStart w:id="1857" w:name="_Toc333935367"/>
      <w:bookmarkStart w:id="1858" w:name="_Toc333237699"/>
      <w:bookmarkStart w:id="1859" w:name="_Toc339020116"/>
      <w:bookmarkStart w:id="1860" w:name="_Toc332206730"/>
      <w:bookmarkStart w:id="1861" w:name="_Toc332270368"/>
      <w:bookmarkStart w:id="1862" w:name="_Toc333935708"/>
      <w:bookmarkStart w:id="1863" w:name="_Toc337632379"/>
      <w:bookmarkStart w:id="1864" w:name="_Toc339020036"/>
      <w:bookmarkStart w:id="1865" w:name="_Toc343612941"/>
      <w:bookmarkStart w:id="1866" w:name="_Toc340672890"/>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b w:val="0"/>
          <w:bCs w:val="0"/>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b w:val="0"/>
          <w:bCs w:val="0"/>
          <w:color w:val="000000" w:themeColor="text1"/>
          <w:sz w:val="21"/>
          <w:szCs w:val="21"/>
          <w:highlight w:val="none"/>
          <w14:textFill>
            <w14:solidFill>
              <w14:schemeClr w14:val="tx1"/>
            </w14:solidFill>
          </w14:textFill>
        </w:rPr>
        <w:t>。</w:t>
      </w:r>
    </w:p>
    <w:p>
      <w:pPr>
        <w:widowControl/>
        <w:numPr>
          <w:ilvl w:val="0"/>
          <w:numId w:val="33"/>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3"/>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本次投标自开标日起有效期为90天。</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 w:val="0"/>
          <w:bCs w:val="0"/>
          <w:color w:val="000000" w:themeColor="text1"/>
          <w:sz w:val="2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6"/>
        <w:spacing w:line="400" w:lineRule="exact"/>
        <w:rPr>
          <w:rFonts w:hAnsi="宋体"/>
          <w:color w:val="000000" w:themeColor="text1"/>
          <w:highlight w:val="none"/>
          <w14:textFill>
            <w14:solidFill>
              <w14:schemeClr w14:val="tx1"/>
            </w14:solidFill>
          </w14:textFill>
        </w:rPr>
      </w:pPr>
    </w:p>
    <w:p>
      <w:pPr>
        <w:pStyle w:val="26"/>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65985200"/>
      <w:bookmarkStart w:id="1869" w:name="_Toc332270369"/>
      <w:bookmarkStart w:id="1870" w:name="_Toc339441109"/>
      <w:bookmarkStart w:id="1871" w:name="_Toc333238656"/>
      <w:bookmarkStart w:id="1872" w:name="_Toc331512923"/>
      <w:bookmarkStart w:id="1873" w:name="_Toc340507464"/>
      <w:bookmarkStart w:id="1874" w:name="_Toc332206731"/>
      <w:bookmarkStart w:id="1875" w:name="_Toc339362322"/>
      <w:bookmarkStart w:id="1876" w:name="_Toc333237811"/>
      <w:bookmarkStart w:id="1877" w:name="_Toc342060397"/>
      <w:bookmarkStart w:id="1878" w:name="_Toc366072551"/>
      <w:bookmarkStart w:id="1879" w:name="_Toc330460008"/>
      <w:bookmarkStart w:id="1880" w:name="_Toc345312619"/>
      <w:bookmarkStart w:id="1881" w:name="_Toc339020037"/>
      <w:bookmarkStart w:id="1882" w:name="_Toc342312465"/>
      <w:bookmarkStart w:id="1883" w:name="_Toc336681957"/>
      <w:bookmarkStart w:id="1884" w:name="_Toc333237700"/>
      <w:bookmarkStart w:id="1885" w:name="_Toc350756472"/>
      <w:bookmarkStart w:id="1886" w:name="_Toc350438771"/>
      <w:bookmarkStart w:id="1887" w:name="_Toc331684064"/>
      <w:bookmarkStart w:id="1888" w:name="_Toc342296783"/>
      <w:bookmarkStart w:id="1889" w:name="_Toc343248440"/>
      <w:bookmarkStart w:id="1890" w:name="_Toc337632380"/>
      <w:bookmarkStart w:id="1891" w:name="_Toc19493"/>
      <w:bookmarkStart w:id="1892" w:name="_Toc336681602"/>
      <w:bookmarkStart w:id="1893" w:name="_Toc343612942"/>
      <w:bookmarkStart w:id="1894" w:name="_Toc340672891"/>
      <w:bookmarkStart w:id="1895" w:name="_Toc342398152"/>
      <w:bookmarkStart w:id="1896" w:name="_Toc339020117"/>
      <w:bookmarkStart w:id="1897" w:name="_Toc341348362"/>
      <w:bookmarkStart w:id="1898" w:name="_Toc333935368"/>
      <w:bookmarkStart w:id="1899" w:name="_Toc339020255"/>
      <w:bookmarkStart w:id="1900" w:name="_Toc343247122"/>
      <w:bookmarkStart w:id="1901" w:name="_Toc339019911"/>
      <w:bookmarkStart w:id="1902" w:name="_Toc365967094"/>
      <w:bookmarkStart w:id="1903" w:name="_Toc78816017"/>
      <w:bookmarkStart w:id="1904" w:name="_Toc340677092"/>
      <w:bookmarkStart w:id="1905" w:name="_Toc333935709"/>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交货期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7" w:name="_Toc337632381"/>
      <w:bookmarkStart w:id="1908" w:name="_Toc339441110"/>
      <w:bookmarkStart w:id="1909" w:name="_Toc339362323"/>
      <w:bookmarkStart w:id="1910" w:name="_Toc333237812"/>
      <w:bookmarkStart w:id="1911" w:name="_Toc365985201"/>
      <w:bookmarkStart w:id="1912" w:name="_Toc332270370"/>
      <w:bookmarkStart w:id="1913" w:name="_Toc336681958"/>
      <w:bookmarkStart w:id="1914" w:name="_Toc340507465"/>
      <w:bookmarkStart w:id="1915" w:name="_Toc342060398"/>
      <w:bookmarkStart w:id="1916" w:name="_Toc342398153"/>
      <w:bookmarkStart w:id="1917" w:name="_Toc350756473"/>
      <w:bookmarkStart w:id="1918" w:name="_Toc365967095"/>
      <w:bookmarkStart w:id="1919" w:name="_Toc5079"/>
      <w:bookmarkStart w:id="1920" w:name="_Toc336681603"/>
      <w:bookmarkStart w:id="1921" w:name="_Toc342296784"/>
      <w:bookmarkStart w:id="1922" w:name="_Toc343248441"/>
      <w:bookmarkStart w:id="1923" w:name="_Toc366072552"/>
      <w:bookmarkStart w:id="1924" w:name="_Toc341348363"/>
      <w:bookmarkStart w:id="1925" w:name="_Toc333237701"/>
      <w:bookmarkStart w:id="1926" w:name="_Toc339019912"/>
      <w:bookmarkStart w:id="1927" w:name="_Toc345312620"/>
      <w:bookmarkStart w:id="1928" w:name="_Toc342312466"/>
      <w:bookmarkStart w:id="1929" w:name="_Toc339020118"/>
      <w:bookmarkStart w:id="1930" w:name="_Toc339020256"/>
      <w:bookmarkStart w:id="1931" w:name="_Toc332206732"/>
      <w:bookmarkStart w:id="1932" w:name="_Toc343612943"/>
      <w:bookmarkStart w:id="1933" w:name="_Toc333238657"/>
      <w:bookmarkStart w:id="1934" w:name="_Toc333935369"/>
      <w:bookmarkStart w:id="1935" w:name="_Toc330460009"/>
      <w:bookmarkStart w:id="1936" w:name="_Toc331512924"/>
      <w:bookmarkStart w:id="1937" w:name="_Toc340677093"/>
      <w:bookmarkStart w:id="1938" w:name="_Toc350438772"/>
      <w:bookmarkStart w:id="1939" w:name="_Toc340672892"/>
      <w:bookmarkStart w:id="1940" w:name="_Toc343247123"/>
      <w:bookmarkStart w:id="1941" w:name="_Toc333935710"/>
      <w:bookmarkStart w:id="1942" w:name="_Toc339020038"/>
      <w:bookmarkStart w:id="1943" w:name="_Toc331684065"/>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4" w:name="_Toc343248442"/>
      <w:bookmarkStart w:id="1945" w:name="_Toc339441111"/>
      <w:bookmarkStart w:id="1946" w:name="_Toc340677094"/>
      <w:bookmarkStart w:id="1947" w:name="_Toc343247124"/>
      <w:bookmarkStart w:id="1948" w:name="_Toc345312621"/>
      <w:bookmarkStart w:id="1949" w:name="_Toc27424"/>
      <w:bookmarkStart w:id="1950" w:name="_Toc333237813"/>
      <w:bookmarkStart w:id="1951" w:name="_Toc331512925"/>
      <w:bookmarkStart w:id="1952" w:name="_Toc333237702"/>
      <w:bookmarkStart w:id="1953" w:name="_Toc340672893"/>
      <w:bookmarkStart w:id="1954" w:name="_Toc340507466"/>
      <w:bookmarkStart w:id="1955" w:name="_Toc350438773"/>
      <w:bookmarkStart w:id="1956" w:name="_Toc366072553"/>
      <w:bookmarkStart w:id="1957" w:name="_Toc342312467"/>
      <w:bookmarkStart w:id="1958" w:name="_Toc331684066"/>
      <w:bookmarkStart w:id="1959" w:name="_Toc339020119"/>
      <w:bookmarkStart w:id="1960" w:name="_Toc341348364"/>
      <w:bookmarkStart w:id="1961" w:name="_Toc343612944"/>
      <w:bookmarkStart w:id="1962" w:name="_Toc336681604"/>
      <w:bookmarkStart w:id="1963" w:name="_Toc350756474"/>
      <w:bookmarkStart w:id="1964" w:name="_Toc332206733"/>
      <w:bookmarkStart w:id="1965" w:name="_Toc342398154"/>
      <w:bookmarkStart w:id="1966" w:name="_Toc339019913"/>
      <w:bookmarkStart w:id="1967" w:name="_Toc342060399"/>
      <w:bookmarkStart w:id="1968" w:name="_Toc336681959"/>
      <w:bookmarkStart w:id="1969" w:name="_Toc333935370"/>
      <w:bookmarkStart w:id="1970" w:name="_Toc330460010"/>
      <w:bookmarkStart w:id="1971" w:name="_Toc365985202"/>
      <w:bookmarkStart w:id="1972" w:name="_Toc339020039"/>
      <w:bookmarkStart w:id="1973" w:name="_Toc339362324"/>
      <w:bookmarkStart w:id="1974" w:name="_Toc337632382"/>
      <w:bookmarkStart w:id="1975" w:name="_Toc339020257"/>
      <w:bookmarkStart w:id="1976" w:name="_Toc365967096"/>
      <w:bookmarkStart w:id="1977" w:name="_Toc342296785"/>
      <w:bookmarkStart w:id="1978" w:name="_Toc333935711"/>
      <w:bookmarkStart w:id="1979" w:name="_Toc333238658"/>
      <w:bookmarkStart w:id="1980" w:name="_Toc332270371"/>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1" w:name="_Toc17046"/>
      <w:bookmarkStart w:id="1982" w:name="_Toc330460011"/>
      <w:bookmarkStart w:id="1983" w:name="_Toc365985203"/>
      <w:bookmarkStart w:id="1984" w:name="_Toc332270372"/>
      <w:bookmarkStart w:id="1985" w:name="_Toc337632383"/>
      <w:bookmarkStart w:id="1986" w:name="_Toc342060400"/>
      <w:bookmarkStart w:id="1987" w:name="_Toc350438774"/>
      <w:bookmarkStart w:id="1988" w:name="_Toc333935371"/>
      <w:bookmarkStart w:id="1989" w:name="_Toc340507467"/>
      <w:bookmarkStart w:id="1990" w:name="_Toc339019914"/>
      <w:bookmarkStart w:id="1991" w:name="_Toc345312622"/>
      <w:bookmarkStart w:id="1992" w:name="_Toc343247125"/>
      <w:bookmarkStart w:id="1993" w:name="_Toc339020120"/>
      <w:bookmarkStart w:id="1994" w:name="_Toc343612945"/>
      <w:bookmarkStart w:id="1995" w:name="_Toc333237703"/>
      <w:bookmarkStart w:id="1996" w:name="_Toc341348365"/>
      <w:bookmarkStart w:id="1997" w:name="_Toc332206734"/>
      <w:bookmarkStart w:id="1998" w:name="_Toc340677095"/>
      <w:bookmarkStart w:id="1999" w:name="_Toc331684067"/>
      <w:bookmarkStart w:id="2000" w:name="_Toc343248443"/>
      <w:bookmarkStart w:id="2001" w:name="_Toc339020040"/>
      <w:bookmarkStart w:id="2002" w:name="_Toc366072554"/>
      <w:bookmarkStart w:id="2003" w:name="_Toc336681960"/>
      <w:bookmarkStart w:id="2004" w:name="_Toc336681605"/>
      <w:bookmarkStart w:id="2005" w:name="_Toc350756475"/>
      <w:bookmarkStart w:id="2006" w:name="_Toc339362325"/>
      <w:bookmarkStart w:id="2007" w:name="_Toc339020258"/>
      <w:bookmarkStart w:id="2008" w:name="_Toc339441112"/>
      <w:bookmarkStart w:id="2009" w:name="_Toc342398155"/>
      <w:bookmarkStart w:id="2010" w:name="_Toc333237814"/>
      <w:bookmarkStart w:id="2011" w:name="_Toc331512926"/>
      <w:bookmarkStart w:id="2012" w:name="_Toc333238659"/>
      <w:bookmarkStart w:id="2013" w:name="_Toc333935712"/>
      <w:bookmarkStart w:id="2014" w:name="_Toc342296786"/>
      <w:bookmarkStart w:id="2015" w:name="_Toc340672894"/>
      <w:bookmarkStart w:id="2016" w:name="_Toc365967097"/>
      <w:bookmarkStart w:id="2017" w:name="_Toc342312468"/>
      <w:r>
        <w:rPr>
          <w:rFonts w:hint="eastAsia"/>
          <w:color w:val="000000" w:themeColor="text1"/>
          <w:highlight w:val="none"/>
          <w14:textFill>
            <w14:solidFill>
              <w14:schemeClr w14:val="tx1"/>
            </w14:solidFill>
          </w14:textFill>
        </w:rPr>
        <w:t>附件五：技术条款偏离一览表</w:t>
      </w:r>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8" w:name="_Toc336681609"/>
      <w:bookmarkStart w:id="2019" w:name="_Toc332270376"/>
      <w:bookmarkStart w:id="2020" w:name="_Toc330460015"/>
      <w:bookmarkStart w:id="2021" w:name="_Toc350756479"/>
      <w:bookmarkStart w:id="2022" w:name="_Toc333935716"/>
      <w:bookmarkStart w:id="2023" w:name="_Toc340677099"/>
      <w:bookmarkStart w:id="2024" w:name="_Toc345312626"/>
      <w:bookmarkStart w:id="2025" w:name="_Toc341348369"/>
      <w:bookmarkStart w:id="2026" w:name="_Toc333237818"/>
      <w:bookmarkStart w:id="2027" w:name="_Toc333238663"/>
      <w:bookmarkStart w:id="2028" w:name="_Toc342398159"/>
      <w:bookmarkStart w:id="2029" w:name="_Toc337632387"/>
      <w:bookmarkStart w:id="2030" w:name="_Toc333237707"/>
      <w:bookmarkStart w:id="2031" w:name="_Toc333935375"/>
      <w:bookmarkStart w:id="2032" w:name="_Toc339020044"/>
      <w:bookmarkStart w:id="2033" w:name="_Toc340672898"/>
      <w:bookmarkStart w:id="2034" w:name="_Toc339020124"/>
      <w:bookmarkStart w:id="2035" w:name="_Toc365967104"/>
      <w:bookmarkStart w:id="2036" w:name="_Toc331512930"/>
      <w:bookmarkStart w:id="2037" w:name="_Toc336681964"/>
      <w:bookmarkStart w:id="2038" w:name="_Toc343612949"/>
      <w:bookmarkStart w:id="2039" w:name="_Toc432695228"/>
      <w:bookmarkStart w:id="2040" w:name="_Toc343248447"/>
      <w:bookmarkStart w:id="2041" w:name="_Toc339362329"/>
      <w:bookmarkStart w:id="2042" w:name="_Toc342296790"/>
      <w:bookmarkStart w:id="2043" w:name="_Toc332206738"/>
      <w:bookmarkStart w:id="2044" w:name="_Toc342060404"/>
      <w:bookmarkStart w:id="2045" w:name="_Toc10992"/>
      <w:bookmarkStart w:id="2046" w:name="_Toc331684071"/>
      <w:bookmarkStart w:id="2047" w:name="_Toc350438778"/>
      <w:bookmarkStart w:id="2048" w:name="_Toc339020262"/>
      <w:bookmarkStart w:id="2049" w:name="_Toc340507471"/>
      <w:bookmarkStart w:id="2050" w:name="_Toc339441116"/>
      <w:bookmarkStart w:id="2051" w:name="_Toc366072561"/>
      <w:bookmarkStart w:id="2052" w:name="_Toc343247129"/>
      <w:bookmarkStart w:id="2053" w:name="_Toc365985210"/>
      <w:bookmarkStart w:id="2054" w:name="_Toc339019918"/>
      <w:bookmarkStart w:id="2055" w:name="_Toc342312472"/>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pStyle w:val="5"/>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82754"/>
      <w:bookmarkStart w:id="2059" w:name="_Toc20900"/>
      <w:bookmarkStart w:id="2060" w:name="_Toc430771089"/>
      <w:bookmarkStart w:id="2061" w:name="_Toc432695229"/>
      <w:bookmarkStart w:id="2062" w:name="_Toc339441117"/>
      <w:bookmarkStart w:id="2063" w:name="_Toc345312627"/>
      <w:bookmarkStart w:id="2064" w:name="_Toc332270377"/>
      <w:bookmarkStart w:id="2065" w:name="_Toc330460016"/>
      <w:bookmarkStart w:id="2066" w:name="_Toc333935717"/>
      <w:bookmarkStart w:id="2067" w:name="_Toc340677100"/>
      <w:bookmarkStart w:id="2068" w:name="_Toc331684072"/>
      <w:bookmarkStart w:id="2069" w:name="_Toc342398160"/>
      <w:bookmarkStart w:id="2070" w:name="_Toc350438779"/>
      <w:bookmarkStart w:id="2071" w:name="_Toc341348370"/>
      <w:bookmarkStart w:id="2072" w:name="_Toc333237819"/>
      <w:bookmarkStart w:id="2073" w:name="_Toc336681610"/>
      <w:bookmarkStart w:id="2074" w:name="_Toc343612950"/>
      <w:bookmarkStart w:id="2075" w:name="_Toc333237708"/>
      <w:bookmarkStart w:id="2076" w:name="_Toc340507472"/>
      <w:bookmarkStart w:id="2077" w:name="_Toc342060405"/>
      <w:bookmarkStart w:id="2078" w:name="_Toc339020045"/>
      <w:bookmarkStart w:id="2079" w:name="_Toc333238664"/>
      <w:bookmarkStart w:id="2080" w:name="_Toc365967105"/>
      <w:bookmarkStart w:id="2081" w:name="_Toc365985211"/>
      <w:bookmarkStart w:id="2082" w:name="_Toc339019919"/>
      <w:bookmarkStart w:id="2083" w:name="_Toc342296791"/>
      <w:bookmarkStart w:id="2084" w:name="_Toc102451601"/>
      <w:bookmarkStart w:id="2085" w:name="_Toc332206739"/>
      <w:bookmarkStart w:id="2086" w:name="_Toc339020263"/>
      <w:bookmarkStart w:id="2087" w:name="_Toc342312473"/>
      <w:bookmarkStart w:id="2088" w:name="_Toc339362330"/>
      <w:bookmarkStart w:id="2089" w:name="_Toc366072562"/>
      <w:bookmarkStart w:id="2090" w:name="_Toc339020125"/>
      <w:bookmarkStart w:id="2091" w:name="_Toc336681965"/>
      <w:bookmarkStart w:id="2092" w:name="_Toc343247130"/>
      <w:bookmarkStart w:id="2093" w:name="_Toc337632388"/>
      <w:bookmarkStart w:id="2094" w:name="_Toc333935376"/>
      <w:bookmarkStart w:id="2095" w:name="_Toc343248448"/>
      <w:bookmarkStart w:id="2096" w:name="_Toc340672899"/>
      <w:bookmarkStart w:id="2097" w:name="_Toc331512931"/>
      <w:bookmarkStart w:id="2098" w:name="_Toc35075648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31346"/>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2" w:name="_Toc13492"/>
      <w:bookmarkStart w:id="2103" w:name="_Toc432695230"/>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40672900"/>
      <w:bookmarkStart w:id="2106" w:name="_Toc365967106"/>
      <w:bookmarkStart w:id="2107" w:name="_Toc343248449"/>
      <w:bookmarkStart w:id="2108" w:name="_Toc331512932"/>
      <w:bookmarkStart w:id="2109" w:name="_Toc343247131"/>
      <w:bookmarkStart w:id="2110" w:name="_Toc339020046"/>
      <w:bookmarkStart w:id="2111" w:name="_Toc350438780"/>
      <w:bookmarkStart w:id="2112" w:name="_Toc432695231"/>
      <w:bookmarkStart w:id="2113" w:name="_Toc330460017"/>
      <w:bookmarkStart w:id="2114" w:name="_Toc340507473"/>
      <w:bookmarkStart w:id="2115" w:name="_Toc340677101"/>
      <w:bookmarkStart w:id="2116" w:name="_Toc342312474"/>
      <w:bookmarkStart w:id="2117" w:name="_Toc332270378"/>
      <w:bookmarkStart w:id="2118" w:name="_Toc336681611"/>
      <w:bookmarkStart w:id="2119" w:name="_Toc331684073"/>
      <w:bookmarkStart w:id="2120" w:name="_Toc332206740"/>
      <w:bookmarkStart w:id="2121" w:name="_Toc339020264"/>
      <w:bookmarkStart w:id="2122" w:name="_Toc339441118"/>
      <w:bookmarkStart w:id="2123" w:name="_Toc333238665"/>
      <w:bookmarkStart w:id="2124" w:name="_Toc1436"/>
      <w:bookmarkStart w:id="2125" w:name="_Toc339019920"/>
      <w:bookmarkStart w:id="2126" w:name="_Toc333935377"/>
      <w:bookmarkStart w:id="2127" w:name="_Toc350756481"/>
      <w:bookmarkStart w:id="2128" w:name="_Toc365985212"/>
      <w:bookmarkStart w:id="2129" w:name="_Toc366072563"/>
      <w:bookmarkStart w:id="2130" w:name="_Toc341348371"/>
      <w:bookmarkStart w:id="2131" w:name="_Toc336681966"/>
      <w:bookmarkStart w:id="2132" w:name="_Toc339020126"/>
      <w:bookmarkStart w:id="2133" w:name="_Toc333935718"/>
      <w:bookmarkStart w:id="2134" w:name="_Toc333237709"/>
      <w:bookmarkStart w:id="2135" w:name="_Toc339362331"/>
      <w:bookmarkStart w:id="2136" w:name="_Toc342296792"/>
      <w:bookmarkStart w:id="2137" w:name="_Toc337632389"/>
      <w:bookmarkStart w:id="2138" w:name="_Toc342060406"/>
      <w:bookmarkStart w:id="2139" w:name="_Toc342398161"/>
      <w:bookmarkStart w:id="2140" w:name="_Toc333237820"/>
      <w:bookmarkStart w:id="2141" w:name="_Toc343612951"/>
      <w:bookmarkStart w:id="2142" w:name="_Toc345312628"/>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numPr>
          <w:ilvl w:val="0"/>
          <w:numId w:val="34"/>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5"/>
        <w:numPr>
          <w:ilvl w:val="0"/>
          <w:numId w:val="34"/>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bookmarkStart w:id="2143" w:name="_Toc434832511"/>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01"/>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2143"/>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44" w:name="_Toc456887842"/>
      <w:bookmarkStart w:id="2145" w:name="_Toc456888293"/>
      <w:bookmarkStart w:id="2146" w:name="_Toc31437"/>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44"/>
      <w:bookmarkEnd w:id="2145"/>
      <w:bookmarkEnd w:id="2146"/>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7" w:name="_Toc28334"/>
      <w:bookmarkStart w:id="2148" w:name="_Toc456887843"/>
      <w:bookmarkStart w:id="2149"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7"/>
      <w:bookmarkEnd w:id="2148"/>
      <w:bookmarkEnd w:id="2149"/>
    </w:p>
    <w:p>
      <w:pPr>
        <w:pStyle w:val="5"/>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9"/>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9"/>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50"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5"/>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6"/>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6"/>
        <w:ind w:firstLine="422" w:firstLineChars="150"/>
        <w:rPr>
          <w:rFonts w:hint="eastAsia" w:hAnsi="宋体"/>
          <w:b/>
          <w:bCs/>
          <w:color w:val="000000" w:themeColor="text1"/>
          <w:sz w:val="28"/>
          <w:szCs w:val="28"/>
          <w:highlight w:val="none"/>
          <w14:textFill>
            <w14:solidFill>
              <w14:schemeClr w14:val="tx1"/>
            </w14:solidFill>
          </w14:textFill>
        </w:rPr>
      </w:pPr>
    </w:p>
    <w:p>
      <w:pPr>
        <w:pStyle w:val="56"/>
        <w:ind w:firstLine="422" w:firstLineChars="150"/>
        <w:rPr>
          <w:rFonts w:hint="eastAsia" w:hAnsi="宋体"/>
          <w:b/>
          <w:bCs/>
          <w:color w:val="000000" w:themeColor="text1"/>
          <w:sz w:val="28"/>
          <w:szCs w:val="28"/>
          <w:highlight w:val="none"/>
          <w14:textFill>
            <w14:solidFill>
              <w14:schemeClr w14:val="tx1"/>
            </w14:solidFill>
          </w14:textFill>
        </w:rPr>
      </w:pPr>
    </w:p>
    <w:p>
      <w:pPr>
        <w:pStyle w:val="56"/>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6"/>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6"/>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6"/>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6"/>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6"/>
        <w:rPr>
          <w:color w:val="000000" w:themeColor="text1"/>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5"/>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6"/>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6"/>
        <w:ind w:firstLine="422" w:firstLineChars="150"/>
        <w:rPr>
          <w:rFonts w:hint="eastAsia" w:hAnsi="宋体"/>
          <w:b/>
          <w:bCs/>
          <w:color w:val="000000" w:themeColor="text1"/>
          <w:sz w:val="28"/>
          <w:szCs w:val="28"/>
          <w:highlight w:val="none"/>
          <w14:textFill>
            <w14:solidFill>
              <w14:schemeClr w14:val="tx1"/>
            </w14:solidFill>
          </w14:textFill>
        </w:rPr>
      </w:pPr>
    </w:p>
    <w:p>
      <w:pPr>
        <w:pStyle w:val="56"/>
        <w:ind w:firstLine="422" w:firstLineChars="150"/>
        <w:rPr>
          <w:rFonts w:hint="eastAsia" w:hAnsi="宋体"/>
          <w:b/>
          <w:bCs/>
          <w:color w:val="000000" w:themeColor="text1"/>
          <w:sz w:val="28"/>
          <w:szCs w:val="28"/>
          <w:highlight w:val="none"/>
          <w14:textFill>
            <w14:solidFill>
              <w14:schemeClr w14:val="tx1"/>
            </w14:solidFill>
          </w14:textFill>
        </w:rPr>
      </w:pPr>
    </w:p>
    <w:p>
      <w:pPr>
        <w:pStyle w:val="56"/>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6"/>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6"/>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6"/>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5"/>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5"/>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6"/>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6"/>
        <w:ind w:firstLine="422" w:firstLineChars="150"/>
        <w:rPr>
          <w:rFonts w:hint="eastAsia" w:hAnsi="宋体"/>
          <w:b/>
          <w:bCs/>
          <w:color w:val="000000" w:themeColor="text1"/>
          <w:sz w:val="28"/>
          <w:szCs w:val="28"/>
          <w:highlight w:val="none"/>
          <w14:textFill>
            <w14:solidFill>
              <w14:schemeClr w14:val="tx1"/>
            </w14:solidFill>
          </w14:textFill>
        </w:rPr>
      </w:pPr>
    </w:p>
    <w:p>
      <w:pPr>
        <w:pStyle w:val="56"/>
        <w:ind w:firstLine="422" w:firstLineChars="150"/>
        <w:rPr>
          <w:rFonts w:hint="eastAsia" w:hAnsi="宋体"/>
          <w:b/>
          <w:bCs/>
          <w:color w:val="000000" w:themeColor="text1"/>
          <w:sz w:val="28"/>
          <w:szCs w:val="28"/>
          <w:highlight w:val="none"/>
          <w14:textFill>
            <w14:solidFill>
              <w14:schemeClr w14:val="tx1"/>
            </w14:solidFill>
          </w14:textFill>
        </w:rPr>
      </w:pPr>
    </w:p>
    <w:p>
      <w:pPr>
        <w:pStyle w:val="56"/>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6"/>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6"/>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6"/>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6"/>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6"/>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6"/>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6"/>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6"/>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6"/>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6"/>
        <w:ind w:firstLine="422" w:firstLineChars="150"/>
        <w:rPr>
          <w:rFonts w:hint="eastAsia" w:hAnsi="宋体"/>
          <w:b/>
          <w:bCs/>
          <w:color w:val="000000" w:themeColor="text1"/>
          <w:sz w:val="28"/>
          <w:szCs w:val="28"/>
          <w:highlight w:val="none"/>
          <w14:textFill>
            <w14:solidFill>
              <w14:schemeClr w14:val="tx1"/>
            </w14:solidFill>
          </w14:textFill>
        </w:rPr>
      </w:pPr>
    </w:p>
    <w:p>
      <w:pPr>
        <w:pStyle w:val="56"/>
        <w:ind w:firstLine="422" w:firstLineChars="150"/>
        <w:rPr>
          <w:rFonts w:hint="eastAsia" w:hAnsi="宋体"/>
          <w:b/>
          <w:bCs/>
          <w:color w:val="000000" w:themeColor="text1"/>
          <w:sz w:val="28"/>
          <w:szCs w:val="28"/>
          <w:highlight w:val="none"/>
          <w14:textFill>
            <w14:solidFill>
              <w14:schemeClr w14:val="tx1"/>
            </w14:solidFill>
          </w14:textFill>
        </w:rPr>
      </w:pPr>
    </w:p>
    <w:p>
      <w:pPr>
        <w:pStyle w:val="56"/>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6"/>
        <w:rPr>
          <w:rFonts w:hint="eastAsia" w:ascii="宋体" w:hAnsi="宋体"/>
          <w:b/>
          <w:color w:val="000000" w:themeColor="text1"/>
          <w:sz w:val="24"/>
          <w:highlight w:val="none"/>
          <w14:textFill>
            <w14:solidFill>
              <w14:schemeClr w14:val="tx1"/>
            </w14:solidFill>
          </w14:textFill>
        </w:rPr>
      </w:pPr>
    </w:p>
    <w:p>
      <w:pPr>
        <w:pStyle w:val="56"/>
        <w:rPr>
          <w:rFonts w:hint="eastAsia" w:ascii="宋体" w:hAnsi="宋体"/>
          <w:b/>
          <w:color w:val="000000" w:themeColor="text1"/>
          <w:sz w:val="24"/>
          <w:highlight w:val="none"/>
          <w14:textFill>
            <w14:solidFill>
              <w14:schemeClr w14:val="tx1"/>
            </w14:solidFill>
          </w14:textFill>
        </w:rPr>
      </w:pPr>
    </w:p>
    <w:p>
      <w:pPr>
        <w:pStyle w:val="56"/>
        <w:rPr>
          <w:rFonts w:hint="eastAsia" w:ascii="宋体" w:hAnsi="宋体"/>
          <w:b/>
          <w:color w:val="000000" w:themeColor="text1"/>
          <w:sz w:val="24"/>
          <w:highlight w:val="none"/>
          <w14:textFill>
            <w14:solidFill>
              <w14:schemeClr w14:val="tx1"/>
            </w14:solidFill>
          </w14:textFill>
        </w:rPr>
      </w:pPr>
    </w:p>
    <w:p>
      <w:pPr>
        <w:pStyle w:val="56"/>
        <w:rPr>
          <w:rFonts w:hint="eastAsia" w:ascii="宋体" w:hAnsi="宋体"/>
          <w:b/>
          <w:color w:val="000000" w:themeColor="text1"/>
          <w:sz w:val="24"/>
          <w:highlight w:val="none"/>
          <w14:textFill>
            <w14:solidFill>
              <w14:schemeClr w14:val="tx1"/>
            </w14:solidFill>
          </w14:textFill>
        </w:rPr>
      </w:pPr>
    </w:p>
    <w:p>
      <w:pPr>
        <w:pStyle w:val="56"/>
        <w:rPr>
          <w:rFonts w:hint="eastAsia" w:ascii="宋体" w:hAnsi="宋体"/>
          <w:b/>
          <w:color w:val="000000" w:themeColor="text1"/>
          <w:sz w:val="24"/>
          <w:highlight w:val="none"/>
          <w14:textFill>
            <w14:solidFill>
              <w14:schemeClr w14:val="tx1"/>
            </w14:solidFill>
          </w14:textFill>
        </w:rPr>
      </w:pPr>
    </w:p>
    <w:p>
      <w:pPr>
        <w:pStyle w:val="56"/>
        <w:rPr>
          <w:rFonts w:hint="eastAsia" w:ascii="宋体" w:hAnsi="宋体"/>
          <w:b/>
          <w:color w:val="000000" w:themeColor="text1"/>
          <w:sz w:val="24"/>
          <w:highlight w:val="none"/>
          <w14:textFill>
            <w14:solidFill>
              <w14:schemeClr w14:val="tx1"/>
            </w14:solidFill>
          </w14:textFill>
        </w:rPr>
      </w:pPr>
    </w:p>
    <w:p>
      <w:pPr>
        <w:pStyle w:val="56"/>
        <w:rPr>
          <w:rFonts w:hint="eastAsia" w:ascii="宋体" w:hAnsi="宋体"/>
          <w:b/>
          <w:color w:val="000000" w:themeColor="text1"/>
          <w:sz w:val="24"/>
          <w:highlight w:val="none"/>
          <w14:textFill>
            <w14:solidFill>
              <w14:schemeClr w14:val="tx1"/>
            </w14:solidFill>
          </w14:textFill>
        </w:rPr>
      </w:pPr>
    </w:p>
    <w:p>
      <w:pPr>
        <w:pStyle w:val="56"/>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041C2EA"/>
    <w:multiLevelType w:val="singleLevel"/>
    <w:tmpl w:val="2041C2EA"/>
    <w:lvl w:ilvl="0" w:tentative="0">
      <w:start w:val="2"/>
      <w:numFmt w:val="decimal"/>
      <w:lvlText w:val="%1."/>
      <w:lvlJc w:val="left"/>
      <w:pPr>
        <w:tabs>
          <w:tab w:val="left" w:pos="312"/>
        </w:tabs>
      </w:pPr>
      <w:rPr>
        <w:rFonts w:cs="Times New Roman"/>
      </w:r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8FE1787"/>
    <w:multiLevelType w:val="singleLevel"/>
    <w:tmpl w:val="28FE1787"/>
    <w:lvl w:ilvl="0" w:tentative="0">
      <w:start w:val="2"/>
      <w:numFmt w:val="chineseCounting"/>
      <w:suff w:val="nothing"/>
      <w:lvlText w:val="%1、"/>
      <w:lvlJc w:val="left"/>
      <w:rPr>
        <w:rFonts w:hint="eastAsia" w:cs="Times New Roman"/>
      </w:rPr>
    </w:lvl>
  </w:abstractNum>
  <w:abstractNum w:abstractNumId="33">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9"/>
  </w:num>
  <w:num w:numId="3">
    <w:abstractNumId w:val="17"/>
  </w:num>
  <w:num w:numId="4">
    <w:abstractNumId w:val="18"/>
  </w:num>
  <w:num w:numId="5">
    <w:abstractNumId w:val="13"/>
  </w:num>
  <w:num w:numId="6">
    <w:abstractNumId w:val="14"/>
  </w:num>
  <w:num w:numId="7">
    <w:abstractNumId w:val="28"/>
  </w:num>
  <w:num w:numId="8">
    <w:abstractNumId w:val="2"/>
  </w:num>
  <w:num w:numId="9">
    <w:abstractNumId w:val="6"/>
  </w:num>
  <w:num w:numId="10">
    <w:abstractNumId w:val="24"/>
  </w:num>
  <w:num w:numId="11">
    <w:abstractNumId w:val="12"/>
  </w:num>
  <w:num w:numId="12">
    <w:abstractNumId w:val="8"/>
  </w:num>
  <w:num w:numId="13">
    <w:abstractNumId w:val="26"/>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1"/>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2"/>
  </w:num>
  <w:num w:numId="25">
    <w:abstractNumId w:val="30"/>
  </w:num>
  <w:num w:numId="26">
    <w:abstractNumId w:val="1"/>
  </w:num>
  <w:num w:numId="27">
    <w:abstractNumId w:val="15"/>
  </w:num>
  <w:num w:numId="28">
    <w:abstractNumId w:val="20"/>
  </w:num>
  <w:num w:numId="29">
    <w:abstractNumId w:val="21"/>
  </w:num>
  <w:num w:numId="30">
    <w:abstractNumId w:val="4"/>
  </w:num>
  <w:num w:numId="31">
    <w:abstractNumId w:val="9"/>
  </w:num>
  <w:num w:numId="32">
    <w:abstractNumId w:val="22"/>
    <w:lvlOverride w:ilvl="0">
      <w:startOverride w:val="1"/>
    </w:lvlOverride>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2C19"/>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4D92AF1"/>
    <w:rsid w:val="055D0517"/>
    <w:rsid w:val="09553F34"/>
    <w:rsid w:val="097F381D"/>
    <w:rsid w:val="09A55D05"/>
    <w:rsid w:val="09D05D9B"/>
    <w:rsid w:val="09FF0074"/>
    <w:rsid w:val="0B8423C5"/>
    <w:rsid w:val="0C266DDD"/>
    <w:rsid w:val="0CB801A7"/>
    <w:rsid w:val="0CE02165"/>
    <w:rsid w:val="0D766897"/>
    <w:rsid w:val="0E2E5AB0"/>
    <w:rsid w:val="0E30321A"/>
    <w:rsid w:val="0EB20708"/>
    <w:rsid w:val="0EB82544"/>
    <w:rsid w:val="0F4253B7"/>
    <w:rsid w:val="0FE63C57"/>
    <w:rsid w:val="114E7FF8"/>
    <w:rsid w:val="115D346E"/>
    <w:rsid w:val="116B64C6"/>
    <w:rsid w:val="11EE38A5"/>
    <w:rsid w:val="124C3674"/>
    <w:rsid w:val="125A0A53"/>
    <w:rsid w:val="136E5CCB"/>
    <w:rsid w:val="14043D75"/>
    <w:rsid w:val="178161A3"/>
    <w:rsid w:val="17963407"/>
    <w:rsid w:val="18E14066"/>
    <w:rsid w:val="19AA311A"/>
    <w:rsid w:val="1CEC5B4C"/>
    <w:rsid w:val="1F1C6314"/>
    <w:rsid w:val="1FA8778B"/>
    <w:rsid w:val="20391DDC"/>
    <w:rsid w:val="204F7E4F"/>
    <w:rsid w:val="20792D47"/>
    <w:rsid w:val="21F0084A"/>
    <w:rsid w:val="22427039"/>
    <w:rsid w:val="22AB7731"/>
    <w:rsid w:val="22C50850"/>
    <w:rsid w:val="23C52E4B"/>
    <w:rsid w:val="24033AE8"/>
    <w:rsid w:val="259A0E9C"/>
    <w:rsid w:val="263D4371"/>
    <w:rsid w:val="28E61B10"/>
    <w:rsid w:val="28F462CE"/>
    <w:rsid w:val="28F650E0"/>
    <w:rsid w:val="29E323D4"/>
    <w:rsid w:val="2A515672"/>
    <w:rsid w:val="2AD42AB8"/>
    <w:rsid w:val="2BC16D67"/>
    <w:rsid w:val="2CC85CE7"/>
    <w:rsid w:val="2F7E62E3"/>
    <w:rsid w:val="30940CE5"/>
    <w:rsid w:val="30F36D0F"/>
    <w:rsid w:val="30FD5468"/>
    <w:rsid w:val="331049BF"/>
    <w:rsid w:val="342C193B"/>
    <w:rsid w:val="35262FD6"/>
    <w:rsid w:val="383A1CE0"/>
    <w:rsid w:val="38593838"/>
    <w:rsid w:val="3ADA74AF"/>
    <w:rsid w:val="3C2A7CDB"/>
    <w:rsid w:val="3EF32F56"/>
    <w:rsid w:val="3F6351CF"/>
    <w:rsid w:val="3F965BCE"/>
    <w:rsid w:val="3FF8474E"/>
    <w:rsid w:val="424714EF"/>
    <w:rsid w:val="425D7CE0"/>
    <w:rsid w:val="437E6A32"/>
    <w:rsid w:val="45502BBE"/>
    <w:rsid w:val="45F0646A"/>
    <w:rsid w:val="468C5C74"/>
    <w:rsid w:val="47B03BA9"/>
    <w:rsid w:val="487C2A50"/>
    <w:rsid w:val="4C0311AC"/>
    <w:rsid w:val="4C972B3A"/>
    <w:rsid w:val="4E04493F"/>
    <w:rsid w:val="4EAA1EE0"/>
    <w:rsid w:val="4FBD17C8"/>
    <w:rsid w:val="511968B3"/>
    <w:rsid w:val="51704A1C"/>
    <w:rsid w:val="517852DB"/>
    <w:rsid w:val="53465AE7"/>
    <w:rsid w:val="53892DB3"/>
    <w:rsid w:val="53CC7C77"/>
    <w:rsid w:val="543261D8"/>
    <w:rsid w:val="54956BA5"/>
    <w:rsid w:val="576E0066"/>
    <w:rsid w:val="58005F43"/>
    <w:rsid w:val="59231632"/>
    <w:rsid w:val="59432F3B"/>
    <w:rsid w:val="5A6C09D0"/>
    <w:rsid w:val="5BAF7E0A"/>
    <w:rsid w:val="5D2E47F1"/>
    <w:rsid w:val="5E020F45"/>
    <w:rsid w:val="5EA7756E"/>
    <w:rsid w:val="5ECE1595"/>
    <w:rsid w:val="5FAB2A8E"/>
    <w:rsid w:val="60760A2E"/>
    <w:rsid w:val="60D36C2D"/>
    <w:rsid w:val="60F95A25"/>
    <w:rsid w:val="630D11DC"/>
    <w:rsid w:val="638655E6"/>
    <w:rsid w:val="63AB4419"/>
    <w:rsid w:val="64E05BDE"/>
    <w:rsid w:val="65146EEC"/>
    <w:rsid w:val="65D25419"/>
    <w:rsid w:val="65E6432F"/>
    <w:rsid w:val="6681294C"/>
    <w:rsid w:val="66B71449"/>
    <w:rsid w:val="66BE4868"/>
    <w:rsid w:val="66EA66CB"/>
    <w:rsid w:val="67141FEE"/>
    <w:rsid w:val="69B075FF"/>
    <w:rsid w:val="69B852BB"/>
    <w:rsid w:val="6A8B3BD0"/>
    <w:rsid w:val="6AEE606F"/>
    <w:rsid w:val="6BD929FF"/>
    <w:rsid w:val="6BDD126E"/>
    <w:rsid w:val="6C9402E1"/>
    <w:rsid w:val="6E192FD8"/>
    <w:rsid w:val="6E3B50B1"/>
    <w:rsid w:val="70141AC6"/>
    <w:rsid w:val="72547CCC"/>
    <w:rsid w:val="72582E5D"/>
    <w:rsid w:val="72765E33"/>
    <w:rsid w:val="73874850"/>
    <w:rsid w:val="7855175E"/>
    <w:rsid w:val="7AA80E99"/>
    <w:rsid w:val="7B987AFF"/>
    <w:rsid w:val="7BEB77E3"/>
    <w:rsid w:val="7CE55CD3"/>
    <w:rsid w:val="7D2A67CD"/>
    <w:rsid w:val="7D636C60"/>
    <w:rsid w:val="7DA95011"/>
    <w:rsid w:val="7E1507D5"/>
    <w:rsid w:val="7EAB4C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5"/>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8"/>
    <w:qFormat/>
    <w:uiPriority w:val="0"/>
    <w:pPr>
      <w:keepNext/>
      <w:keepLines/>
      <w:spacing w:before="280" w:after="290" w:line="376" w:lineRule="auto"/>
      <w:outlineLvl w:val="4"/>
    </w:pPr>
    <w:rPr>
      <w:b/>
      <w:sz w:val="28"/>
      <w:szCs w:val="20"/>
    </w:rPr>
  </w:style>
  <w:style w:type="paragraph" w:styleId="9">
    <w:name w:val="heading 6"/>
    <w:basedOn w:val="1"/>
    <w:next w:val="5"/>
    <w:link w:val="9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3"/>
    <w:qFormat/>
    <w:uiPriority w:val="0"/>
    <w:pPr>
      <w:keepNext/>
      <w:keepLines/>
      <w:spacing w:before="240" w:after="64" w:line="320" w:lineRule="auto"/>
      <w:outlineLvl w:val="6"/>
    </w:pPr>
    <w:rPr>
      <w:b/>
      <w:sz w:val="24"/>
      <w:szCs w:val="20"/>
    </w:rPr>
  </w:style>
  <w:style w:type="paragraph" w:styleId="11">
    <w:name w:val="heading 8"/>
    <w:basedOn w:val="1"/>
    <w:next w:val="5"/>
    <w:link w:val="10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qFormat/>
    <w:uiPriority w:val="0"/>
    <w:pPr>
      <w:numPr>
        <w:ilvl w:val="0"/>
        <w:numId w:val="2"/>
      </w:numPr>
      <w:tabs>
        <w:tab w:val="clear" w:pos="360"/>
      </w:tabs>
      <w:ind w:left="0" w:firstLine="0"/>
      <w:jc w:val="left"/>
    </w:pPr>
    <w:rPr>
      <w:rFonts w:ascii="Arial" w:hAnsi="Arial" w:eastAsia="仿宋_GB2312" w:cs="Arial"/>
      <w:sz w:val="18"/>
      <w:szCs w:val="18"/>
    </w:rPr>
  </w:style>
  <w:style w:type="paragraph" w:styleId="5">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3"/>
    <w:qFormat/>
    <w:uiPriority w:val="0"/>
    <w:pPr>
      <w:spacing w:line="360" w:lineRule="auto"/>
      <w:jc w:val="left"/>
    </w:pPr>
    <w:rPr>
      <w:sz w:val="24"/>
    </w:rPr>
  </w:style>
  <w:style w:type="paragraph" w:styleId="19">
    <w:name w:val="Body Text 3"/>
    <w:basedOn w:val="1"/>
    <w:link w:val="308"/>
    <w:qFormat/>
    <w:uiPriority w:val="0"/>
    <w:pPr>
      <w:widowControl/>
      <w:spacing w:after="120"/>
      <w:jc w:val="left"/>
    </w:pPr>
    <w:rPr>
      <w:kern w:val="0"/>
      <w:sz w:val="16"/>
      <w:szCs w:val="16"/>
    </w:rPr>
  </w:style>
  <w:style w:type="paragraph" w:styleId="20">
    <w:name w:val="Body Text"/>
    <w:basedOn w:val="1"/>
    <w:link w:val="78"/>
    <w:qFormat/>
    <w:uiPriority w:val="0"/>
    <w:pPr>
      <w:spacing w:after="120"/>
    </w:pPr>
  </w:style>
  <w:style w:type="paragraph" w:styleId="21">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3"/>
      </w:numPr>
    </w:pPr>
  </w:style>
  <w:style w:type="paragraph" w:styleId="23">
    <w:name w:val="HTML Address"/>
    <w:basedOn w:val="1"/>
    <w:link w:val="131"/>
    <w:qFormat/>
    <w:uiPriority w:val="0"/>
    <w:pPr>
      <w:numPr>
        <w:ilvl w:val="0"/>
        <w:numId w:val="4"/>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6"/>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5"/>
    <w:qFormat/>
    <w:uiPriority w:val="0"/>
    <w:pPr>
      <w:numPr>
        <w:ilvl w:val="0"/>
        <w:numId w:val="5"/>
      </w:numPr>
      <w:ind w:left="100" w:leftChars="2500"/>
    </w:pPr>
  </w:style>
  <w:style w:type="paragraph" w:styleId="29">
    <w:name w:val="Body Text Indent 2"/>
    <w:basedOn w:val="1"/>
    <w:link w:val="73"/>
    <w:qFormat/>
    <w:uiPriority w:val="0"/>
    <w:pPr>
      <w:spacing w:line="480" w:lineRule="exact"/>
      <w:ind w:left="810" w:firstLine="675"/>
    </w:pPr>
    <w:rPr>
      <w:rFonts w:eastAsia="仿宋_GB2312"/>
      <w:sz w:val="30"/>
      <w:szCs w:val="20"/>
    </w:rPr>
  </w:style>
  <w:style w:type="paragraph" w:styleId="30">
    <w:name w:val="Balloon Text"/>
    <w:basedOn w:val="1"/>
    <w:link w:val="88"/>
    <w:qFormat/>
    <w:uiPriority w:val="0"/>
    <w:rPr>
      <w:sz w:val="18"/>
      <w:szCs w:val="18"/>
    </w:rPr>
  </w:style>
  <w:style w:type="paragraph" w:styleId="31">
    <w:name w:val="footer"/>
    <w:basedOn w:val="1"/>
    <w:link w:val="134"/>
    <w:qFormat/>
    <w:uiPriority w:val="0"/>
    <w:pPr>
      <w:tabs>
        <w:tab w:val="center" w:pos="4153"/>
        <w:tab w:val="right" w:pos="8306"/>
      </w:tabs>
      <w:snapToGrid w:val="0"/>
      <w:jc w:val="left"/>
    </w:pPr>
    <w:rPr>
      <w:sz w:val="18"/>
      <w:szCs w:val="20"/>
    </w:rPr>
  </w:style>
  <w:style w:type="paragraph" w:styleId="32">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3"/>
    <w:qFormat/>
    <w:uiPriority w:val="0"/>
    <w:pPr>
      <w:spacing w:line="360" w:lineRule="auto"/>
    </w:pPr>
    <w:rPr>
      <w:rFonts w:ascii="仿宋_GB2312" w:eastAsia="仿宋_GB2312"/>
      <w:sz w:val="32"/>
    </w:rPr>
  </w:style>
  <w:style w:type="paragraph" w:styleId="43">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7"/>
    <w:qFormat/>
    <w:uiPriority w:val="0"/>
    <w:pPr>
      <w:spacing w:before="240" w:after="60"/>
      <w:jc w:val="center"/>
      <w:outlineLvl w:val="0"/>
    </w:pPr>
    <w:rPr>
      <w:rFonts w:ascii="Cambria" w:hAnsi="Cambria"/>
      <w:b/>
      <w:bCs/>
      <w:sz w:val="32"/>
      <w:szCs w:val="32"/>
    </w:rPr>
  </w:style>
  <w:style w:type="paragraph" w:styleId="47">
    <w:name w:val="Body Text First Indent"/>
    <w:basedOn w:val="20"/>
    <w:link w:val="135"/>
    <w:qFormat/>
    <w:uiPriority w:val="0"/>
    <w:pPr>
      <w:ind w:firstLine="100" w:firstLineChars="100"/>
    </w:pPr>
    <w:rPr>
      <w:rFonts w:ascii="Calibri" w:hAnsi="Calibri"/>
      <w:szCs w:val="22"/>
    </w:rPr>
  </w:style>
  <w:style w:type="paragraph" w:styleId="48">
    <w:name w:val="Body Text First Indent 2"/>
    <w:basedOn w:val="21"/>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8"/>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8"/>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8"/>
    <w:link w:val="70"/>
    <w:qFormat/>
    <w:uiPriority w:val="0"/>
  </w:style>
  <w:style w:type="character" w:customStyle="1" w:styleId="72">
    <w:name w:val="style71"/>
    <w:qFormat/>
    <w:uiPriority w:val="0"/>
    <w:rPr>
      <w:sz w:val="21"/>
      <w:szCs w:val="21"/>
    </w:rPr>
  </w:style>
  <w:style w:type="character" w:customStyle="1" w:styleId="73">
    <w:name w:val="正文文本缩进 2 Char"/>
    <w:link w:val="29"/>
    <w:qFormat/>
    <w:uiPriority w:val="0"/>
    <w:rPr>
      <w:rFonts w:eastAsia="仿宋_GB2312"/>
      <w:kern w:val="2"/>
      <w:sz w:val="30"/>
      <w:lang w:val="en-US" w:eastAsia="zh-CN" w:bidi="ar-SA"/>
    </w:rPr>
  </w:style>
  <w:style w:type="character" w:customStyle="1" w:styleId="74">
    <w:name w:val="正文文本缩进 3 Char"/>
    <w:link w:val="39"/>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20"/>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30"/>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2"/>
    <w:qFormat/>
    <w:uiPriority w:val="0"/>
    <w:rPr>
      <w:rFonts w:ascii="Arial" w:hAnsi="Arial" w:eastAsia="黑体"/>
      <w:kern w:val="2"/>
      <w:sz w:val="21"/>
      <w:lang w:val="en-US" w:eastAsia="zh-CN" w:bidi="ar-SA"/>
    </w:rPr>
  </w:style>
  <w:style w:type="character" w:customStyle="1" w:styleId="93">
    <w:name w:val="标题 6 Char"/>
    <w:link w:val="9"/>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7"/>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1"/>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2"/>
    <w:qFormat/>
    <w:uiPriority w:val="0"/>
    <w:rPr>
      <w:rFonts w:ascii="仿宋_GB2312" w:eastAsia="仿宋_GB2312"/>
      <w:kern w:val="2"/>
      <w:sz w:val="32"/>
      <w:szCs w:val="24"/>
      <w:lang w:val="en-US" w:eastAsia="zh-CN" w:bidi="ar-SA"/>
    </w:rPr>
  </w:style>
  <w:style w:type="character" w:customStyle="1" w:styleId="104">
    <w:name w:val="标题 2 Char1"/>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8"/>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10"/>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5"/>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6"/>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5">
    <w:name w:val="正文文本缩进 Char"/>
    <w:link w:val="21"/>
    <w:qFormat/>
    <w:uiPriority w:val="0"/>
    <w:rPr>
      <w:rFonts w:ascii="仿宋_GB2312" w:eastAsia="仿宋_GB2312"/>
      <w:sz w:val="28"/>
      <w:lang w:val="en-US" w:eastAsia="zh-CN" w:bidi="ar-SA"/>
    </w:rPr>
  </w:style>
  <w:style w:type="character" w:customStyle="1" w:styleId="126">
    <w:name w:val="页眉 Char"/>
    <w:link w:val="32"/>
    <w:qFormat/>
    <w:uiPriority w:val="99"/>
    <w:rPr>
      <w:rFonts w:eastAsia="宋体"/>
      <w:kern w:val="2"/>
      <w:sz w:val="18"/>
      <w:lang w:val="en-US" w:eastAsia="zh-CN" w:bidi="ar-SA"/>
    </w:rPr>
  </w:style>
  <w:style w:type="character" w:customStyle="1" w:styleId="127">
    <w:name w:val="标题 Char"/>
    <w:link w:val="46"/>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3"/>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8"/>
    <w:qFormat/>
    <w:uiPriority w:val="0"/>
    <w:rPr>
      <w:kern w:val="2"/>
      <w:sz w:val="24"/>
      <w:szCs w:val="24"/>
    </w:rPr>
  </w:style>
  <w:style w:type="character" w:customStyle="1" w:styleId="134">
    <w:name w:val="页脚 Char"/>
    <w:link w:val="31"/>
    <w:qFormat/>
    <w:uiPriority w:val="0"/>
    <w:rPr>
      <w:rFonts w:eastAsia="宋体"/>
      <w:kern w:val="2"/>
      <w:sz w:val="18"/>
      <w:lang w:val="en-US" w:eastAsia="zh-CN" w:bidi="ar-SA"/>
    </w:rPr>
  </w:style>
  <w:style w:type="character" w:customStyle="1" w:styleId="135">
    <w:name w:val="正文首行缩进 Char"/>
    <w:link w:val="47"/>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8"/>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9"/>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8"/>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10"/>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9"/>
    <w:qFormat/>
    <w:uiPriority w:val="0"/>
    <w:pPr>
      <w:numPr>
        <w:ilvl w:val="5"/>
        <w:numId w:val="11"/>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7"/>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6"/>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8"/>
      </w:numPr>
      <w:tabs>
        <w:tab w:val="left" w:pos="1049"/>
      </w:tabs>
      <w:spacing w:before="60"/>
    </w:pPr>
  </w:style>
  <w:style w:type="paragraph" w:customStyle="1" w:styleId="289">
    <w:name w:val="样式 样式 标题 4Alt+41.1.1.1 Heading 4bulletblbbH44h4H41h41H42... + 自动..."/>
    <w:basedOn w:val="201"/>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8"/>
    <w:qFormat/>
    <w:uiPriority w:val="0"/>
    <w:pPr>
      <w:numPr>
        <w:ilvl w:val="4"/>
        <w:numId w:val="11"/>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7"/>
    <w:qFormat/>
    <w:uiPriority w:val="0"/>
    <w:pPr>
      <w:numPr>
        <w:ilvl w:val="3"/>
        <w:numId w:val="11"/>
      </w:numPr>
      <w:tabs>
        <w:tab w:val="left" w:pos="425"/>
        <w:tab w:val="clear" w:pos="1984"/>
      </w:tabs>
    </w:pPr>
    <w:rPr>
      <w:bCs/>
      <w:szCs w:val="28"/>
    </w:rPr>
  </w:style>
  <w:style w:type="paragraph" w:customStyle="1" w:styleId="297">
    <w:name w:val="正文序号 3"/>
    <w:basedOn w:val="1"/>
    <w:qFormat/>
    <w:uiPriority w:val="0"/>
    <w:pPr>
      <w:numPr>
        <w:ilvl w:val="2"/>
        <w:numId w:val="8"/>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8"/>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50"/>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50"/>
    <w:link w:val="19"/>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8</TotalTime>
  <ScaleCrop>false</ScaleCrop>
  <LinksUpToDate>false</LinksUpToDate>
  <CharactersWithSpaces>41399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业信</cp:lastModifiedBy>
  <cp:lastPrinted>2015-10-16T03:36:00Z</cp:lastPrinted>
  <dcterms:modified xsi:type="dcterms:W3CDTF">2021-10-19T06:15:17Z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DEC7B6232F2849E0B7BC1F9FE953C560</vt:lpwstr>
  </property>
</Properties>
</file>