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bookmarkStart w:id="2158" w:name="_GoBack"/>
      <w:bookmarkEnd w:id="2158"/>
    </w:p>
    <w:p w14:paraId="48267D3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7316" w:type="dxa"/>
        <w:jc w:val="center"/>
        <w:tblLayout w:type="fixed"/>
        <w:tblCellMar>
          <w:top w:w="0" w:type="dxa"/>
          <w:left w:w="108" w:type="dxa"/>
          <w:bottom w:w="0" w:type="dxa"/>
          <w:right w:w="108" w:type="dxa"/>
        </w:tblCellMar>
      </w:tblPr>
      <w:tblGrid>
        <w:gridCol w:w="1951"/>
        <w:gridCol w:w="284"/>
        <w:gridCol w:w="5081"/>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5E0715C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YXCG-20251109</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43CF360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江城区双捷镇中心小学设备购置项目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0EB9F79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阳江市江城区双捷镇中心小学</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081" w:type="dxa"/>
            <w:vAlign w:val="center"/>
          </w:tcPr>
          <w:p w14:paraId="2BA89A45">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7C2B59">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3"/>
        <w:numPr>
          <w:ilvl w:val="0"/>
          <w:numId w:val="0"/>
        </w:numPr>
        <w:spacing w:beforeLines="0" w:line="240" w:lineRule="auto"/>
        <w:rPr>
          <w:color w:val="000000" w:themeColor="text1"/>
          <w:highlight w:val="none"/>
          <w14:textFill>
            <w14:solidFill>
              <w14:schemeClr w14:val="tx1"/>
            </w14:solidFill>
          </w14:textFill>
        </w:rPr>
      </w:pPr>
    </w:p>
    <w:p w14:paraId="13227409">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_Toc27001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198477E3">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5F1C4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_Toc19795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5B87B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7F0BBB">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57CDC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20390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8746D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39E84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34434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07BC6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8CE38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DD9A5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949D3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39937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3EF1E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6C55B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62591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637A4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46EAE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91F50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043D7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9D121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85CE49">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DDD2B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6DB8B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7EEAB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_Toc28572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96554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321C5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989FB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3DC5D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5DAB2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9E442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_Toc10251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D0598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BD363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4D012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1652F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EB41D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8CD8D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5A2C2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05140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AD0A8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4D206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B6092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86641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D7E08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_Toc20535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E8E02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2EA2C0">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3C937A">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74930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5F325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0ADA0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D90B9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75206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_Toc20641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0462D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F80DC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205B4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_Toc4925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C546F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_Toc2947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0816D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FF074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F642B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461EC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A6A4A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81689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C9867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C8667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DE108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2CD4C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E7ED1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901C8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96C6A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A936C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2F3380F3">
      <w:pPr>
        <w:pStyle w:val="3"/>
        <w:numPr>
          <w:ilvl w:val="0"/>
          <w:numId w:val="0"/>
        </w:numPr>
        <w:spacing w:beforeLines="0"/>
        <w:rPr>
          <w:color w:val="000000" w:themeColor="text1"/>
          <w:highlight w:val="none"/>
          <w14:textFill>
            <w14:solidFill>
              <w14:schemeClr w14:val="tx1"/>
            </w14:solidFill>
          </w14:textFill>
        </w:rPr>
      </w:pPr>
      <w:bookmarkStart w:id="1" w:name="_Toc349143546"/>
      <w:bookmarkStart w:id="2" w:name="_Toc366072457"/>
      <w:bookmarkStart w:id="3" w:name="_Toc339441044"/>
      <w:bookmarkStart w:id="4" w:name="_Toc340507403"/>
      <w:bookmarkStart w:id="5" w:name="_Toc333238571"/>
      <w:bookmarkStart w:id="6" w:name="_Toc332270305"/>
      <w:bookmarkStart w:id="7" w:name="_Toc365967002"/>
      <w:bookmarkStart w:id="8" w:name="_Toc345513762"/>
      <w:bookmarkStart w:id="9" w:name="_Toc365985108"/>
      <w:bookmarkStart w:id="10" w:name="_Toc333237723"/>
      <w:bookmarkStart w:id="11" w:name="_Toc340677031"/>
      <w:bookmarkStart w:id="12" w:name="_Toc333935619"/>
      <w:bookmarkStart w:id="13" w:name="_Toc350438702"/>
      <w:bookmarkStart w:id="14" w:name="_Toc27001"/>
      <w:bookmarkStart w:id="15" w:name="_Toc330459945"/>
      <w:bookmarkStart w:id="16" w:name="_Toc341348291"/>
      <w:bookmarkStart w:id="17" w:name="_Toc339019954"/>
      <w:bookmarkStart w:id="18" w:name="_Toc350756403"/>
      <w:bookmarkStart w:id="19" w:name="_Toc331512856"/>
      <w:bookmarkStart w:id="20" w:name="_Toc339020048"/>
      <w:bookmarkStart w:id="21" w:name="_Toc339019828"/>
      <w:bookmarkStart w:id="22" w:name="_Toc331683994"/>
      <w:bookmarkStart w:id="23" w:name="_Toc332206657"/>
      <w:bookmarkStart w:id="24" w:name="_Toc333935278"/>
      <w:bookmarkStart w:id="25" w:name="_Toc342296708"/>
      <w:bookmarkStart w:id="26" w:name="_Toc340672830"/>
      <w:bookmarkStart w:id="27" w:name="_Toc339020186"/>
      <w:bookmarkStart w:id="28" w:name="_Toc333237612"/>
      <w:bookmarkStart w:id="29" w:name="_Toc339362257"/>
      <w:bookmarkStart w:id="30" w:name="_Toc336681892"/>
      <w:bookmarkStart w:id="31" w:name="_Toc349127583"/>
      <w:bookmarkStart w:id="32" w:name="_Toc342060322"/>
      <w:bookmarkStart w:id="33" w:name="_Toc336681537"/>
      <w:bookmarkStart w:id="34" w:name="_Toc337632315"/>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阳江市江城区双捷镇中心小学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江城区双捷镇中心小学设备购置项目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YXCG-20251109</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江城区双捷镇中心小学设备购置项目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YXCG-20251109</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bCs/>
          <w:color w:val="000000" w:themeColor="text1"/>
          <w:szCs w:val="21"/>
          <w:highlight w:val="none"/>
          <w14:textFill>
            <w14:solidFill>
              <w14:schemeClr w14:val="tx1"/>
            </w14:solidFill>
          </w14:textFill>
        </w:rPr>
        <w:t>913592.00</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1470"/>
        <w:gridCol w:w="2022"/>
        <w:gridCol w:w="1557"/>
        <w:gridCol w:w="1337"/>
        <w:gridCol w:w="1700"/>
      </w:tblGrid>
      <w:tr w14:paraId="674C2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5" w:type="dxa"/>
            <w:vAlign w:val="center"/>
          </w:tcPr>
          <w:p w14:paraId="3EC295AD">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品目号</w:t>
            </w:r>
          </w:p>
        </w:tc>
        <w:tc>
          <w:tcPr>
            <w:tcW w:w="1470" w:type="dxa"/>
            <w:vAlign w:val="center"/>
          </w:tcPr>
          <w:p w14:paraId="08CFDBD4">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核心产品要求（“△”）</w:t>
            </w:r>
          </w:p>
        </w:tc>
        <w:tc>
          <w:tcPr>
            <w:tcW w:w="2022" w:type="dxa"/>
            <w:vAlign w:val="center"/>
          </w:tcPr>
          <w:p w14:paraId="4A477263">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采购标的</w:t>
            </w:r>
          </w:p>
        </w:tc>
        <w:tc>
          <w:tcPr>
            <w:tcW w:w="1557" w:type="dxa"/>
            <w:tcBorders>
              <w:right w:val="single" w:color="auto" w:sz="4" w:space="0"/>
            </w:tcBorders>
            <w:vAlign w:val="center"/>
          </w:tcPr>
          <w:p w14:paraId="3021ADF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数量（单位）</w:t>
            </w:r>
          </w:p>
        </w:tc>
        <w:tc>
          <w:tcPr>
            <w:tcW w:w="1337" w:type="dxa"/>
            <w:tcBorders>
              <w:left w:val="single" w:color="auto" w:sz="4" w:space="0"/>
            </w:tcBorders>
            <w:vAlign w:val="center"/>
          </w:tcPr>
          <w:p w14:paraId="1681F63A">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单价(元)</w:t>
            </w:r>
          </w:p>
        </w:tc>
        <w:tc>
          <w:tcPr>
            <w:tcW w:w="1700" w:type="dxa"/>
            <w:vAlign w:val="center"/>
          </w:tcPr>
          <w:p w14:paraId="15A9F923">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品目预算(元)</w:t>
            </w:r>
          </w:p>
        </w:tc>
      </w:tr>
      <w:tr w14:paraId="07FCC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3" w:hRule="atLeast"/>
          <w:jc w:val="center"/>
        </w:trPr>
        <w:tc>
          <w:tcPr>
            <w:tcW w:w="915" w:type="dxa"/>
            <w:vAlign w:val="center"/>
          </w:tcPr>
          <w:p w14:paraId="2EDAFAF8">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w:t>
            </w:r>
          </w:p>
        </w:tc>
        <w:tc>
          <w:tcPr>
            <w:tcW w:w="1470" w:type="dxa"/>
            <w:vAlign w:val="center"/>
          </w:tcPr>
          <w:p w14:paraId="6287FE1F">
            <w:pPr>
              <w:jc w:val="center"/>
              <w:rPr>
                <w:rFonts w:hint="eastAsia" w:ascii="宋体" w:hAnsi="宋体" w:cs="宋体"/>
                <w:b w:val="0"/>
                <w:bCs w:val="0"/>
                <w:color w:val="000000" w:themeColor="text1"/>
                <w:szCs w:val="21"/>
                <w:highlight w:val="none"/>
                <w14:textFill>
                  <w14:solidFill>
                    <w14:schemeClr w14:val="tx1"/>
                  </w14:solidFill>
                </w14:textFill>
              </w:rPr>
            </w:pPr>
          </w:p>
        </w:tc>
        <w:tc>
          <w:tcPr>
            <w:tcW w:w="2022" w:type="dxa"/>
            <w:vAlign w:val="center"/>
          </w:tcPr>
          <w:p w14:paraId="5E3B26B3">
            <w:pPr>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江城区双捷镇中心小学设备购置项目</w:t>
            </w:r>
          </w:p>
        </w:tc>
        <w:tc>
          <w:tcPr>
            <w:tcW w:w="1557" w:type="dxa"/>
            <w:tcBorders>
              <w:right w:val="single" w:color="auto" w:sz="4" w:space="0"/>
            </w:tcBorders>
            <w:vAlign w:val="center"/>
          </w:tcPr>
          <w:p w14:paraId="7B7452A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1(项)</w:t>
            </w:r>
          </w:p>
        </w:tc>
        <w:tc>
          <w:tcPr>
            <w:tcW w:w="1337" w:type="dxa"/>
            <w:tcBorders>
              <w:left w:val="single" w:color="auto" w:sz="4" w:space="0"/>
            </w:tcBorders>
            <w:vAlign w:val="center"/>
          </w:tcPr>
          <w:p w14:paraId="0657150F">
            <w:pPr>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896292.00</w:t>
            </w:r>
          </w:p>
        </w:tc>
        <w:tc>
          <w:tcPr>
            <w:tcW w:w="1700" w:type="dxa"/>
            <w:vAlign w:val="center"/>
          </w:tcPr>
          <w:p w14:paraId="7628718F">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896292.00</w:t>
            </w:r>
          </w:p>
        </w:tc>
      </w:tr>
      <w:tr w14:paraId="1764B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915" w:type="dxa"/>
            <w:vAlign w:val="center"/>
          </w:tcPr>
          <w:p w14:paraId="1A967AA5">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1-2</w:t>
            </w:r>
          </w:p>
        </w:tc>
        <w:tc>
          <w:tcPr>
            <w:tcW w:w="1470" w:type="dxa"/>
            <w:vAlign w:val="center"/>
          </w:tcPr>
          <w:p w14:paraId="08BF730F">
            <w:pPr>
              <w:jc w:val="center"/>
              <w:rPr>
                <w:rFonts w:hint="eastAsia" w:ascii="宋体" w:hAnsi="宋体" w:cs="宋体"/>
                <w:b w:val="0"/>
                <w:bCs w:val="0"/>
                <w:color w:val="000000" w:themeColor="text1"/>
                <w:szCs w:val="21"/>
                <w:highlight w:val="none"/>
                <w14:textFill>
                  <w14:solidFill>
                    <w14:schemeClr w14:val="tx1"/>
                  </w14:solidFill>
                </w14:textFill>
              </w:rPr>
            </w:pPr>
            <w:r>
              <w:rPr>
                <w:rFonts w:ascii="宋体" w:hAnsi="宋体" w:cs="宋体"/>
                <w:b w:val="0"/>
                <w:bCs w:val="0"/>
                <w:color w:val="000000" w:themeColor="text1"/>
                <w:szCs w:val="21"/>
                <w:highlight w:val="none"/>
                <w14:textFill>
                  <w14:solidFill>
                    <w14:schemeClr w14:val="tx1"/>
                  </w14:solidFill>
                </w14:textFill>
              </w:rPr>
              <w:t>△</w:t>
            </w:r>
          </w:p>
        </w:tc>
        <w:tc>
          <w:tcPr>
            <w:tcW w:w="2022" w:type="dxa"/>
            <w:vAlign w:val="center"/>
          </w:tcPr>
          <w:p w14:paraId="157A1786">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Arial"/>
                <w:b w:val="0"/>
                <w:bCs w:val="0"/>
                <w:color w:val="000000" w:themeColor="text1"/>
                <w:kern w:val="0"/>
                <w:szCs w:val="21"/>
                <w:highlight w:val="none"/>
                <w14:textFill>
                  <w14:solidFill>
                    <w14:schemeClr w14:val="tx1"/>
                  </w14:solidFill>
                </w14:textFill>
              </w:rPr>
              <w:t>心理沙盘</w:t>
            </w:r>
          </w:p>
        </w:tc>
        <w:tc>
          <w:tcPr>
            <w:tcW w:w="1557" w:type="dxa"/>
            <w:tcBorders>
              <w:right w:val="single" w:color="auto" w:sz="4" w:space="0"/>
            </w:tcBorders>
            <w:vAlign w:val="center"/>
          </w:tcPr>
          <w:p w14:paraId="544026A1">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1（套）</w:t>
            </w:r>
          </w:p>
        </w:tc>
        <w:tc>
          <w:tcPr>
            <w:tcW w:w="1337" w:type="dxa"/>
            <w:tcBorders>
              <w:left w:val="single" w:color="auto" w:sz="4" w:space="0"/>
            </w:tcBorders>
            <w:vAlign w:val="center"/>
          </w:tcPr>
          <w:p w14:paraId="3EF4E950">
            <w:pPr>
              <w:jc w:val="center"/>
              <w:rPr>
                <w:rFonts w:hint="eastAsia" w:ascii="宋体" w:hAnsi="宋体" w:cs="宋体"/>
                <w:b w:val="0"/>
                <w:bCs w:val="0"/>
                <w:color w:val="000000" w:themeColor="text1"/>
                <w:szCs w:val="21"/>
                <w:highlight w:val="none"/>
                <w14:textFill>
                  <w14:solidFill>
                    <w14:schemeClr w14:val="tx1"/>
                  </w14:solidFill>
                </w14:textFill>
              </w:rPr>
            </w:pPr>
            <w:bookmarkStart w:id="37" w:name="OLE_LINK5"/>
            <w:bookmarkStart w:id="38" w:name="OLE_LINK6"/>
            <w:r>
              <w:rPr>
                <w:rFonts w:hint="eastAsia" w:ascii="宋体" w:hAnsi="宋体" w:cs="宋体"/>
                <w:b w:val="0"/>
                <w:bCs w:val="0"/>
                <w:color w:val="000000" w:themeColor="text1"/>
                <w:szCs w:val="21"/>
                <w:highlight w:val="none"/>
                <w14:textFill>
                  <w14:solidFill>
                    <w14:schemeClr w14:val="tx1"/>
                  </w14:solidFill>
                </w14:textFill>
              </w:rPr>
              <w:t>17300.00</w:t>
            </w:r>
            <w:bookmarkEnd w:id="37"/>
            <w:bookmarkEnd w:id="38"/>
          </w:p>
        </w:tc>
        <w:tc>
          <w:tcPr>
            <w:tcW w:w="1700" w:type="dxa"/>
            <w:vAlign w:val="center"/>
          </w:tcPr>
          <w:p w14:paraId="1C411654">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17300.00</w:t>
            </w:r>
          </w:p>
        </w:tc>
      </w:tr>
    </w:tbl>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合同签订生效后20个日历天内完成（包括项目安装、调试、试运行、验收合格并交付使用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超出该完工期将作为无效投标处理）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57F338D">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年至今任意一个月的财务报表或基本开户行出具的资信证明或出具《承诺函》）。</w:t>
      </w:r>
    </w:p>
    <w:p w14:paraId="3797A793">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059B63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D64CBB3">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419B251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2134FFA9">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14:paraId="008D9D21">
      <w:pPr>
        <w:widowControl/>
        <w:numPr>
          <w:ilvl w:val="0"/>
          <w:numId w:val="0"/>
        </w:numPr>
        <w:tabs>
          <w:tab w:val="left" w:pos="735"/>
        </w:tabs>
        <w:adjustRightInd w:val="0"/>
        <w:snapToGrid w:val="0"/>
        <w:spacing w:line="360" w:lineRule="auto"/>
        <w:ind w:left="420" w:leftChars="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落实政府采购政</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策需满足的资格要求：本项目非专门面向中小企业</w:t>
      </w:r>
      <w:r>
        <w:rPr>
          <w:rFonts w:hint="eastAsia" w:cs="Times New Roman"/>
          <w:color w:val="000000" w:themeColor="text1"/>
          <w:kern w:val="2"/>
          <w:sz w:val="21"/>
          <w:szCs w:val="21"/>
          <w:highlight w:val="none"/>
          <w:lang w:val="en-US" w:eastAsia="zh-CN" w:bidi="ar-SA"/>
          <w14:textFill>
            <w14:solidFill>
              <w14:schemeClr w14:val="tx1"/>
            </w14:solidFill>
          </w14:textFill>
        </w:rPr>
        <w:t>。（所属行业：工业）</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1-1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2025年11月13日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2025年11月20日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2025年11月13日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2025年11月20日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 w:val="center" w:pos="45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2025年12月4日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 xml:space="preserve">00 </w:t>
      </w:r>
      <w:r>
        <w:rPr>
          <w:rFonts w:hint="eastAsia" w:ascii="宋体" w:hAnsi="宋体" w:eastAsia="宋体" w:cs="宋体"/>
          <w:color w:val="000000" w:themeColor="text1"/>
          <w:highlight w:val="none"/>
          <w14:textFill>
            <w14:solidFill>
              <w14:schemeClr w14:val="tx1"/>
            </w14:solidFill>
          </w14:textFill>
        </w:rPr>
        <w:t>(北京时间)。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2025年12月4日15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E48D66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阳江市江城区双捷镇中心小学</w:t>
      </w:r>
    </w:p>
    <w:p w14:paraId="16FA277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址：阳江市江城区双捷镇岗顶路16号</w:t>
      </w:r>
    </w:p>
    <w:p w14:paraId="109F274A">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人：刘再略</w:t>
      </w:r>
    </w:p>
    <w:p w14:paraId="1B0E51D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联系电话：0662-2210228</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20"/>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9" w:name="_Toc336681893"/>
      <w:bookmarkStart w:id="40" w:name="_Toc330459946"/>
      <w:bookmarkStart w:id="41" w:name="_Toc332270306"/>
      <w:bookmarkStart w:id="42" w:name="_Toc333935620"/>
      <w:bookmarkStart w:id="43" w:name="_Toc365967003"/>
      <w:bookmarkStart w:id="44" w:name="_Toc333238572"/>
      <w:bookmarkStart w:id="45" w:name="_Toc340672831"/>
      <w:bookmarkStart w:id="46" w:name="_Toc349127584"/>
      <w:bookmarkStart w:id="47" w:name="_Toc340507404"/>
      <w:bookmarkStart w:id="48" w:name="_Toc365985109"/>
      <w:bookmarkStart w:id="49" w:name="_Toc339020187"/>
      <w:bookmarkStart w:id="50" w:name="_Toc336681538"/>
      <w:bookmarkStart w:id="51" w:name="_Toc332206658"/>
      <w:bookmarkStart w:id="52" w:name="_Toc337632316"/>
      <w:bookmarkStart w:id="53" w:name="_Toc366072458"/>
      <w:bookmarkStart w:id="54" w:name="_Toc342060323"/>
      <w:bookmarkStart w:id="55" w:name="_Toc333237724"/>
      <w:bookmarkStart w:id="56" w:name="_Toc342296709"/>
      <w:bookmarkStart w:id="57" w:name="_Toc339020049"/>
      <w:bookmarkStart w:id="58" w:name="_Toc339441045"/>
      <w:bookmarkStart w:id="59" w:name="_Toc339019829"/>
      <w:bookmarkStart w:id="60" w:name="_Toc350756404"/>
      <w:bookmarkStart w:id="61" w:name="_Toc350438703"/>
      <w:bookmarkStart w:id="62" w:name="_Toc345513763"/>
      <w:bookmarkStart w:id="63" w:name="_Toc331683995"/>
      <w:bookmarkStart w:id="64" w:name="_Toc339019955"/>
      <w:bookmarkStart w:id="65" w:name="_Toc340677032"/>
      <w:bookmarkStart w:id="66" w:name="_Toc339362258"/>
      <w:bookmarkStart w:id="67" w:name="_Toc341348292"/>
      <w:bookmarkStart w:id="68" w:name="_Toc333935279"/>
      <w:bookmarkStart w:id="69" w:name="_Toc349143547"/>
      <w:bookmarkStart w:id="70" w:name="_Toc333237613"/>
      <w:bookmarkStart w:id="71" w:name="_Toc331512857"/>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2025年11月13日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2" w:name="_Toc11352"/>
      <w:r>
        <w:rPr>
          <w:rFonts w:hint="eastAsia"/>
          <w:color w:val="000000" w:themeColor="text1"/>
          <w:highlight w:val="none"/>
          <w14:textFill>
            <w14:solidFill>
              <w14:schemeClr w14:val="tx1"/>
            </w14:solidFill>
          </w14:textFill>
        </w:rPr>
        <w:t xml:space="preserve">第二部分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3" w:name="_Hlt23321722"/>
      <w:bookmarkEnd w:id="73"/>
      <w:bookmarkStart w:id="74" w:name="_Toc333238573"/>
      <w:bookmarkStart w:id="75" w:name="_Toc333935280"/>
      <w:bookmarkStart w:id="76" w:name="_Toc330459949"/>
      <w:bookmarkStart w:id="77" w:name="_Toc75570886"/>
      <w:bookmarkStart w:id="78" w:name="_Toc333237725"/>
      <w:bookmarkStart w:id="79" w:name="_Toc333935621"/>
      <w:bookmarkStart w:id="80" w:name="_Toc333237614"/>
      <w:r>
        <w:rPr>
          <w:rFonts w:hint="eastAsia"/>
          <w:color w:val="000000" w:themeColor="text1"/>
          <w:highlight w:val="none"/>
          <w14:textFill>
            <w14:solidFill>
              <w14:schemeClr w14:val="tx1"/>
            </w14:solidFill>
          </w14:textFill>
        </w:rPr>
        <w:t>采购项目内容</w:t>
      </w:r>
      <w:bookmarkEnd w:id="72"/>
    </w:p>
    <w:bookmarkEnd w:id="74"/>
    <w:bookmarkEnd w:id="75"/>
    <w:bookmarkEnd w:id="76"/>
    <w:bookmarkEnd w:id="77"/>
    <w:bookmarkEnd w:id="78"/>
    <w:bookmarkEnd w:id="79"/>
    <w:bookmarkEnd w:id="80"/>
    <w:p w14:paraId="362FBCB5">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81" w:name="_Toc19795"/>
      <w:bookmarkStart w:id="82" w:name="_Toc349143556"/>
      <w:bookmarkStart w:id="83" w:name="_Toc339020062"/>
      <w:bookmarkStart w:id="84" w:name="_Toc341348305"/>
      <w:bookmarkStart w:id="85" w:name="_Toc332206675"/>
      <w:bookmarkStart w:id="86" w:name="_Toc340672836"/>
      <w:bookmarkStart w:id="87" w:name="_Toc350438716"/>
      <w:bookmarkStart w:id="88" w:name="_Toc345513834"/>
      <w:bookmarkStart w:id="89" w:name="_Toc333237755"/>
      <w:bookmarkStart w:id="90" w:name="_Toc332270313"/>
      <w:bookmarkStart w:id="91" w:name="_Toc330459952"/>
      <w:bookmarkStart w:id="92" w:name="_Toc340677037"/>
      <w:bookmarkStart w:id="93" w:name="_Toc349127593"/>
      <w:bookmarkStart w:id="94" w:name="_Toc342296727"/>
      <w:bookmarkStart w:id="95" w:name="_Toc339019856"/>
      <w:bookmarkStart w:id="96" w:name="_Toc336681547"/>
      <w:bookmarkStart w:id="97" w:name="_Toc339362267"/>
      <w:bookmarkStart w:id="98" w:name="_Toc331684005"/>
      <w:bookmarkStart w:id="99" w:name="_Toc336681902"/>
      <w:bookmarkStart w:id="100" w:name="_Toc333935654"/>
      <w:bookmarkStart w:id="101" w:name="_Toc339020200"/>
      <w:bookmarkStart w:id="102" w:name="_Toc339019982"/>
      <w:bookmarkStart w:id="103" w:name="_Toc350756417"/>
      <w:bookmarkStart w:id="104" w:name="_Toc333237644"/>
      <w:bookmarkStart w:id="105" w:name="_Toc333238600"/>
      <w:bookmarkStart w:id="106" w:name="_Toc342060341"/>
      <w:bookmarkStart w:id="107" w:name="_Toc365985146"/>
      <w:bookmarkStart w:id="108" w:name="_Toc337632325"/>
      <w:bookmarkStart w:id="109" w:name="_Toc365967040"/>
      <w:bookmarkStart w:id="110" w:name="_Toc340507409"/>
      <w:bookmarkStart w:id="111" w:name="_Toc331512865"/>
      <w:bookmarkStart w:id="112" w:name="_Toc339441054"/>
      <w:bookmarkStart w:id="113" w:name="_Toc333935313"/>
      <w:bookmarkStart w:id="114" w:name="_Toc36607249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6"/>
        <w:gridCol w:w="1947"/>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476"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76"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76"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476"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E8EAC2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运至合同指定地点的设备费、运输费、卸装就位费、保险费、安装调试费和验收以及培训等一切费用，采购人不再支付任何费用。</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476"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采购合同由中标供应商凭《中标通知书》与采购人双方签订，签订时间为《中标通知书》发出之日起</w:t>
            </w:r>
            <w:r>
              <w:rPr>
                <w:rFonts w:hint="eastAsia" w:ascii="宋体" w:hAnsi="宋体"/>
                <w:bCs/>
                <w:color w:val="000000" w:themeColor="text1"/>
                <w:highlight w:val="none"/>
                <w14:textFill>
                  <w14:solidFill>
                    <w14:schemeClr w14:val="tx1"/>
                  </w14:solidFill>
                </w14:textFill>
              </w:rPr>
              <w:t>5个工作日内</w:t>
            </w:r>
            <w:r>
              <w:rPr>
                <w:rFonts w:hint="eastAsia" w:ascii="宋体" w:hAnsi="宋体" w:cs="宋体"/>
                <w:color w:val="000000" w:themeColor="text1"/>
                <w:szCs w:val="21"/>
                <w:highlight w:val="none"/>
                <w14:textFill>
                  <w14:solidFill>
                    <w14:schemeClr w14:val="tx1"/>
                  </w14:solidFill>
                </w14:textFill>
              </w:rPr>
              <w:t>。</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476"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阳江市江城区双捷镇中心小学</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476"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ECD4CA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1.项目验收款：经中标供应商调试、试运行、培训，经采购人验收合格后，10 个工作日内支付合同总额的100%； </w:t>
            </w:r>
          </w:p>
          <w:p w14:paraId="41DCB22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以上付款时间为中标供应商按采购人和政府采购支付部门要求提供齐备的请款资料后，采购人向政府采购支付部门提出支付申请的时间，在规定时间提交付款申请即视为采购人已履行付款义务，中标供应商不得以付款期限已过为由要求采购人承担违约责任。</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476"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982A95D">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1.要求对全部设备的型号、规格、数量、外观、包装及资料、文件（如装箱单、保修单、随箱介质等）等进行验收。 </w:t>
            </w:r>
          </w:p>
          <w:p w14:paraId="742E1170">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2.中标供应商应负责在项目验收时将系统的全部产品说明书、厂家安装手册、技术文件、资料及安装、验收报告等文档汇集成册交付设备使用单位。 </w:t>
            </w:r>
          </w:p>
          <w:p w14:paraId="2E063D5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3.对全部设备性能等质量问题进行验收。</w:t>
            </w:r>
          </w:p>
        </w:tc>
      </w:tr>
      <w:tr w14:paraId="53B2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F1C9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476" w:type="dxa"/>
            <w:tcBorders>
              <w:top w:val="single" w:color="auto" w:sz="4" w:space="0"/>
              <w:left w:val="single" w:color="auto" w:sz="4" w:space="0"/>
              <w:bottom w:val="single" w:color="auto" w:sz="4" w:space="0"/>
              <w:right w:val="single" w:color="auto" w:sz="4" w:space="0"/>
            </w:tcBorders>
            <w:vAlign w:val="center"/>
          </w:tcPr>
          <w:p w14:paraId="43B2F20B">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设备及实施要求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849A7F5">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1.中标供应商到货的所有设备在开箱时必须完好、无破损，必须提供品牌厂商原装符合国家质量检测标准的全新、未使用过的货物；货物的数量、质量及性能与投标文件要求一致。 </w:t>
            </w:r>
          </w:p>
          <w:p w14:paraId="3837205A">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bookmarkStart w:id="115" w:name="OLE_LINK17"/>
            <w:bookmarkStart w:id="116" w:name="OLE_LINK18"/>
            <w:r>
              <w:rPr>
                <w:rFonts w:hint="eastAsia" w:ascii="宋体" w:hAnsi="宋体" w:cs="宋体"/>
                <w:color w:val="000000" w:themeColor="text1"/>
                <w:sz w:val="21"/>
                <w:szCs w:val="21"/>
                <w:highlight w:val="none"/>
                <w:lang w:val="en-US" w:eastAsia="zh-CN"/>
                <w14:textFill>
                  <w14:solidFill>
                    <w14:schemeClr w14:val="tx1"/>
                  </w14:solidFill>
                </w14:textFill>
              </w:rPr>
              <w:t>中标供应商在供货时必须提供</w:t>
            </w:r>
            <w:bookmarkEnd w:id="115"/>
            <w:bookmarkEnd w:id="116"/>
            <w:r>
              <w:rPr>
                <w:rFonts w:hint="eastAsia" w:ascii="宋体" w:hAnsi="宋体" w:cs="宋体"/>
                <w:color w:val="000000" w:themeColor="text1"/>
                <w:sz w:val="21"/>
                <w:szCs w:val="21"/>
                <w:highlight w:val="none"/>
                <w:lang w:val="en-US" w:eastAsia="zh-CN"/>
                <w14:textFill>
                  <w14:solidFill>
                    <w14:schemeClr w14:val="tx1"/>
                  </w14:solidFill>
                </w14:textFill>
              </w:rPr>
              <w:t>以下产品（校园广播设备、心理咨询室设备、多功能室桌椅设备）的供货证明书及售后承诺服务函； 如采购人对投标人的技术响应情况存在疑问的，采购人有权要求预中标供应商在供货时向采购人提供所投产品相关资料，不限于相关产品证书、检测报告等资料（所有资料必须提供原件备查）交由采购人进行资格审核，如无法在规定时间内提供相关资料，将视为提供虚假材料谋取中标资格，由此引发的所有损失由预中标供应商负责。</w:t>
            </w:r>
          </w:p>
          <w:p w14:paraId="5E3EFB31">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3.为保证该项目所供产品与投标时响应的一致性，中标供应商在供货时，如采购人在验货时发现与投标文件参数不一致，采购人有权拒绝收货，造成一切后果由中标供应商承担相关责任。</w:t>
            </w:r>
          </w:p>
          <w:p w14:paraId="4BF8E811">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4.所有设备均须由中标供应商送货上门并安装调试，采购人不再支付任何费用。</w:t>
            </w:r>
          </w:p>
          <w:p w14:paraId="0552E2A5">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5.中标供应商必须免费负责设备的安装调试并提供设备使用说明书等相关资料，必须提供设备的供货配置清单；中标供应商必须免费负责设备使用的培训，人数不限。</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476"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A6CE7BE">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项目售后服务有效期：自项目验收合格后开始计算，分别按以下列明期间执行，若国家/生产厂家对本项目所涉及货物的质量保证期的规定高于本项目以下列明期间的要求，则应按国家/生产厂家的规定执行。本项目设备质保保修1年。中标供应商须提供1年免费的 7×24小时热线电话技术或网上技术支持。质保期以中标供应商和采购人共同验收合格之日起算。项目售后服务有效期内服务免费，期间，中标供应商应及时解决设备出现的所有软、 硬件故障，在接到采购人的维修通知后（含书面和口头通知），中标供应商须在 0.5 小时内响应，若需要上门维修，要求 1 小时内派专业维修技术人员到达采购人设备使用现场维修。 </w:t>
            </w:r>
          </w:p>
          <w:p w14:paraId="7A076793">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任何时候，中标供应商均不能免除因货物本身的缺陷所应负的责任。中标供应商对所提供的设备提供终身维修，货物在质保期内发生质量问题的，中标供应商应无条件及时给予维修与退换；在质保期外发生质量问题，中标供应商仍须负责解决，中标供应商应负责及时维修、提供零配件及安装调试等服务，并且只收取所更换的零配件的成本费，不得收取任何工时费及工程师差旅费等其他费用。</w:t>
            </w:r>
          </w:p>
          <w:p w14:paraId="31A857A8">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3.中标供应商对所提供设备提供终身维修，质保期后的服务，只收取更换零部件的成本费，不得收取任何工时费及工程师差旅费等其他费用。 </w:t>
            </w:r>
          </w:p>
          <w:p w14:paraId="76E9E999">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供应商或货物生产厂家在本地有售后服务机构或在本地委托具有本项目售后服务能力的单位，在被委托的范围内向采购人提供售后服务。中标供应商应对中标供应商或货物供应商所委托的售后服务项目向采购人负责。</w:t>
            </w:r>
          </w:p>
        </w:tc>
      </w:tr>
      <w:tr w14:paraId="5214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5" w:type="dxa"/>
            <w:tcBorders>
              <w:top w:val="single" w:color="auto" w:sz="4" w:space="0"/>
              <w:left w:val="single" w:color="auto" w:sz="4" w:space="0"/>
              <w:right w:val="single" w:color="auto" w:sz="4" w:space="0"/>
            </w:tcBorders>
            <w:vAlign w:val="center"/>
          </w:tcPr>
          <w:p w14:paraId="332696C6">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476" w:type="dxa"/>
            <w:tcBorders>
              <w:top w:val="single" w:color="auto" w:sz="4" w:space="0"/>
              <w:left w:val="single" w:color="auto" w:sz="4" w:space="0"/>
              <w:right w:val="single" w:color="auto" w:sz="4" w:space="0"/>
            </w:tcBorders>
            <w:vAlign w:val="center"/>
          </w:tcPr>
          <w:p w14:paraId="682A3BE5">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完工保证期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402754A">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项目进度保障，中标供应商合同签订后20个日历日内完成，以保证教学正常使用，在正常的情况下，因中标供应商的原因不能按时完工，工期每超期一天扣款总价的千分之五。</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476"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476"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947"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7" w:name="_Toc505160648"/>
      <w:r>
        <w:rPr>
          <w:rFonts w:hint="eastAsia"/>
          <w:color w:val="000000" w:themeColor="text1"/>
          <w:kern w:val="0"/>
          <w:sz w:val="24"/>
          <w:highlight w:val="none"/>
          <w14:textFill>
            <w14:solidFill>
              <w14:schemeClr w14:val="tx1"/>
            </w14:solidFill>
          </w14:textFill>
        </w:rPr>
        <w:br w:type="page"/>
      </w:r>
    </w:p>
    <w:p w14:paraId="5B89A0F7">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8" w:name="_Toc24903"/>
      <w:r>
        <w:rPr>
          <w:rFonts w:hint="eastAsia"/>
          <w:color w:val="000000" w:themeColor="text1"/>
          <w:kern w:val="0"/>
          <w:sz w:val="24"/>
          <w:highlight w:val="none"/>
          <w14:textFill>
            <w14:solidFill>
              <w14:schemeClr w14:val="tx1"/>
            </w14:solidFill>
          </w14:textFill>
        </w:rPr>
        <w:t>B  技术要求</w:t>
      </w:r>
      <w:bookmarkEnd w:id="117"/>
      <w:bookmarkEnd w:id="118"/>
    </w:p>
    <w:p w14:paraId="08391060">
      <w:pPr>
        <w:pStyle w:val="320"/>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采购人拟采购的产品属于《节能产品政府采购品目清单》范围中政府采购强制采购产品类别的，投标人须在投标文件中提供：该产品获得的由国家确定的认证机构出具的、处于有效期之内的节能产品认证证书（注：《节能产品政府采购品目清单》投标人可查询中国政府采购网，网址http://www.ccgp.gov.cn；)。</w:t>
      </w:r>
    </w:p>
    <w:p w14:paraId="1B5403CB">
      <w:pPr>
        <w:pStyle w:val="320"/>
        <w:spacing w:line="360" w:lineRule="auto"/>
        <w:ind w:firstLine="422"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本项目中属于政府采购强制采购节能产品目录清单的设备：</w:t>
      </w:r>
    </w:p>
    <w:tbl>
      <w:tblPr>
        <w:tblStyle w:val="49"/>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3936"/>
        <w:gridCol w:w="4080"/>
      </w:tblGrid>
      <w:tr w14:paraId="23700D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9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225D37">
            <w:pPr>
              <w:pStyle w:val="32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序号</w:t>
            </w:r>
          </w:p>
        </w:tc>
        <w:tc>
          <w:tcPr>
            <w:tcW w:w="393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C5A771">
            <w:pPr>
              <w:pStyle w:val="32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节能产品政府采购品目类别</w:t>
            </w:r>
          </w:p>
        </w:tc>
        <w:tc>
          <w:tcPr>
            <w:tcW w:w="40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C82ECA">
            <w:pPr>
              <w:pStyle w:val="32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本项目所采购设备名称</w:t>
            </w:r>
          </w:p>
        </w:tc>
      </w:tr>
      <w:tr w14:paraId="033CE1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698"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4AD4AF6F">
            <w:pPr>
              <w:pStyle w:val="32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1</w:t>
            </w:r>
          </w:p>
        </w:tc>
        <w:tc>
          <w:tcPr>
            <w:tcW w:w="3936"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48C39F06">
            <w:pPr>
              <w:pStyle w:val="32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A060806水嘴</w:t>
            </w:r>
          </w:p>
        </w:tc>
        <w:tc>
          <w:tcPr>
            <w:tcW w:w="40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9AA8570">
            <w:pPr>
              <w:pStyle w:val="32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教师三联水嘴</w:t>
            </w:r>
          </w:p>
        </w:tc>
      </w:tr>
      <w:tr w14:paraId="58CCB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698"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7A022DC9">
            <w:pPr>
              <w:pStyle w:val="320"/>
              <w:jc w:val="center"/>
              <w:rPr>
                <w:rFonts w:hint="eastAsia" w:ascii="宋体" w:hAnsi="宋体" w:eastAsia="宋体" w:cs="宋体"/>
                <w:b/>
                <w:color w:val="000000" w:themeColor="text1"/>
                <w:sz w:val="21"/>
                <w:highlight w:val="none"/>
                <w14:textFill>
                  <w14:solidFill>
                    <w14:schemeClr w14:val="tx1"/>
                  </w14:solidFill>
                </w14:textFill>
              </w:rPr>
            </w:pPr>
          </w:p>
        </w:tc>
        <w:tc>
          <w:tcPr>
            <w:tcW w:w="3936"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28FDD9CA">
            <w:pPr>
              <w:pStyle w:val="320"/>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40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7EDAC6">
            <w:pPr>
              <w:pStyle w:val="32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学生三联水嘴</w:t>
            </w:r>
          </w:p>
        </w:tc>
      </w:tr>
    </w:tbl>
    <w:p w14:paraId="5E351B6C">
      <w:pPr>
        <w:spacing w:line="320" w:lineRule="exact"/>
        <w:rPr>
          <w:rFonts w:hint="eastAsia" w:ascii="宋体" w:hAnsi="宋体" w:cs="宋体"/>
          <w:b/>
          <w:bCs/>
          <w:color w:val="000000" w:themeColor="text1"/>
          <w:szCs w:val="21"/>
          <w:highlight w:val="none"/>
          <w14:textFill>
            <w14:solidFill>
              <w14:schemeClr w14:val="tx1"/>
            </w14:solidFill>
          </w14:textFill>
        </w:rPr>
      </w:pPr>
    </w:p>
    <w:p w14:paraId="17B3D94A">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一、需求一览表</w:t>
      </w:r>
    </w:p>
    <w:tbl>
      <w:tblPr>
        <w:tblStyle w:val="49"/>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4599"/>
        <w:gridCol w:w="3010"/>
      </w:tblGrid>
      <w:tr w14:paraId="3A9E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ign w:val="center"/>
          </w:tcPr>
          <w:p w14:paraId="32630862">
            <w:pPr>
              <w:widowControl/>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4599" w:type="dxa"/>
            <w:noWrap/>
            <w:vAlign w:val="center"/>
          </w:tcPr>
          <w:p w14:paraId="4AF38BA7">
            <w:pPr>
              <w:widowControl/>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设备名称</w:t>
            </w:r>
          </w:p>
        </w:tc>
        <w:tc>
          <w:tcPr>
            <w:tcW w:w="3010" w:type="dxa"/>
            <w:noWrap/>
            <w:vAlign w:val="center"/>
          </w:tcPr>
          <w:p w14:paraId="263DC9F9">
            <w:pPr>
              <w:widowControl/>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w:t>
            </w:r>
          </w:p>
        </w:tc>
      </w:tr>
      <w:tr w14:paraId="6B0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ign w:val="center"/>
          </w:tcPr>
          <w:p w14:paraId="6EC458BE">
            <w:pPr>
              <w:widowControl/>
              <w:spacing w:line="32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4599" w:type="dxa"/>
            <w:noWrap/>
            <w:vAlign w:val="center"/>
          </w:tcPr>
          <w:p w14:paraId="43D47A86">
            <w:pPr>
              <w:spacing w:line="320" w:lineRule="exact"/>
              <w:rPr>
                <w:rFonts w:hint="eastAsia" w:ascii="宋体" w:hAnsi="宋体" w:cs="宋体"/>
                <w:color w:val="000000" w:themeColor="text1"/>
                <w:szCs w:val="21"/>
                <w:highlight w:val="none"/>
                <w14:textFill>
                  <w14:solidFill>
                    <w14:schemeClr w14:val="tx1"/>
                  </w14:solidFill>
                </w14:textFill>
              </w:rPr>
            </w:pPr>
            <w:bookmarkStart w:id="119" w:name="OLE_LINK19"/>
            <w:bookmarkStart w:id="120" w:name="OLE_LINK20"/>
            <w:r>
              <w:rPr>
                <w:rFonts w:hint="eastAsia" w:ascii="宋体" w:hAnsi="宋体" w:cs="宋体"/>
                <w:color w:val="000000" w:themeColor="text1"/>
                <w:szCs w:val="21"/>
                <w:highlight w:val="none"/>
                <w14:textFill>
                  <w14:solidFill>
                    <w14:schemeClr w14:val="tx1"/>
                  </w14:solidFill>
                </w14:textFill>
              </w:rPr>
              <w:t>食堂设备</w:t>
            </w:r>
            <w:bookmarkEnd w:id="119"/>
            <w:bookmarkEnd w:id="120"/>
          </w:p>
        </w:tc>
        <w:tc>
          <w:tcPr>
            <w:tcW w:w="3010" w:type="dxa"/>
            <w:noWrap/>
            <w:vAlign w:val="center"/>
          </w:tcPr>
          <w:p w14:paraId="5DB50CA2">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r>
      <w:tr w14:paraId="2616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ign w:val="center"/>
          </w:tcPr>
          <w:p w14:paraId="682D60C8">
            <w:pPr>
              <w:widowControl/>
              <w:spacing w:line="32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p>
        </w:tc>
        <w:tc>
          <w:tcPr>
            <w:tcW w:w="4599" w:type="dxa"/>
            <w:noWrap/>
            <w:vAlign w:val="center"/>
          </w:tcPr>
          <w:p w14:paraId="022DA7D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运动器材(肺活量测试仪、身高体重）设备</w:t>
            </w:r>
          </w:p>
        </w:tc>
        <w:tc>
          <w:tcPr>
            <w:tcW w:w="3010" w:type="dxa"/>
            <w:noWrap/>
            <w:vAlign w:val="center"/>
          </w:tcPr>
          <w:p w14:paraId="6C74972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r>
      <w:tr w14:paraId="34A3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ign w:val="center"/>
          </w:tcPr>
          <w:p w14:paraId="678C8FD1">
            <w:pPr>
              <w:widowControl/>
              <w:spacing w:line="32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w:t>
            </w:r>
          </w:p>
        </w:tc>
        <w:tc>
          <w:tcPr>
            <w:tcW w:w="4599" w:type="dxa"/>
            <w:noWrap/>
            <w:vAlign w:val="center"/>
          </w:tcPr>
          <w:p w14:paraId="66CA9F8D">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校园广播设备</w:t>
            </w:r>
          </w:p>
        </w:tc>
        <w:tc>
          <w:tcPr>
            <w:tcW w:w="3010" w:type="dxa"/>
            <w:noWrap/>
            <w:vAlign w:val="center"/>
          </w:tcPr>
          <w:p w14:paraId="71D10E8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r>
      <w:tr w14:paraId="648D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ign w:val="center"/>
          </w:tcPr>
          <w:p w14:paraId="0ABE4F3C">
            <w:pPr>
              <w:widowControl/>
              <w:spacing w:line="32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p>
        </w:tc>
        <w:tc>
          <w:tcPr>
            <w:tcW w:w="4599" w:type="dxa"/>
            <w:noWrap/>
            <w:vAlign w:val="center"/>
          </w:tcPr>
          <w:p w14:paraId="583E477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多功能室桌椅设备</w:t>
            </w:r>
          </w:p>
        </w:tc>
        <w:tc>
          <w:tcPr>
            <w:tcW w:w="3010" w:type="dxa"/>
            <w:noWrap/>
            <w:vAlign w:val="center"/>
          </w:tcPr>
          <w:p w14:paraId="0FD2822D">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r>
      <w:tr w14:paraId="42A4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ign w:val="center"/>
          </w:tcPr>
          <w:p w14:paraId="1B2FA7A2">
            <w:pPr>
              <w:widowControl/>
              <w:spacing w:line="32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w:t>
            </w:r>
          </w:p>
        </w:tc>
        <w:tc>
          <w:tcPr>
            <w:tcW w:w="4599" w:type="dxa"/>
            <w:noWrap/>
            <w:vAlign w:val="center"/>
          </w:tcPr>
          <w:p w14:paraId="2A9669C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心理咨询室设备</w:t>
            </w:r>
          </w:p>
        </w:tc>
        <w:tc>
          <w:tcPr>
            <w:tcW w:w="3010" w:type="dxa"/>
            <w:noWrap/>
            <w:vAlign w:val="center"/>
          </w:tcPr>
          <w:p w14:paraId="0F4688A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r>
      <w:tr w14:paraId="1EC0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ign w:val="center"/>
          </w:tcPr>
          <w:p w14:paraId="596327A7">
            <w:pPr>
              <w:widowControl/>
              <w:spacing w:line="32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w:t>
            </w:r>
          </w:p>
        </w:tc>
        <w:tc>
          <w:tcPr>
            <w:tcW w:w="4599" w:type="dxa"/>
            <w:noWrap/>
            <w:vAlign w:val="center"/>
          </w:tcPr>
          <w:p w14:paraId="037A1E0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科学教室设备</w:t>
            </w:r>
          </w:p>
        </w:tc>
        <w:tc>
          <w:tcPr>
            <w:tcW w:w="3010" w:type="dxa"/>
            <w:noWrap/>
            <w:vAlign w:val="center"/>
          </w:tcPr>
          <w:p w14:paraId="06FA107F">
            <w:pPr>
              <w:spacing w:line="320" w:lineRule="exact"/>
              <w:jc w:val="center"/>
              <w:rPr>
                <w:rFonts w:hint="eastAsia" w:ascii="宋体" w:hAnsi="宋体" w:cs="宋体"/>
                <w:color w:val="000000" w:themeColor="text1"/>
                <w:szCs w:val="21"/>
                <w:highlight w:val="none"/>
                <w14:textFill>
                  <w14:solidFill>
                    <w14:schemeClr w14:val="tx1"/>
                  </w14:solidFill>
                </w14:textFill>
              </w:rPr>
            </w:pPr>
            <w:bookmarkStart w:id="121" w:name="OLE_LINK8"/>
            <w:bookmarkStart w:id="122" w:name="OLE_LINK7"/>
            <w:r>
              <w:rPr>
                <w:rFonts w:hint="eastAsia" w:ascii="宋体" w:hAnsi="宋体" w:cs="宋体"/>
                <w:color w:val="000000" w:themeColor="text1"/>
                <w:szCs w:val="21"/>
                <w:highlight w:val="none"/>
                <w14:textFill>
                  <w14:solidFill>
                    <w14:schemeClr w14:val="tx1"/>
                  </w14:solidFill>
                </w14:textFill>
              </w:rPr>
              <w:t>1项</w:t>
            </w:r>
            <w:bookmarkEnd w:id="121"/>
            <w:bookmarkEnd w:id="122"/>
          </w:p>
        </w:tc>
      </w:tr>
      <w:tr w14:paraId="1723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ign w:val="center"/>
          </w:tcPr>
          <w:p w14:paraId="3B506484">
            <w:pPr>
              <w:spacing w:line="32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w:t>
            </w:r>
          </w:p>
        </w:tc>
        <w:tc>
          <w:tcPr>
            <w:tcW w:w="4599" w:type="dxa"/>
            <w:noWrap/>
            <w:vAlign w:val="center"/>
          </w:tcPr>
          <w:p w14:paraId="01511A5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综合实践室设备</w:t>
            </w:r>
          </w:p>
        </w:tc>
        <w:tc>
          <w:tcPr>
            <w:tcW w:w="3010" w:type="dxa"/>
            <w:noWrap/>
            <w:vAlign w:val="center"/>
          </w:tcPr>
          <w:p w14:paraId="307D3DB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r>
      <w:tr w14:paraId="75BF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ign w:val="center"/>
          </w:tcPr>
          <w:p w14:paraId="4EF41BB8">
            <w:pPr>
              <w:spacing w:line="32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w:t>
            </w:r>
          </w:p>
        </w:tc>
        <w:tc>
          <w:tcPr>
            <w:tcW w:w="4599" w:type="dxa"/>
            <w:noWrap/>
            <w:vAlign w:val="center"/>
          </w:tcPr>
          <w:p w14:paraId="1A6EC4CE">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学生宿舍监控设备</w:t>
            </w:r>
          </w:p>
        </w:tc>
        <w:tc>
          <w:tcPr>
            <w:tcW w:w="3010" w:type="dxa"/>
            <w:noWrap/>
            <w:vAlign w:val="center"/>
          </w:tcPr>
          <w:p w14:paraId="6F86B0F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r>
    </w:tbl>
    <w:p w14:paraId="1EE007D1">
      <w:pPr>
        <w:spacing w:line="320" w:lineRule="exact"/>
        <w:rPr>
          <w:rFonts w:hint="eastAsia" w:ascii="宋体" w:hAnsi="宋体" w:cs="宋体"/>
          <w:b/>
          <w:bCs/>
          <w:color w:val="000000" w:themeColor="text1"/>
          <w:szCs w:val="21"/>
          <w:highlight w:val="none"/>
          <w14:textFill>
            <w14:solidFill>
              <w14:schemeClr w14:val="tx1"/>
            </w14:solidFill>
          </w14:textFill>
        </w:rPr>
      </w:pPr>
    </w:p>
    <w:p w14:paraId="4A70296F">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二、采购设备明细清单及技术参数</w:t>
      </w:r>
    </w:p>
    <w:p w14:paraId="3B0EE1C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1.食堂设备</w:t>
      </w:r>
    </w:p>
    <w:tbl>
      <w:tblPr>
        <w:tblStyle w:val="49"/>
        <w:tblW w:w="9460" w:type="dxa"/>
        <w:jc w:val="center"/>
        <w:tblLayout w:type="fixed"/>
        <w:tblCellMar>
          <w:top w:w="0" w:type="dxa"/>
          <w:left w:w="108" w:type="dxa"/>
          <w:bottom w:w="0" w:type="dxa"/>
          <w:right w:w="108" w:type="dxa"/>
        </w:tblCellMar>
      </w:tblPr>
      <w:tblGrid>
        <w:gridCol w:w="560"/>
        <w:gridCol w:w="1582"/>
        <w:gridCol w:w="5480"/>
        <w:gridCol w:w="900"/>
        <w:gridCol w:w="938"/>
      </w:tblGrid>
      <w:tr w14:paraId="00686444">
        <w:tblPrEx>
          <w:tblCellMar>
            <w:top w:w="0" w:type="dxa"/>
            <w:left w:w="108" w:type="dxa"/>
            <w:bottom w:w="0" w:type="dxa"/>
            <w:right w:w="108" w:type="dxa"/>
          </w:tblCellMar>
        </w:tblPrEx>
        <w:trPr>
          <w:trHeight w:val="705"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370856E8">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582" w:type="dxa"/>
            <w:tcBorders>
              <w:top w:val="single" w:color="auto" w:sz="4" w:space="0"/>
              <w:left w:val="nil"/>
              <w:bottom w:val="single" w:color="auto" w:sz="4" w:space="0"/>
              <w:right w:val="single" w:color="auto" w:sz="4" w:space="0"/>
            </w:tcBorders>
            <w:shd w:val="clear" w:color="000000" w:fill="FFFFFF"/>
            <w:vAlign w:val="center"/>
          </w:tcPr>
          <w:p w14:paraId="29AEFDA4">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设备名称</w:t>
            </w:r>
          </w:p>
        </w:tc>
        <w:tc>
          <w:tcPr>
            <w:tcW w:w="5480" w:type="dxa"/>
            <w:tcBorders>
              <w:top w:val="single" w:color="auto" w:sz="4" w:space="0"/>
              <w:left w:val="nil"/>
              <w:bottom w:val="single" w:color="auto" w:sz="4" w:space="0"/>
              <w:right w:val="single" w:color="auto" w:sz="4" w:space="0"/>
            </w:tcBorders>
            <w:shd w:val="clear" w:color="000000" w:fill="FFFFFF"/>
            <w:vAlign w:val="center"/>
          </w:tcPr>
          <w:p w14:paraId="1B80B344">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配置要求</w:t>
            </w:r>
          </w:p>
        </w:tc>
        <w:tc>
          <w:tcPr>
            <w:tcW w:w="900" w:type="dxa"/>
            <w:tcBorders>
              <w:top w:val="single" w:color="auto" w:sz="4" w:space="0"/>
              <w:left w:val="nil"/>
              <w:bottom w:val="single" w:color="auto" w:sz="4" w:space="0"/>
              <w:right w:val="single" w:color="auto" w:sz="4" w:space="0"/>
            </w:tcBorders>
            <w:shd w:val="clear" w:color="000000" w:fill="FFFFFF"/>
            <w:vAlign w:val="center"/>
          </w:tcPr>
          <w:p w14:paraId="1723570E">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938" w:type="dxa"/>
            <w:tcBorders>
              <w:top w:val="single" w:color="auto" w:sz="4" w:space="0"/>
              <w:left w:val="nil"/>
              <w:bottom w:val="single" w:color="auto" w:sz="4" w:space="0"/>
              <w:right w:val="single" w:color="auto" w:sz="4" w:space="0"/>
            </w:tcBorders>
            <w:shd w:val="clear" w:color="000000" w:fill="FFFFFF"/>
            <w:vAlign w:val="center"/>
          </w:tcPr>
          <w:p w14:paraId="2F744C9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r>
      <w:tr w14:paraId="6EFAAE30">
        <w:tblPrEx>
          <w:tblCellMar>
            <w:top w:w="0" w:type="dxa"/>
            <w:left w:w="108" w:type="dxa"/>
            <w:bottom w:w="0" w:type="dxa"/>
            <w:right w:w="108" w:type="dxa"/>
          </w:tblCellMar>
        </w:tblPrEx>
        <w:trPr>
          <w:trHeight w:val="510"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29571C6">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一、鲜风系统</w:t>
            </w:r>
          </w:p>
        </w:tc>
        <w:tc>
          <w:tcPr>
            <w:tcW w:w="938" w:type="dxa"/>
            <w:tcBorders>
              <w:top w:val="nil"/>
              <w:left w:val="nil"/>
              <w:bottom w:val="single" w:color="auto" w:sz="4" w:space="0"/>
              <w:right w:val="single" w:color="auto" w:sz="4" w:space="0"/>
            </w:tcBorders>
            <w:shd w:val="clear" w:color="000000" w:fill="FFFFFF"/>
            <w:noWrap/>
            <w:vAlign w:val="center"/>
          </w:tcPr>
          <w:p w14:paraId="5BB1C115">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5099506C">
        <w:tblPrEx>
          <w:tblCellMar>
            <w:top w:w="0" w:type="dxa"/>
            <w:left w:w="108" w:type="dxa"/>
            <w:bottom w:w="0" w:type="dxa"/>
            <w:right w:w="108" w:type="dxa"/>
          </w:tblCellMar>
        </w:tblPrEx>
        <w:trPr>
          <w:trHeight w:val="465"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69899605">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582" w:type="dxa"/>
            <w:tcBorders>
              <w:top w:val="nil"/>
              <w:left w:val="nil"/>
              <w:bottom w:val="single" w:color="auto" w:sz="4" w:space="0"/>
              <w:right w:val="single" w:color="auto" w:sz="4" w:space="0"/>
            </w:tcBorders>
            <w:shd w:val="clear" w:color="000000" w:fill="FFFFFF"/>
            <w:vAlign w:val="center"/>
          </w:tcPr>
          <w:p w14:paraId="2588E9C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离心鲜风机</w:t>
            </w:r>
          </w:p>
        </w:tc>
        <w:tc>
          <w:tcPr>
            <w:tcW w:w="5480" w:type="dxa"/>
            <w:tcBorders>
              <w:top w:val="nil"/>
              <w:left w:val="nil"/>
              <w:bottom w:val="single" w:color="auto" w:sz="4" w:space="0"/>
              <w:right w:val="single" w:color="auto" w:sz="4" w:space="0"/>
            </w:tcBorders>
            <w:shd w:val="clear" w:color="000000" w:fill="FFFFFF"/>
            <w:vAlign w:val="center"/>
          </w:tcPr>
          <w:p w14:paraId="6FE74785">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3.5KW</w:t>
            </w:r>
          </w:p>
        </w:tc>
        <w:tc>
          <w:tcPr>
            <w:tcW w:w="900" w:type="dxa"/>
            <w:tcBorders>
              <w:top w:val="nil"/>
              <w:left w:val="nil"/>
              <w:bottom w:val="single" w:color="auto" w:sz="4" w:space="0"/>
              <w:right w:val="single" w:color="auto" w:sz="4" w:space="0"/>
            </w:tcBorders>
            <w:shd w:val="clear" w:color="000000" w:fill="FFFFFF"/>
            <w:vAlign w:val="center"/>
          </w:tcPr>
          <w:p w14:paraId="27D219C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38" w:type="dxa"/>
            <w:tcBorders>
              <w:top w:val="nil"/>
              <w:left w:val="nil"/>
              <w:bottom w:val="single" w:color="auto" w:sz="4" w:space="0"/>
              <w:right w:val="single" w:color="auto" w:sz="4" w:space="0"/>
            </w:tcBorders>
            <w:shd w:val="clear" w:color="000000" w:fill="FFFFFF"/>
            <w:vAlign w:val="center"/>
          </w:tcPr>
          <w:p w14:paraId="664E0A5A">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7DA31FF3">
        <w:tblPrEx>
          <w:tblCellMar>
            <w:top w:w="0" w:type="dxa"/>
            <w:left w:w="108" w:type="dxa"/>
            <w:bottom w:w="0" w:type="dxa"/>
            <w:right w:w="108" w:type="dxa"/>
          </w:tblCellMar>
        </w:tblPrEx>
        <w:trPr>
          <w:trHeight w:val="465"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22078872">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582" w:type="dxa"/>
            <w:tcBorders>
              <w:top w:val="nil"/>
              <w:left w:val="nil"/>
              <w:bottom w:val="single" w:color="auto" w:sz="4" w:space="0"/>
              <w:right w:val="single" w:color="auto" w:sz="4" w:space="0"/>
            </w:tcBorders>
            <w:shd w:val="clear" w:color="000000" w:fill="FFFFFF"/>
            <w:vAlign w:val="center"/>
          </w:tcPr>
          <w:p w14:paraId="6D33BDA1">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风柜底座</w:t>
            </w:r>
          </w:p>
        </w:tc>
        <w:tc>
          <w:tcPr>
            <w:tcW w:w="5480" w:type="dxa"/>
            <w:tcBorders>
              <w:top w:val="nil"/>
              <w:left w:val="nil"/>
              <w:bottom w:val="single" w:color="auto" w:sz="4" w:space="0"/>
              <w:right w:val="single" w:color="auto" w:sz="4" w:space="0"/>
            </w:tcBorders>
            <w:shd w:val="clear" w:color="000000" w:fill="FFFFFF"/>
            <w:vAlign w:val="center"/>
          </w:tcPr>
          <w:p w14:paraId="0D90B5B9">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3.0mm厚度不锈钢板制成，所述底板与立板和立板与限位板连接处成圆角状</w:t>
            </w:r>
          </w:p>
        </w:tc>
        <w:tc>
          <w:tcPr>
            <w:tcW w:w="900" w:type="dxa"/>
            <w:tcBorders>
              <w:top w:val="nil"/>
              <w:left w:val="nil"/>
              <w:bottom w:val="single" w:color="auto" w:sz="4" w:space="0"/>
              <w:right w:val="single" w:color="auto" w:sz="4" w:space="0"/>
            </w:tcBorders>
            <w:shd w:val="clear" w:color="000000" w:fill="FFFFFF"/>
            <w:vAlign w:val="center"/>
          </w:tcPr>
          <w:p w14:paraId="5C3BC83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938" w:type="dxa"/>
            <w:tcBorders>
              <w:top w:val="nil"/>
              <w:left w:val="nil"/>
              <w:bottom w:val="single" w:color="auto" w:sz="4" w:space="0"/>
              <w:right w:val="single" w:color="auto" w:sz="4" w:space="0"/>
            </w:tcBorders>
            <w:shd w:val="clear" w:color="000000" w:fill="FFFFFF"/>
            <w:vAlign w:val="center"/>
          </w:tcPr>
          <w:p w14:paraId="0B41CCC3">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7E01015D">
        <w:tblPrEx>
          <w:tblCellMar>
            <w:top w:w="0" w:type="dxa"/>
            <w:left w:w="108" w:type="dxa"/>
            <w:bottom w:w="0" w:type="dxa"/>
            <w:right w:w="108" w:type="dxa"/>
          </w:tblCellMar>
        </w:tblPrEx>
        <w:trPr>
          <w:trHeight w:val="465"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1E8CFA2E">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582" w:type="dxa"/>
            <w:tcBorders>
              <w:top w:val="nil"/>
              <w:left w:val="nil"/>
              <w:bottom w:val="single" w:color="auto" w:sz="4" w:space="0"/>
              <w:right w:val="single" w:color="auto" w:sz="4" w:space="0"/>
            </w:tcBorders>
            <w:shd w:val="clear" w:color="000000" w:fill="FFFFFF"/>
            <w:vAlign w:val="center"/>
          </w:tcPr>
          <w:p w14:paraId="442831CB">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风柜启动器</w:t>
            </w:r>
          </w:p>
        </w:tc>
        <w:tc>
          <w:tcPr>
            <w:tcW w:w="5480" w:type="dxa"/>
            <w:tcBorders>
              <w:top w:val="nil"/>
              <w:left w:val="nil"/>
              <w:bottom w:val="single" w:color="auto" w:sz="4" w:space="0"/>
              <w:right w:val="single" w:color="auto" w:sz="4" w:space="0"/>
            </w:tcBorders>
            <w:shd w:val="clear" w:color="000000" w:fill="FFFFFF"/>
            <w:vAlign w:val="center"/>
          </w:tcPr>
          <w:p w14:paraId="5597480D">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有断相过流保护</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功率3KW及以上</w:t>
            </w:r>
          </w:p>
        </w:tc>
        <w:tc>
          <w:tcPr>
            <w:tcW w:w="900" w:type="dxa"/>
            <w:tcBorders>
              <w:top w:val="nil"/>
              <w:left w:val="nil"/>
              <w:bottom w:val="single" w:color="auto" w:sz="4" w:space="0"/>
              <w:right w:val="single" w:color="auto" w:sz="4" w:space="0"/>
            </w:tcBorders>
            <w:shd w:val="clear" w:color="000000" w:fill="FFFFFF"/>
            <w:vAlign w:val="center"/>
          </w:tcPr>
          <w:p w14:paraId="606C5DA5">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938" w:type="dxa"/>
            <w:tcBorders>
              <w:top w:val="nil"/>
              <w:left w:val="nil"/>
              <w:bottom w:val="single" w:color="auto" w:sz="4" w:space="0"/>
              <w:right w:val="single" w:color="auto" w:sz="4" w:space="0"/>
            </w:tcBorders>
            <w:shd w:val="clear" w:color="000000" w:fill="FFFFFF"/>
            <w:vAlign w:val="center"/>
          </w:tcPr>
          <w:p w14:paraId="400BF003">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7C57A6C4">
        <w:tblPrEx>
          <w:tblCellMar>
            <w:top w:w="0" w:type="dxa"/>
            <w:left w:w="108" w:type="dxa"/>
            <w:bottom w:w="0" w:type="dxa"/>
            <w:right w:w="108" w:type="dxa"/>
          </w:tblCellMar>
        </w:tblPrEx>
        <w:trPr>
          <w:trHeight w:val="465"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0FCAB56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582" w:type="dxa"/>
            <w:tcBorders>
              <w:top w:val="nil"/>
              <w:left w:val="nil"/>
              <w:bottom w:val="single" w:color="auto" w:sz="4" w:space="0"/>
              <w:right w:val="single" w:color="auto" w:sz="4" w:space="0"/>
            </w:tcBorders>
            <w:shd w:val="clear" w:color="000000" w:fill="FFFFFF"/>
            <w:vAlign w:val="center"/>
          </w:tcPr>
          <w:p w14:paraId="0FCDC4DE">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鲜风管</w:t>
            </w:r>
          </w:p>
        </w:tc>
        <w:tc>
          <w:tcPr>
            <w:tcW w:w="5480" w:type="dxa"/>
            <w:tcBorders>
              <w:top w:val="nil"/>
              <w:left w:val="nil"/>
              <w:bottom w:val="single" w:color="auto" w:sz="4" w:space="0"/>
              <w:right w:val="single" w:color="auto" w:sz="4" w:space="0"/>
            </w:tcBorders>
            <w:shd w:val="clear" w:color="000000" w:fill="FFFFFF"/>
            <w:vAlign w:val="center"/>
          </w:tcPr>
          <w:p w14:paraId="6C9AE4B0">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不锈钢304板1.0mm</w:t>
            </w:r>
          </w:p>
        </w:tc>
        <w:tc>
          <w:tcPr>
            <w:tcW w:w="900" w:type="dxa"/>
            <w:tcBorders>
              <w:top w:val="nil"/>
              <w:left w:val="nil"/>
              <w:bottom w:val="single" w:color="auto" w:sz="4" w:space="0"/>
              <w:right w:val="single" w:color="auto" w:sz="4" w:space="0"/>
            </w:tcBorders>
            <w:shd w:val="clear" w:color="000000" w:fill="FFFFFF"/>
            <w:vAlign w:val="center"/>
          </w:tcPr>
          <w:p w14:paraId="6D14BD64">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平方</w:t>
            </w:r>
          </w:p>
        </w:tc>
        <w:tc>
          <w:tcPr>
            <w:tcW w:w="938" w:type="dxa"/>
            <w:tcBorders>
              <w:top w:val="nil"/>
              <w:left w:val="nil"/>
              <w:bottom w:val="single" w:color="auto" w:sz="4" w:space="0"/>
              <w:right w:val="single" w:color="auto" w:sz="4" w:space="0"/>
            </w:tcBorders>
            <w:shd w:val="clear" w:color="000000" w:fill="FFFFFF"/>
            <w:vAlign w:val="center"/>
          </w:tcPr>
          <w:p w14:paraId="6BDF0E08">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42</w:t>
            </w:r>
          </w:p>
        </w:tc>
      </w:tr>
      <w:tr w14:paraId="42176319">
        <w:tblPrEx>
          <w:tblCellMar>
            <w:top w:w="0" w:type="dxa"/>
            <w:left w:w="108" w:type="dxa"/>
            <w:bottom w:w="0" w:type="dxa"/>
            <w:right w:w="108" w:type="dxa"/>
          </w:tblCellMar>
        </w:tblPrEx>
        <w:trPr>
          <w:trHeight w:val="465"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4628D4DE">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582" w:type="dxa"/>
            <w:tcBorders>
              <w:top w:val="nil"/>
              <w:left w:val="nil"/>
              <w:bottom w:val="single" w:color="auto" w:sz="4" w:space="0"/>
              <w:right w:val="single" w:color="auto" w:sz="4" w:space="0"/>
            </w:tcBorders>
            <w:shd w:val="clear" w:color="000000" w:fill="FFFFFF"/>
            <w:vAlign w:val="center"/>
          </w:tcPr>
          <w:p w14:paraId="5E43EAF6">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鲜风口</w:t>
            </w:r>
          </w:p>
        </w:tc>
        <w:tc>
          <w:tcPr>
            <w:tcW w:w="5480" w:type="dxa"/>
            <w:tcBorders>
              <w:top w:val="nil"/>
              <w:left w:val="nil"/>
              <w:bottom w:val="single" w:color="auto" w:sz="4" w:space="0"/>
              <w:right w:val="single" w:color="auto" w:sz="4" w:space="0"/>
            </w:tcBorders>
            <w:shd w:val="clear" w:color="000000" w:fill="FFFFFF"/>
            <w:vAlign w:val="center"/>
          </w:tcPr>
          <w:p w14:paraId="7423E313">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不锈钢304板1.0mm</w:t>
            </w:r>
          </w:p>
        </w:tc>
        <w:tc>
          <w:tcPr>
            <w:tcW w:w="900" w:type="dxa"/>
            <w:tcBorders>
              <w:top w:val="nil"/>
              <w:left w:val="nil"/>
              <w:bottom w:val="single" w:color="auto" w:sz="4" w:space="0"/>
              <w:right w:val="single" w:color="auto" w:sz="4" w:space="0"/>
            </w:tcBorders>
            <w:shd w:val="clear" w:color="000000" w:fill="FFFFFF"/>
            <w:vAlign w:val="center"/>
          </w:tcPr>
          <w:p w14:paraId="2CD6BBBA">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38" w:type="dxa"/>
            <w:tcBorders>
              <w:top w:val="nil"/>
              <w:left w:val="nil"/>
              <w:bottom w:val="single" w:color="auto" w:sz="4" w:space="0"/>
              <w:right w:val="single" w:color="auto" w:sz="4" w:space="0"/>
            </w:tcBorders>
            <w:shd w:val="clear" w:color="000000" w:fill="FFFFFF"/>
            <w:vAlign w:val="center"/>
          </w:tcPr>
          <w:p w14:paraId="72CBD1E0">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w:t>
            </w:r>
          </w:p>
        </w:tc>
      </w:tr>
      <w:tr w14:paraId="7928714D">
        <w:tblPrEx>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663948D">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二、排烟系统</w:t>
            </w:r>
          </w:p>
        </w:tc>
        <w:tc>
          <w:tcPr>
            <w:tcW w:w="938" w:type="dxa"/>
            <w:tcBorders>
              <w:top w:val="nil"/>
              <w:left w:val="nil"/>
              <w:bottom w:val="single" w:color="auto" w:sz="4" w:space="0"/>
              <w:right w:val="single" w:color="auto" w:sz="4" w:space="0"/>
            </w:tcBorders>
            <w:shd w:val="clear" w:color="000000" w:fill="FFFFFF"/>
            <w:noWrap/>
            <w:vAlign w:val="center"/>
          </w:tcPr>
          <w:p w14:paraId="334374D8">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14:paraId="41D05C39">
        <w:tblPrEx>
          <w:tblCellMar>
            <w:top w:w="0" w:type="dxa"/>
            <w:left w:w="108" w:type="dxa"/>
            <w:bottom w:w="0" w:type="dxa"/>
            <w:right w:w="108" w:type="dxa"/>
          </w:tblCellMar>
        </w:tblPrEx>
        <w:trPr>
          <w:trHeight w:val="540"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42CA227E">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582" w:type="dxa"/>
            <w:tcBorders>
              <w:top w:val="nil"/>
              <w:left w:val="nil"/>
              <w:bottom w:val="single" w:color="auto" w:sz="4" w:space="0"/>
              <w:right w:val="single" w:color="auto" w:sz="4" w:space="0"/>
            </w:tcBorders>
            <w:shd w:val="clear" w:color="000000" w:fill="FFFFFF"/>
            <w:noWrap/>
            <w:vAlign w:val="center"/>
          </w:tcPr>
          <w:p w14:paraId="1F5153DA">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油网烟罩</w:t>
            </w:r>
          </w:p>
        </w:tc>
        <w:tc>
          <w:tcPr>
            <w:tcW w:w="5480" w:type="dxa"/>
            <w:tcBorders>
              <w:top w:val="nil"/>
              <w:left w:val="nil"/>
              <w:bottom w:val="single" w:color="auto" w:sz="4" w:space="0"/>
              <w:right w:val="single" w:color="auto" w:sz="4" w:space="0"/>
            </w:tcBorders>
            <w:shd w:val="clear" w:color="000000" w:fill="FFFFFF"/>
            <w:vAlign w:val="center"/>
          </w:tcPr>
          <w:p w14:paraId="7774DDC2">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L*1200*550</w:t>
            </w:r>
            <w:r>
              <w:rPr>
                <w:rFonts w:hint="eastAsia" w:ascii="宋体" w:hAnsi="宋体" w:cs="宋体"/>
                <w:color w:val="000000" w:themeColor="text1"/>
                <w:kern w:val="0"/>
                <w:szCs w:val="21"/>
                <w:highlight w:val="none"/>
                <w:lang w:val="en-US" w:eastAsia="zh-CN"/>
                <w14:textFill>
                  <w14:solidFill>
                    <w14:schemeClr w14:val="tx1"/>
                  </w14:solidFill>
                </w14:textFill>
              </w:rPr>
              <w:t>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采用不锈钢制作，厚1.2mm。</w:t>
            </w:r>
          </w:p>
        </w:tc>
        <w:tc>
          <w:tcPr>
            <w:tcW w:w="900" w:type="dxa"/>
            <w:tcBorders>
              <w:top w:val="nil"/>
              <w:left w:val="nil"/>
              <w:bottom w:val="single" w:color="auto" w:sz="4" w:space="0"/>
              <w:right w:val="single" w:color="auto" w:sz="4" w:space="0"/>
            </w:tcBorders>
            <w:shd w:val="clear" w:color="000000" w:fill="FFFFFF"/>
            <w:noWrap/>
            <w:vAlign w:val="center"/>
          </w:tcPr>
          <w:p w14:paraId="75965DE4">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M</w:t>
            </w:r>
          </w:p>
        </w:tc>
        <w:tc>
          <w:tcPr>
            <w:tcW w:w="938" w:type="dxa"/>
            <w:tcBorders>
              <w:top w:val="nil"/>
              <w:left w:val="nil"/>
              <w:bottom w:val="single" w:color="auto" w:sz="4" w:space="0"/>
              <w:right w:val="single" w:color="auto" w:sz="4" w:space="0"/>
            </w:tcBorders>
            <w:shd w:val="clear" w:color="000000" w:fill="FFFFFF"/>
            <w:noWrap/>
            <w:vAlign w:val="center"/>
          </w:tcPr>
          <w:p w14:paraId="46CBFDB6">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w:t>
            </w:r>
          </w:p>
        </w:tc>
      </w:tr>
      <w:tr w14:paraId="3DB85A04">
        <w:tblPrEx>
          <w:tblCellMar>
            <w:top w:w="0" w:type="dxa"/>
            <w:left w:w="108" w:type="dxa"/>
            <w:bottom w:w="0" w:type="dxa"/>
            <w:right w:w="108" w:type="dxa"/>
          </w:tblCellMar>
        </w:tblPrEx>
        <w:trPr>
          <w:trHeight w:val="473"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68E2E942">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582" w:type="dxa"/>
            <w:tcBorders>
              <w:top w:val="nil"/>
              <w:left w:val="nil"/>
              <w:bottom w:val="single" w:color="auto" w:sz="4" w:space="0"/>
              <w:right w:val="single" w:color="auto" w:sz="4" w:space="0"/>
            </w:tcBorders>
            <w:shd w:val="clear" w:color="000000" w:fill="FFFFFF"/>
            <w:noWrap/>
            <w:vAlign w:val="center"/>
          </w:tcPr>
          <w:p w14:paraId="15C74E09">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炉背板</w:t>
            </w:r>
          </w:p>
        </w:tc>
        <w:tc>
          <w:tcPr>
            <w:tcW w:w="5480" w:type="dxa"/>
            <w:tcBorders>
              <w:top w:val="nil"/>
              <w:left w:val="nil"/>
              <w:bottom w:val="single" w:color="auto" w:sz="4" w:space="0"/>
              <w:right w:val="single" w:color="auto" w:sz="4" w:space="0"/>
            </w:tcBorders>
            <w:shd w:val="clear" w:color="000000" w:fill="FFFFFF"/>
            <w:vAlign w:val="center"/>
          </w:tcPr>
          <w:p w14:paraId="088CF497">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采用不锈钢制作，厚1.2mm。</w:t>
            </w:r>
          </w:p>
        </w:tc>
        <w:tc>
          <w:tcPr>
            <w:tcW w:w="900" w:type="dxa"/>
            <w:tcBorders>
              <w:top w:val="nil"/>
              <w:left w:val="nil"/>
              <w:bottom w:val="single" w:color="auto" w:sz="4" w:space="0"/>
              <w:right w:val="single" w:color="auto" w:sz="4" w:space="0"/>
            </w:tcBorders>
            <w:shd w:val="clear" w:color="000000" w:fill="FFFFFF"/>
            <w:noWrap/>
            <w:vAlign w:val="center"/>
          </w:tcPr>
          <w:p w14:paraId="3289BBAB">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M</w:t>
            </w:r>
          </w:p>
        </w:tc>
        <w:tc>
          <w:tcPr>
            <w:tcW w:w="938" w:type="dxa"/>
            <w:tcBorders>
              <w:top w:val="nil"/>
              <w:left w:val="nil"/>
              <w:bottom w:val="single" w:color="auto" w:sz="4" w:space="0"/>
              <w:right w:val="single" w:color="auto" w:sz="4" w:space="0"/>
            </w:tcBorders>
            <w:shd w:val="clear" w:color="000000" w:fill="FFFFFF"/>
            <w:noWrap/>
            <w:vAlign w:val="center"/>
          </w:tcPr>
          <w:p w14:paraId="24F8F1A2">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w:t>
            </w:r>
          </w:p>
        </w:tc>
      </w:tr>
      <w:tr w14:paraId="5E48303F">
        <w:tblPrEx>
          <w:tblCellMar>
            <w:top w:w="0" w:type="dxa"/>
            <w:left w:w="108" w:type="dxa"/>
            <w:bottom w:w="0" w:type="dxa"/>
            <w:right w:w="108" w:type="dxa"/>
          </w:tblCellMar>
        </w:tblPrEx>
        <w:trPr>
          <w:trHeight w:val="443"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74DDC733">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582" w:type="dxa"/>
            <w:tcBorders>
              <w:top w:val="nil"/>
              <w:left w:val="nil"/>
              <w:bottom w:val="single" w:color="auto" w:sz="4" w:space="0"/>
              <w:right w:val="single" w:color="auto" w:sz="4" w:space="0"/>
            </w:tcBorders>
            <w:shd w:val="clear" w:color="000000" w:fill="FFFFFF"/>
            <w:vAlign w:val="center"/>
          </w:tcPr>
          <w:p w14:paraId="2AF5AF07">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20寸离心抽风柜机</w:t>
            </w:r>
          </w:p>
        </w:tc>
        <w:tc>
          <w:tcPr>
            <w:tcW w:w="5480" w:type="dxa"/>
            <w:tcBorders>
              <w:top w:val="nil"/>
              <w:left w:val="nil"/>
              <w:bottom w:val="single" w:color="auto" w:sz="4" w:space="0"/>
              <w:right w:val="single" w:color="auto" w:sz="4" w:space="0"/>
            </w:tcBorders>
            <w:shd w:val="clear" w:color="000000" w:fill="FFFFFF"/>
            <w:vAlign w:val="center"/>
          </w:tcPr>
          <w:p w14:paraId="016ADEC8">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11KW</w:t>
            </w:r>
          </w:p>
        </w:tc>
        <w:tc>
          <w:tcPr>
            <w:tcW w:w="900" w:type="dxa"/>
            <w:tcBorders>
              <w:top w:val="nil"/>
              <w:left w:val="nil"/>
              <w:bottom w:val="single" w:color="auto" w:sz="4" w:space="0"/>
              <w:right w:val="single" w:color="auto" w:sz="4" w:space="0"/>
            </w:tcBorders>
            <w:shd w:val="clear" w:color="000000" w:fill="FFFFFF"/>
            <w:vAlign w:val="center"/>
          </w:tcPr>
          <w:p w14:paraId="0AB57031">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38" w:type="dxa"/>
            <w:tcBorders>
              <w:top w:val="nil"/>
              <w:left w:val="nil"/>
              <w:bottom w:val="single" w:color="auto" w:sz="4" w:space="0"/>
              <w:right w:val="single" w:color="auto" w:sz="4" w:space="0"/>
            </w:tcBorders>
            <w:shd w:val="clear" w:color="000000" w:fill="FFFFFF"/>
            <w:vAlign w:val="center"/>
          </w:tcPr>
          <w:p w14:paraId="04C39506">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0BEC7CB3">
        <w:tblPrEx>
          <w:tblCellMar>
            <w:top w:w="0" w:type="dxa"/>
            <w:left w:w="108" w:type="dxa"/>
            <w:bottom w:w="0" w:type="dxa"/>
            <w:right w:w="108" w:type="dxa"/>
          </w:tblCellMar>
        </w:tblPrEx>
        <w:trPr>
          <w:trHeight w:val="443"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40AC6D21">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582" w:type="dxa"/>
            <w:tcBorders>
              <w:top w:val="nil"/>
              <w:left w:val="nil"/>
              <w:bottom w:val="single" w:color="auto" w:sz="4" w:space="0"/>
              <w:right w:val="single" w:color="auto" w:sz="4" w:space="0"/>
            </w:tcBorders>
            <w:shd w:val="clear" w:color="000000" w:fill="FFFFFF"/>
            <w:vAlign w:val="center"/>
          </w:tcPr>
          <w:p w14:paraId="26369ABA">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风柜底座</w:t>
            </w:r>
          </w:p>
        </w:tc>
        <w:tc>
          <w:tcPr>
            <w:tcW w:w="5480" w:type="dxa"/>
            <w:tcBorders>
              <w:top w:val="nil"/>
              <w:left w:val="nil"/>
              <w:bottom w:val="single" w:color="auto" w:sz="4" w:space="0"/>
              <w:right w:val="single" w:color="auto" w:sz="4" w:space="0"/>
            </w:tcBorders>
            <w:shd w:val="clear" w:color="000000" w:fill="FFFFFF"/>
            <w:vAlign w:val="center"/>
          </w:tcPr>
          <w:p w14:paraId="7D792C8E">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3.0mm厚度不钢板制成，所述底板与立板和立板与限位板连接处成圆角状</w:t>
            </w:r>
          </w:p>
        </w:tc>
        <w:tc>
          <w:tcPr>
            <w:tcW w:w="900" w:type="dxa"/>
            <w:tcBorders>
              <w:top w:val="nil"/>
              <w:left w:val="nil"/>
              <w:bottom w:val="single" w:color="auto" w:sz="4" w:space="0"/>
              <w:right w:val="single" w:color="auto" w:sz="4" w:space="0"/>
            </w:tcBorders>
            <w:shd w:val="clear" w:color="000000" w:fill="FFFFFF"/>
            <w:vAlign w:val="center"/>
          </w:tcPr>
          <w:p w14:paraId="67F344DF">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938" w:type="dxa"/>
            <w:tcBorders>
              <w:top w:val="nil"/>
              <w:left w:val="nil"/>
              <w:bottom w:val="single" w:color="auto" w:sz="4" w:space="0"/>
              <w:right w:val="single" w:color="auto" w:sz="4" w:space="0"/>
            </w:tcBorders>
            <w:shd w:val="clear" w:color="000000" w:fill="FFFFFF"/>
            <w:vAlign w:val="center"/>
          </w:tcPr>
          <w:p w14:paraId="752B74FF">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72765C03">
        <w:tblPrEx>
          <w:tblCellMar>
            <w:top w:w="0" w:type="dxa"/>
            <w:left w:w="108" w:type="dxa"/>
            <w:bottom w:w="0" w:type="dxa"/>
            <w:right w:w="108" w:type="dxa"/>
          </w:tblCellMar>
        </w:tblPrEx>
        <w:trPr>
          <w:trHeight w:val="443"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466F243E">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582" w:type="dxa"/>
            <w:tcBorders>
              <w:top w:val="nil"/>
              <w:left w:val="nil"/>
              <w:bottom w:val="single" w:color="auto" w:sz="4" w:space="0"/>
              <w:right w:val="single" w:color="auto" w:sz="4" w:space="0"/>
            </w:tcBorders>
            <w:shd w:val="clear" w:color="000000" w:fill="FFFFFF"/>
            <w:vAlign w:val="center"/>
          </w:tcPr>
          <w:p w14:paraId="2B8B4D0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风柜启动器</w:t>
            </w:r>
          </w:p>
        </w:tc>
        <w:tc>
          <w:tcPr>
            <w:tcW w:w="5480" w:type="dxa"/>
            <w:tcBorders>
              <w:top w:val="nil"/>
              <w:left w:val="nil"/>
              <w:bottom w:val="single" w:color="auto" w:sz="4" w:space="0"/>
              <w:right w:val="single" w:color="auto" w:sz="4" w:space="0"/>
            </w:tcBorders>
            <w:shd w:val="clear" w:color="000000" w:fill="FFFFFF"/>
            <w:vAlign w:val="center"/>
          </w:tcPr>
          <w:p w14:paraId="57D02A9B">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有断相过流保护，功率6KW及以上</w:t>
            </w:r>
          </w:p>
        </w:tc>
        <w:tc>
          <w:tcPr>
            <w:tcW w:w="900" w:type="dxa"/>
            <w:tcBorders>
              <w:top w:val="nil"/>
              <w:left w:val="nil"/>
              <w:bottom w:val="single" w:color="auto" w:sz="4" w:space="0"/>
              <w:right w:val="single" w:color="auto" w:sz="4" w:space="0"/>
            </w:tcBorders>
            <w:shd w:val="clear" w:color="000000" w:fill="FFFFFF"/>
            <w:vAlign w:val="center"/>
          </w:tcPr>
          <w:p w14:paraId="60C379E6">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938" w:type="dxa"/>
            <w:tcBorders>
              <w:top w:val="nil"/>
              <w:left w:val="nil"/>
              <w:bottom w:val="single" w:color="auto" w:sz="4" w:space="0"/>
              <w:right w:val="single" w:color="auto" w:sz="4" w:space="0"/>
            </w:tcBorders>
            <w:shd w:val="clear" w:color="000000" w:fill="FFFFFF"/>
            <w:vAlign w:val="center"/>
          </w:tcPr>
          <w:p w14:paraId="2DDB59CC">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7066A1C7">
        <w:tblPrEx>
          <w:tblCellMar>
            <w:top w:w="0" w:type="dxa"/>
            <w:left w:w="108" w:type="dxa"/>
            <w:bottom w:w="0" w:type="dxa"/>
            <w:right w:w="108" w:type="dxa"/>
          </w:tblCellMar>
        </w:tblPrEx>
        <w:trPr>
          <w:trHeight w:val="443"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1F30F432">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582" w:type="dxa"/>
            <w:tcBorders>
              <w:top w:val="nil"/>
              <w:left w:val="nil"/>
              <w:bottom w:val="single" w:color="auto" w:sz="4" w:space="0"/>
              <w:right w:val="single" w:color="auto" w:sz="4" w:space="0"/>
            </w:tcBorders>
            <w:shd w:val="clear" w:color="000000" w:fill="FFFFFF"/>
            <w:vAlign w:val="center"/>
          </w:tcPr>
          <w:p w14:paraId="034BFDB4">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抽风管</w:t>
            </w:r>
          </w:p>
        </w:tc>
        <w:tc>
          <w:tcPr>
            <w:tcW w:w="5480" w:type="dxa"/>
            <w:tcBorders>
              <w:top w:val="nil"/>
              <w:left w:val="nil"/>
              <w:bottom w:val="single" w:color="auto" w:sz="4" w:space="0"/>
              <w:right w:val="single" w:color="auto" w:sz="4" w:space="0"/>
            </w:tcBorders>
            <w:shd w:val="clear" w:color="000000" w:fill="FFFFFF"/>
            <w:vAlign w:val="center"/>
          </w:tcPr>
          <w:p w14:paraId="2985289C">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不锈钢304板1.0mm</w:t>
            </w:r>
          </w:p>
        </w:tc>
        <w:tc>
          <w:tcPr>
            <w:tcW w:w="900" w:type="dxa"/>
            <w:tcBorders>
              <w:top w:val="nil"/>
              <w:left w:val="nil"/>
              <w:bottom w:val="single" w:color="auto" w:sz="4" w:space="0"/>
              <w:right w:val="single" w:color="auto" w:sz="4" w:space="0"/>
            </w:tcBorders>
            <w:shd w:val="clear" w:color="000000" w:fill="FFFFFF"/>
            <w:vAlign w:val="center"/>
          </w:tcPr>
          <w:p w14:paraId="08BFDCC6">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平方</w:t>
            </w:r>
          </w:p>
        </w:tc>
        <w:tc>
          <w:tcPr>
            <w:tcW w:w="938" w:type="dxa"/>
            <w:tcBorders>
              <w:top w:val="nil"/>
              <w:left w:val="nil"/>
              <w:bottom w:val="single" w:color="auto" w:sz="4" w:space="0"/>
              <w:right w:val="single" w:color="auto" w:sz="4" w:space="0"/>
            </w:tcBorders>
            <w:shd w:val="clear" w:color="000000" w:fill="FFFFFF"/>
            <w:vAlign w:val="center"/>
          </w:tcPr>
          <w:p w14:paraId="3AE97A79">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58</w:t>
            </w:r>
          </w:p>
        </w:tc>
      </w:tr>
      <w:tr w14:paraId="60183FC5">
        <w:tblPrEx>
          <w:tblCellMar>
            <w:top w:w="0" w:type="dxa"/>
            <w:left w:w="108" w:type="dxa"/>
            <w:bottom w:w="0" w:type="dxa"/>
            <w:right w:w="108" w:type="dxa"/>
          </w:tblCellMar>
        </w:tblPrEx>
        <w:trPr>
          <w:trHeight w:val="600"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5FEBEBE0">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582" w:type="dxa"/>
            <w:tcBorders>
              <w:top w:val="nil"/>
              <w:left w:val="nil"/>
              <w:bottom w:val="single" w:color="auto" w:sz="4" w:space="0"/>
              <w:right w:val="single" w:color="auto" w:sz="4" w:space="0"/>
            </w:tcBorders>
            <w:shd w:val="clear" w:color="000000" w:fill="FFFFFF"/>
            <w:vAlign w:val="center"/>
          </w:tcPr>
          <w:p w14:paraId="0E36B96A">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软接</w:t>
            </w:r>
          </w:p>
        </w:tc>
        <w:tc>
          <w:tcPr>
            <w:tcW w:w="5480" w:type="dxa"/>
            <w:tcBorders>
              <w:top w:val="nil"/>
              <w:left w:val="nil"/>
              <w:bottom w:val="single" w:color="auto" w:sz="4" w:space="0"/>
              <w:right w:val="single" w:color="auto" w:sz="4" w:space="0"/>
            </w:tcBorders>
            <w:shd w:val="clear" w:color="000000" w:fill="FFFFFF"/>
            <w:vAlign w:val="center"/>
          </w:tcPr>
          <w:p w14:paraId="525C7E0F">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帆布</w:t>
            </w:r>
          </w:p>
        </w:tc>
        <w:tc>
          <w:tcPr>
            <w:tcW w:w="900" w:type="dxa"/>
            <w:tcBorders>
              <w:top w:val="nil"/>
              <w:left w:val="nil"/>
              <w:bottom w:val="single" w:color="auto" w:sz="4" w:space="0"/>
              <w:right w:val="single" w:color="auto" w:sz="4" w:space="0"/>
            </w:tcBorders>
            <w:shd w:val="clear" w:color="000000" w:fill="FFFFFF"/>
            <w:vAlign w:val="center"/>
          </w:tcPr>
          <w:p w14:paraId="5F532DB3">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938" w:type="dxa"/>
            <w:tcBorders>
              <w:top w:val="nil"/>
              <w:left w:val="nil"/>
              <w:bottom w:val="single" w:color="auto" w:sz="4" w:space="0"/>
              <w:right w:val="single" w:color="auto" w:sz="4" w:space="0"/>
            </w:tcBorders>
            <w:shd w:val="clear" w:color="000000" w:fill="FFFFFF"/>
            <w:vAlign w:val="center"/>
          </w:tcPr>
          <w:p w14:paraId="73409F5A">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r>
      <w:tr w14:paraId="58212439">
        <w:tblPrEx>
          <w:tblCellMar>
            <w:top w:w="0" w:type="dxa"/>
            <w:left w:w="108" w:type="dxa"/>
            <w:bottom w:w="0" w:type="dxa"/>
            <w:right w:w="108" w:type="dxa"/>
          </w:tblCellMar>
        </w:tblPrEx>
        <w:trPr>
          <w:trHeight w:val="750"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05E4D78B">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582" w:type="dxa"/>
            <w:tcBorders>
              <w:top w:val="nil"/>
              <w:left w:val="nil"/>
              <w:bottom w:val="single" w:color="auto" w:sz="4" w:space="0"/>
              <w:right w:val="single" w:color="auto" w:sz="4" w:space="0"/>
            </w:tcBorders>
            <w:shd w:val="clear" w:color="000000" w:fill="FFFFFF"/>
            <w:vAlign w:val="center"/>
          </w:tcPr>
          <w:p w14:paraId="732F7B0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码墙架</w:t>
            </w:r>
          </w:p>
        </w:tc>
        <w:tc>
          <w:tcPr>
            <w:tcW w:w="5480" w:type="dxa"/>
            <w:tcBorders>
              <w:top w:val="nil"/>
              <w:left w:val="nil"/>
              <w:bottom w:val="single" w:color="auto" w:sz="4" w:space="0"/>
              <w:right w:val="single" w:color="auto" w:sz="4" w:space="0"/>
            </w:tcBorders>
            <w:shd w:val="clear" w:color="000000" w:fill="FFFFFF"/>
            <w:vAlign w:val="center"/>
          </w:tcPr>
          <w:p w14:paraId="518852C0">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不锈钢304板1.0mm</w:t>
            </w:r>
          </w:p>
        </w:tc>
        <w:tc>
          <w:tcPr>
            <w:tcW w:w="900" w:type="dxa"/>
            <w:tcBorders>
              <w:top w:val="nil"/>
              <w:left w:val="nil"/>
              <w:bottom w:val="single" w:color="auto" w:sz="4" w:space="0"/>
              <w:right w:val="single" w:color="auto" w:sz="4" w:space="0"/>
            </w:tcBorders>
            <w:shd w:val="clear" w:color="000000" w:fill="FFFFFF"/>
            <w:vAlign w:val="center"/>
          </w:tcPr>
          <w:p w14:paraId="20C13852">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938" w:type="dxa"/>
            <w:tcBorders>
              <w:top w:val="nil"/>
              <w:left w:val="nil"/>
              <w:bottom w:val="single" w:color="auto" w:sz="4" w:space="0"/>
              <w:right w:val="single" w:color="auto" w:sz="4" w:space="0"/>
            </w:tcBorders>
            <w:shd w:val="clear" w:color="000000" w:fill="FFFFFF"/>
            <w:vAlign w:val="center"/>
          </w:tcPr>
          <w:p w14:paraId="0984EA00">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081968E9">
        <w:tblPrEx>
          <w:tblCellMar>
            <w:top w:w="0" w:type="dxa"/>
            <w:left w:w="108" w:type="dxa"/>
            <w:bottom w:w="0" w:type="dxa"/>
            <w:right w:w="108" w:type="dxa"/>
          </w:tblCellMar>
        </w:tblPrEx>
        <w:trPr>
          <w:trHeight w:val="705"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58F1E93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582" w:type="dxa"/>
            <w:tcBorders>
              <w:top w:val="nil"/>
              <w:left w:val="nil"/>
              <w:bottom w:val="single" w:color="auto" w:sz="4" w:space="0"/>
              <w:right w:val="single" w:color="auto" w:sz="4" w:space="0"/>
            </w:tcBorders>
            <w:shd w:val="clear" w:color="000000" w:fill="FFFFFF"/>
            <w:vAlign w:val="center"/>
          </w:tcPr>
          <w:p w14:paraId="60C8EFDF">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风柜变径软接/接油盘</w:t>
            </w:r>
          </w:p>
        </w:tc>
        <w:tc>
          <w:tcPr>
            <w:tcW w:w="5480" w:type="dxa"/>
            <w:tcBorders>
              <w:top w:val="nil"/>
              <w:left w:val="nil"/>
              <w:bottom w:val="single" w:color="auto" w:sz="4" w:space="0"/>
              <w:right w:val="single" w:color="auto" w:sz="4" w:space="0"/>
            </w:tcBorders>
            <w:shd w:val="clear" w:color="000000" w:fill="FFFFFF"/>
            <w:vAlign w:val="center"/>
          </w:tcPr>
          <w:p w14:paraId="5458701A">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物理化学性能稳定，耐油性，安装方便</w:t>
            </w:r>
          </w:p>
        </w:tc>
        <w:tc>
          <w:tcPr>
            <w:tcW w:w="900" w:type="dxa"/>
            <w:tcBorders>
              <w:top w:val="nil"/>
              <w:left w:val="nil"/>
              <w:bottom w:val="single" w:color="auto" w:sz="4" w:space="0"/>
              <w:right w:val="single" w:color="auto" w:sz="4" w:space="0"/>
            </w:tcBorders>
            <w:shd w:val="clear" w:color="000000" w:fill="FFFFFF"/>
            <w:vAlign w:val="center"/>
          </w:tcPr>
          <w:p w14:paraId="53835FA3">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938" w:type="dxa"/>
            <w:tcBorders>
              <w:top w:val="nil"/>
              <w:left w:val="nil"/>
              <w:bottom w:val="single" w:color="auto" w:sz="4" w:space="0"/>
              <w:right w:val="single" w:color="auto" w:sz="4" w:space="0"/>
            </w:tcBorders>
            <w:shd w:val="clear" w:color="000000" w:fill="FFFFFF"/>
            <w:vAlign w:val="center"/>
          </w:tcPr>
          <w:p w14:paraId="659A52AC">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r>
      <w:tr w14:paraId="3D60AD70">
        <w:tblPrEx>
          <w:tblCellMar>
            <w:top w:w="0" w:type="dxa"/>
            <w:left w:w="108" w:type="dxa"/>
            <w:bottom w:w="0" w:type="dxa"/>
            <w:right w:w="108" w:type="dxa"/>
          </w:tblCellMar>
        </w:tblPrEx>
        <w:trPr>
          <w:trHeight w:val="705"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10D1735F">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582" w:type="dxa"/>
            <w:tcBorders>
              <w:top w:val="nil"/>
              <w:left w:val="nil"/>
              <w:bottom w:val="single" w:color="auto" w:sz="4" w:space="0"/>
              <w:right w:val="single" w:color="auto" w:sz="4" w:space="0"/>
            </w:tcBorders>
            <w:shd w:val="clear" w:color="000000" w:fill="FFFFFF"/>
            <w:vAlign w:val="center"/>
          </w:tcPr>
          <w:p w14:paraId="5F27182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静电处理器</w:t>
            </w:r>
          </w:p>
        </w:tc>
        <w:tc>
          <w:tcPr>
            <w:tcW w:w="5480" w:type="dxa"/>
            <w:tcBorders>
              <w:top w:val="nil"/>
              <w:left w:val="nil"/>
              <w:bottom w:val="single" w:color="auto" w:sz="4" w:space="0"/>
              <w:right w:val="single" w:color="auto" w:sz="4" w:space="0"/>
            </w:tcBorders>
            <w:shd w:val="clear" w:color="000000" w:fill="FFFFFF"/>
            <w:vAlign w:val="center"/>
          </w:tcPr>
          <w:p w14:paraId="6DF60661">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处理风量25000M3/H</w:t>
            </w:r>
          </w:p>
        </w:tc>
        <w:tc>
          <w:tcPr>
            <w:tcW w:w="900" w:type="dxa"/>
            <w:tcBorders>
              <w:top w:val="nil"/>
              <w:left w:val="nil"/>
              <w:bottom w:val="single" w:color="auto" w:sz="4" w:space="0"/>
              <w:right w:val="single" w:color="auto" w:sz="4" w:space="0"/>
            </w:tcBorders>
            <w:shd w:val="clear" w:color="000000" w:fill="FFFFFF"/>
            <w:vAlign w:val="center"/>
          </w:tcPr>
          <w:p w14:paraId="10C92424">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38" w:type="dxa"/>
            <w:tcBorders>
              <w:top w:val="nil"/>
              <w:left w:val="nil"/>
              <w:bottom w:val="single" w:color="auto" w:sz="4" w:space="0"/>
              <w:right w:val="single" w:color="auto" w:sz="4" w:space="0"/>
            </w:tcBorders>
            <w:shd w:val="clear" w:color="000000" w:fill="FFFFFF"/>
            <w:vAlign w:val="center"/>
          </w:tcPr>
          <w:p w14:paraId="381B65B9">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49EC69AA">
        <w:tblPrEx>
          <w:tblCellMar>
            <w:top w:w="0" w:type="dxa"/>
            <w:left w:w="108" w:type="dxa"/>
            <w:bottom w:w="0" w:type="dxa"/>
            <w:right w:w="108" w:type="dxa"/>
          </w:tblCellMar>
        </w:tblPrEx>
        <w:trPr>
          <w:trHeight w:val="705" w:hRule="atLeast"/>
          <w:jc w:val="center"/>
        </w:trPr>
        <w:tc>
          <w:tcPr>
            <w:tcW w:w="560" w:type="dxa"/>
            <w:tcBorders>
              <w:top w:val="nil"/>
              <w:left w:val="single" w:color="auto" w:sz="4" w:space="0"/>
              <w:bottom w:val="single" w:color="auto" w:sz="4" w:space="0"/>
              <w:right w:val="single" w:color="auto" w:sz="4" w:space="0"/>
            </w:tcBorders>
            <w:shd w:val="clear" w:color="000000" w:fill="FFFFFF"/>
            <w:noWrap/>
            <w:vAlign w:val="center"/>
          </w:tcPr>
          <w:p w14:paraId="32EDA941">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582" w:type="dxa"/>
            <w:tcBorders>
              <w:top w:val="nil"/>
              <w:left w:val="nil"/>
              <w:bottom w:val="single" w:color="auto" w:sz="4" w:space="0"/>
              <w:right w:val="single" w:color="auto" w:sz="4" w:space="0"/>
            </w:tcBorders>
            <w:shd w:val="clear" w:color="000000" w:fill="FFFFFF"/>
            <w:vAlign w:val="center"/>
          </w:tcPr>
          <w:p w14:paraId="35C8414C">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静电支架</w:t>
            </w:r>
          </w:p>
        </w:tc>
        <w:tc>
          <w:tcPr>
            <w:tcW w:w="5480" w:type="dxa"/>
            <w:tcBorders>
              <w:top w:val="nil"/>
              <w:left w:val="nil"/>
              <w:bottom w:val="single" w:color="auto" w:sz="4" w:space="0"/>
              <w:right w:val="single" w:color="auto" w:sz="4" w:space="0"/>
            </w:tcBorders>
            <w:shd w:val="clear" w:color="000000" w:fill="FFFFFF"/>
            <w:vAlign w:val="center"/>
          </w:tcPr>
          <w:p w14:paraId="62D7E49C">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支架高度可调</w:t>
            </w:r>
          </w:p>
        </w:tc>
        <w:tc>
          <w:tcPr>
            <w:tcW w:w="900" w:type="dxa"/>
            <w:tcBorders>
              <w:top w:val="nil"/>
              <w:left w:val="nil"/>
              <w:bottom w:val="single" w:color="auto" w:sz="4" w:space="0"/>
              <w:right w:val="single" w:color="auto" w:sz="4" w:space="0"/>
            </w:tcBorders>
            <w:shd w:val="clear" w:color="000000" w:fill="FFFFFF"/>
            <w:vAlign w:val="center"/>
          </w:tcPr>
          <w:p w14:paraId="14BDE085">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938" w:type="dxa"/>
            <w:tcBorders>
              <w:top w:val="nil"/>
              <w:left w:val="nil"/>
              <w:bottom w:val="single" w:color="auto" w:sz="4" w:space="0"/>
              <w:right w:val="single" w:color="auto" w:sz="4" w:space="0"/>
            </w:tcBorders>
            <w:shd w:val="clear" w:color="000000" w:fill="FFFFFF"/>
            <w:vAlign w:val="center"/>
          </w:tcPr>
          <w:p w14:paraId="7D0C31E7">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03FC2E72">
        <w:tblPrEx>
          <w:tblCellMar>
            <w:top w:w="0" w:type="dxa"/>
            <w:left w:w="108" w:type="dxa"/>
            <w:bottom w:w="0" w:type="dxa"/>
            <w:right w:w="108" w:type="dxa"/>
          </w:tblCellMar>
        </w:tblPrEx>
        <w:trPr>
          <w:trHeight w:val="705" w:hRule="atLeast"/>
          <w:jc w:val="center"/>
        </w:trPr>
        <w:tc>
          <w:tcPr>
            <w:tcW w:w="946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3EBBBF07">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三、厨房设备</w:t>
            </w:r>
            <w:r>
              <w:rPr>
                <w:rFonts w:hint="eastAsia" w:ascii="宋体" w:hAnsi="宋体" w:cs="宋体"/>
                <w:color w:val="000000" w:themeColor="text1"/>
                <w:kern w:val="0"/>
                <w:szCs w:val="21"/>
                <w:highlight w:val="none"/>
                <w14:textFill>
                  <w14:solidFill>
                    <w14:schemeClr w14:val="tx1"/>
                  </w14:solidFill>
                </w14:textFill>
              </w:rPr>
              <w:t>　</w:t>
            </w:r>
          </w:p>
        </w:tc>
      </w:tr>
      <w:tr w14:paraId="5B9134B8">
        <w:tblPrEx>
          <w:tblCellMar>
            <w:top w:w="0" w:type="dxa"/>
            <w:left w:w="108" w:type="dxa"/>
            <w:bottom w:w="0" w:type="dxa"/>
            <w:right w:w="108" w:type="dxa"/>
          </w:tblCellMar>
        </w:tblPrEx>
        <w:trPr>
          <w:trHeight w:val="90"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5A2D1FB9">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582" w:type="dxa"/>
            <w:tcBorders>
              <w:top w:val="nil"/>
              <w:left w:val="nil"/>
              <w:bottom w:val="single" w:color="auto" w:sz="4" w:space="0"/>
              <w:right w:val="single" w:color="auto" w:sz="4" w:space="0"/>
            </w:tcBorders>
            <w:shd w:val="clear" w:color="000000" w:fill="FFFFFF"/>
            <w:vAlign w:val="center"/>
          </w:tcPr>
          <w:p w14:paraId="7C238056">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双门密胺餐具消毒保洁柜（带推车）</w:t>
            </w:r>
          </w:p>
        </w:tc>
        <w:tc>
          <w:tcPr>
            <w:tcW w:w="5480" w:type="dxa"/>
            <w:tcBorders>
              <w:top w:val="nil"/>
              <w:left w:val="nil"/>
              <w:bottom w:val="single" w:color="auto" w:sz="4" w:space="0"/>
              <w:right w:val="single" w:color="auto" w:sz="4" w:space="0"/>
            </w:tcBorders>
            <w:shd w:val="clear" w:color="000000" w:fill="FFFFFF"/>
            <w:vAlign w:val="center"/>
          </w:tcPr>
          <w:p w14:paraId="6FDDC042">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1.双门密胺餐具消毒保洁带推车，1400*610*1940mm</w:t>
            </w:r>
          </w:p>
          <w:p w14:paraId="17E97142">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（1）钣金采用SUS201不锈钢材料制作。</w:t>
            </w:r>
          </w:p>
          <w:p w14:paraId="41CB2EF7">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（2）保温密封夹层采用发泡工艺制作。</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（3）轨道式层架，消毒碗篮采用全不锈钢材料。</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（4）加热方式采用不锈钢电热管配合耐高温电机，使产生的热量转换成高温热风循环杀菌消毒。</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（5）柜内温度可达120℃高温。控制系统采用，电源开关，时控器，温度控制器组合形成。</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（6）框内温度均匀无死角，可持续高温120℃以上工作15分钟，杀灭大肠杆菌，脊髓灰质炎病毒，符合国家对消毒柜的要求。</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w:t>
            </w:r>
            <w:r>
              <w:rPr>
                <w:rFonts w:ascii="宋体" w:hAnsi="宋体" w:cs="宋体"/>
                <w:b/>
                <w:bCs/>
                <w:color w:val="000000" w:themeColor="text1"/>
                <w:sz w:val="2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消毒柜等级：符合国家食品接触安全标准：GB406.9-2016，产品用不锈钢消毒筐依据GB 4806.9-2016标准，由CMA.CNAS共同认证的CQC标志认证实验报告，其中与食品直接接触的不锈钢制品铅含量小于等于0</w:t>
            </w:r>
            <w:r>
              <w:rPr>
                <w:rFonts w:hint="eastAsia" w:ascii="宋体" w:hAnsi="宋体" w:cs="宋体"/>
                <w:color w:val="000000" w:themeColor="text1"/>
                <w:kern w:val="0"/>
                <w:szCs w:val="21"/>
                <w:highlight w:val="none"/>
                <w:lang w:val="en-US" w:eastAsia="zh-CN"/>
                <w14:textFill>
                  <w14:solidFill>
                    <w14:schemeClr w14:val="tx1"/>
                  </w14:solidFill>
                </w14:textFill>
              </w:rPr>
              <w:t>.05</w:t>
            </w:r>
            <w:r>
              <w:rPr>
                <w:rFonts w:hint="eastAsia" w:ascii="宋体" w:hAnsi="宋体" w:cs="宋体"/>
                <w:color w:val="000000" w:themeColor="text1"/>
                <w:kern w:val="0"/>
                <w:szCs w:val="21"/>
                <w:highlight w:val="none"/>
                <w14:textFill>
                  <w14:solidFill>
                    <w14:schemeClr w14:val="tx1"/>
                  </w14:solidFill>
                </w14:textFill>
              </w:rPr>
              <w:t>mg/kg,镉含量小于</w:t>
            </w:r>
            <w:r>
              <w:rPr>
                <w:rFonts w:hint="eastAsia" w:ascii="宋体" w:hAnsi="宋体" w:cs="宋体"/>
                <w:color w:val="000000" w:themeColor="text1"/>
                <w:kern w:val="0"/>
                <w:szCs w:val="21"/>
                <w:highlight w:val="none"/>
                <w:lang w:val="en-US" w:eastAsia="zh-CN"/>
                <w14:textFill>
                  <w14:solidFill>
                    <w14:schemeClr w14:val="tx1"/>
                  </w14:solidFill>
                </w14:textFill>
              </w:rPr>
              <w:t>0.02</w:t>
            </w:r>
            <w:r>
              <w:rPr>
                <w:rFonts w:hint="eastAsia" w:ascii="宋体" w:hAnsi="宋体" w:cs="宋体"/>
                <w:color w:val="000000" w:themeColor="text1"/>
                <w:kern w:val="0"/>
                <w:szCs w:val="21"/>
                <w:highlight w:val="none"/>
                <w14:textFill>
                  <w14:solidFill>
                    <w14:schemeClr w14:val="tx1"/>
                  </w14:solidFill>
                </w14:textFill>
              </w:rPr>
              <w:t>mg/kg,砷含量小于等于</w:t>
            </w:r>
            <w:r>
              <w:rPr>
                <w:rFonts w:hint="eastAsia" w:ascii="宋体" w:hAnsi="宋体" w:cs="宋体"/>
                <w:color w:val="000000" w:themeColor="text1"/>
                <w:kern w:val="0"/>
                <w:szCs w:val="21"/>
                <w:highlight w:val="none"/>
                <w:lang w:val="en-US" w:eastAsia="zh-CN"/>
                <w14:textFill>
                  <w14:solidFill>
                    <w14:schemeClr w14:val="tx1"/>
                  </w14:solidFill>
                </w14:textFill>
              </w:rPr>
              <w:t>0.04</w:t>
            </w:r>
            <w:r>
              <w:rPr>
                <w:rFonts w:hint="eastAsia" w:ascii="宋体" w:hAnsi="宋体" w:cs="宋体"/>
                <w:color w:val="000000" w:themeColor="text1"/>
                <w:kern w:val="0"/>
                <w:szCs w:val="21"/>
                <w:highlight w:val="none"/>
                <w14:textFill>
                  <w14:solidFill>
                    <w14:schemeClr w14:val="tx1"/>
                  </w14:solidFill>
                </w14:textFill>
              </w:rPr>
              <w:t>mg/kg,铬含量小于等于</w:t>
            </w: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mg/kg,镍含量小于等于</w:t>
            </w:r>
            <w:r>
              <w:rPr>
                <w:rFonts w:hint="eastAsia" w:ascii="宋体" w:hAnsi="宋体" w:cs="宋体"/>
                <w:color w:val="000000" w:themeColor="text1"/>
                <w:kern w:val="0"/>
                <w:szCs w:val="21"/>
                <w:highlight w:val="none"/>
                <w:lang w:val="en-US" w:eastAsia="zh-CN"/>
                <w14:textFill>
                  <w14:solidFill>
                    <w14:schemeClr w14:val="tx1"/>
                  </w14:solidFill>
                </w14:textFill>
              </w:rPr>
              <w:t>0.5</w:t>
            </w:r>
            <w:r>
              <w:rPr>
                <w:rFonts w:hint="eastAsia" w:ascii="宋体" w:hAnsi="宋体" w:cs="宋体"/>
                <w:color w:val="000000" w:themeColor="text1"/>
                <w:kern w:val="0"/>
                <w:szCs w:val="21"/>
                <w:highlight w:val="none"/>
                <w14:textFill>
                  <w14:solidFill>
                    <w14:schemeClr w14:val="tx1"/>
                  </w14:solidFill>
                </w14:textFill>
              </w:rPr>
              <w:t xml:space="preserve">mg/kg. </w:t>
            </w:r>
            <w:bookmarkStart w:id="123" w:name="OLE_LINK9"/>
            <w:r>
              <w:rPr>
                <w:rFonts w:hint="eastAsia" w:ascii="宋体" w:hAnsi="宋体" w:cs="宋体"/>
                <w:color w:val="000000" w:themeColor="text1"/>
                <w:kern w:val="0"/>
                <w:szCs w:val="21"/>
                <w:highlight w:val="none"/>
                <w14:textFill>
                  <w14:solidFill>
                    <w14:schemeClr w14:val="tx1"/>
                  </w14:solidFill>
                </w14:textFill>
              </w:rPr>
              <w:t>（需提供证明文件并加盖公章）</w:t>
            </w:r>
            <w:bookmarkEnd w:id="123"/>
          </w:p>
        </w:tc>
        <w:tc>
          <w:tcPr>
            <w:tcW w:w="900" w:type="dxa"/>
            <w:tcBorders>
              <w:top w:val="nil"/>
              <w:left w:val="nil"/>
              <w:bottom w:val="single" w:color="auto" w:sz="4" w:space="0"/>
              <w:right w:val="single" w:color="auto" w:sz="4" w:space="0"/>
            </w:tcBorders>
            <w:shd w:val="clear" w:color="000000" w:fill="FFFFFF"/>
            <w:vAlign w:val="center"/>
          </w:tcPr>
          <w:p w14:paraId="488B7F5F">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38" w:type="dxa"/>
            <w:tcBorders>
              <w:top w:val="nil"/>
              <w:left w:val="nil"/>
              <w:bottom w:val="single" w:color="auto" w:sz="4" w:space="0"/>
              <w:right w:val="single" w:color="auto" w:sz="4" w:space="0"/>
            </w:tcBorders>
            <w:shd w:val="clear" w:color="000000" w:fill="FFFFFF"/>
            <w:vAlign w:val="center"/>
          </w:tcPr>
          <w:p w14:paraId="5310FB25">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 </w:t>
            </w:r>
          </w:p>
        </w:tc>
      </w:tr>
      <w:tr w14:paraId="308D5579">
        <w:tblPrEx>
          <w:tblCellMar>
            <w:top w:w="0" w:type="dxa"/>
            <w:left w:w="108" w:type="dxa"/>
            <w:bottom w:w="0" w:type="dxa"/>
            <w:right w:w="108" w:type="dxa"/>
          </w:tblCellMar>
        </w:tblPrEx>
        <w:trPr>
          <w:trHeight w:val="540"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61DB9B2E">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582" w:type="dxa"/>
            <w:tcBorders>
              <w:top w:val="nil"/>
              <w:left w:val="nil"/>
              <w:bottom w:val="single" w:color="auto" w:sz="4" w:space="0"/>
              <w:right w:val="single" w:color="auto" w:sz="4" w:space="0"/>
            </w:tcBorders>
            <w:vAlign w:val="center"/>
          </w:tcPr>
          <w:p w14:paraId="68FD822A">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单头电磁大炒炉</w:t>
            </w:r>
          </w:p>
        </w:tc>
        <w:tc>
          <w:tcPr>
            <w:tcW w:w="5480" w:type="dxa"/>
            <w:tcBorders>
              <w:top w:val="nil"/>
              <w:left w:val="nil"/>
              <w:bottom w:val="single" w:color="auto" w:sz="4" w:space="0"/>
              <w:right w:val="single" w:color="auto" w:sz="4" w:space="0"/>
            </w:tcBorders>
            <w:vAlign w:val="center"/>
          </w:tcPr>
          <w:p w14:paraId="45123160">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尺寸：1100*1200*800mm，背板：400</w:t>
            </w:r>
            <w:r>
              <w:rPr>
                <w:rFonts w:hint="eastAsia"/>
                <w:color w:val="000000" w:themeColor="text1"/>
                <w:highlight w:val="none"/>
                <w14:textFill>
                  <w14:solidFill>
                    <w14:schemeClr w14:val="tx1"/>
                  </w14:solidFill>
                </w14:textFill>
              </w:rPr>
              <w:t>mm</w:t>
            </w:r>
            <w:r>
              <w:rPr>
                <w:rFonts w:hint="eastAsia" w:ascii="宋体" w:hAnsi="宋体" w:cs="宋体"/>
                <w:color w:val="000000" w:themeColor="text1"/>
                <w:kern w:val="0"/>
                <w:szCs w:val="21"/>
                <w:highlight w:val="none"/>
                <w14:textFill>
                  <w14:solidFill>
                    <w14:schemeClr w14:val="tx1"/>
                  </w14:solidFill>
                </w14:textFill>
              </w:rPr>
              <w:t>，功率：25KW/380V</w:t>
            </w:r>
          </w:p>
          <w:p w14:paraId="6C06F7A0">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电磁炉均采用SUS304#正材雪花不锈钢板。</w:t>
            </w:r>
          </w:p>
          <w:p w14:paraId="7F2FE9AC">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1.钣金外壳面板使用1.5mm/其它1.0mm 。</w:t>
            </w:r>
          </w:p>
          <w:p w14:paraId="6DC0B48A">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2.密绕高频感应线圈（火力均匀，热 效率高）。    </w:t>
            </w:r>
          </w:p>
          <w:p w14:paraId="4C22ADFE">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3.紫铜搭桥式控制方案。</w:t>
            </w:r>
          </w:p>
          <w:p w14:paraId="69C714D4">
            <w:pPr>
              <w:keepNext w:val="0"/>
              <w:keepLines w:val="0"/>
              <w:pageBreakBefore w:val="0"/>
              <w:widowControl/>
              <w:kinsoku/>
              <w:wordWrap/>
              <w:overflowPunct/>
              <w:topLinePunct w:val="0"/>
              <w:autoSpaceDE/>
              <w:autoSpaceDN/>
              <w:bidi w:val="0"/>
              <w:adjustRightInd/>
              <w:spacing w:line="320" w:lineRule="exact"/>
              <w:ind w:right="-202" w:rightChars="-96"/>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4.64 位数字双核智能变频驱动控制器30种安全保护。</w:t>
            </w:r>
          </w:p>
          <w:p w14:paraId="196BC8F2">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5.频逆变变频模块。</w:t>
            </w:r>
          </w:p>
          <w:p w14:paraId="29D9F2F3">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6.液晶多功能彩色显示器。    </w:t>
            </w:r>
          </w:p>
          <w:p w14:paraId="1DF48453">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7.档磁感应开关。</w:t>
            </w:r>
          </w:p>
          <w:p w14:paraId="78CD4612">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8.IP64 工业级防水耐高温设计，12芯采用双模块电 路技术设计，电器元件配置。</w:t>
            </w:r>
          </w:p>
          <w:p w14:paraId="57A5ECE9">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全机设置多个电子预警保护、故障检测监控点，主要保护有有：电源电压低压保护、电源电压超 压保护、电源电压缺相保护、锅具超温（干烧）保护、主机超温保护、感应线圈超温保 护、输入过流保护、输出过流保护、电源污染干扰保护、IGBT故障保护、IGBT驱动故障保护、输出功率异常保护、输出高频频率异 常保护、电源输入漏电保护、主机漏电保护 、高频输出漏电保护、数据传输不良保护、 主机散热风扇运作异常保护、感应线圈散热 风扇运作异常保护、炉体散热风扇运作异常 保护、CPU数据存储异常、功率调节开关异 常保护等多项智能保护，并数字代码+蜂鸣警报故障现象。    </w:t>
            </w:r>
          </w:p>
        </w:tc>
        <w:tc>
          <w:tcPr>
            <w:tcW w:w="900" w:type="dxa"/>
            <w:tcBorders>
              <w:top w:val="nil"/>
              <w:left w:val="nil"/>
              <w:bottom w:val="single" w:color="auto" w:sz="4" w:space="0"/>
              <w:right w:val="single" w:color="auto" w:sz="4" w:space="0"/>
            </w:tcBorders>
            <w:shd w:val="clear" w:color="000000" w:fill="FFFFFF"/>
            <w:vAlign w:val="center"/>
          </w:tcPr>
          <w:p w14:paraId="269A6003">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38" w:type="dxa"/>
            <w:tcBorders>
              <w:top w:val="nil"/>
              <w:left w:val="nil"/>
              <w:bottom w:val="single" w:color="auto" w:sz="4" w:space="0"/>
              <w:right w:val="single" w:color="auto" w:sz="4" w:space="0"/>
            </w:tcBorders>
            <w:shd w:val="clear" w:color="000000" w:fill="FFFFFF"/>
            <w:vAlign w:val="center"/>
          </w:tcPr>
          <w:p w14:paraId="0D60203B">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 </w:t>
            </w:r>
          </w:p>
        </w:tc>
      </w:tr>
      <w:tr w14:paraId="38595EC6">
        <w:tblPrEx>
          <w:tblCellMar>
            <w:top w:w="0" w:type="dxa"/>
            <w:left w:w="108" w:type="dxa"/>
            <w:bottom w:w="0" w:type="dxa"/>
            <w:right w:w="108" w:type="dxa"/>
          </w:tblCellMar>
        </w:tblPrEx>
        <w:trPr>
          <w:trHeight w:val="390"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0D8021BB">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582" w:type="dxa"/>
            <w:tcBorders>
              <w:top w:val="nil"/>
              <w:left w:val="nil"/>
              <w:bottom w:val="single" w:color="auto" w:sz="4" w:space="0"/>
              <w:right w:val="single" w:color="auto" w:sz="4" w:space="0"/>
            </w:tcBorders>
            <w:vAlign w:val="center"/>
          </w:tcPr>
          <w:p w14:paraId="7F176E33">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电磁煲汤炉，配 两个桶</w:t>
            </w:r>
          </w:p>
        </w:tc>
        <w:tc>
          <w:tcPr>
            <w:tcW w:w="5480" w:type="dxa"/>
            <w:tcBorders>
              <w:top w:val="nil"/>
              <w:left w:val="nil"/>
              <w:bottom w:val="single" w:color="auto" w:sz="4" w:space="0"/>
              <w:right w:val="single" w:color="auto" w:sz="4" w:space="0"/>
            </w:tcBorders>
            <w:shd w:val="clear" w:color="000000" w:fill="FFFFFF"/>
            <w:vAlign w:val="center"/>
          </w:tcPr>
          <w:p w14:paraId="3F8F28F5">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尺寸：650*750*500mm背板：700mm，功率：15KW/380V，电磁炉均采用SUS304#正材雪花不锈钢板。</w:t>
            </w:r>
          </w:p>
          <w:p w14:paraId="23D07E3C">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1.钣金外壳面板使用1.5mm/其它1.0mm。</w:t>
            </w:r>
          </w:p>
          <w:p w14:paraId="5801AF82">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2.密绕高频感应线圈（火力均匀，热效率高）。     </w:t>
            </w:r>
          </w:p>
          <w:p w14:paraId="0705DFCC">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3.紫铜搭桥式控制方案。</w:t>
            </w:r>
          </w:p>
          <w:p w14:paraId="2F508261">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4.64位数字双核智能变频驱动控制器30种安全保护。</w:t>
            </w:r>
          </w:p>
          <w:p w14:paraId="7DBB7913">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5.高频逆变变频模块。</w:t>
            </w:r>
          </w:p>
          <w:p w14:paraId="0123D1CC">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6.液晶多功能彩色显示器。</w:t>
            </w:r>
          </w:p>
          <w:p w14:paraId="09577E3F">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7.档磁感应开关。</w:t>
            </w:r>
          </w:p>
          <w:p w14:paraId="3DDAD924">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8.IP64工业级防水耐高温设计.39芯采用双模块电路技术设计，电器元件配置。</w:t>
            </w:r>
          </w:p>
          <w:p w14:paraId="7829A489">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全机设置多个电子预警保护、故障检测监控点，主要保护有有：电源电压低压保护、电源电压超压保护、电源电压缺相保护、锅具超温（干烧）保护、主机超温保护、感应线圈超温保护、输入过流保护、输出过流保护、电源污染干扰保护、IGBT故障保护、IGBT驱动故障保护、输出功率异常保护、输出高频频率异常保护、电源输入漏电保护、主机漏电保护、高频输出漏电保护、数据传输不良保护、主机散热风扇运作异常保护、感应线圈散热风扇运作异常保护、炉体散热风扇运作异常保护、CPU数据存储异常、功率调节开关异常保护等多项智能保护，并数字代码+蜂鸣警报故障现象。    </w:t>
            </w:r>
          </w:p>
        </w:tc>
        <w:tc>
          <w:tcPr>
            <w:tcW w:w="900" w:type="dxa"/>
            <w:tcBorders>
              <w:top w:val="nil"/>
              <w:left w:val="nil"/>
              <w:bottom w:val="single" w:color="auto" w:sz="4" w:space="0"/>
              <w:right w:val="single" w:color="auto" w:sz="4" w:space="0"/>
            </w:tcBorders>
            <w:shd w:val="clear" w:color="000000" w:fill="FFFFFF"/>
            <w:vAlign w:val="center"/>
          </w:tcPr>
          <w:p w14:paraId="3192F35E">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38" w:type="dxa"/>
            <w:tcBorders>
              <w:top w:val="nil"/>
              <w:left w:val="nil"/>
              <w:bottom w:val="single" w:color="auto" w:sz="4" w:space="0"/>
              <w:right w:val="single" w:color="auto" w:sz="4" w:space="0"/>
            </w:tcBorders>
            <w:shd w:val="clear" w:color="000000" w:fill="FFFFFF"/>
            <w:vAlign w:val="center"/>
          </w:tcPr>
          <w:p w14:paraId="584679BB">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 </w:t>
            </w:r>
          </w:p>
        </w:tc>
      </w:tr>
      <w:tr w14:paraId="064E5613">
        <w:tblPrEx>
          <w:tblCellMar>
            <w:top w:w="0" w:type="dxa"/>
            <w:left w:w="108" w:type="dxa"/>
            <w:bottom w:w="0" w:type="dxa"/>
            <w:right w:w="108" w:type="dxa"/>
          </w:tblCellMar>
        </w:tblPrEx>
        <w:trPr>
          <w:trHeight w:val="2775"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7F9B26F3">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582" w:type="dxa"/>
            <w:tcBorders>
              <w:top w:val="nil"/>
              <w:left w:val="nil"/>
              <w:bottom w:val="single" w:color="auto" w:sz="4" w:space="0"/>
              <w:right w:val="single" w:color="auto" w:sz="4" w:space="0"/>
            </w:tcBorders>
            <w:vAlign w:val="center"/>
          </w:tcPr>
          <w:p w14:paraId="63CAAE78">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智能款双门双控 24盆电汽两用蒸 饭柜</w:t>
            </w:r>
          </w:p>
        </w:tc>
        <w:tc>
          <w:tcPr>
            <w:tcW w:w="5480" w:type="dxa"/>
            <w:tcBorders>
              <w:top w:val="nil"/>
              <w:left w:val="nil"/>
              <w:bottom w:val="single" w:color="auto" w:sz="4" w:space="0"/>
              <w:right w:val="single" w:color="auto" w:sz="4" w:space="0"/>
            </w:tcBorders>
            <w:vAlign w:val="center"/>
          </w:tcPr>
          <w:p w14:paraId="3FA61F41">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尺寸：1435*650*1580mm，功率：24KW/380V，</w:t>
            </w:r>
          </w:p>
          <w:p w14:paraId="1C17A0FE">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1.采用201不锈钢美观。</w:t>
            </w:r>
          </w:p>
          <w:p w14:paraId="0B18ED45">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2.智能触摸控制系统，多个菜单模式可任意切换、操作简单,全自动微电脑控制，无需人员看管,蒸制时间和温度自动显示一目了然。    </w:t>
            </w:r>
          </w:p>
          <w:p w14:paraId="17875A7F">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3.蒸炖厨品任意切换。</w:t>
            </w:r>
          </w:p>
          <w:p w14:paraId="4ADD0F83">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4.缺水断电、防干烧、多重保护。     </w:t>
            </w:r>
          </w:p>
          <w:p w14:paraId="7CD573D9">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5.双控制系统，确保产品随时正常工作。</w:t>
            </w:r>
          </w:p>
          <w:p w14:paraId="113EB13B">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6.自动定时，带预约功能。蒸饭量 75kg，可供500-600人。不锈钢饭盆SUS304#不锈钢厚1.2MM，尺寸600*400*48mm。    </w:t>
            </w:r>
          </w:p>
        </w:tc>
        <w:tc>
          <w:tcPr>
            <w:tcW w:w="900" w:type="dxa"/>
            <w:tcBorders>
              <w:top w:val="nil"/>
              <w:left w:val="nil"/>
              <w:bottom w:val="single" w:color="auto" w:sz="4" w:space="0"/>
              <w:right w:val="single" w:color="auto" w:sz="4" w:space="0"/>
            </w:tcBorders>
            <w:shd w:val="clear" w:color="000000" w:fill="FFFFFF"/>
            <w:vAlign w:val="center"/>
          </w:tcPr>
          <w:p w14:paraId="2EB3B7F0">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38" w:type="dxa"/>
            <w:tcBorders>
              <w:top w:val="nil"/>
              <w:left w:val="nil"/>
              <w:bottom w:val="single" w:color="auto" w:sz="4" w:space="0"/>
              <w:right w:val="single" w:color="auto" w:sz="4" w:space="0"/>
            </w:tcBorders>
            <w:shd w:val="clear" w:color="000000" w:fill="FFFFFF"/>
            <w:vAlign w:val="center"/>
          </w:tcPr>
          <w:p w14:paraId="61807C02">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 </w:t>
            </w:r>
          </w:p>
        </w:tc>
      </w:tr>
      <w:tr w14:paraId="7DE36E74">
        <w:tblPrEx>
          <w:tblCellMar>
            <w:top w:w="0" w:type="dxa"/>
            <w:left w:w="108" w:type="dxa"/>
            <w:bottom w:w="0" w:type="dxa"/>
            <w:right w:w="108" w:type="dxa"/>
          </w:tblCellMar>
        </w:tblPrEx>
        <w:trPr>
          <w:trHeight w:val="2438"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6F615136">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582" w:type="dxa"/>
            <w:tcBorders>
              <w:top w:val="nil"/>
              <w:left w:val="nil"/>
              <w:bottom w:val="single" w:color="auto" w:sz="4" w:space="0"/>
              <w:right w:val="single" w:color="auto" w:sz="4" w:space="0"/>
            </w:tcBorders>
            <w:vAlign w:val="center"/>
          </w:tcPr>
          <w:p w14:paraId="1E33F22E">
            <w:pPr>
              <w:keepNext w:val="0"/>
              <w:keepLines w:val="0"/>
              <w:pageBreakBefore w:val="0"/>
              <w:widowControl/>
              <w:kinsoku/>
              <w:wordWrap/>
              <w:overflowPunct/>
              <w:topLinePunct w:val="0"/>
              <w:autoSpaceDE/>
              <w:autoSpaceDN/>
              <w:bidi w:val="0"/>
              <w:adjustRightInd/>
              <w:spacing w:line="320" w:lineRule="exact"/>
              <w:ind w:right="-113" w:rightChars="-54"/>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热风循环中温砧</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板刀具消毒柜</w:t>
            </w:r>
          </w:p>
        </w:tc>
        <w:tc>
          <w:tcPr>
            <w:tcW w:w="5480" w:type="dxa"/>
            <w:tcBorders>
              <w:top w:val="nil"/>
              <w:left w:val="nil"/>
              <w:bottom w:val="single" w:color="auto" w:sz="4" w:space="0"/>
              <w:right w:val="single" w:color="auto" w:sz="4" w:space="0"/>
            </w:tcBorders>
            <w:shd w:val="clear" w:color="000000" w:fill="FFFFFF"/>
            <w:vAlign w:val="center"/>
          </w:tcPr>
          <w:p w14:paraId="5FFFC2C2">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尺寸640*620*1230mm，功率0.63kw/220V。</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1.内外 201#正材不锈钢板材，多工序折弯工艺设计，带调温、调时功能。钢化玻璃推拉门设计，节省操作空间。特设下门带锁功能。</w:t>
            </w:r>
          </w:p>
          <w:p w14:paraId="0951681C">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2.紫外线+臭氧 +中温热风循环杀菌消毒。</w:t>
            </w:r>
          </w:p>
          <w:p w14:paraId="3EFCE4D0">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3.一体式工艺，专为砧板、刀具、毛巾、手套等消毒保洁设计，能有效防止食品交叉感染的风险</w:t>
            </w:r>
          </w:p>
        </w:tc>
        <w:tc>
          <w:tcPr>
            <w:tcW w:w="900" w:type="dxa"/>
            <w:tcBorders>
              <w:top w:val="nil"/>
              <w:left w:val="nil"/>
              <w:bottom w:val="single" w:color="auto" w:sz="4" w:space="0"/>
              <w:right w:val="single" w:color="auto" w:sz="4" w:space="0"/>
            </w:tcBorders>
            <w:shd w:val="clear" w:color="000000" w:fill="FFFFFF"/>
            <w:vAlign w:val="center"/>
          </w:tcPr>
          <w:p w14:paraId="6E6F1186">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38" w:type="dxa"/>
            <w:tcBorders>
              <w:top w:val="nil"/>
              <w:left w:val="nil"/>
              <w:bottom w:val="single" w:color="auto" w:sz="4" w:space="0"/>
              <w:right w:val="single" w:color="auto" w:sz="4" w:space="0"/>
            </w:tcBorders>
            <w:shd w:val="clear" w:color="000000" w:fill="FFFFFF"/>
            <w:vAlign w:val="center"/>
          </w:tcPr>
          <w:p w14:paraId="4FEADC10">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 </w:t>
            </w:r>
          </w:p>
        </w:tc>
      </w:tr>
      <w:tr w14:paraId="24F55560">
        <w:tblPrEx>
          <w:tblCellMar>
            <w:top w:w="0" w:type="dxa"/>
            <w:left w:w="108" w:type="dxa"/>
            <w:bottom w:w="0" w:type="dxa"/>
            <w:right w:w="108" w:type="dxa"/>
          </w:tblCellMar>
        </w:tblPrEx>
        <w:trPr>
          <w:trHeight w:val="43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3DDD6F2C">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582" w:type="dxa"/>
            <w:tcBorders>
              <w:top w:val="nil"/>
              <w:left w:val="nil"/>
              <w:bottom w:val="single" w:color="auto" w:sz="4" w:space="0"/>
              <w:right w:val="single" w:color="auto" w:sz="4" w:space="0"/>
            </w:tcBorders>
            <w:shd w:val="clear" w:color="000000" w:fill="FFFFFF"/>
            <w:vAlign w:val="center"/>
          </w:tcPr>
          <w:p w14:paraId="1F3750DA">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砧板</w:t>
            </w:r>
          </w:p>
        </w:tc>
        <w:tc>
          <w:tcPr>
            <w:tcW w:w="5480" w:type="dxa"/>
            <w:tcBorders>
              <w:top w:val="nil"/>
              <w:left w:val="nil"/>
              <w:bottom w:val="single" w:color="auto" w:sz="4" w:space="0"/>
              <w:right w:val="single" w:color="auto" w:sz="4" w:space="0"/>
            </w:tcBorders>
            <w:shd w:val="clear" w:color="000000" w:fill="FFFFFF"/>
            <w:vAlign w:val="center"/>
          </w:tcPr>
          <w:p w14:paraId="6CB991A6">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480*200mm</w:t>
            </w:r>
          </w:p>
        </w:tc>
        <w:tc>
          <w:tcPr>
            <w:tcW w:w="900" w:type="dxa"/>
            <w:tcBorders>
              <w:top w:val="nil"/>
              <w:left w:val="nil"/>
              <w:bottom w:val="single" w:color="auto" w:sz="4" w:space="0"/>
              <w:right w:val="single" w:color="auto" w:sz="4" w:space="0"/>
            </w:tcBorders>
            <w:shd w:val="clear" w:color="000000" w:fill="FFFFFF"/>
            <w:vAlign w:val="center"/>
          </w:tcPr>
          <w:p w14:paraId="602248FB">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38" w:type="dxa"/>
            <w:tcBorders>
              <w:top w:val="nil"/>
              <w:left w:val="nil"/>
              <w:bottom w:val="single" w:color="auto" w:sz="4" w:space="0"/>
              <w:right w:val="single" w:color="auto" w:sz="4" w:space="0"/>
            </w:tcBorders>
            <w:shd w:val="clear" w:color="000000" w:fill="FFFFFF"/>
            <w:vAlign w:val="center"/>
          </w:tcPr>
          <w:p w14:paraId="59BB6219">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3 </w:t>
            </w:r>
          </w:p>
        </w:tc>
      </w:tr>
      <w:tr w14:paraId="049212A5">
        <w:tblPrEx>
          <w:tblCellMar>
            <w:top w:w="0" w:type="dxa"/>
            <w:left w:w="108" w:type="dxa"/>
            <w:bottom w:w="0" w:type="dxa"/>
            <w:right w:w="108" w:type="dxa"/>
          </w:tblCellMar>
        </w:tblPrEx>
        <w:trPr>
          <w:trHeight w:val="525"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778AC3FB">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582" w:type="dxa"/>
            <w:tcBorders>
              <w:top w:val="nil"/>
              <w:left w:val="nil"/>
              <w:bottom w:val="single" w:color="auto" w:sz="4" w:space="0"/>
              <w:right w:val="single" w:color="auto" w:sz="4" w:space="0"/>
            </w:tcBorders>
            <w:shd w:val="clear" w:color="000000" w:fill="FFFFFF"/>
            <w:vAlign w:val="center"/>
          </w:tcPr>
          <w:p w14:paraId="0EAAF3AE">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菜刀</w:t>
            </w:r>
          </w:p>
        </w:tc>
        <w:tc>
          <w:tcPr>
            <w:tcW w:w="5480" w:type="dxa"/>
            <w:tcBorders>
              <w:top w:val="nil"/>
              <w:left w:val="nil"/>
              <w:bottom w:val="single" w:color="auto" w:sz="4" w:space="0"/>
              <w:right w:val="single" w:color="auto" w:sz="4" w:space="0"/>
            </w:tcBorders>
            <w:shd w:val="clear" w:color="000000" w:fill="FFFFFF"/>
            <w:vAlign w:val="center"/>
          </w:tcPr>
          <w:p w14:paraId="4DBC80B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国标</w:t>
            </w:r>
          </w:p>
        </w:tc>
        <w:tc>
          <w:tcPr>
            <w:tcW w:w="900" w:type="dxa"/>
            <w:tcBorders>
              <w:top w:val="nil"/>
              <w:left w:val="nil"/>
              <w:bottom w:val="single" w:color="auto" w:sz="4" w:space="0"/>
              <w:right w:val="single" w:color="auto" w:sz="4" w:space="0"/>
            </w:tcBorders>
            <w:shd w:val="clear" w:color="000000" w:fill="FFFFFF"/>
            <w:vAlign w:val="center"/>
          </w:tcPr>
          <w:p w14:paraId="50891B99">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38" w:type="dxa"/>
            <w:tcBorders>
              <w:top w:val="nil"/>
              <w:left w:val="nil"/>
              <w:bottom w:val="single" w:color="auto" w:sz="4" w:space="0"/>
              <w:right w:val="single" w:color="auto" w:sz="4" w:space="0"/>
            </w:tcBorders>
            <w:shd w:val="clear" w:color="000000" w:fill="FFFFFF"/>
            <w:vAlign w:val="center"/>
          </w:tcPr>
          <w:p w14:paraId="4AD757F6">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3 </w:t>
            </w:r>
          </w:p>
        </w:tc>
      </w:tr>
      <w:tr w14:paraId="788847EA">
        <w:tblPrEx>
          <w:tblCellMar>
            <w:top w:w="0" w:type="dxa"/>
            <w:left w:w="108" w:type="dxa"/>
            <w:bottom w:w="0" w:type="dxa"/>
            <w:right w:w="108" w:type="dxa"/>
          </w:tblCellMar>
        </w:tblPrEx>
        <w:trPr>
          <w:trHeight w:val="465"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7394A770">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582" w:type="dxa"/>
            <w:tcBorders>
              <w:top w:val="nil"/>
              <w:left w:val="nil"/>
              <w:bottom w:val="single" w:color="auto" w:sz="4" w:space="0"/>
              <w:right w:val="single" w:color="auto" w:sz="4" w:space="0"/>
            </w:tcBorders>
            <w:shd w:val="clear" w:color="000000" w:fill="FFFFFF"/>
            <w:vAlign w:val="center"/>
          </w:tcPr>
          <w:p w14:paraId="441BBE23">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菜篮</w:t>
            </w:r>
          </w:p>
        </w:tc>
        <w:tc>
          <w:tcPr>
            <w:tcW w:w="5480" w:type="dxa"/>
            <w:tcBorders>
              <w:top w:val="nil"/>
              <w:left w:val="nil"/>
              <w:bottom w:val="single" w:color="auto" w:sz="4" w:space="0"/>
              <w:right w:val="single" w:color="auto" w:sz="4" w:space="0"/>
            </w:tcBorders>
            <w:shd w:val="clear" w:color="000000" w:fill="FFFFFF"/>
            <w:vAlign w:val="center"/>
          </w:tcPr>
          <w:p w14:paraId="349E577D">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570*410*200mm</w:t>
            </w:r>
          </w:p>
        </w:tc>
        <w:tc>
          <w:tcPr>
            <w:tcW w:w="900" w:type="dxa"/>
            <w:tcBorders>
              <w:top w:val="nil"/>
              <w:left w:val="nil"/>
              <w:bottom w:val="single" w:color="auto" w:sz="4" w:space="0"/>
              <w:right w:val="single" w:color="auto" w:sz="4" w:space="0"/>
            </w:tcBorders>
            <w:shd w:val="clear" w:color="000000" w:fill="FFFFFF"/>
            <w:vAlign w:val="center"/>
          </w:tcPr>
          <w:p w14:paraId="4205670B">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38" w:type="dxa"/>
            <w:tcBorders>
              <w:top w:val="nil"/>
              <w:left w:val="nil"/>
              <w:bottom w:val="single" w:color="auto" w:sz="4" w:space="0"/>
              <w:right w:val="single" w:color="auto" w:sz="4" w:space="0"/>
            </w:tcBorders>
            <w:shd w:val="clear" w:color="000000" w:fill="FFFFFF"/>
            <w:vAlign w:val="center"/>
          </w:tcPr>
          <w:p w14:paraId="79B220B1">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3 </w:t>
            </w:r>
          </w:p>
        </w:tc>
      </w:tr>
      <w:tr w14:paraId="051B9814">
        <w:tblPrEx>
          <w:tblCellMar>
            <w:top w:w="0" w:type="dxa"/>
            <w:left w:w="108" w:type="dxa"/>
            <w:bottom w:w="0" w:type="dxa"/>
            <w:right w:w="108" w:type="dxa"/>
          </w:tblCellMar>
        </w:tblPrEx>
        <w:trPr>
          <w:trHeight w:val="465"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7700EA28">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582" w:type="dxa"/>
            <w:tcBorders>
              <w:top w:val="nil"/>
              <w:left w:val="nil"/>
              <w:bottom w:val="single" w:color="auto" w:sz="4" w:space="0"/>
              <w:right w:val="single" w:color="auto" w:sz="4" w:space="0"/>
            </w:tcBorders>
            <w:shd w:val="clear" w:color="000000" w:fill="FFFFFF"/>
            <w:vAlign w:val="center"/>
          </w:tcPr>
          <w:p w14:paraId="4C730669">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风扇</w:t>
            </w:r>
          </w:p>
        </w:tc>
        <w:tc>
          <w:tcPr>
            <w:tcW w:w="5480" w:type="dxa"/>
            <w:tcBorders>
              <w:top w:val="nil"/>
              <w:left w:val="nil"/>
              <w:bottom w:val="single" w:color="auto" w:sz="4" w:space="0"/>
              <w:right w:val="single" w:color="auto" w:sz="4" w:space="0"/>
            </w:tcBorders>
            <w:shd w:val="clear" w:color="000000" w:fill="FFFFFF"/>
            <w:vAlign w:val="center"/>
          </w:tcPr>
          <w:p w14:paraId="39B48C4F">
            <w:pPr>
              <w:keepNext w:val="0"/>
              <w:keepLines w:val="0"/>
              <w:pageBreakBefore w:val="0"/>
              <w:widowControl/>
              <w:kinsoku/>
              <w:wordWrap/>
              <w:overflowPunct/>
              <w:topLinePunct w:val="0"/>
              <w:autoSpaceDE/>
              <w:autoSpaceDN/>
              <w:bidi w:val="0"/>
              <w:adjustRightInd/>
              <w:spacing w:line="3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尺寸：445mm*445mm*445mm,电压220V，额定功率60W</w:t>
            </w:r>
          </w:p>
        </w:tc>
        <w:tc>
          <w:tcPr>
            <w:tcW w:w="900" w:type="dxa"/>
            <w:tcBorders>
              <w:top w:val="nil"/>
              <w:left w:val="nil"/>
              <w:bottom w:val="single" w:color="auto" w:sz="4" w:space="0"/>
              <w:right w:val="single" w:color="auto" w:sz="4" w:space="0"/>
            </w:tcBorders>
            <w:shd w:val="clear" w:color="000000" w:fill="FFFFFF"/>
            <w:vAlign w:val="center"/>
          </w:tcPr>
          <w:p w14:paraId="2767FF84">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38" w:type="dxa"/>
            <w:tcBorders>
              <w:top w:val="nil"/>
              <w:left w:val="nil"/>
              <w:bottom w:val="single" w:color="auto" w:sz="4" w:space="0"/>
              <w:right w:val="single" w:color="auto" w:sz="4" w:space="0"/>
            </w:tcBorders>
            <w:shd w:val="clear" w:color="000000" w:fill="FFFFFF"/>
            <w:vAlign w:val="center"/>
          </w:tcPr>
          <w:p w14:paraId="05BCB4B5">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 </w:t>
            </w:r>
          </w:p>
        </w:tc>
      </w:tr>
      <w:tr w14:paraId="6AE0D0BE">
        <w:tblPrEx>
          <w:tblCellMar>
            <w:top w:w="0" w:type="dxa"/>
            <w:left w:w="108" w:type="dxa"/>
            <w:bottom w:w="0" w:type="dxa"/>
            <w:right w:w="108" w:type="dxa"/>
          </w:tblCellMar>
        </w:tblPrEx>
        <w:trPr>
          <w:trHeight w:val="465"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75233C45">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582" w:type="dxa"/>
            <w:tcBorders>
              <w:top w:val="nil"/>
              <w:left w:val="nil"/>
              <w:bottom w:val="single" w:color="auto" w:sz="4" w:space="0"/>
              <w:right w:val="single" w:color="auto" w:sz="4" w:space="0"/>
            </w:tcBorders>
            <w:shd w:val="clear" w:color="000000" w:fill="FFFFFF"/>
            <w:vAlign w:val="center"/>
          </w:tcPr>
          <w:p w14:paraId="5AE9E74E">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打孔</w:t>
            </w:r>
          </w:p>
        </w:tc>
        <w:tc>
          <w:tcPr>
            <w:tcW w:w="5480" w:type="dxa"/>
            <w:tcBorders>
              <w:top w:val="nil"/>
              <w:left w:val="nil"/>
              <w:bottom w:val="single" w:color="auto" w:sz="4" w:space="0"/>
              <w:right w:val="single" w:color="auto" w:sz="4" w:space="0"/>
            </w:tcBorders>
            <w:shd w:val="clear" w:color="000000" w:fill="FFFFFF"/>
            <w:vAlign w:val="center"/>
          </w:tcPr>
          <w:p w14:paraId="267D5B3F">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不含补孔</w:t>
            </w:r>
          </w:p>
        </w:tc>
        <w:tc>
          <w:tcPr>
            <w:tcW w:w="900" w:type="dxa"/>
            <w:tcBorders>
              <w:top w:val="nil"/>
              <w:left w:val="nil"/>
              <w:bottom w:val="single" w:color="auto" w:sz="4" w:space="0"/>
              <w:right w:val="single" w:color="auto" w:sz="4" w:space="0"/>
            </w:tcBorders>
            <w:shd w:val="clear" w:color="000000" w:fill="FFFFFF"/>
            <w:vAlign w:val="center"/>
          </w:tcPr>
          <w:p w14:paraId="3A1E922C">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38" w:type="dxa"/>
            <w:tcBorders>
              <w:top w:val="nil"/>
              <w:left w:val="nil"/>
              <w:bottom w:val="single" w:color="auto" w:sz="4" w:space="0"/>
              <w:right w:val="single" w:color="auto" w:sz="4" w:space="0"/>
            </w:tcBorders>
            <w:shd w:val="clear" w:color="000000" w:fill="FFFFFF"/>
            <w:vAlign w:val="center"/>
          </w:tcPr>
          <w:p w14:paraId="2837DD17">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 </w:t>
            </w:r>
          </w:p>
        </w:tc>
      </w:tr>
      <w:tr w14:paraId="458463FC">
        <w:tblPrEx>
          <w:tblCellMar>
            <w:top w:w="0" w:type="dxa"/>
            <w:left w:w="108" w:type="dxa"/>
            <w:bottom w:w="0" w:type="dxa"/>
            <w:right w:w="108" w:type="dxa"/>
          </w:tblCellMar>
        </w:tblPrEx>
        <w:trPr>
          <w:trHeight w:val="630"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4DC1A062">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582" w:type="dxa"/>
            <w:tcBorders>
              <w:top w:val="nil"/>
              <w:left w:val="nil"/>
              <w:bottom w:val="single" w:color="auto" w:sz="4" w:space="0"/>
              <w:right w:val="single" w:color="auto" w:sz="4" w:space="0"/>
            </w:tcBorders>
            <w:shd w:val="clear" w:color="000000" w:fill="FFFFFF"/>
            <w:vAlign w:val="center"/>
          </w:tcPr>
          <w:p w14:paraId="0B748073">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集成安装辅材、室内水电配件等</w:t>
            </w:r>
          </w:p>
        </w:tc>
        <w:tc>
          <w:tcPr>
            <w:tcW w:w="5480" w:type="dxa"/>
            <w:tcBorders>
              <w:top w:val="nil"/>
              <w:left w:val="nil"/>
              <w:bottom w:val="single" w:color="auto" w:sz="4" w:space="0"/>
              <w:right w:val="single" w:color="auto" w:sz="4" w:space="0"/>
            </w:tcBorders>
            <w:shd w:val="clear" w:color="000000" w:fill="FFFFFF"/>
            <w:vAlign w:val="center"/>
          </w:tcPr>
          <w:p w14:paraId="36BBB374">
            <w:pPr>
              <w:keepNext w:val="0"/>
              <w:keepLines w:val="0"/>
              <w:pageBreakBefore w:val="0"/>
              <w:widowControl/>
              <w:kinsoku/>
              <w:wordWrap/>
              <w:overflowPunct/>
              <w:topLinePunct w:val="0"/>
              <w:autoSpaceDE/>
              <w:autoSpaceDN/>
              <w:bidi w:val="0"/>
              <w:adjustRightInd/>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室内配套水管、电线、开关等等</w:t>
            </w:r>
          </w:p>
        </w:tc>
        <w:tc>
          <w:tcPr>
            <w:tcW w:w="900" w:type="dxa"/>
            <w:tcBorders>
              <w:top w:val="nil"/>
              <w:left w:val="nil"/>
              <w:bottom w:val="single" w:color="auto" w:sz="4" w:space="0"/>
              <w:right w:val="single" w:color="auto" w:sz="4" w:space="0"/>
            </w:tcBorders>
            <w:shd w:val="clear" w:color="000000" w:fill="FFFFFF"/>
            <w:vAlign w:val="center"/>
          </w:tcPr>
          <w:p w14:paraId="2B369495">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938" w:type="dxa"/>
            <w:tcBorders>
              <w:top w:val="nil"/>
              <w:left w:val="nil"/>
              <w:bottom w:val="single" w:color="auto" w:sz="4" w:space="0"/>
              <w:right w:val="single" w:color="auto" w:sz="4" w:space="0"/>
            </w:tcBorders>
            <w:shd w:val="clear" w:color="000000" w:fill="FFFFFF"/>
            <w:vAlign w:val="center"/>
          </w:tcPr>
          <w:p w14:paraId="2BB85993">
            <w:pPr>
              <w:keepNext w:val="0"/>
              <w:keepLines w:val="0"/>
              <w:pageBreakBefore w:val="0"/>
              <w:widowControl/>
              <w:kinsoku/>
              <w:wordWrap/>
              <w:overflowPunct/>
              <w:topLinePunct w:val="0"/>
              <w:autoSpaceDE/>
              <w:autoSpaceDN/>
              <w:bidi w:val="0"/>
              <w:adjustRightInd/>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 </w:t>
            </w:r>
          </w:p>
        </w:tc>
      </w:tr>
    </w:tbl>
    <w:p w14:paraId="0256A8CA">
      <w:pPr>
        <w:pStyle w:val="20"/>
        <w:spacing w:line="320" w:lineRule="exact"/>
        <w:rPr>
          <w:rFonts w:hint="eastAsia" w:ascii="宋体" w:hAnsi="宋体" w:cs="宋体"/>
          <w:color w:val="000000" w:themeColor="text1"/>
          <w:szCs w:val="21"/>
          <w:highlight w:val="none"/>
          <w14:textFill>
            <w14:solidFill>
              <w14:schemeClr w14:val="tx1"/>
            </w14:solidFill>
          </w14:textFill>
        </w:rPr>
      </w:pPr>
    </w:p>
    <w:p w14:paraId="1CED49CA">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运动器材(肺活量测试仪、身高体重）设备</w:t>
      </w:r>
    </w:p>
    <w:tbl>
      <w:tblPr>
        <w:tblStyle w:val="49"/>
        <w:tblW w:w="9310" w:type="dxa"/>
        <w:tblInd w:w="93" w:type="dxa"/>
        <w:tblLayout w:type="autofit"/>
        <w:tblCellMar>
          <w:top w:w="0" w:type="dxa"/>
          <w:left w:w="108" w:type="dxa"/>
          <w:bottom w:w="0" w:type="dxa"/>
          <w:right w:w="108" w:type="dxa"/>
        </w:tblCellMar>
      </w:tblPr>
      <w:tblGrid>
        <w:gridCol w:w="720"/>
        <w:gridCol w:w="1422"/>
        <w:gridCol w:w="5318"/>
        <w:gridCol w:w="883"/>
        <w:gridCol w:w="967"/>
      </w:tblGrid>
      <w:tr w14:paraId="38423FAC">
        <w:tblPrEx>
          <w:tblCellMar>
            <w:top w:w="0" w:type="dxa"/>
            <w:left w:w="108" w:type="dxa"/>
            <w:bottom w:w="0" w:type="dxa"/>
            <w:right w:w="108" w:type="dxa"/>
          </w:tblCellMar>
        </w:tblPrEx>
        <w:trPr>
          <w:trHeight w:val="705" w:hRule="atLeast"/>
        </w:trPr>
        <w:tc>
          <w:tcPr>
            <w:tcW w:w="720" w:type="dxa"/>
            <w:tcBorders>
              <w:top w:val="single" w:color="auto" w:sz="4" w:space="0"/>
              <w:left w:val="single" w:color="auto" w:sz="4" w:space="0"/>
              <w:bottom w:val="single" w:color="auto" w:sz="4" w:space="0"/>
              <w:right w:val="single" w:color="auto" w:sz="4" w:space="0"/>
            </w:tcBorders>
            <w:shd w:val="clear" w:color="000000" w:fill="FFFFFF"/>
            <w:vAlign w:val="center"/>
          </w:tcPr>
          <w:p w14:paraId="7BFCA5EB">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422" w:type="dxa"/>
            <w:tcBorders>
              <w:top w:val="single" w:color="auto" w:sz="4" w:space="0"/>
              <w:left w:val="nil"/>
              <w:bottom w:val="single" w:color="auto" w:sz="4" w:space="0"/>
              <w:right w:val="single" w:color="auto" w:sz="4" w:space="0"/>
            </w:tcBorders>
            <w:shd w:val="clear" w:color="000000" w:fill="FFFFFF"/>
            <w:vAlign w:val="center"/>
          </w:tcPr>
          <w:p w14:paraId="338B217E">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设备名称</w:t>
            </w:r>
          </w:p>
        </w:tc>
        <w:tc>
          <w:tcPr>
            <w:tcW w:w="5318" w:type="dxa"/>
            <w:tcBorders>
              <w:top w:val="single" w:color="auto" w:sz="4" w:space="0"/>
              <w:left w:val="nil"/>
              <w:bottom w:val="single" w:color="auto" w:sz="4" w:space="0"/>
              <w:right w:val="single" w:color="auto" w:sz="4" w:space="0"/>
            </w:tcBorders>
            <w:shd w:val="clear" w:color="000000" w:fill="FFFFFF"/>
            <w:vAlign w:val="center"/>
          </w:tcPr>
          <w:p w14:paraId="0420EC04">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配置要求</w:t>
            </w:r>
          </w:p>
        </w:tc>
        <w:tc>
          <w:tcPr>
            <w:tcW w:w="883" w:type="dxa"/>
            <w:tcBorders>
              <w:top w:val="single" w:color="auto" w:sz="4" w:space="0"/>
              <w:left w:val="nil"/>
              <w:bottom w:val="single" w:color="auto" w:sz="4" w:space="0"/>
              <w:right w:val="single" w:color="auto" w:sz="4" w:space="0"/>
            </w:tcBorders>
            <w:shd w:val="clear" w:color="000000" w:fill="FFFFFF"/>
            <w:vAlign w:val="center"/>
          </w:tcPr>
          <w:p w14:paraId="0D660B91">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967" w:type="dxa"/>
            <w:tcBorders>
              <w:top w:val="single" w:color="auto" w:sz="4" w:space="0"/>
              <w:left w:val="nil"/>
              <w:bottom w:val="single" w:color="auto" w:sz="4" w:space="0"/>
              <w:right w:val="single" w:color="auto" w:sz="4" w:space="0"/>
            </w:tcBorders>
            <w:shd w:val="clear" w:color="000000" w:fill="FFFFFF"/>
            <w:vAlign w:val="center"/>
          </w:tcPr>
          <w:p w14:paraId="70BB0EF3">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r>
      <w:tr w14:paraId="0232713B">
        <w:tblPrEx>
          <w:tblCellMar>
            <w:top w:w="0" w:type="dxa"/>
            <w:left w:w="108" w:type="dxa"/>
            <w:bottom w:w="0" w:type="dxa"/>
            <w:right w:w="108" w:type="dxa"/>
          </w:tblCellMar>
        </w:tblPrEx>
        <w:trPr>
          <w:trHeight w:val="660" w:hRule="atLeast"/>
        </w:trPr>
        <w:tc>
          <w:tcPr>
            <w:tcW w:w="720" w:type="dxa"/>
            <w:tcBorders>
              <w:top w:val="nil"/>
              <w:left w:val="single" w:color="auto" w:sz="4" w:space="0"/>
              <w:bottom w:val="single" w:color="auto" w:sz="4" w:space="0"/>
              <w:right w:val="single" w:color="auto" w:sz="4" w:space="0"/>
            </w:tcBorders>
            <w:vAlign w:val="center"/>
          </w:tcPr>
          <w:p w14:paraId="7C07669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22" w:type="dxa"/>
            <w:tcBorders>
              <w:top w:val="nil"/>
              <w:left w:val="nil"/>
              <w:bottom w:val="single" w:color="auto" w:sz="4" w:space="0"/>
              <w:right w:val="single" w:color="auto" w:sz="4" w:space="0"/>
            </w:tcBorders>
            <w:vAlign w:val="center"/>
          </w:tcPr>
          <w:p w14:paraId="565971F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肺活量测试仪手持</w:t>
            </w:r>
          </w:p>
        </w:tc>
        <w:tc>
          <w:tcPr>
            <w:tcW w:w="5318" w:type="dxa"/>
            <w:tcBorders>
              <w:top w:val="nil"/>
              <w:left w:val="nil"/>
              <w:bottom w:val="single" w:color="auto" w:sz="4" w:space="0"/>
              <w:right w:val="single" w:color="auto" w:sz="4" w:space="0"/>
            </w:tcBorders>
            <w:vAlign w:val="center"/>
          </w:tcPr>
          <w:p w14:paraId="41E6DDE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精准智能测量，高清显示，食品级吹嘴</w:t>
            </w:r>
          </w:p>
        </w:tc>
        <w:tc>
          <w:tcPr>
            <w:tcW w:w="883" w:type="dxa"/>
            <w:tcBorders>
              <w:top w:val="nil"/>
              <w:left w:val="nil"/>
              <w:bottom w:val="single" w:color="auto" w:sz="4" w:space="0"/>
              <w:right w:val="single" w:color="auto" w:sz="4" w:space="0"/>
            </w:tcBorders>
            <w:vAlign w:val="center"/>
          </w:tcPr>
          <w:p w14:paraId="375A4D4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67" w:type="dxa"/>
            <w:tcBorders>
              <w:top w:val="nil"/>
              <w:left w:val="nil"/>
              <w:bottom w:val="single" w:color="auto" w:sz="4" w:space="0"/>
              <w:right w:val="single" w:color="auto" w:sz="4" w:space="0"/>
            </w:tcBorders>
            <w:vAlign w:val="center"/>
          </w:tcPr>
          <w:p w14:paraId="41C2B33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14:paraId="4635E917">
        <w:tblPrEx>
          <w:tblCellMar>
            <w:top w:w="0" w:type="dxa"/>
            <w:left w:w="108" w:type="dxa"/>
            <w:bottom w:w="0" w:type="dxa"/>
            <w:right w:w="108" w:type="dxa"/>
          </w:tblCellMar>
        </w:tblPrEx>
        <w:trPr>
          <w:trHeight w:val="660" w:hRule="atLeast"/>
        </w:trPr>
        <w:tc>
          <w:tcPr>
            <w:tcW w:w="720" w:type="dxa"/>
            <w:tcBorders>
              <w:top w:val="nil"/>
              <w:left w:val="single" w:color="auto" w:sz="4" w:space="0"/>
              <w:bottom w:val="single" w:color="auto" w:sz="4" w:space="0"/>
              <w:right w:val="single" w:color="auto" w:sz="4" w:space="0"/>
            </w:tcBorders>
            <w:vAlign w:val="center"/>
          </w:tcPr>
          <w:p w14:paraId="6BC2E57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22" w:type="dxa"/>
            <w:tcBorders>
              <w:top w:val="nil"/>
              <w:left w:val="nil"/>
              <w:bottom w:val="single" w:color="auto" w:sz="4" w:space="0"/>
              <w:right w:val="single" w:color="auto" w:sz="4" w:space="0"/>
            </w:tcBorders>
            <w:vAlign w:val="center"/>
          </w:tcPr>
          <w:p w14:paraId="79F21A3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身高体重仪</w:t>
            </w:r>
          </w:p>
        </w:tc>
        <w:tc>
          <w:tcPr>
            <w:tcW w:w="5318" w:type="dxa"/>
            <w:tcBorders>
              <w:top w:val="nil"/>
              <w:left w:val="nil"/>
              <w:bottom w:val="single" w:color="auto" w:sz="4" w:space="0"/>
              <w:right w:val="single" w:color="auto" w:sz="4" w:space="0"/>
            </w:tcBorders>
            <w:vAlign w:val="center"/>
          </w:tcPr>
          <w:p w14:paraId="6E99B6C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超声波自动感应测量，上下称智能测量，数据设定测量，体重分度值50G，体重测量范围5-200KG，身高分度值00.1mm，身高测量范围800-1950mm，1050*695mm背光大屏</w:t>
            </w:r>
          </w:p>
        </w:tc>
        <w:tc>
          <w:tcPr>
            <w:tcW w:w="883" w:type="dxa"/>
            <w:tcBorders>
              <w:top w:val="nil"/>
              <w:left w:val="nil"/>
              <w:bottom w:val="single" w:color="auto" w:sz="4" w:space="0"/>
              <w:right w:val="single" w:color="auto" w:sz="4" w:space="0"/>
            </w:tcBorders>
            <w:vAlign w:val="center"/>
          </w:tcPr>
          <w:p w14:paraId="29D54C8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67" w:type="dxa"/>
            <w:tcBorders>
              <w:top w:val="nil"/>
              <w:left w:val="nil"/>
              <w:bottom w:val="single" w:color="auto" w:sz="4" w:space="0"/>
              <w:right w:val="single" w:color="auto" w:sz="4" w:space="0"/>
            </w:tcBorders>
            <w:vAlign w:val="center"/>
          </w:tcPr>
          <w:p w14:paraId="4883706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r>
      <w:tr w14:paraId="20FE4DBE">
        <w:tblPrEx>
          <w:tblCellMar>
            <w:top w:w="0" w:type="dxa"/>
            <w:left w:w="108" w:type="dxa"/>
            <w:bottom w:w="0" w:type="dxa"/>
            <w:right w:w="108" w:type="dxa"/>
          </w:tblCellMar>
        </w:tblPrEx>
        <w:trPr>
          <w:trHeight w:val="660" w:hRule="atLeast"/>
        </w:trPr>
        <w:tc>
          <w:tcPr>
            <w:tcW w:w="720" w:type="dxa"/>
            <w:tcBorders>
              <w:top w:val="nil"/>
              <w:left w:val="single" w:color="auto" w:sz="4" w:space="0"/>
              <w:bottom w:val="single" w:color="auto" w:sz="4" w:space="0"/>
              <w:right w:val="single" w:color="auto" w:sz="4" w:space="0"/>
            </w:tcBorders>
            <w:vAlign w:val="center"/>
          </w:tcPr>
          <w:p w14:paraId="74600AF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22" w:type="dxa"/>
            <w:tcBorders>
              <w:top w:val="nil"/>
              <w:left w:val="nil"/>
              <w:bottom w:val="single" w:color="auto" w:sz="4" w:space="0"/>
              <w:right w:val="single" w:color="auto" w:sz="4" w:space="0"/>
            </w:tcBorders>
            <w:vAlign w:val="center"/>
          </w:tcPr>
          <w:p w14:paraId="380BE5D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座位体前屈测试仪</w:t>
            </w:r>
          </w:p>
        </w:tc>
        <w:tc>
          <w:tcPr>
            <w:tcW w:w="5318" w:type="dxa"/>
            <w:tcBorders>
              <w:top w:val="nil"/>
              <w:left w:val="nil"/>
              <w:bottom w:val="single" w:color="auto" w:sz="4" w:space="0"/>
              <w:right w:val="single" w:color="auto" w:sz="4" w:space="0"/>
            </w:tcBorders>
            <w:vAlign w:val="center"/>
          </w:tcPr>
          <w:p w14:paraId="3A7A939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电子显示，自动复位，体能测试，重量190g</w:t>
            </w:r>
          </w:p>
        </w:tc>
        <w:tc>
          <w:tcPr>
            <w:tcW w:w="883" w:type="dxa"/>
            <w:tcBorders>
              <w:top w:val="nil"/>
              <w:left w:val="nil"/>
              <w:bottom w:val="single" w:color="auto" w:sz="4" w:space="0"/>
              <w:right w:val="single" w:color="auto" w:sz="4" w:space="0"/>
            </w:tcBorders>
            <w:vAlign w:val="center"/>
          </w:tcPr>
          <w:p w14:paraId="76F66BA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67" w:type="dxa"/>
            <w:tcBorders>
              <w:top w:val="nil"/>
              <w:left w:val="nil"/>
              <w:bottom w:val="single" w:color="auto" w:sz="4" w:space="0"/>
              <w:right w:val="single" w:color="auto" w:sz="4" w:space="0"/>
            </w:tcBorders>
            <w:vAlign w:val="center"/>
          </w:tcPr>
          <w:p w14:paraId="1A0E0D5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14:paraId="363283BD">
        <w:tblPrEx>
          <w:tblCellMar>
            <w:top w:w="0" w:type="dxa"/>
            <w:left w:w="108" w:type="dxa"/>
            <w:bottom w:w="0" w:type="dxa"/>
            <w:right w:w="108" w:type="dxa"/>
          </w:tblCellMar>
        </w:tblPrEx>
        <w:trPr>
          <w:trHeight w:val="660" w:hRule="atLeast"/>
        </w:trPr>
        <w:tc>
          <w:tcPr>
            <w:tcW w:w="720" w:type="dxa"/>
            <w:tcBorders>
              <w:top w:val="nil"/>
              <w:left w:val="single" w:color="auto" w:sz="4" w:space="0"/>
              <w:bottom w:val="single" w:color="auto" w:sz="4" w:space="0"/>
              <w:right w:val="single" w:color="auto" w:sz="4" w:space="0"/>
            </w:tcBorders>
            <w:vAlign w:val="center"/>
          </w:tcPr>
          <w:p w14:paraId="61550C6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22" w:type="dxa"/>
            <w:tcBorders>
              <w:top w:val="nil"/>
              <w:left w:val="nil"/>
              <w:bottom w:val="single" w:color="auto" w:sz="4" w:space="0"/>
              <w:right w:val="single" w:color="auto" w:sz="4" w:space="0"/>
            </w:tcBorders>
            <w:vAlign w:val="center"/>
          </w:tcPr>
          <w:p w14:paraId="02AF1FF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中考跳绳</w:t>
            </w:r>
          </w:p>
        </w:tc>
        <w:tc>
          <w:tcPr>
            <w:tcW w:w="5318" w:type="dxa"/>
            <w:tcBorders>
              <w:top w:val="nil"/>
              <w:left w:val="nil"/>
              <w:bottom w:val="single" w:color="auto" w:sz="4" w:space="0"/>
              <w:right w:val="single" w:color="auto" w:sz="4" w:space="0"/>
            </w:tcBorders>
            <w:vAlign w:val="center"/>
          </w:tcPr>
          <w:p w14:paraId="0C47F92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3米可调节钢丝芯塑料绳，轴承旋转，机械计数</w:t>
            </w:r>
          </w:p>
        </w:tc>
        <w:tc>
          <w:tcPr>
            <w:tcW w:w="883" w:type="dxa"/>
            <w:tcBorders>
              <w:top w:val="nil"/>
              <w:left w:val="nil"/>
              <w:bottom w:val="single" w:color="auto" w:sz="4" w:space="0"/>
              <w:right w:val="single" w:color="auto" w:sz="4" w:space="0"/>
            </w:tcBorders>
            <w:vAlign w:val="center"/>
          </w:tcPr>
          <w:p w14:paraId="2E399E3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条</w:t>
            </w:r>
          </w:p>
        </w:tc>
        <w:tc>
          <w:tcPr>
            <w:tcW w:w="967" w:type="dxa"/>
            <w:tcBorders>
              <w:top w:val="nil"/>
              <w:left w:val="nil"/>
              <w:bottom w:val="single" w:color="auto" w:sz="4" w:space="0"/>
              <w:right w:val="single" w:color="auto" w:sz="4" w:space="0"/>
            </w:tcBorders>
            <w:vAlign w:val="center"/>
          </w:tcPr>
          <w:p w14:paraId="6A3787EE">
            <w:pPr>
              <w:widowControl/>
              <w:spacing w:line="32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30</w:t>
            </w:r>
          </w:p>
        </w:tc>
      </w:tr>
      <w:tr w14:paraId="7D055C87">
        <w:tblPrEx>
          <w:tblCellMar>
            <w:top w:w="0" w:type="dxa"/>
            <w:left w:w="108" w:type="dxa"/>
            <w:bottom w:w="0" w:type="dxa"/>
            <w:right w:w="108" w:type="dxa"/>
          </w:tblCellMar>
        </w:tblPrEx>
        <w:trPr>
          <w:trHeight w:val="660" w:hRule="atLeast"/>
        </w:trPr>
        <w:tc>
          <w:tcPr>
            <w:tcW w:w="720" w:type="dxa"/>
            <w:tcBorders>
              <w:top w:val="nil"/>
              <w:left w:val="single" w:color="auto" w:sz="4" w:space="0"/>
              <w:bottom w:val="single" w:color="auto" w:sz="4" w:space="0"/>
              <w:right w:val="single" w:color="auto" w:sz="4" w:space="0"/>
            </w:tcBorders>
            <w:vAlign w:val="center"/>
          </w:tcPr>
          <w:p w14:paraId="1B73509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22" w:type="dxa"/>
            <w:tcBorders>
              <w:top w:val="nil"/>
              <w:left w:val="nil"/>
              <w:bottom w:val="single" w:color="auto" w:sz="4" w:space="0"/>
              <w:right w:val="single" w:color="auto" w:sz="4" w:space="0"/>
            </w:tcBorders>
            <w:vAlign w:val="center"/>
          </w:tcPr>
          <w:p w14:paraId="5E894FC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足球(4号低弹球)</w:t>
            </w:r>
          </w:p>
        </w:tc>
        <w:tc>
          <w:tcPr>
            <w:tcW w:w="5318" w:type="dxa"/>
            <w:tcBorders>
              <w:top w:val="nil"/>
              <w:left w:val="nil"/>
              <w:bottom w:val="single" w:color="auto" w:sz="4" w:space="0"/>
              <w:right w:val="single" w:color="auto" w:sz="4" w:space="0"/>
            </w:tcBorders>
            <w:vAlign w:val="center"/>
          </w:tcPr>
          <w:p w14:paraId="4C67002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材质PU，反弹率500mm，尺寸4号球(5-7人制)，重量400g</w:t>
            </w:r>
          </w:p>
        </w:tc>
        <w:tc>
          <w:tcPr>
            <w:tcW w:w="883" w:type="dxa"/>
            <w:tcBorders>
              <w:top w:val="nil"/>
              <w:left w:val="nil"/>
              <w:bottom w:val="single" w:color="auto" w:sz="4" w:space="0"/>
              <w:right w:val="single" w:color="auto" w:sz="4" w:space="0"/>
            </w:tcBorders>
            <w:vAlign w:val="center"/>
          </w:tcPr>
          <w:p w14:paraId="7EED327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67" w:type="dxa"/>
            <w:tcBorders>
              <w:top w:val="nil"/>
              <w:left w:val="nil"/>
              <w:bottom w:val="single" w:color="auto" w:sz="4" w:space="0"/>
              <w:right w:val="single" w:color="auto" w:sz="4" w:space="0"/>
            </w:tcBorders>
            <w:vAlign w:val="center"/>
          </w:tcPr>
          <w:p w14:paraId="0423AB0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50</w:t>
            </w:r>
          </w:p>
        </w:tc>
      </w:tr>
      <w:tr w14:paraId="22742700">
        <w:tblPrEx>
          <w:tblCellMar>
            <w:top w:w="0" w:type="dxa"/>
            <w:left w:w="108" w:type="dxa"/>
            <w:bottom w:w="0" w:type="dxa"/>
            <w:right w:w="108" w:type="dxa"/>
          </w:tblCellMar>
        </w:tblPrEx>
        <w:trPr>
          <w:trHeight w:val="660" w:hRule="atLeast"/>
        </w:trPr>
        <w:tc>
          <w:tcPr>
            <w:tcW w:w="720" w:type="dxa"/>
            <w:tcBorders>
              <w:top w:val="nil"/>
              <w:left w:val="single" w:color="auto" w:sz="4" w:space="0"/>
              <w:bottom w:val="single" w:color="auto" w:sz="4" w:space="0"/>
              <w:right w:val="single" w:color="auto" w:sz="4" w:space="0"/>
            </w:tcBorders>
            <w:vAlign w:val="center"/>
          </w:tcPr>
          <w:p w14:paraId="6739E2B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422" w:type="dxa"/>
            <w:tcBorders>
              <w:top w:val="nil"/>
              <w:left w:val="nil"/>
              <w:bottom w:val="single" w:color="auto" w:sz="4" w:space="0"/>
              <w:right w:val="single" w:color="auto" w:sz="4" w:space="0"/>
            </w:tcBorders>
            <w:vAlign w:val="center"/>
          </w:tcPr>
          <w:p w14:paraId="3E8305F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口哨</w:t>
            </w:r>
          </w:p>
        </w:tc>
        <w:tc>
          <w:tcPr>
            <w:tcW w:w="5318" w:type="dxa"/>
            <w:tcBorders>
              <w:top w:val="nil"/>
              <w:left w:val="nil"/>
              <w:bottom w:val="single" w:color="auto" w:sz="4" w:space="0"/>
              <w:right w:val="single" w:color="auto" w:sz="4" w:space="0"/>
            </w:tcBorders>
            <w:vAlign w:val="center"/>
          </w:tcPr>
          <w:p w14:paraId="16FD397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无滚珠，声音响亮，安装简单，方便易清洗，高分贝率，材质环保ABS+PVC</w:t>
            </w:r>
          </w:p>
        </w:tc>
        <w:tc>
          <w:tcPr>
            <w:tcW w:w="883" w:type="dxa"/>
            <w:tcBorders>
              <w:top w:val="nil"/>
              <w:left w:val="nil"/>
              <w:bottom w:val="single" w:color="auto" w:sz="4" w:space="0"/>
              <w:right w:val="single" w:color="auto" w:sz="4" w:space="0"/>
            </w:tcBorders>
            <w:vAlign w:val="center"/>
          </w:tcPr>
          <w:p w14:paraId="5EC203F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67" w:type="dxa"/>
            <w:tcBorders>
              <w:top w:val="nil"/>
              <w:left w:val="nil"/>
              <w:bottom w:val="single" w:color="auto" w:sz="4" w:space="0"/>
              <w:right w:val="single" w:color="auto" w:sz="4" w:space="0"/>
            </w:tcBorders>
            <w:vAlign w:val="center"/>
          </w:tcPr>
          <w:p w14:paraId="627F84E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14:paraId="1ACDE6A5">
        <w:tblPrEx>
          <w:tblCellMar>
            <w:top w:w="0" w:type="dxa"/>
            <w:left w:w="108" w:type="dxa"/>
            <w:bottom w:w="0" w:type="dxa"/>
            <w:right w:w="108" w:type="dxa"/>
          </w:tblCellMar>
        </w:tblPrEx>
        <w:trPr>
          <w:trHeight w:val="660" w:hRule="atLeast"/>
        </w:trPr>
        <w:tc>
          <w:tcPr>
            <w:tcW w:w="720" w:type="dxa"/>
            <w:tcBorders>
              <w:top w:val="nil"/>
              <w:left w:val="single" w:color="auto" w:sz="4" w:space="0"/>
              <w:bottom w:val="single" w:color="auto" w:sz="4" w:space="0"/>
              <w:right w:val="single" w:color="auto" w:sz="4" w:space="0"/>
            </w:tcBorders>
            <w:vAlign w:val="center"/>
          </w:tcPr>
          <w:p w14:paraId="1ED16CB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422" w:type="dxa"/>
            <w:tcBorders>
              <w:top w:val="nil"/>
              <w:left w:val="nil"/>
              <w:bottom w:val="single" w:color="auto" w:sz="4" w:space="0"/>
              <w:right w:val="single" w:color="auto" w:sz="4" w:space="0"/>
            </w:tcBorders>
            <w:vAlign w:val="center"/>
          </w:tcPr>
          <w:p w14:paraId="3708A27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秒表</w:t>
            </w:r>
          </w:p>
        </w:tc>
        <w:tc>
          <w:tcPr>
            <w:tcW w:w="5318" w:type="dxa"/>
            <w:tcBorders>
              <w:top w:val="nil"/>
              <w:left w:val="nil"/>
              <w:bottom w:val="single" w:color="auto" w:sz="4" w:space="0"/>
              <w:right w:val="single" w:color="auto" w:sz="4" w:space="0"/>
            </w:tcBorders>
            <w:vAlign w:val="center"/>
          </w:tcPr>
          <w:p w14:paraId="440D38D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备时间/日历、闹钟、倒计时、节拍器、开关机、按键静音、温度显示、电池低电量指示功能；三排、1/100秒显示，最大计时10小时；秒表清零后仍可查看最快/最慢/平均时间；CR2032纽扣电池供电，可快速更换电池；82*62*23CM；净重68G</w:t>
            </w:r>
          </w:p>
        </w:tc>
        <w:tc>
          <w:tcPr>
            <w:tcW w:w="883" w:type="dxa"/>
            <w:tcBorders>
              <w:top w:val="nil"/>
              <w:left w:val="nil"/>
              <w:bottom w:val="single" w:color="auto" w:sz="4" w:space="0"/>
              <w:right w:val="single" w:color="auto" w:sz="4" w:space="0"/>
            </w:tcBorders>
            <w:vAlign w:val="center"/>
          </w:tcPr>
          <w:p w14:paraId="2BAB77F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67" w:type="dxa"/>
            <w:tcBorders>
              <w:top w:val="nil"/>
              <w:left w:val="nil"/>
              <w:bottom w:val="single" w:color="auto" w:sz="4" w:space="0"/>
              <w:right w:val="single" w:color="auto" w:sz="4" w:space="0"/>
            </w:tcBorders>
            <w:vAlign w:val="center"/>
          </w:tcPr>
          <w:p w14:paraId="3D0F994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14:paraId="426F94C3">
        <w:tblPrEx>
          <w:tblCellMar>
            <w:top w:w="0" w:type="dxa"/>
            <w:left w:w="108" w:type="dxa"/>
            <w:bottom w:w="0" w:type="dxa"/>
            <w:right w:w="108" w:type="dxa"/>
          </w:tblCellMar>
        </w:tblPrEx>
        <w:trPr>
          <w:trHeight w:val="660" w:hRule="atLeast"/>
        </w:trPr>
        <w:tc>
          <w:tcPr>
            <w:tcW w:w="720" w:type="dxa"/>
            <w:tcBorders>
              <w:top w:val="nil"/>
              <w:left w:val="single" w:color="auto" w:sz="4" w:space="0"/>
              <w:bottom w:val="single" w:color="auto" w:sz="4" w:space="0"/>
              <w:right w:val="single" w:color="auto" w:sz="4" w:space="0"/>
            </w:tcBorders>
            <w:vAlign w:val="center"/>
          </w:tcPr>
          <w:p w14:paraId="2309F98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422" w:type="dxa"/>
            <w:tcBorders>
              <w:top w:val="nil"/>
              <w:left w:val="nil"/>
              <w:bottom w:val="single" w:color="auto" w:sz="4" w:space="0"/>
              <w:right w:val="single" w:color="auto" w:sz="4" w:space="0"/>
            </w:tcBorders>
            <w:vAlign w:val="center"/>
          </w:tcPr>
          <w:p w14:paraId="297D7FA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篮球架</w:t>
            </w:r>
          </w:p>
        </w:tc>
        <w:tc>
          <w:tcPr>
            <w:tcW w:w="5318" w:type="dxa"/>
            <w:tcBorders>
              <w:top w:val="nil"/>
              <w:left w:val="nil"/>
              <w:bottom w:val="single" w:color="auto" w:sz="4" w:space="0"/>
              <w:right w:val="single" w:color="auto" w:sz="4" w:space="0"/>
            </w:tcBorders>
            <w:vAlign w:val="center"/>
          </w:tcPr>
          <w:p w14:paraId="2C91E57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移动式单臂篮球架，底座尺寸2000mm*1000mm,篮圈高度3050mm,伸臂2250mm,篮板尺寸1800mm*1050mm*38mm,篮板厚度12mm</w:t>
            </w:r>
          </w:p>
        </w:tc>
        <w:tc>
          <w:tcPr>
            <w:tcW w:w="883" w:type="dxa"/>
            <w:tcBorders>
              <w:top w:val="nil"/>
              <w:left w:val="nil"/>
              <w:bottom w:val="single" w:color="auto" w:sz="4" w:space="0"/>
              <w:right w:val="single" w:color="auto" w:sz="4" w:space="0"/>
            </w:tcBorders>
            <w:vAlign w:val="center"/>
          </w:tcPr>
          <w:p w14:paraId="31F5B0C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967" w:type="dxa"/>
            <w:tcBorders>
              <w:top w:val="nil"/>
              <w:left w:val="nil"/>
              <w:bottom w:val="single" w:color="auto" w:sz="4" w:space="0"/>
              <w:right w:val="single" w:color="auto" w:sz="4" w:space="0"/>
            </w:tcBorders>
            <w:vAlign w:val="center"/>
          </w:tcPr>
          <w:p w14:paraId="50181E6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r>
    </w:tbl>
    <w:p w14:paraId="785C0E11">
      <w:pPr>
        <w:spacing w:line="320" w:lineRule="exact"/>
        <w:rPr>
          <w:rFonts w:hint="eastAsia" w:ascii="宋体" w:hAnsi="宋体" w:cs="宋体"/>
          <w:color w:val="000000" w:themeColor="text1"/>
          <w:szCs w:val="21"/>
          <w:highlight w:val="none"/>
          <w14:textFill>
            <w14:solidFill>
              <w14:schemeClr w14:val="tx1"/>
            </w14:solidFill>
          </w14:textFill>
        </w:rPr>
      </w:pPr>
    </w:p>
    <w:p w14:paraId="79A6253B">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校园广播设备</w:t>
      </w:r>
    </w:p>
    <w:tbl>
      <w:tblPr>
        <w:tblStyle w:val="49"/>
        <w:tblW w:w="9276" w:type="dxa"/>
        <w:tblInd w:w="93" w:type="dxa"/>
        <w:tblLayout w:type="fixed"/>
        <w:tblCellMar>
          <w:top w:w="0" w:type="dxa"/>
          <w:left w:w="108" w:type="dxa"/>
          <w:bottom w:w="0" w:type="dxa"/>
          <w:right w:w="108" w:type="dxa"/>
        </w:tblCellMar>
      </w:tblPr>
      <w:tblGrid>
        <w:gridCol w:w="750"/>
        <w:gridCol w:w="1417"/>
        <w:gridCol w:w="5259"/>
        <w:gridCol w:w="850"/>
        <w:gridCol w:w="1000"/>
      </w:tblGrid>
      <w:tr w14:paraId="0DB92E47">
        <w:tblPrEx>
          <w:tblCellMar>
            <w:top w:w="0" w:type="dxa"/>
            <w:left w:w="108" w:type="dxa"/>
            <w:bottom w:w="0" w:type="dxa"/>
            <w:right w:w="108" w:type="dxa"/>
          </w:tblCellMar>
        </w:tblPrEx>
        <w:trPr>
          <w:trHeight w:val="285" w:hRule="atLeast"/>
        </w:trPr>
        <w:tc>
          <w:tcPr>
            <w:tcW w:w="7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0E6FB0">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417" w:type="dxa"/>
            <w:tcBorders>
              <w:top w:val="single" w:color="auto" w:sz="4" w:space="0"/>
              <w:left w:val="nil"/>
              <w:bottom w:val="single" w:color="auto" w:sz="4" w:space="0"/>
              <w:right w:val="single" w:color="auto" w:sz="4" w:space="0"/>
            </w:tcBorders>
            <w:shd w:val="clear" w:color="000000" w:fill="FFFFFF"/>
            <w:vAlign w:val="center"/>
          </w:tcPr>
          <w:p w14:paraId="5245652C">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设备名称</w:t>
            </w:r>
          </w:p>
        </w:tc>
        <w:tc>
          <w:tcPr>
            <w:tcW w:w="5259" w:type="dxa"/>
            <w:tcBorders>
              <w:top w:val="single" w:color="auto" w:sz="4" w:space="0"/>
              <w:left w:val="nil"/>
              <w:bottom w:val="single" w:color="auto" w:sz="4" w:space="0"/>
              <w:right w:val="single" w:color="auto" w:sz="4" w:space="0"/>
            </w:tcBorders>
            <w:shd w:val="clear" w:color="000000" w:fill="FFFFFF"/>
            <w:vAlign w:val="center"/>
          </w:tcPr>
          <w:p w14:paraId="436E420D">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配置要求</w:t>
            </w:r>
          </w:p>
        </w:tc>
        <w:tc>
          <w:tcPr>
            <w:tcW w:w="850" w:type="dxa"/>
            <w:tcBorders>
              <w:top w:val="single" w:color="auto" w:sz="4" w:space="0"/>
              <w:left w:val="nil"/>
              <w:bottom w:val="single" w:color="auto" w:sz="4" w:space="0"/>
              <w:right w:val="single" w:color="auto" w:sz="4" w:space="0"/>
            </w:tcBorders>
            <w:shd w:val="clear" w:color="000000" w:fill="FFFFFF"/>
            <w:noWrap/>
            <w:vAlign w:val="center"/>
          </w:tcPr>
          <w:p w14:paraId="5E9BE5E6">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1000" w:type="dxa"/>
            <w:tcBorders>
              <w:top w:val="single" w:color="auto" w:sz="4" w:space="0"/>
              <w:left w:val="nil"/>
              <w:bottom w:val="single" w:color="auto" w:sz="4" w:space="0"/>
              <w:right w:val="single" w:color="auto" w:sz="4" w:space="0"/>
            </w:tcBorders>
            <w:shd w:val="clear" w:color="000000" w:fill="FFFFFF"/>
            <w:noWrap/>
            <w:vAlign w:val="center"/>
          </w:tcPr>
          <w:p w14:paraId="78A1C08C">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r>
      <w:tr w14:paraId="0425E1FF">
        <w:tblPrEx>
          <w:tblCellMar>
            <w:top w:w="0" w:type="dxa"/>
            <w:left w:w="108" w:type="dxa"/>
            <w:bottom w:w="0" w:type="dxa"/>
            <w:right w:w="108" w:type="dxa"/>
          </w:tblCellMar>
        </w:tblPrEx>
        <w:trPr>
          <w:trHeight w:val="285"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3E76632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17" w:type="dxa"/>
            <w:tcBorders>
              <w:top w:val="single" w:color="auto" w:sz="4" w:space="0"/>
              <w:left w:val="nil"/>
              <w:bottom w:val="single" w:color="auto" w:sz="4" w:space="0"/>
              <w:right w:val="single" w:color="auto" w:sz="4" w:space="0"/>
            </w:tcBorders>
            <w:vAlign w:val="center"/>
          </w:tcPr>
          <w:p w14:paraId="65B391A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智能广播系统主机合并功放</w:t>
            </w:r>
          </w:p>
        </w:tc>
        <w:tc>
          <w:tcPr>
            <w:tcW w:w="5259" w:type="dxa"/>
            <w:tcBorders>
              <w:top w:val="single" w:color="auto" w:sz="4" w:space="0"/>
              <w:left w:val="nil"/>
              <w:bottom w:val="single" w:color="auto" w:sz="4" w:space="0"/>
              <w:right w:val="single" w:color="auto" w:sz="4" w:space="0"/>
            </w:tcBorders>
            <w:vAlign w:val="center"/>
          </w:tcPr>
          <w:p w14:paraId="7FBB48FC">
            <w:pPr>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1.极简化设计，操作极其简单</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2.7吋电容触摸屏操作界面，数字音源，微电脑控制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3.▲可视化触屏操作，完成工作点编排、歌曲录制、优先级别设置等任务；编辑定时、手动、即时等模式切换；</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4.前面板采用自上往下倾斜设计，上下部的落差不小于17mm，优化操作屏可视角度。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5.兼容多种外接音源</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6.话筒智能化即时工作，激活时间小于2 秒</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7.单一工作点支持10分钟多曲连播</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8.单界面显示不少于10首歌曲待选，合理设置工作点，实现歌曲无限时无间隔连播</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9.手动播放列表单曲或多曲连续播放预编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10.随意编制自动播放工作点，无需值守</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11.工作点自动排序</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12.自动输出不小于12V备用广播控制指令</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13.音频输入接口：6个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14.音频输出接口：2个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15.可预设多套时刻表，供春秋季或晴雨天等选择</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16.自带MP3播放器，支持TF卡、U盘播放</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17.音调控制分高、中、低三段无级调节</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18.工作点：99 次/天</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19.失真度：＜3%</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20.频响特性：80Hz～14KHz</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21.▲单界面显示不少于10首歌曲待选，合理设置工作点，实现歌曲无限时无间隔连播。                                                                           22、软件包带有嵌入式智能广播核心管理软件、定时编</w:t>
            </w:r>
            <w:r>
              <w:rPr>
                <w:rFonts w:hint="eastAsia"/>
                <w:color w:val="000000" w:themeColor="text1"/>
                <w:highlight w:val="none"/>
                <w14:textFill>
                  <w14:solidFill>
                    <w14:schemeClr w14:val="tx1"/>
                  </w14:solidFill>
                </w14:textFill>
              </w:rPr>
              <w:t>程软件、分组广播控制软件等，避免病毒攻击。</w:t>
            </w:r>
          </w:p>
        </w:tc>
        <w:tc>
          <w:tcPr>
            <w:tcW w:w="850" w:type="dxa"/>
            <w:tcBorders>
              <w:top w:val="single" w:color="auto" w:sz="4" w:space="0"/>
              <w:left w:val="nil"/>
              <w:bottom w:val="single" w:color="auto" w:sz="4" w:space="0"/>
              <w:right w:val="single" w:color="auto" w:sz="4" w:space="0"/>
            </w:tcBorders>
            <w:noWrap/>
            <w:vAlign w:val="center"/>
          </w:tcPr>
          <w:p w14:paraId="49204E6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1000" w:type="dxa"/>
            <w:tcBorders>
              <w:top w:val="single" w:color="auto" w:sz="4" w:space="0"/>
              <w:left w:val="nil"/>
              <w:bottom w:val="single" w:color="auto" w:sz="4" w:space="0"/>
              <w:right w:val="single" w:color="auto" w:sz="4" w:space="0"/>
            </w:tcBorders>
            <w:noWrap/>
            <w:vAlign w:val="center"/>
          </w:tcPr>
          <w:p w14:paraId="496BC5C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210407EE">
        <w:tblPrEx>
          <w:tblCellMar>
            <w:top w:w="0" w:type="dxa"/>
            <w:left w:w="108" w:type="dxa"/>
            <w:bottom w:w="0" w:type="dxa"/>
            <w:right w:w="108" w:type="dxa"/>
          </w:tblCellMar>
        </w:tblPrEx>
        <w:trPr>
          <w:trHeight w:val="960" w:hRule="atLeast"/>
        </w:trPr>
        <w:tc>
          <w:tcPr>
            <w:tcW w:w="750" w:type="dxa"/>
            <w:tcBorders>
              <w:top w:val="nil"/>
              <w:left w:val="single" w:color="auto" w:sz="4" w:space="0"/>
              <w:bottom w:val="single" w:color="auto" w:sz="4" w:space="0"/>
              <w:right w:val="single" w:color="auto" w:sz="4" w:space="0"/>
            </w:tcBorders>
            <w:noWrap/>
            <w:vAlign w:val="center"/>
          </w:tcPr>
          <w:p w14:paraId="6A689FB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17" w:type="dxa"/>
            <w:tcBorders>
              <w:top w:val="nil"/>
              <w:left w:val="nil"/>
              <w:bottom w:val="single" w:color="auto" w:sz="4" w:space="0"/>
              <w:right w:val="single" w:color="auto" w:sz="4" w:space="0"/>
            </w:tcBorders>
            <w:vAlign w:val="center"/>
          </w:tcPr>
          <w:p w14:paraId="3A31B7D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专业大功率功放机</w:t>
            </w:r>
          </w:p>
        </w:tc>
        <w:tc>
          <w:tcPr>
            <w:tcW w:w="5259" w:type="dxa"/>
            <w:tcBorders>
              <w:top w:val="nil"/>
              <w:left w:val="nil"/>
              <w:bottom w:val="single" w:color="auto" w:sz="4" w:space="0"/>
              <w:right w:val="single" w:color="auto" w:sz="4" w:space="0"/>
            </w:tcBorders>
            <w:vAlign w:val="center"/>
          </w:tcPr>
          <w:p w14:paraId="0843DF94">
            <w:pPr>
              <w:widowControl/>
              <w:spacing w:line="3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1.大功率输出，可连接6条CY-491音柱</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2.输出功率：360W</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3.输出电压：110V</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4.自动切换大功率输入输出信号</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5.高、中、低音独立连续可调</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6.二路音频输入</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7.二路音频输出</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8.失真度：＜3%</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9.频响特性：80Hz～14KHz</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10.音量连续可调</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11.工作电压：220VAC 50Hz</w:t>
            </w:r>
          </w:p>
        </w:tc>
        <w:tc>
          <w:tcPr>
            <w:tcW w:w="850" w:type="dxa"/>
            <w:tcBorders>
              <w:top w:val="nil"/>
              <w:left w:val="nil"/>
              <w:bottom w:val="single" w:color="auto" w:sz="4" w:space="0"/>
              <w:right w:val="single" w:color="auto" w:sz="4" w:space="0"/>
            </w:tcBorders>
            <w:vAlign w:val="center"/>
          </w:tcPr>
          <w:p w14:paraId="218A2B2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1000" w:type="dxa"/>
            <w:tcBorders>
              <w:top w:val="nil"/>
              <w:left w:val="nil"/>
              <w:bottom w:val="single" w:color="auto" w:sz="4" w:space="0"/>
              <w:right w:val="single" w:color="auto" w:sz="4" w:space="0"/>
            </w:tcBorders>
            <w:vAlign w:val="center"/>
          </w:tcPr>
          <w:p w14:paraId="2F7FDEE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640D642F">
        <w:tblPrEx>
          <w:tblCellMar>
            <w:top w:w="0" w:type="dxa"/>
            <w:left w:w="108" w:type="dxa"/>
            <w:bottom w:w="0" w:type="dxa"/>
            <w:right w:w="108" w:type="dxa"/>
          </w:tblCellMar>
        </w:tblPrEx>
        <w:trPr>
          <w:trHeight w:val="3880" w:hRule="atLeast"/>
        </w:trPr>
        <w:tc>
          <w:tcPr>
            <w:tcW w:w="750" w:type="dxa"/>
            <w:tcBorders>
              <w:top w:val="nil"/>
              <w:left w:val="single" w:color="auto" w:sz="4" w:space="0"/>
              <w:bottom w:val="single" w:color="auto" w:sz="4" w:space="0"/>
              <w:right w:val="single" w:color="auto" w:sz="4" w:space="0"/>
            </w:tcBorders>
            <w:noWrap/>
            <w:vAlign w:val="center"/>
          </w:tcPr>
          <w:p w14:paraId="6843D19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17" w:type="dxa"/>
            <w:tcBorders>
              <w:top w:val="nil"/>
              <w:left w:val="nil"/>
              <w:bottom w:val="single" w:color="auto" w:sz="4" w:space="0"/>
              <w:right w:val="single" w:color="auto" w:sz="4" w:space="0"/>
            </w:tcBorders>
            <w:vAlign w:val="center"/>
          </w:tcPr>
          <w:p w14:paraId="635C4A9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无线话筒</w:t>
            </w:r>
          </w:p>
        </w:tc>
        <w:tc>
          <w:tcPr>
            <w:tcW w:w="5259" w:type="dxa"/>
            <w:tcBorders>
              <w:top w:val="nil"/>
              <w:left w:val="nil"/>
              <w:bottom w:val="single" w:color="auto" w:sz="4" w:space="0"/>
              <w:right w:val="single" w:color="auto" w:sz="4" w:space="0"/>
            </w:tcBorders>
            <w:vAlign w:val="center"/>
          </w:tcPr>
          <w:p w14:paraId="153D61CD">
            <w:pPr>
              <w:widowControl/>
              <w:spacing w:after="240"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1.接收频率范围：UHF频率，590～890MHz</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2.接收距离：≥100米</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3.最大偏移度：±15KHZ</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4.射频稳定：±0.005%以内</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5.静音控制：音频及杂音锁定双重静音控制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6.频率响应范围：80HZ～20KHZ</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7.谐波干扰比：＞80dB</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8.输出插座：XLR平衡式及P型不平衡式</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9.输出强度：-12dB/600Ω平衡式及-2Db/5000Ω不平衡式</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10.发射功率：≤30mW</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11.两个手持式话筒</w:t>
            </w:r>
          </w:p>
        </w:tc>
        <w:tc>
          <w:tcPr>
            <w:tcW w:w="850" w:type="dxa"/>
            <w:tcBorders>
              <w:top w:val="nil"/>
              <w:left w:val="nil"/>
              <w:bottom w:val="single" w:color="auto" w:sz="4" w:space="0"/>
              <w:right w:val="single" w:color="auto" w:sz="4" w:space="0"/>
            </w:tcBorders>
            <w:vAlign w:val="center"/>
          </w:tcPr>
          <w:p w14:paraId="2500BF1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00" w:type="dxa"/>
            <w:tcBorders>
              <w:top w:val="nil"/>
              <w:left w:val="nil"/>
              <w:bottom w:val="single" w:color="auto" w:sz="4" w:space="0"/>
              <w:right w:val="single" w:color="auto" w:sz="4" w:space="0"/>
            </w:tcBorders>
            <w:noWrap/>
            <w:vAlign w:val="center"/>
          </w:tcPr>
          <w:p w14:paraId="7B8474B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14:paraId="157C978C">
        <w:tblPrEx>
          <w:tblCellMar>
            <w:top w:w="0" w:type="dxa"/>
            <w:left w:w="108" w:type="dxa"/>
            <w:bottom w:w="0" w:type="dxa"/>
            <w:right w:w="108" w:type="dxa"/>
          </w:tblCellMar>
        </w:tblPrEx>
        <w:trPr>
          <w:trHeight w:val="441" w:hRule="atLeast"/>
        </w:trPr>
        <w:tc>
          <w:tcPr>
            <w:tcW w:w="750" w:type="dxa"/>
            <w:tcBorders>
              <w:top w:val="nil"/>
              <w:left w:val="single" w:color="auto" w:sz="4" w:space="0"/>
              <w:bottom w:val="single" w:color="auto" w:sz="4" w:space="0"/>
              <w:right w:val="single" w:color="auto" w:sz="4" w:space="0"/>
            </w:tcBorders>
            <w:noWrap/>
            <w:vAlign w:val="center"/>
          </w:tcPr>
          <w:p w14:paraId="464B75C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17" w:type="dxa"/>
            <w:tcBorders>
              <w:top w:val="nil"/>
              <w:left w:val="nil"/>
              <w:bottom w:val="single" w:color="auto" w:sz="4" w:space="0"/>
              <w:right w:val="single" w:color="auto" w:sz="4" w:space="0"/>
            </w:tcBorders>
            <w:vAlign w:val="center"/>
          </w:tcPr>
          <w:p w14:paraId="0B41A02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天线放大器</w:t>
            </w:r>
          </w:p>
        </w:tc>
        <w:tc>
          <w:tcPr>
            <w:tcW w:w="5259" w:type="dxa"/>
            <w:tcBorders>
              <w:top w:val="nil"/>
              <w:left w:val="nil"/>
              <w:bottom w:val="single" w:color="auto" w:sz="4" w:space="0"/>
              <w:right w:val="single" w:color="auto" w:sz="4" w:space="0"/>
            </w:tcBorders>
            <w:vAlign w:val="center"/>
          </w:tcPr>
          <w:p w14:paraId="6E81C7C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1.频率范围：500MHz-1GHz.</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2.端子：TNC</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3.电压驻波比：输入≤3:1，输出≤3:1</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4.噪声：3.6DB</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5.供电9VDC，600MA </w:t>
            </w:r>
          </w:p>
        </w:tc>
        <w:tc>
          <w:tcPr>
            <w:tcW w:w="850" w:type="dxa"/>
            <w:tcBorders>
              <w:top w:val="nil"/>
              <w:left w:val="nil"/>
              <w:bottom w:val="single" w:color="auto" w:sz="4" w:space="0"/>
              <w:right w:val="single" w:color="auto" w:sz="4" w:space="0"/>
            </w:tcBorders>
            <w:vAlign w:val="center"/>
          </w:tcPr>
          <w:p w14:paraId="0AEE3FF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00" w:type="dxa"/>
            <w:tcBorders>
              <w:top w:val="nil"/>
              <w:left w:val="nil"/>
              <w:bottom w:val="single" w:color="auto" w:sz="4" w:space="0"/>
              <w:right w:val="single" w:color="auto" w:sz="4" w:space="0"/>
            </w:tcBorders>
            <w:noWrap/>
            <w:vAlign w:val="center"/>
          </w:tcPr>
          <w:p w14:paraId="1EB3849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17AFC668">
        <w:tblPrEx>
          <w:tblCellMar>
            <w:top w:w="0" w:type="dxa"/>
            <w:left w:w="108" w:type="dxa"/>
            <w:bottom w:w="0" w:type="dxa"/>
            <w:right w:w="108" w:type="dxa"/>
          </w:tblCellMar>
        </w:tblPrEx>
        <w:trPr>
          <w:trHeight w:val="823"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1ECB477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17" w:type="dxa"/>
            <w:tcBorders>
              <w:top w:val="single" w:color="auto" w:sz="4" w:space="0"/>
              <w:left w:val="single" w:color="auto" w:sz="4" w:space="0"/>
              <w:bottom w:val="single" w:color="auto" w:sz="4" w:space="0"/>
              <w:right w:val="single" w:color="auto" w:sz="4" w:space="0"/>
            </w:tcBorders>
            <w:vAlign w:val="center"/>
          </w:tcPr>
          <w:p w14:paraId="1564D85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高保室外防水音柱</w:t>
            </w:r>
          </w:p>
        </w:tc>
        <w:tc>
          <w:tcPr>
            <w:tcW w:w="5259" w:type="dxa"/>
            <w:tcBorders>
              <w:top w:val="single" w:color="auto" w:sz="4" w:space="0"/>
              <w:left w:val="single" w:color="auto" w:sz="4" w:space="0"/>
              <w:bottom w:val="single" w:color="auto" w:sz="4" w:space="0"/>
              <w:right w:val="single" w:color="auto" w:sz="4" w:space="0"/>
            </w:tcBorders>
            <w:vAlign w:val="center"/>
          </w:tcPr>
          <w:p w14:paraId="3D0C49D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1.全天候设计，选用防水单元，室内外均宜，寿命长</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2.灵敏度高，声音清晰、明亮，高保真度</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3.额定功率60W，8吋低音喇叭，高音号角喇叭各一个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4.专用安装支架，安全可靠</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5.工作电压70/100V，多个配接端子，适应不同场合</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6.频率响应  80HZ-16KHz</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7.灵敏度  91dB</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8.输入电压:COM  70V 110V</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9.尺寸：230×250×430mm</w:t>
            </w:r>
          </w:p>
        </w:tc>
        <w:tc>
          <w:tcPr>
            <w:tcW w:w="850" w:type="dxa"/>
            <w:tcBorders>
              <w:top w:val="single" w:color="auto" w:sz="4" w:space="0"/>
              <w:left w:val="single" w:color="auto" w:sz="4" w:space="0"/>
              <w:bottom w:val="single" w:color="auto" w:sz="4" w:space="0"/>
              <w:right w:val="single" w:color="auto" w:sz="4" w:space="0"/>
            </w:tcBorders>
            <w:vAlign w:val="center"/>
          </w:tcPr>
          <w:p w14:paraId="0E20736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1000" w:type="dxa"/>
            <w:tcBorders>
              <w:top w:val="single" w:color="auto" w:sz="4" w:space="0"/>
              <w:left w:val="single" w:color="auto" w:sz="4" w:space="0"/>
              <w:bottom w:val="single" w:color="auto" w:sz="4" w:space="0"/>
              <w:right w:val="single" w:color="auto" w:sz="4" w:space="0"/>
            </w:tcBorders>
            <w:noWrap/>
            <w:vAlign w:val="center"/>
          </w:tcPr>
          <w:p w14:paraId="4227FC6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2392C704">
        <w:tblPrEx>
          <w:tblCellMar>
            <w:top w:w="0" w:type="dxa"/>
            <w:left w:w="108" w:type="dxa"/>
            <w:bottom w:w="0" w:type="dxa"/>
            <w:right w:w="108" w:type="dxa"/>
          </w:tblCellMar>
        </w:tblPrEx>
        <w:trPr>
          <w:trHeight w:val="1680"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5CC1218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417" w:type="dxa"/>
            <w:tcBorders>
              <w:top w:val="single" w:color="auto" w:sz="4" w:space="0"/>
              <w:left w:val="nil"/>
              <w:bottom w:val="single" w:color="auto" w:sz="4" w:space="0"/>
              <w:right w:val="single" w:color="auto" w:sz="4" w:space="0"/>
            </w:tcBorders>
            <w:vAlign w:val="center"/>
          </w:tcPr>
          <w:p w14:paraId="092CEB9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广播机柜</w:t>
            </w:r>
          </w:p>
        </w:tc>
        <w:tc>
          <w:tcPr>
            <w:tcW w:w="5259" w:type="dxa"/>
            <w:tcBorders>
              <w:top w:val="single" w:color="auto" w:sz="4" w:space="0"/>
              <w:left w:val="nil"/>
              <w:bottom w:val="single" w:color="auto" w:sz="4" w:space="0"/>
              <w:right w:val="single" w:color="auto" w:sz="4" w:space="0"/>
            </w:tcBorders>
            <w:vAlign w:val="center"/>
          </w:tcPr>
          <w:p w14:paraId="4FFADB0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1.全柜钢制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2.所有侧壁1MM厚钢板</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3.前后门带锁</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4.内置2块托机隔板，任意调整高低</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5.机柜垫脚高度灵活可调</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6.高1.2m</w:t>
            </w:r>
          </w:p>
        </w:tc>
        <w:tc>
          <w:tcPr>
            <w:tcW w:w="850" w:type="dxa"/>
            <w:tcBorders>
              <w:top w:val="single" w:color="auto" w:sz="4" w:space="0"/>
              <w:left w:val="nil"/>
              <w:bottom w:val="single" w:color="auto" w:sz="4" w:space="0"/>
              <w:right w:val="single" w:color="auto" w:sz="4" w:space="0"/>
            </w:tcBorders>
            <w:vAlign w:val="center"/>
          </w:tcPr>
          <w:p w14:paraId="133859F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00" w:type="dxa"/>
            <w:tcBorders>
              <w:top w:val="single" w:color="auto" w:sz="4" w:space="0"/>
              <w:left w:val="nil"/>
              <w:bottom w:val="single" w:color="auto" w:sz="4" w:space="0"/>
              <w:right w:val="single" w:color="auto" w:sz="4" w:space="0"/>
            </w:tcBorders>
            <w:noWrap/>
            <w:vAlign w:val="center"/>
          </w:tcPr>
          <w:p w14:paraId="462285D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4A2B83FC">
        <w:tblPrEx>
          <w:tblCellMar>
            <w:top w:w="0" w:type="dxa"/>
            <w:left w:w="108" w:type="dxa"/>
            <w:bottom w:w="0" w:type="dxa"/>
            <w:right w:w="108" w:type="dxa"/>
          </w:tblCellMar>
        </w:tblPrEx>
        <w:trPr>
          <w:trHeight w:val="1214" w:hRule="atLeast"/>
        </w:trPr>
        <w:tc>
          <w:tcPr>
            <w:tcW w:w="750" w:type="dxa"/>
            <w:tcBorders>
              <w:top w:val="nil"/>
              <w:left w:val="single" w:color="auto" w:sz="4" w:space="0"/>
              <w:bottom w:val="single" w:color="auto" w:sz="4" w:space="0"/>
              <w:right w:val="single" w:color="auto" w:sz="4" w:space="0"/>
            </w:tcBorders>
            <w:noWrap/>
            <w:vAlign w:val="center"/>
          </w:tcPr>
          <w:p w14:paraId="1DF6AFF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417" w:type="dxa"/>
            <w:tcBorders>
              <w:top w:val="nil"/>
              <w:left w:val="nil"/>
              <w:bottom w:val="single" w:color="auto" w:sz="4" w:space="0"/>
              <w:right w:val="single" w:color="auto" w:sz="4" w:space="0"/>
            </w:tcBorders>
            <w:vAlign w:val="center"/>
          </w:tcPr>
          <w:p w14:paraId="0858EB4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室外音频线</w:t>
            </w:r>
          </w:p>
        </w:tc>
        <w:tc>
          <w:tcPr>
            <w:tcW w:w="5259" w:type="dxa"/>
            <w:tcBorders>
              <w:top w:val="nil"/>
              <w:left w:val="nil"/>
              <w:bottom w:val="single" w:color="auto" w:sz="4" w:space="0"/>
              <w:right w:val="single" w:color="auto" w:sz="4" w:space="0"/>
            </w:tcBorders>
            <w:vAlign w:val="center"/>
          </w:tcPr>
          <w:p w14:paraId="5F06AC9B">
            <w:pPr>
              <w:widowControl/>
              <w:spacing w:line="320" w:lineRule="exact"/>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1.铜芯线截面积1mm</w:t>
            </w:r>
            <w:r>
              <w:rPr>
                <w:rFonts w:hint="eastAsia" w:ascii="宋体" w:hAnsi="宋体" w:cs="宋体"/>
                <w:color w:val="000000" w:themeColor="text1"/>
                <w:kern w:val="0"/>
                <w:szCs w:val="21"/>
                <w:highlight w:val="none"/>
                <w:vertAlign w:val="superscript"/>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平行线,连接操场防水音柱</w:t>
            </w:r>
            <w:r>
              <w:rPr>
                <w:rFonts w:hint="eastAsia" w:ascii="宋体" w:hAnsi="宋体" w:cs="宋体"/>
                <w:color w:val="000000" w:themeColor="text1"/>
                <w:kern w:val="0"/>
                <w:szCs w:val="21"/>
                <w:highlight w:val="none"/>
                <w14:textFill>
                  <w14:solidFill>
                    <w14:schemeClr w14:val="tx1"/>
                  </w14:solidFill>
                </w14:textFill>
              </w:rPr>
              <w:br w:type="textWrapping"/>
            </w:r>
            <w:r>
              <w:rPr>
                <w:rFonts w:ascii="宋体" w:hAnsi="宋体" w:cs="宋体"/>
                <w:b/>
                <w:bCs/>
                <w:color w:val="000000" w:themeColor="text1"/>
                <w:sz w:val="2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2.通过3C认证</w:t>
            </w:r>
            <w:r>
              <w:rPr>
                <w:rFonts w:hint="eastAsia" w:ascii="宋体" w:hAnsi="宋体" w:cs="宋体"/>
                <w:color w:val="000000" w:themeColor="text1"/>
                <w:kern w:val="0"/>
                <w:szCs w:val="21"/>
                <w:highlight w:val="none"/>
                <w:lang w:val="en-US" w:eastAsia="zh-CN"/>
                <w14:textFill>
                  <w14:solidFill>
                    <w14:schemeClr w14:val="tx1"/>
                  </w14:solidFill>
                </w14:textFill>
              </w:rPr>
              <w:t>；（提供</w:t>
            </w:r>
            <w:r>
              <w:rPr>
                <w:rFonts w:hint="eastAsia"/>
                <w:strike w:val="0"/>
                <w:dstrike w:val="0"/>
                <w:color w:val="000000" w:themeColor="text1"/>
                <w:highlight w:val="none"/>
                <w14:textFill>
                  <w14:solidFill>
                    <w14:schemeClr w14:val="tx1"/>
                  </w14:solidFill>
                </w14:textFill>
              </w:rPr>
              <w:t>“中国强制性产品认证”（CCC认证）证书</w:t>
            </w:r>
            <w:r>
              <w:rPr>
                <w:rFonts w:hint="eastAsia"/>
                <w:strike w:val="0"/>
                <w:dstrike w:val="0"/>
                <w:color w:val="000000" w:themeColor="text1"/>
                <w:highlight w:val="none"/>
                <w:lang w:val="en-US" w:eastAsia="zh-CN"/>
                <w14:textFill>
                  <w14:solidFill>
                    <w14:schemeClr w14:val="tx1"/>
                  </w14:solidFill>
                </w14:textFill>
              </w:rPr>
              <w:t>并加盖投标人公章。）</w:t>
            </w:r>
          </w:p>
        </w:tc>
        <w:tc>
          <w:tcPr>
            <w:tcW w:w="850" w:type="dxa"/>
            <w:tcBorders>
              <w:top w:val="nil"/>
              <w:left w:val="nil"/>
              <w:bottom w:val="single" w:color="auto" w:sz="4" w:space="0"/>
              <w:right w:val="single" w:color="auto" w:sz="4" w:space="0"/>
            </w:tcBorders>
            <w:vAlign w:val="center"/>
          </w:tcPr>
          <w:p w14:paraId="2E47D51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米</w:t>
            </w:r>
          </w:p>
        </w:tc>
        <w:tc>
          <w:tcPr>
            <w:tcW w:w="1000" w:type="dxa"/>
            <w:tcBorders>
              <w:top w:val="nil"/>
              <w:left w:val="nil"/>
              <w:bottom w:val="single" w:color="auto" w:sz="4" w:space="0"/>
              <w:right w:val="single" w:color="auto" w:sz="4" w:space="0"/>
            </w:tcBorders>
            <w:vAlign w:val="center"/>
          </w:tcPr>
          <w:p w14:paraId="293083F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1000</w:t>
            </w:r>
          </w:p>
        </w:tc>
      </w:tr>
      <w:tr w14:paraId="0FD1F2C4">
        <w:tblPrEx>
          <w:tblCellMar>
            <w:top w:w="0" w:type="dxa"/>
            <w:left w:w="108" w:type="dxa"/>
            <w:bottom w:w="0" w:type="dxa"/>
            <w:right w:w="108" w:type="dxa"/>
          </w:tblCellMar>
        </w:tblPrEx>
        <w:trPr>
          <w:trHeight w:val="1035" w:hRule="atLeast"/>
        </w:trPr>
        <w:tc>
          <w:tcPr>
            <w:tcW w:w="750" w:type="dxa"/>
            <w:tcBorders>
              <w:top w:val="nil"/>
              <w:left w:val="single" w:color="auto" w:sz="4" w:space="0"/>
              <w:bottom w:val="single" w:color="auto" w:sz="4" w:space="0"/>
              <w:right w:val="single" w:color="auto" w:sz="4" w:space="0"/>
            </w:tcBorders>
            <w:noWrap/>
            <w:vAlign w:val="center"/>
          </w:tcPr>
          <w:p w14:paraId="3953DFC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417" w:type="dxa"/>
            <w:tcBorders>
              <w:top w:val="nil"/>
              <w:left w:val="nil"/>
              <w:bottom w:val="single" w:color="auto" w:sz="4" w:space="0"/>
              <w:right w:val="single" w:color="auto" w:sz="4" w:space="0"/>
            </w:tcBorders>
            <w:vAlign w:val="center"/>
          </w:tcPr>
          <w:p w14:paraId="29D6EEB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室内音频线</w:t>
            </w:r>
          </w:p>
        </w:tc>
        <w:tc>
          <w:tcPr>
            <w:tcW w:w="5259" w:type="dxa"/>
            <w:tcBorders>
              <w:top w:val="nil"/>
              <w:left w:val="nil"/>
              <w:bottom w:val="single" w:color="auto" w:sz="4" w:space="0"/>
              <w:right w:val="single" w:color="auto" w:sz="4" w:space="0"/>
            </w:tcBorders>
            <w:vAlign w:val="center"/>
          </w:tcPr>
          <w:p w14:paraId="6E8EB76A">
            <w:pPr>
              <w:widowControl/>
              <w:spacing w:line="3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1.铜芯线截面积1mm</w:t>
            </w:r>
            <w:r>
              <w:rPr>
                <w:rFonts w:hint="eastAsia" w:ascii="宋体" w:hAnsi="宋体" w:cs="宋体"/>
                <w:color w:val="000000" w:themeColor="text1"/>
                <w:kern w:val="0"/>
                <w:szCs w:val="21"/>
                <w:highlight w:val="none"/>
                <w:vertAlign w:val="superscript"/>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平行线，连接教室音箱</w:t>
            </w:r>
            <w:r>
              <w:rPr>
                <w:rFonts w:hint="eastAsia" w:ascii="宋体" w:hAnsi="宋体" w:cs="宋体"/>
                <w:color w:val="000000" w:themeColor="text1"/>
                <w:kern w:val="0"/>
                <w:szCs w:val="21"/>
                <w:highlight w:val="none"/>
                <w14:textFill>
                  <w14:solidFill>
                    <w14:schemeClr w14:val="tx1"/>
                  </w14:solidFill>
                </w14:textFill>
              </w:rPr>
              <w:br w:type="textWrapping"/>
            </w:r>
            <w:r>
              <w:rPr>
                <w:rFonts w:ascii="宋体" w:hAnsi="宋体" w:cs="宋体"/>
                <w:b/>
                <w:bCs/>
                <w:color w:val="000000" w:themeColor="text1"/>
                <w:sz w:val="2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2.通过3C认证</w:t>
            </w:r>
            <w:r>
              <w:rPr>
                <w:rFonts w:hint="eastAsia" w:ascii="宋体" w:hAnsi="宋体" w:cs="宋体"/>
                <w:color w:val="000000" w:themeColor="text1"/>
                <w:kern w:val="0"/>
                <w:szCs w:val="21"/>
                <w:highlight w:val="none"/>
                <w:lang w:val="en-US" w:eastAsia="zh-CN"/>
                <w14:textFill>
                  <w14:solidFill>
                    <w14:schemeClr w14:val="tx1"/>
                  </w14:solidFill>
                </w14:textFill>
              </w:rPr>
              <w:t>；（提供</w:t>
            </w:r>
            <w:r>
              <w:rPr>
                <w:rFonts w:hint="eastAsia"/>
                <w:strike w:val="0"/>
                <w:dstrike w:val="0"/>
                <w:color w:val="000000" w:themeColor="text1"/>
                <w:highlight w:val="none"/>
                <w14:textFill>
                  <w14:solidFill>
                    <w14:schemeClr w14:val="tx1"/>
                  </w14:solidFill>
                </w14:textFill>
              </w:rPr>
              <w:t>“中国强制性产品认证”（CCC认证）证书</w:t>
            </w:r>
            <w:r>
              <w:rPr>
                <w:rFonts w:hint="eastAsia"/>
                <w:strike w:val="0"/>
                <w:dstrike w:val="0"/>
                <w:color w:val="000000" w:themeColor="text1"/>
                <w:highlight w:val="none"/>
                <w:lang w:val="en-US" w:eastAsia="zh-CN"/>
                <w14:textFill>
                  <w14:solidFill>
                    <w14:schemeClr w14:val="tx1"/>
                  </w14:solidFill>
                </w14:textFill>
              </w:rPr>
              <w:t>并加盖投标人公章。）</w:t>
            </w:r>
          </w:p>
        </w:tc>
        <w:tc>
          <w:tcPr>
            <w:tcW w:w="850" w:type="dxa"/>
            <w:tcBorders>
              <w:top w:val="nil"/>
              <w:left w:val="nil"/>
              <w:bottom w:val="single" w:color="auto" w:sz="4" w:space="0"/>
              <w:right w:val="single" w:color="auto" w:sz="4" w:space="0"/>
            </w:tcBorders>
            <w:vAlign w:val="center"/>
          </w:tcPr>
          <w:p w14:paraId="74BD182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米</w:t>
            </w:r>
          </w:p>
        </w:tc>
        <w:tc>
          <w:tcPr>
            <w:tcW w:w="1000" w:type="dxa"/>
            <w:tcBorders>
              <w:top w:val="nil"/>
              <w:left w:val="nil"/>
              <w:bottom w:val="single" w:color="auto" w:sz="4" w:space="0"/>
              <w:right w:val="single" w:color="auto" w:sz="4" w:space="0"/>
            </w:tcBorders>
            <w:vAlign w:val="center"/>
          </w:tcPr>
          <w:p w14:paraId="43BDC72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1000</w:t>
            </w:r>
          </w:p>
        </w:tc>
      </w:tr>
      <w:tr w14:paraId="77011F4A">
        <w:tblPrEx>
          <w:tblCellMar>
            <w:top w:w="0" w:type="dxa"/>
            <w:left w:w="108" w:type="dxa"/>
            <w:bottom w:w="0" w:type="dxa"/>
            <w:right w:w="108" w:type="dxa"/>
          </w:tblCellMar>
        </w:tblPrEx>
        <w:trPr>
          <w:trHeight w:val="465" w:hRule="atLeast"/>
        </w:trPr>
        <w:tc>
          <w:tcPr>
            <w:tcW w:w="750" w:type="dxa"/>
            <w:tcBorders>
              <w:top w:val="nil"/>
              <w:left w:val="single" w:color="auto" w:sz="4" w:space="0"/>
              <w:bottom w:val="single" w:color="auto" w:sz="4" w:space="0"/>
              <w:right w:val="single" w:color="auto" w:sz="4" w:space="0"/>
            </w:tcBorders>
            <w:noWrap/>
            <w:vAlign w:val="center"/>
          </w:tcPr>
          <w:p w14:paraId="291630A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417" w:type="dxa"/>
            <w:tcBorders>
              <w:top w:val="nil"/>
              <w:left w:val="nil"/>
              <w:bottom w:val="single" w:color="auto" w:sz="4" w:space="0"/>
              <w:right w:val="single" w:color="auto" w:sz="4" w:space="0"/>
            </w:tcBorders>
            <w:vAlign w:val="center"/>
          </w:tcPr>
          <w:p w14:paraId="637BCEB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集成安装辅料</w:t>
            </w:r>
          </w:p>
        </w:tc>
        <w:tc>
          <w:tcPr>
            <w:tcW w:w="5259" w:type="dxa"/>
            <w:tcBorders>
              <w:top w:val="nil"/>
              <w:left w:val="nil"/>
              <w:bottom w:val="single" w:color="auto" w:sz="4" w:space="0"/>
              <w:right w:val="single" w:color="auto" w:sz="4" w:space="0"/>
            </w:tcBorders>
            <w:vAlign w:val="center"/>
          </w:tcPr>
          <w:p w14:paraId="3669ACC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线槽、线管、电源插座、钢钉等辅助材料</w:t>
            </w:r>
          </w:p>
        </w:tc>
        <w:tc>
          <w:tcPr>
            <w:tcW w:w="850" w:type="dxa"/>
            <w:tcBorders>
              <w:top w:val="nil"/>
              <w:left w:val="nil"/>
              <w:bottom w:val="single" w:color="auto" w:sz="4" w:space="0"/>
              <w:right w:val="single" w:color="auto" w:sz="4" w:space="0"/>
            </w:tcBorders>
            <w:noWrap/>
            <w:vAlign w:val="center"/>
          </w:tcPr>
          <w:p w14:paraId="08A8750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批</w:t>
            </w:r>
          </w:p>
        </w:tc>
        <w:tc>
          <w:tcPr>
            <w:tcW w:w="1000" w:type="dxa"/>
            <w:tcBorders>
              <w:top w:val="nil"/>
              <w:left w:val="nil"/>
              <w:bottom w:val="single" w:color="auto" w:sz="4" w:space="0"/>
              <w:right w:val="single" w:color="auto" w:sz="4" w:space="0"/>
            </w:tcBorders>
            <w:vAlign w:val="center"/>
          </w:tcPr>
          <w:p w14:paraId="48822AB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bl>
    <w:p w14:paraId="05B31C9B">
      <w:pPr>
        <w:spacing w:line="320" w:lineRule="exact"/>
        <w:rPr>
          <w:rFonts w:hint="eastAsia" w:ascii="宋体" w:hAnsi="宋体" w:cs="宋体"/>
          <w:color w:val="000000" w:themeColor="text1"/>
          <w:szCs w:val="21"/>
          <w:highlight w:val="none"/>
          <w14:textFill>
            <w14:solidFill>
              <w14:schemeClr w14:val="tx1"/>
            </w14:solidFill>
          </w14:textFill>
        </w:rPr>
      </w:pPr>
    </w:p>
    <w:p w14:paraId="2FD7CA5F">
      <w:pPr>
        <w:spacing w:line="32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多功能室桌椅设备</w:t>
      </w:r>
    </w:p>
    <w:tbl>
      <w:tblPr>
        <w:tblStyle w:val="49"/>
        <w:tblW w:w="9333" w:type="dxa"/>
        <w:jc w:val="center"/>
        <w:tblLayout w:type="fixed"/>
        <w:tblCellMar>
          <w:top w:w="0" w:type="dxa"/>
          <w:left w:w="108" w:type="dxa"/>
          <w:bottom w:w="0" w:type="dxa"/>
          <w:right w:w="108" w:type="dxa"/>
        </w:tblCellMar>
      </w:tblPr>
      <w:tblGrid>
        <w:gridCol w:w="761"/>
        <w:gridCol w:w="1446"/>
        <w:gridCol w:w="5243"/>
        <w:gridCol w:w="853"/>
        <w:gridCol w:w="1030"/>
      </w:tblGrid>
      <w:tr w14:paraId="0C97ADEF">
        <w:tblPrEx>
          <w:tblCellMar>
            <w:top w:w="0" w:type="dxa"/>
            <w:left w:w="108" w:type="dxa"/>
            <w:bottom w:w="0" w:type="dxa"/>
            <w:right w:w="108" w:type="dxa"/>
          </w:tblCellMar>
        </w:tblPrEx>
        <w:trPr>
          <w:trHeight w:val="705" w:hRule="atLeast"/>
          <w:jc w:val="center"/>
        </w:trPr>
        <w:tc>
          <w:tcPr>
            <w:tcW w:w="76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34B320">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446" w:type="dxa"/>
            <w:tcBorders>
              <w:top w:val="single" w:color="auto" w:sz="4" w:space="0"/>
              <w:left w:val="nil"/>
              <w:bottom w:val="single" w:color="auto" w:sz="4" w:space="0"/>
              <w:right w:val="single" w:color="auto" w:sz="4" w:space="0"/>
            </w:tcBorders>
            <w:shd w:val="clear" w:color="000000" w:fill="FFFFFF"/>
            <w:noWrap/>
            <w:vAlign w:val="center"/>
          </w:tcPr>
          <w:p w14:paraId="2C0CE91E">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设备名称</w:t>
            </w:r>
          </w:p>
        </w:tc>
        <w:tc>
          <w:tcPr>
            <w:tcW w:w="5243" w:type="dxa"/>
            <w:tcBorders>
              <w:top w:val="single" w:color="auto" w:sz="4" w:space="0"/>
              <w:left w:val="nil"/>
              <w:bottom w:val="single" w:color="auto" w:sz="4" w:space="0"/>
              <w:right w:val="single" w:color="auto" w:sz="4" w:space="0"/>
            </w:tcBorders>
            <w:shd w:val="clear" w:color="000000" w:fill="FFFFFF"/>
            <w:noWrap/>
            <w:vAlign w:val="center"/>
          </w:tcPr>
          <w:p w14:paraId="5B90E498">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配置要求</w:t>
            </w:r>
          </w:p>
        </w:tc>
        <w:tc>
          <w:tcPr>
            <w:tcW w:w="853" w:type="dxa"/>
            <w:tcBorders>
              <w:top w:val="single" w:color="auto" w:sz="4" w:space="0"/>
              <w:left w:val="nil"/>
              <w:bottom w:val="single" w:color="auto" w:sz="4" w:space="0"/>
              <w:right w:val="single" w:color="auto" w:sz="4" w:space="0"/>
            </w:tcBorders>
            <w:shd w:val="clear" w:color="000000" w:fill="FFFFFF"/>
            <w:noWrap/>
            <w:vAlign w:val="center"/>
          </w:tcPr>
          <w:p w14:paraId="1810E530">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1030" w:type="dxa"/>
            <w:tcBorders>
              <w:top w:val="single" w:color="auto" w:sz="4" w:space="0"/>
              <w:left w:val="nil"/>
              <w:bottom w:val="single" w:color="auto" w:sz="4" w:space="0"/>
              <w:right w:val="single" w:color="auto" w:sz="4" w:space="0"/>
            </w:tcBorders>
            <w:shd w:val="clear" w:color="000000" w:fill="FFFFFF"/>
            <w:noWrap/>
            <w:vAlign w:val="center"/>
          </w:tcPr>
          <w:p w14:paraId="43B16D15">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r>
      <w:tr w14:paraId="69364A9F">
        <w:tblPrEx>
          <w:tblCellMar>
            <w:top w:w="0" w:type="dxa"/>
            <w:left w:w="108" w:type="dxa"/>
            <w:bottom w:w="0" w:type="dxa"/>
            <w:right w:w="108" w:type="dxa"/>
          </w:tblCellMar>
        </w:tblPrEx>
        <w:trPr>
          <w:trHeight w:val="2055" w:hRule="atLeast"/>
          <w:jc w:val="center"/>
        </w:trPr>
        <w:tc>
          <w:tcPr>
            <w:tcW w:w="761" w:type="dxa"/>
            <w:tcBorders>
              <w:top w:val="nil"/>
              <w:left w:val="single" w:color="auto" w:sz="4" w:space="0"/>
              <w:bottom w:val="single" w:color="auto" w:sz="4" w:space="0"/>
              <w:right w:val="single" w:color="auto" w:sz="4" w:space="0"/>
            </w:tcBorders>
            <w:shd w:val="clear" w:color="000000" w:fill="FFFFFF"/>
            <w:noWrap/>
            <w:vAlign w:val="center"/>
          </w:tcPr>
          <w:p w14:paraId="28739B8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46" w:type="dxa"/>
            <w:tcBorders>
              <w:top w:val="nil"/>
              <w:left w:val="nil"/>
              <w:bottom w:val="single" w:color="auto" w:sz="4" w:space="0"/>
              <w:right w:val="single" w:color="auto" w:sz="4" w:space="0"/>
            </w:tcBorders>
            <w:shd w:val="clear" w:color="000000" w:fill="FFFFFF"/>
            <w:noWrap/>
            <w:vAlign w:val="center"/>
          </w:tcPr>
          <w:p w14:paraId="614CFB1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前排</w:t>
            </w:r>
          </w:p>
        </w:tc>
        <w:tc>
          <w:tcPr>
            <w:tcW w:w="5243" w:type="dxa"/>
            <w:tcBorders>
              <w:top w:val="nil"/>
              <w:left w:val="nil"/>
              <w:bottom w:val="single" w:color="auto" w:sz="4" w:space="0"/>
              <w:right w:val="single" w:color="auto" w:sz="4" w:space="0"/>
            </w:tcBorders>
            <w:shd w:val="clear" w:color="000000" w:fill="FFFFFF"/>
            <w:vAlign w:val="center"/>
          </w:tcPr>
          <w:p w14:paraId="40CC864F">
            <w:pPr>
              <w:widowControl/>
              <w:tabs>
                <w:tab w:val="left" w:pos="1401"/>
              </w:tabs>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站脚：采用铝合金一体压铸成型，无毛刺，无焊接，表面作防氧化处理后经高温喷涂处理附着力强，抗冲击、耐腐蚀、不生锈、不褪色、经久耐用；站脚尺寸规格：214mm*170mm*935mm（±3mm）；站脚立柱宽度：55mm，站脚地脚板宽度：170mm±3mm，站脚地脚板高度30mm，站脚底部前后深214mm±3mm；地脚板呈三角状，采用三孔固定地面具有加强稳定性，加强牢固度；站脚底部设有“米”字形加强筋，厚4mm,具有加强韧性及稳定性作用，地脚处固定螺丝隐藏设计使用环保PP塑料盖保护外形圆润美观，其中两个呈圆形，直径29mm，另外一个呈方形，规格：48mm*40mm*28mm误差±2.0mm，内设3个卡钉，方形设计且不易旋转脱落，防尘防浸水；站脚前后壁采用落地式设计，具有加强牢固及稳定性功能，屏弃市场上后壁半截设计；内壁从上至下设有双面“菱形”加强筋，加强筋宽7mm，厚3mm,站脚下半部分开有三个大小不一的菱形孔，具有抗拉强度大、抗冲击力强、韧性好等特点；站脚整体牢固安全、美观大方、设计合理，方便人员进出和卫生清洁，占据空间小且能提供足够支撑。固定螺丝应根据地面情况使用特定长度的内藏式膨胀螺栓，确保安装后牢固不晃动。</w:t>
            </w:r>
            <w:r>
              <w:rPr>
                <w:rFonts w:hint="eastAsia" w:ascii="宋体" w:hAnsi="宋体" w:cs="宋体"/>
                <w:color w:val="000000" w:themeColor="text1"/>
                <w:kern w:val="0"/>
                <w:szCs w:val="21"/>
                <w:highlight w:val="none"/>
                <w14:textFill>
                  <w14:solidFill>
                    <w14:schemeClr w14:val="tx1"/>
                  </w14:solidFill>
                </w14:textFill>
              </w:rPr>
              <w:t xml:space="preserve">     </w:t>
            </w:r>
          </w:p>
          <w:p w14:paraId="2DEB3842">
            <w:pPr>
              <w:widowControl/>
              <w:tabs>
                <w:tab w:val="left" w:pos="1401"/>
              </w:tabs>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2.写字板：板面采用三聚氰胺板、经模具热压成型，采用PVC封边，面粘防火板，支架采用固定设计，环保耐用。</w:t>
            </w:r>
          </w:p>
          <w:p w14:paraId="705C9023">
            <w:pPr>
              <w:widowControl/>
              <w:tabs>
                <w:tab w:val="left" w:pos="1401"/>
              </w:tabs>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3.固定支架：固定桌面支撑件，采用1.5mm厚钢板冲压成型，无毛刺，无焊接；表面经喷涂处理，防锈蚀，经久耐用。</w:t>
            </w:r>
          </w:p>
          <w:p w14:paraId="17EBCDFE">
            <w:pPr>
              <w:widowControl/>
              <w:tabs>
                <w:tab w:val="left" w:pos="1401"/>
              </w:tabs>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4.书网：采用冷轧钢≥5mm-3mmØ冲压，焊接，精磨，表面再经防锈静电</w:t>
            </w:r>
          </w:p>
          <w:p w14:paraId="0F8E1283">
            <w:pPr>
              <w:widowControl/>
              <w:tabs>
                <w:tab w:val="left" w:pos="1401"/>
              </w:tabs>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喷涂处理，品位高端现代，使用轻盈方便。</w:t>
            </w:r>
          </w:p>
          <w:p w14:paraId="4207BB18">
            <w:pPr>
              <w:widowControl/>
              <w:tabs>
                <w:tab w:val="left" w:pos="1401"/>
              </w:tabs>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5.椅背：背框架两边应厚度≥3 mm采用冷轧钢冲压成型。上下采用1.5 mm冷轧钢冲压成型经二氧化碳焊接成型，并经打磨、抛光、除锈、磷化、静电喷粉、高温锔炉等工序处理。背部采用多层板、面粘防火板，厚度为10mm，精制而成。</w:t>
            </w:r>
          </w:p>
        </w:tc>
        <w:tc>
          <w:tcPr>
            <w:tcW w:w="853" w:type="dxa"/>
            <w:tcBorders>
              <w:top w:val="nil"/>
              <w:left w:val="nil"/>
              <w:bottom w:val="single" w:color="auto" w:sz="4" w:space="0"/>
              <w:right w:val="single" w:color="auto" w:sz="4" w:space="0"/>
            </w:tcBorders>
            <w:shd w:val="clear" w:color="000000" w:fill="FFFFFF"/>
            <w:noWrap/>
            <w:vAlign w:val="center"/>
          </w:tcPr>
          <w:p w14:paraId="3F2642B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位</w:t>
            </w:r>
          </w:p>
        </w:tc>
        <w:tc>
          <w:tcPr>
            <w:tcW w:w="1030" w:type="dxa"/>
            <w:tcBorders>
              <w:top w:val="nil"/>
              <w:left w:val="nil"/>
              <w:bottom w:val="single" w:color="auto" w:sz="4" w:space="0"/>
              <w:right w:val="single" w:color="auto" w:sz="4" w:space="0"/>
            </w:tcBorders>
            <w:shd w:val="clear" w:color="000000" w:fill="FFFFFF"/>
            <w:noWrap/>
            <w:vAlign w:val="center"/>
          </w:tcPr>
          <w:p w14:paraId="4F37F64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r>
      <w:tr w14:paraId="4DC823EC">
        <w:tblPrEx>
          <w:tblCellMar>
            <w:top w:w="0" w:type="dxa"/>
            <w:left w:w="108" w:type="dxa"/>
            <w:bottom w:w="0" w:type="dxa"/>
            <w:right w:w="108" w:type="dxa"/>
          </w:tblCellMar>
        </w:tblPrEx>
        <w:trPr>
          <w:trHeight w:val="2055" w:hRule="atLeast"/>
          <w:jc w:val="center"/>
        </w:trPr>
        <w:tc>
          <w:tcPr>
            <w:tcW w:w="761" w:type="dxa"/>
            <w:tcBorders>
              <w:top w:val="nil"/>
              <w:left w:val="single" w:color="auto" w:sz="4" w:space="0"/>
              <w:bottom w:val="single" w:color="auto" w:sz="4" w:space="0"/>
              <w:right w:val="single" w:color="auto" w:sz="4" w:space="0"/>
            </w:tcBorders>
            <w:shd w:val="clear" w:color="auto" w:fill="auto"/>
            <w:noWrap/>
            <w:vAlign w:val="center"/>
          </w:tcPr>
          <w:p w14:paraId="4625F609">
            <w:pPr>
              <w:widowControl/>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46" w:type="dxa"/>
            <w:tcBorders>
              <w:top w:val="nil"/>
              <w:left w:val="nil"/>
              <w:bottom w:val="single" w:color="auto" w:sz="4" w:space="0"/>
              <w:right w:val="single" w:color="auto" w:sz="4" w:space="0"/>
            </w:tcBorders>
            <w:shd w:val="clear" w:color="000000" w:fill="FFFFFF"/>
            <w:noWrap/>
            <w:vAlign w:val="center"/>
          </w:tcPr>
          <w:p w14:paraId="28AF75F0">
            <w:pPr>
              <w:widowControl/>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中排</w:t>
            </w:r>
          </w:p>
        </w:tc>
        <w:tc>
          <w:tcPr>
            <w:tcW w:w="5243" w:type="dxa"/>
            <w:tcBorders>
              <w:top w:val="nil"/>
              <w:left w:val="nil"/>
              <w:bottom w:val="single" w:color="auto" w:sz="4" w:space="0"/>
              <w:right w:val="single" w:color="auto" w:sz="4" w:space="0"/>
            </w:tcBorders>
            <w:shd w:val="clear" w:color="auto" w:fill="auto"/>
            <w:vAlign w:val="top"/>
          </w:tcPr>
          <w:p w14:paraId="63625EA1">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1.站脚：采用铝合金一体压铸成型，无毛刺，无焊接，表面作防氧化处理后经高温喷涂处理附着力强，抗冲击、耐腐蚀、不生锈、不褪色、经久耐用；站脚尺寸规格：</w:t>
            </w:r>
          </w:p>
          <w:p w14:paraId="0CA5B104">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长214mm*宽170mm*高818mm（±3mm）；站脚立柱宽度：55mm，站脚地脚板宽度：170mm±3mm，站脚地脚板高度30mm，站脚底部前后深214mm±3mm；地脚板呈三角状，采用三孔固定地面具有加强稳定性，加强牢固度；站脚底部设有“米”字形加强筋，厚4mm,具有加强韧性及稳定性作用，地脚处固定螺丝隐藏设计使用环保PP塑料盖保护外形圆润美观，其中两个呈圆形，直径29mm，另外一个呈方形，规格：48mm*40mm*28mm误差±2.0mm，内设3个卡钉，方形设计且不易旋转脱落，防尘防浸水；站脚前后壁采用落地式设计，具有加强牢固及稳定性功能，屏弃市场上后壁半截设计；内壁从上至下设有双面“菱形”加强筋，加强筋宽7mm，厚3mm,站脚下半部分开有三个大小不一的菱形孔，具有抗拉强度大、抗冲击力强、韧性好等特点；站脚整体牢固安全、美观大方、设计合理，方便人员进出和卫生清洁，占据空间小且能提供足够支撑。固定螺丝应根据地面情况使用特定长度的内藏式膨胀螺栓，确保安装后牢固不晃动。</w:t>
            </w:r>
          </w:p>
          <w:p w14:paraId="07559E98">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2.写字板：板面采用三聚氰胺板、经模具热压成型，面粘防火板，支架采用固定设计，环保耐用。写字板宽325mm。</w:t>
            </w:r>
          </w:p>
          <w:p w14:paraId="7BDC794C">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3.固定支架：固定桌面支撑件，采用1.5mm厚钢板冲压成型，无毛刺，无焊接；表面经喷涂处理，防锈蚀，经久耐用。</w:t>
            </w:r>
          </w:p>
          <w:p w14:paraId="7605C6C1">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4.书网：采用冷轧钢≥5mm-3mmØ冲压，焊接，精磨，表面再经防锈静电喷涂处理，品位高端现代，使用轻盈方便。</w:t>
            </w:r>
          </w:p>
          <w:p w14:paraId="11385339">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5.椅背：背框架两边应厚度≥3 mm采用冷轧钢冲压成型，冲压、经二氧化碳焊接成型，并经打磨、抛光、除锈、磷化、静电喷粉、高温锔炉等工序处理；背部采用多层板、面粘防火板，厚度为9mm，精制而成。</w:t>
            </w:r>
          </w:p>
          <w:p w14:paraId="3067A7F2">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6.座板：375mm×445mm×座面高：440mm±5mm采用多层板热压成型，整体弧度及曲线符合人体工程学设计,强度高，抗老化，经久耐用，坐感舒适,座高和座深合理，坐感舒适，座垫采用固定结构。座椅外观简洁而美观，固定主梁采用8M螺丝使其更加稳定耐用。</w:t>
            </w:r>
          </w:p>
          <w:p w14:paraId="634D7E80">
            <w:pPr>
              <w:widowControl/>
              <w:spacing w:line="32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853" w:type="dxa"/>
            <w:tcBorders>
              <w:top w:val="nil"/>
              <w:left w:val="nil"/>
              <w:bottom w:val="single" w:color="auto" w:sz="4" w:space="0"/>
              <w:right w:val="single" w:color="auto" w:sz="4" w:space="0"/>
            </w:tcBorders>
            <w:shd w:val="clear" w:color="000000" w:fill="FFFFFF"/>
            <w:noWrap/>
            <w:vAlign w:val="center"/>
          </w:tcPr>
          <w:p w14:paraId="7223BF81">
            <w:pPr>
              <w:widowControl/>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位</w:t>
            </w:r>
          </w:p>
        </w:tc>
        <w:tc>
          <w:tcPr>
            <w:tcW w:w="1030" w:type="dxa"/>
            <w:tcBorders>
              <w:top w:val="nil"/>
              <w:left w:val="nil"/>
              <w:bottom w:val="single" w:color="auto" w:sz="4" w:space="0"/>
              <w:right w:val="single" w:color="auto" w:sz="4" w:space="0"/>
            </w:tcBorders>
            <w:shd w:val="clear" w:color="000000" w:fill="FFFFFF"/>
            <w:noWrap/>
            <w:vAlign w:val="center"/>
          </w:tcPr>
          <w:p w14:paraId="77D2450A">
            <w:pPr>
              <w:widowControl/>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110</w:t>
            </w:r>
          </w:p>
        </w:tc>
      </w:tr>
      <w:tr w14:paraId="5908CA71">
        <w:tblPrEx>
          <w:tblCellMar>
            <w:top w:w="0" w:type="dxa"/>
            <w:left w:w="108" w:type="dxa"/>
            <w:bottom w:w="0" w:type="dxa"/>
            <w:right w:w="108" w:type="dxa"/>
          </w:tblCellMar>
        </w:tblPrEx>
        <w:trPr>
          <w:trHeight w:val="1307" w:hRule="atLeast"/>
          <w:jc w:val="center"/>
        </w:trPr>
        <w:tc>
          <w:tcPr>
            <w:tcW w:w="761" w:type="dxa"/>
            <w:tcBorders>
              <w:top w:val="nil"/>
              <w:left w:val="single" w:color="auto" w:sz="4" w:space="0"/>
              <w:bottom w:val="single" w:color="auto" w:sz="4" w:space="0"/>
              <w:right w:val="single" w:color="auto" w:sz="4" w:space="0"/>
            </w:tcBorders>
            <w:vAlign w:val="center"/>
          </w:tcPr>
          <w:p w14:paraId="3B622E5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46" w:type="dxa"/>
            <w:tcBorders>
              <w:top w:val="nil"/>
              <w:left w:val="nil"/>
              <w:bottom w:val="single" w:color="auto" w:sz="4" w:space="0"/>
              <w:right w:val="single" w:color="auto" w:sz="4" w:space="0"/>
            </w:tcBorders>
            <w:shd w:val="clear" w:color="000000" w:fill="FFFFFF"/>
            <w:noWrap/>
            <w:vAlign w:val="center"/>
          </w:tcPr>
          <w:p w14:paraId="31116F5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后排</w:t>
            </w:r>
          </w:p>
        </w:tc>
        <w:tc>
          <w:tcPr>
            <w:tcW w:w="5243" w:type="dxa"/>
            <w:tcBorders>
              <w:top w:val="nil"/>
              <w:left w:val="nil"/>
              <w:bottom w:val="single" w:color="auto" w:sz="4" w:space="0"/>
              <w:right w:val="single" w:color="auto" w:sz="4" w:space="0"/>
            </w:tcBorders>
          </w:tcPr>
          <w:p w14:paraId="450A579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▲1.站脚：采用铝合金一体压铸成型，无毛刺，无焊接，表面作防氧化处理后经高温喷涂处理附着力强，抗冲击、耐腐蚀、不生锈、不褪色、经久耐用；站脚尺寸规格：</w:t>
            </w:r>
          </w:p>
          <w:p w14:paraId="25B2461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214mm*170mm*935mm（±3mm）；站脚立柱宽度：55mm，站脚地脚板宽度：170mm±3mm，站脚地脚板高度30mm，站脚底部前后深214mm±3mm；地脚板呈三角状，采用三孔固定地面具有加强稳定性，加强牢固度；站脚底部设有“米”字形加强筋，厚4mm,具有加强韧性及稳定性作用，地脚处固定螺丝隐藏设计使用环保PP塑料盖保护外形圆润美观，其中两个呈圆形，直径29mm，另外一个呈方形，规格：48mm*40mm*28mm误差±2.0mm，内设3个卡钉，方形设计且不易旋转脱落，防尘防浸水；站脚前后壁采用落地式设计，具有加强牢固及稳定性功能，屏弃市场上后壁半截设计；内壁从上至下设有双面“菱形”加强筋，加强筋宽7mm，厚3mm,站脚下半部分开有三个大小不一的菱形孔，具有抗拉强度大、抗冲击力强、韧性好等特点；站脚整体牢固安全、美观大方、设计合理，方便人员进出和卫生清洁，占据空间小且能提供足够支撑。固定螺丝应根据地面情况使用特定长度的内藏式膨胀螺栓，确保安装后牢固不晃动。     </w:t>
            </w:r>
          </w:p>
          <w:p w14:paraId="2118626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2.椅背：背框架两边应厚度≥3 mm采用冷轧钢冲压成型，冲压、经二氧化碳焊接成型，并经打磨、抛光、除锈、磷化、静电喷粉、高温锔炉等工序处理；背部采用多层板、面粘防火板，厚度为9mm，精制而成。</w:t>
            </w:r>
          </w:p>
          <w:p w14:paraId="17C448D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座板：375mm×445mm×座面高：440mm±5mm采用多层板热压成型，整体弧度及曲线符合人体工程学设计,强度高，抗老化，经久耐用，坐感舒适,座高和座深合理，坐感舒适，座垫可自动回复，座椅外观简洁而美观，固定主梁采用8M螺丝使其更加稳定耐用。</w:t>
            </w:r>
          </w:p>
          <w:p w14:paraId="7E5C5D5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提供第三方检测机构出具的带有“CMA”和“CNAS”标识的铝合金排椅检测报告扫描件以及该检测报告在国家市场监督管理总局（或全国认证认可信息公共服务平台）网站可查询的截图，检测依据包含：QB/T4071-2021、GB/T3976-2014、JC/T2039-2010，检测内容包含但不限于：高校固定式课桌椅的主要尺寸检测合格、课桌椅形状和位置公差检测合格、金属件外观检测合格、金属件喷涂层检测合格、力学性能检测合格、抗菌率性能检测合格、防霉菌性能检测合格。</w:t>
            </w:r>
          </w:p>
        </w:tc>
        <w:tc>
          <w:tcPr>
            <w:tcW w:w="853" w:type="dxa"/>
            <w:tcBorders>
              <w:top w:val="nil"/>
              <w:left w:val="nil"/>
              <w:bottom w:val="single" w:color="auto" w:sz="4" w:space="0"/>
              <w:right w:val="single" w:color="auto" w:sz="4" w:space="0"/>
            </w:tcBorders>
            <w:shd w:val="clear" w:color="000000" w:fill="FFFFFF"/>
            <w:noWrap/>
            <w:vAlign w:val="center"/>
          </w:tcPr>
          <w:p w14:paraId="3BA9FA2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位</w:t>
            </w:r>
          </w:p>
        </w:tc>
        <w:tc>
          <w:tcPr>
            <w:tcW w:w="1030" w:type="dxa"/>
            <w:tcBorders>
              <w:top w:val="nil"/>
              <w:left w:val="nil"/>
              <w:bottom w:val="single" w:color="auto" w:sz="4" w:space="0"/>
              <w:right w:val="single" w:color="auto" w:sz="4" w:space="0"/>
            </w:tcBorders>
            <w:shd w:val="clear" w:color="000000" w:fill="FFFFFF"/>
            <w:noWrap/>
            <w:vAlign w:val="center"/>
          </w:tcPr>
          <w:p w14:paraId="4BED338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r>
      <w:tr w14:paraId="7724546D">
        <w:tblPrEx>
          <w:tblCellMar>
            <w:top w:w="0" w:type="dxa"/>
            <w:left w:w="108" w:type="dxa"/>
            <w:bottom w:w="0" w:type="dxa"/>
            <w:right w:w="108" w:type="dxa"/>
          </w:tblCellMar>
        </w:tblPrEx>
        <w:trPr>
          <w:trHeight w:val="361" w:hRule="atLeast"/>
          <w:jc w:val="center"/>
        </w:trPr>
        <w:tc>
          <w:tcPr>
            <w:tcW w:w="761" w:type="dxa"/>
            <w:tcBorders>
              <w:top w:val="nil"/>
              <w:left w:val="single" w:color="auto" w:sz="4" w:space="0"/>
              <w:bottom w:val="single" w:color="auto" w:sz="4" w:space="0"/>
              <w:right w:val="single" w:color="auto" w:sz="4" w:space="0"/>
            </w:tcBorders>
            <w:shd w:val="clear" w:color="000000" w:fill="FFFFFF"/>
            <w:noWrap/>
            <w:vAlign w:val="center"/>
          </w:tcPr>
          <w:p w14:paraId="580C871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46" w:type="dxa"/>
            <w:tcBorders>
              <w:top w:val="nil"/>
              <w:left w:val="nil"/>
              <w:bottom w:val="single" w:color="auto" w:sz="4" w:space="0"/>
              <w:right w:val="single" w:color="auto" w:sz="4" w:space="0"/>
            </w:tcBorders>
            <w:shd w:val="clear" w:color="000000" w:fill="FFFFFF"/>
            <w:noWrap/>
            <w:vAlign w:val="center"/>
          </w:tcPr>
          <w:p w14:paraId="09058CE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条形桌</w:t>
            </w:r>
          </w:p>
        </w:tc>
        <w:tc>
          <w:tcPr>
            <w:tcW w:w="5243" w:type="dxa"/>
            <w:tcBorders>
              <w:top w:val="nil"/>
              <w:left w:val="nil"/>
              <w:bottom w:val="single" w:color="auto" w:sz="4" w:space="0"/>
              <w:right w:val="single" w:color="auto" w:sz="4" w:space="0"/>
            </w:tcBorders>
            <w:shd w:val="clear" w:color="000000" w:fill="FFFFFF"/>
            <w:vAlign w:val="center"/>
          </w:tcPr>
          <w:p w14:paraId="0BCE29B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规格：1200*400*760mm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1.基材：采用E1级环保中密度纤维板。符合国家标准。不易变形或开裂，强度大，平整度好。</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2.饰面：采用天然木皮贴面，木皮厚度≥0.6mm,木皮纹理颜色一致，无结疤，无瑕疵。经防虫防腐处理,具有很好的油漆与染料的保持能力及尺寸稳定性。</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油漆：采用PU环保型哑光面漆和PU低气味透明底漆，符合国家标准。表面光滑柔和，无颗粒，无气泡，无渣点，颜色均匀，硬度大，耐磨度高，漆膜度丰满，漆膜坚硬耐磨、光泽高，有优异的耐化学性、耐热性。五道底漆，三道面漆，八道喷漆工艺。</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4.五金件：采用五金配件，五金配件结合紧密，牢固，间隙细小且均匀，平整无毛刺。</w:t>
            </w:r>
          </w:p>
        </w:tc>
        <w:tc>
          <w:tcPr>
            <w:tcW w:w="853" w:type="dxa"/>
            <w:tcBorders>
              <w:top w:val="nil"/>
              <w:left w:val="nil"/>
              <w:bottom w:val="single" w:color="auto" w:sz="4" w:space="0"/>
              <w:right w:val="single" w:color="auto" w:sz="4" w:space="0"/>
            </w:tcBorders>
            <w:shd w:val="clear" w:color="000000" w:fill="FFFFFF"/>
            <w:noWrap/>
            <w:vAlign w:val="center"/>
          </w:tcPr>
          <w:p w14:paraId="566AD10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1030" w:type="dxa"/>
            <w:tcBorders>
              <w:top w:val="nil"/>
              <w:left w:val="nil"/>
              <w:bottom w:val="single" w:color="auto" w:sz="4" w:space="0"/>
              <w:right w:val="single" w:color="auto" w:sz="4" w:space="0"/>
            </w:tcBorders>
            <w:shd w:val="clear" w:color="000000" w:fill="FFFFFF"/>
            <w:noWrap/>
            <w:vAlign w:val="center"/>
          </w:tcPr>
          <w:p w14:paraId="2223CA1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r>
      <w:tr w14:paraId="718DAC18">
        <w:tblPrEx>
          <w:tblCellMar>
            <w:top w:w="0" w:type="dxa"/>
            <w:left w:w="108" w:type="dxa"/>
            <w:bottom w:w="0" w:type="dxa"/>
            <w:right w:w="108" w:type="dxa"/>
          </w:tblCellMar>
        </w:tblPrEx>
        <w:trPr>
          <w:trHeight w:val="630" w:hRule="atLeast"/>
          <w:jc w:val="center"/>
        </w:trPr>
        <w:tc>
          <w:tcPr>
            <w:tcW w:w="761" w:type="dxa"/>
            <w:tcBorders>
              <w:top w:val="nil"/>
              <w:left w:val="single" w:color="auto" w:sz="4" w:space="0"/>
              <w:bottom w:val="single" w:color="auto" w:sz="4" w:space="0"/>
              <w:right w:val="single" w:color="auto" w:sz="4" w:space="0"/>
            </w:tcBorders>
            <w:shd w:val="clear" w:color="000000" w:fill="FFFFFF"/>
            <w:noWrap/>
            <w:vAlign w:val="center"/>
          </w:tcPr>
          <w:p w14:paraId="1A4E711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46" w:type="dxa"/>
            <w:tcBorders>
              <w:top w:val="nil"/>
              <w:left w:val="nil"/>
              <w:bottom w:val="single" w:color="auto" w:sz="4" w:space="0"/>
              <w:right w:val="single" w:color="auto" w:sz="4" w:space="0"/>
            </w:tcBorders>
            <w:shd w:val="clear" w:color="000000" w:fill="FFFFFF"/>
            <w:vAlign w:val="center"/>
          </w:tcPr>
          <w:p w14:paraId="2E12806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技术服务</w:t>
            </w:r>
          </w:p>
        </w:tc>
        <w:tc>
          <w:tcPr>
            <w:tcW w:w="5243" w:type="dxa"/>
            <w:tcBorders>
              <w:top w:val="nil"/>
              <w:left w:val="nil"/>
              <w:bottom w:val="single" w:color="auto" w:sz="4" w:space="0"/>
              <w:right w:val="single" w:color="auto" w:sz="4" w:space="0"/>
            </w:tcBorders>
            <w:shd w:val="clear" w:color="000000" w:fill="FFFFFF"/>
            <w:vAlign w:val="center"/>
          </w:tcPr>
          <w:p w14:paraId="1AB5E10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设备集成安装调试</w:t>
            </w:r>
          </w:p>
        </w:tc>
        <w:tc>
          <w:tcPr>
            <w:tcW w:w="853" w:type="dxa"/>
            <w:tcBorders>
              <w:top w:val="nil"/>
              <w:left w:val="nil"/>
              <w:bottom w:val="single" w:color="auto" w:sz="4" w:space="0"/>
              <w:right w:val="single" w:color="auto" w:sz="4" w:space="0"/>
            </w:tcBorders>
            <w:shd w:val="clear" w:color="000000" w:fill="FFFFFF"/>
            <w:noWrap/>
            <w:vAlign w:val="center"/>
          </w:tcPr>
          <w:p w14:paraId="6D88736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位</w:t>
            </w:r>
          </w:p>
        </w:tc>
        <w:tc>
          <w:tcPr>
            <w:tcW w:w="1030" w:type="dxa"/>
            <w:tcBorders>
              <w:top w:val="nil"/>
              <w:left w:val="nil"/>
              <w:bottom w:val="single" w:color="auto" w:sz="4" w:space="0"/>
              <w:right w:val="single" w:color="auto" w:sz="4" w:space="0"/>
            </w:tcBorders>
            <w:shd w:val="clear" w:color="000000" w:fill="FFFFFF"/>
            <w:noWrap/>
            <w:vAlign w:val="center"/>
          </w:tcPr>
          <w:p w14:paraId="3FDD992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130</w:t>
            </w:r>
          </w:p>
        </w:tc>
      </w:tr>
    </w:tbl>
    <w:p w14:paraId="445831C6">
      <w:pPr>
        <w:spacing w:line="320" w:lineRule="exact"/>
        <w:rPr>
          <w:rFonts w:hint="eastAsia" w:ascii="宋体" w:hAnsi="宋体" w:cs="宋体"/>
          <w:color w:val="000000" w:themeColor="text1"/>
          <w:szCs w:val="21"/>
          <w:highlight w:val="none"/>
          <w14:textFill>
            <w14:solidFill>
              <w14:schemeClr w14:val="tx1"/>
            </w14:solidFill>
          </w14:textFill>
        </w:rPr>
      </w:pPr>
    </w:p>
    <w:p w14:paraId="42E34F1A">
      <w:pPr>
        <w:spacing w:line="32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心理咨询室设备</w:t>
      </w:r>
    </w:p>
    <w:tbl>
      <w:tblPr>
        <w:tblStyle w:val="49"/>
        <w:tblW w:w="9467" w:type="dxa"/>
        <w:tblInd w:w="-64" w:type="dxa"/>
        <w:tblLayout w:type="autofit"/>
        <w:tblCellMar>
          <w:top w:w="0" w:type="dxa"/>
          <w:left w:w="108" w:type="dxa"/>
          <w:bottom w:w="0" w:type="dxa"/>
          <w:right w:w="108" w:type="dxa"/>
        </w:tblCellMar>
      </w:tblPr>
      <w:tblGrid>
        <w:gridCol w:w="833"/>
        <w:gridCol w:w="1491"/>
        <w:gridCol w:w="5259"/>
        <w:gridCol w:w="837"/>
        <w:gridCol w:w="1047"/>
      </w:tblGrid>
      <w:tr w14:paraId="760C910F">
        <w:tblPrEx>
          <w:tblCellMar>
            <w:top w:w="0" w:type="dxa"/>
            <w:left w:w="108" w:type="dxa"/>
            <w:bottom w:w="0" w:type="dxa"/>
            <w:right w:w="108" w:type="dxa"/>
          </w:tblCellMar>
        </w:tblPrEx>
        <w:trPr>
          <w:trHeight w:val="705" w:hRule="atLeast"/>
        </w:trPr>
        <w:tc>
          <w:tcPr>
            <w:tcW w:w="833" w:type="dxa"/>
            <w:tcBorders>
              <w:top w:val="single" w:color="auto" w:sz="4" w:space="0"/>
              <w:left w:val="single" w:color="auto" w:sz="4" w:space="0"/>
              <w:bottom w:val="single" w:color="auto" w:sz="4" w:space="0"/>
              <w:right w:val="single" w:color="auto" w:sz="4" w:space="0"/>
            </w:tcBorders>
            <w:shd w:val="clear" w:color="000000" w:fill="FFFFFF"/>
            <w:vAlign w:val="center"/>
          </w:tcPr>
          <w:p w14:paraId="33C64CD4">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491" w:type="dxa"/>
            <w:tcBorders>
              <w:top w:val="single" w:color="auto" w:sz="4" w:space="0"/>
              <w:left w:val="nil"/>
              <w:bottom w:val="single" w:color="auto" w:sz="4" w:space="0"/>
              <w:right w:val="single" w:color="auto" w:sz="4" w:space="0"/>
            </w:tcBorders>
            <w:shd w:val="clear" w:color="000000" w:fill="FFFFFF"/>
            <w:vAlign w:val="center"/>
          </w:tcPr>
          <w:p w14:paraId="5FDD46DF">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设备名称</w:t>
            </w:r>
          </w:p>
        </w:tc>
        <w:tc>
          <w:tcPr>
            <w:tcW w:w="5259" w:type="dxa"/>
            <w:tcBorders>
              <w:top w:val="single" w:color="auto" w:sz="4" w:space="0"/>
              <w:left w:val="nil"/>
              <w:bottom w:val="single" w:color="auto" w:sz="4" w:space="0"/>
              <w:right w:val="single" w:color="auto" w:sz="4" w:space="0"/>
            </w:tcBorders>
            <w:shd w:val="clear" w:color="000000" w:fill="FFFFFF"/>
            <w:vAlign w:val="center"/>
          </w:tcPr>
          <w:p w14:paraId="09C1AD0D">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配置要求</w:t>
            </w:r>
          </w:p>
        </w:tc>
        <w:tc>
          <w:tcPr>
            <w:tcW w:w="837" w:type="dxa"/>
            <w:tcBorders>
              <w:top w:val="single" w:color="auto" w:sz="4" w:space="0"/>
              <w:left w:val="nil"/>
              <w:bottom w:val="single" w:color="auto" w:sz="4" w:space="0"/>
              <w:right w:val="single" w:color="auto" w:sz="4" w:space="0"/>
            </w:tcBorders>
            <w:shd w:val="clear" w:color="000000" w:fill="FFFFFF"/>
            <w:vAlign w:val="center"/>
          </w:tcPr>
          <w:p w14:paraId="4D853F9D">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1047" w:type="dxa"/>
            <w:tcBorders>
              <w:top w:val="single" w:color="auto" w:sz="4" w:space="0"/>
              <w:left w:val="nil"/>
              <w:bottom w:val="single" w:color="auto" w:sz="4" w:space="0"/>
              <w:right w:val="single" w:color="auto" w:sz="4" w:space="0"/>
            </w:tcBorders>
            <w:shd w:val="clear" w:color="000000" w:fill="FFFFFF"/>
            <w:vAlign w:val="center"/>
          </w:tcPr>
          <w:p w14:paraId="1500DE92">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r>
      <w:tr w14:paraId="321A60AD">
        <w:tblPrEx>
          <w:tblCellMar>
            <w:top w:w="0" w:type="dxa"/>
            <w:left w:w="108" w:type="dxa"/>
            <w:bottom w:w="0" w:type="dxa"/>
            <w:right w:w="108" w:type="dxa"/>
          </w:tblCellMar>
        </w:tblPrEx>
        <w:trPr>
          <w:trHeight w:val="705" w:hRule="atLeast"/>
        </w:trPr>
        <w:tc>
          <w:tcPr>
            <w:tcW w:w="9467" w:type="dxa"/>
            <w:gridSpan w:val="5"/>
            <w:tcBorders>
              <w:top w:val="single" w:color="auto" w:sz="4" w:space="0"/>
              <w:left w:val="single" w:color="auto" w:sz="4" w:space="0"/>
              <w:bottom w:val="single" w:color="auto" w:sz="4" w:space="0"/>
              <w:right w:val="single" w:color="auto" w:sz="4" w:space="0"/>
            </w:tcBorders>
            <w:vAlign w:val="center"/>
          </w:tcPr>
          <w:p w14:paraId="7DEA4B0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一、接待区（咨询）</w:t>
            </w:r>
            <w:r>
              <w:rPr>
                <w:rFonts w:hint="eastAsia" w:ascii="宋体" w:hAnsi="宋体" w:cs="宋体"/>
                <w:color w:val="000000" w:themeColor="text1"/>
                <w:kern w:val="0"/>
                <w:szCs w:val="21"/>
                <w:highlight w:val="none"/>
                <w14:textFill>
                  <w14:solidFill>
                    <w14:schemeClr w14:val="tx1"/>
                  </w14:solidFill>
                </w14:textFill>
              </w:rPr>
              <w:t>　</w:t>
            </w:r>
          </w:p>
        </w:tc>
      </w:tr>
      <w:tr w14:paraId="7001DA13">
        <w:tblPrEx>
          <w:tblCellMar>
            <w:top w:w="0" w:type="dxa"/>
            <w:left w:w="108" w:type="dxa"/>
            <w:bottom w:w="0" w:type="dxa"/>
            <w:right w:w="108" w:type="dxa"/>
          </w:tblCellMar>
        </w:tblPrEx>
        <w:trPr>
          <w:trHeight w:val="438" w:hRule="atLeast"/>
        </w:trPr>
        <w:tc>
          <w:tcPr>
            <w:tcW w:w="833" w:type="dxa"/>
            <w:tcBorders>
              <w:top w:val="nil"/>
              <w:left w:val="single" w:color="auto" w:sz="4" w:space="0"/>
              <w:bottom w:val="single" w:color="auto" w:sz="4" w:space="0"/>
              <w:right w:val="single" w:color="auto" w:sz="4" w:space="0"/>
            </w:tcBorders>
            <w:vAlign w:val="center"/>
          </w:tcPr>
          <w:p w14:paraId="75B1EBE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91" w:type="dxa"/>
            <w:tcBorders>
              <w:top w:val="nil"/>
              <w:left w:val="nil"/>
              <w:bottom w:val="single" w:color="auto" w:sz="4" w:space="0"/>
              <w:right w:val="single" w:color="auto" w:sz="4" w:space="0"/>
            </w:tcBorders>
            <w:vAlign w:val="center"/>
          </w:tcPr>
          <w:p w14:paraId="2DDE3D2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办公桌椅</w:t>
            </w:r>
          </w:p>
        </w:tc>
        <w:tc>
          <w:tcPr>
            <w:tcW w:w="5259" w:type="dxa"/>
            <w:tcBorders>
              <w:top w:val="nil"/>
              <w:left w:val="nil"/>
              <w:bottom w:val="single" w:color="auto" w:sz="4" w:space="0"/>
              <w:right w:val="single" w:color="auto" w:sz="4" w:space="0"/>
            </w:tcBorders>
            <w:vAlign w:val="center"/>
          </w:tcPr>
          <w:p w14:paraId="0B71650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规格：1200×600×750mm,，板材12MM，一侧带3个活动抽屉，一侧储物柜、中间键盘抽屉.ABS脚垫，有效防护设备受潮，延长设备使用寿命。</w:t>
            </w:r>
          </w:p>
        </w:tc>
        <w:tc>
          <w:tcPr>
            <w:tcW w:w="837" w:type="dxa"/>
            <w:tcBorders>
              <w:top w:val="nil"/>
              <w:left w:val="nil"/>
              <w:bottom w:val="single" w:color="auto" w:sz="4" w:space="0"/>
              <w:right w:val="single" w:color="auto" w:sz="4" w:space="0"/>
            </w:tcBorders>
            <w:vAlign w:val="center"/>
          </w:tcPr>
          <w:p w14:paraId="4FBD001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47" w:type="dxa"/>
            <w:tcBorders>
              <w:top w:val="nil"/>
              <w:left w:val="nil"/>
              <w:bottom w:val="single" w:color="auto" w:sz="4" w:space="0"/>
              <w:right w:val="single" w:color="auto" w:sz="4" w:space="0"/>
            </w:tcBorders>
            <w:vAlign w:val="center"/>
          </w:tcPr>
          <w:p w14:paraId="3AA27AE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761FEF6C">
        <w:tblPrEx>
          <w:tblCellMar>
            <w:top w:w="0" w:type="dxa"/>
            <w:left w:w="108" w:type="dxa"/>
            <w:bottom w:w="0" w:type="dxa"/>
            <w:right w:w="108" w:type="dxa"/>
          </w:tblCellMar>
        </w:tblPrEx>
        <w:trPr>
          <w:trHeight w:val="705" w:hRule="atLeast"/>
        </w:trPr>
        <w:tc>
          <w:tcPr>
            <w:tcW w:w="833" w:type="dxa"/>
            <w:tcBorders>
              <w:top w:val="nil"/>
              <w:left w:val="single" w:color="auto" w:sz="4" w:space="0"/>
              <w:bottom w:val="single" w:color="auto" w:sz="4" w:space="0"/>
              <w:right w:val="single" w:color="auto" w:sz="4" w:space="0"/>
            </w:tcBorders>
            <w:vAlign w:val="center"/>
          </w:tcPr>
          <w:p w14:paraId="48340DB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91" w:type="dxa"/>
            <w:tcBorders>
              <w:top w:val="nil"/>
              <w:left w:val="nil"/>
              <w:bottom w:val="single" w:color="auto" w:sz="4" w:space="0"/>
              <w:right w:val="single" w:color="auto" w:sz="4" w:space="0"/>
            </w:tcBorders>
            <w:vAlign w:val="center"/>
          </w:tcPr>
          <w:p w14:paraId="73F0EAE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文件柜</w:t>
            </w:r>
          </w:p>
        </w:tc>
        <w:tc>
          <w:tcPr>
            <w:tcW w:w="5259" w:type="dxa"/>
            <w:tcBorders>
              <w:top w:val="nil"/>
              <w:left w:val="nil"/>
              <w:bottom w:val="single" w:color="auto" w:sz="4" w:space="0"/>
              <w:right w:val="single" w:color="auto" w:sz="4" w:space="0"/>
            </w:tcBorders>
            <w:vAlign w:val="center"/>
          </w:tcPr>
          <w:p w14:paraId="25AF6BD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1200W*400D*2000H1.选用实木颗粒板，握钉力强，吸水膨胀率低，游离甲醛含量达到E1级标准，板材须经专业干燥处理，拼贴严密、平整、无裂纹、压痕和划伤，倒棱、圆角均匀一致</w:t>
            </w:r>
          </w:p>
        </w:tc>
        <w:tc>
          <w:tcPr>
            <w:tcW w:w="837" w:type="dxa"/>
            <w:tcBorders>
              <w:top w:val="nil"/>
              <w:left w:val="nil"/>
              <w:bottom w:val="single" w:color="auto" w:sz="4" w:space="0"/>
              <w:right w:val="single" w:color="auto" w:sz="4" w:space="0"/>
            </w:tcBorders>
            <w:vAlign w:val="center"/>
          </w:tcPr>
          <w:p w14:paraId="25746E9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47" w:type="dxa"/>
            <w:tcBorders>
              <w:top w:val="nil"/>
              <w:left w:val="nil"/>
              <w:bottom w:val="single" w:color="auto" w:sz="4" w:space="0"/>
              <w:right w:val="single" w:color="auto" w:sz="4" w:space="0"/>
            </w:tcBorders>
            <w:vAlign w:val="center"/>
          </w:tcPr>
          <w:p w14:paraId="7C1626E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r>
      <w:tr w14:paraId="733EAC7F">
        <w:tblPrEx>
          <w:tblCellMar>
            <w:top w:w="0" w:type="dxa"/>
            <w:left w:w="108" w:type="dxa"/>
            <w:bottom w:w="0" w:type="dxa"/>
            <w:right w:w="108" w:type="dxa"/>
          </w:tblCellMar>
        </w:tblPrEx>
        <w:trPr>
          <w:trHeight w:val="705" w:hRule="atLeast"/>
        </w:trPr>
        <w:tc>
          <w:tcPr>
            <w:tcW w:w="833" w:type="dxa"/>
            <w:tcBorders>
              <w:top w:val="nil"/>
              <w:left w:val="single" w:color="auto" w:sz="4" w:space="0"/>
              <w:bottom w:val="single" w:color="auto" w:sz="4" w:space="0"/>
              <w:right w:val="single" w:color="auto" w:sz="4" w:space="0"/>
            </w:tcBorders>
            <w:vAlign w:val="center"/>
          </w:tcPr>
          <w:p w14:paraId="60D4537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91" w:type="dxa"/>
            <w:tcBorders>
              <w:top w:val="nil"/>
              <w:left w:val="nil"/>
              <w:bottom w:val="single" w:color="auto" w:sz="4" w:space="0"/>
              <w:right w:val="single" w:color="auto" w:sz="4" w:space="0"/>
            </w:tcBorders>
            <w:vAlign w:val="center"/>
          </w:tcPr>
          <w:p w14:paraId="20C5FF8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裱框心理挂图</w:t>
            </w:r>
          </w:p>
        </w:tc>
        <w:tc>
          <w:tcPr>
            <w:tcW w:w="5259" w:type="dxa"/>
            <w:tcBorders>
              <w:top w:val="nil"/>
              <w:left w:val="nil"/>
              <w:bottom w:val="single" w:color="auto" w:sz="4" w:space="0"/>
              <w:right w:val="single" w:color="auto" w:sz="4" w:space="0"/>
            </w:tcBorders>
            <w:vAlign w:val="center"/>
          </w:tcPr>
          <w:p w14:paraId="31BEEEB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≧40*60cm，高清画质，原木裱框，环保喷漆，亚克力面板。</w:t>
            </w:r>
          </w:p>
        </w:tc>
        <w:tc>
          <w:tcPr>
            <w:tcW w:w="837" w:type="dxa"/>
            <w:tcBorders>
              <w:top w:val="nil"/>
              <w:left w:val="nil"/>
              <w:bottom w:val="single" w:color="auto" w:sz="4" w:space="0"/>
              <w:right w:val="single" w:color="auto" w:sz="4" w:space="0"/>
            </w:tcBorders>
            <w:vAlign w:val="center"/>
          </w:tcPr>
          <w:p w14:paraId="6B68DA0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047" w:type="dxa"/>
            <w:tcBorders>
              <w:top w:val="nil"/>
              <w:left w:val="nil"/>
              <w:bottom w:val="single" w:color="auto" w:sz="4" w:space="0"/>
              <w:right w:val="single" w:color="auto" w:sz="4" w:space="0"/>
            </w:tcBorders>
            <w:vAlign w:val="center"/>
          </w:tcPr>
          <w:p w14:paraId="4A156FA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2111895A">
        <w:tblPrEx>
          <w:tblCellMar>
            <w:top w:w="0" w:type="dxa"/>
            <w:left w:w="108" w:type="dxa"/>
            <w:bottom w:w="0" w:type="dxa"/>
            <w:right w:w="108" w:type="dxa"/>
          </w:tblCellMar>
        </w:tblPrEx>
        <w:trPr>
          <w:trHeight w:val="2515" w:hRule="atLeast"/>
        </w:trPr>
        <w:tc>
          <w:tcPr>
            <w:tcW w:w="833" w:type="dxa"/>
            <w:tcBorders>
              <w:top w:val="nil"/>
              <w:left w:val="single" w:color="auto" w:sz="4" w:space="0"/>
              <w:bottom w:val="single" w:color="auto" w:sz="4" w:space="0"/>
              <w:right w:val="single" w:color="auto" w:sz="4" w:space="0"/>
            </w:tcBorders>
            <w:vAlign w:val="center"/>
          </w:tcPr>
          <w:p w14:paraId="25836F6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91" w:type="dxa"/>
            <w:tcBorders>
              <w:top w:val="nil"/>
              <w:left w:val="nil"/>
              <w:bottom w:val="single" w:color="auto" w:sz="4" w:space="0"/>
              <w:right w:val="single" w:color="auto" w:sz="4" w:space="0"/>
            </w:tcBorders>
            <w:vAlign w:val="center"/>
          </w:tcPr>
          <w:p w14:paraId="4A3CC7B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团体心理活动训练系统器材</w:t>
            </w:r>
          </w:p>
        </w:tc>
        <w:tc>
          <w:tcPr>
            <w:tcW w:w="5259" w:type="dxa"/>
            <w:tcBorders>
              <w:top w:val="nil"/>
              <w:left w:val="nil"/>
              <w:bottom w:val="single" w:color="auto" w:sz="4" w:space="0"/>
              <w:right w:val="single" w:color="auto" w:sz="4" w:space="0"/>
            </w:tcBorders>
            <w:vAlign w:val="center"/>
          </w:tcPr>
          <w:p w14:paraId="36E1453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团体心理辅导箱】通过心理游戏能有针对性地指导解决中学生群体中存在的自我意识、学习潜能、情绪调控、沟通交往、生存意志、心灵成长等方面的困惑，有效地帮助老师解决在班集体建设中面对的如环境适应、成功激励、合作竞争、感恩责任、创新拓展等难题。</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【箱体尺寸】长55cm*宽37cm*高23cm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【活动项目】支持8大主题，64个活动项目</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【环境适应】有缘相识、寻人心动、个性名片、松鼠搬家、多元排队、体验放松、蜈蚣翻身、寻找归属。</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▲【沟通交往】变形虫、我说你画、盲人旅行、最佳配图、我说你剪、风雨同行、找领袖、人体“拷贝”。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▲【竞争合作】啄木鸟行动、广告设计、圈之魅力、解开手链、同舟共济、造房子、巧渡小河。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【自我意识】画“自画像”、百花园、音乐与意向、我要…、留舍最爱、价值拍卖、背后留言、目标搜索。</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▲【创新实践】卖梳子、遵从指导、心中的塔、传球夺秒、比比谁高、高空飞蛋、畅想拼图、平面魔方。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▲【意志责任】举手仪式、突出重围、护蛋行动、手指的力量、祝福花篮、接收现实、承担责任、信任后仰。</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【学习管理】时间分割、于无声处、时装秀、用途无限、资源共享、寻找变化、一分钟价值、集思广益。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【心灵成长】走出舒服圈、收获糖弹、看我走过来、规则的意义、寻宝记、心灵电报、感恩父母、命运之牌。</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【配件】活动工具若干，正版指导书籍一本，U盘资料一份。</w:t>
            </w:r>
          </w:p>
        </w:tc>
        <w:tc>
          <w:tcPr>
            <w:tcW w:w="837" w:type="dxa"/>
            <w:tcBorders>
              <w:top w:val="nil"/>
              <w:left w:val="nil"/>
              <w:bottom w:val="single" w:color="auto" w:sz="4" w:space="0"/>
              <w:right w:val="single" w:color="auto" w:sz="4" w:space="0"/>
            </w:tcBorders>
            <w:vAlign w:val="center"/>
          </w:tcPr>
          <w:p w14:paraId="2BD03EF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47" w:type="dxa"/>
            <w:tcBorders>
              <w:top w:val="nil"/>
              <w:left w:val="nil"/>
              <w:bottom w:val="single" w:color="auto" w:sz="4" w:space="0"/>
              <w:right w:val="single" w:color="auto" w:sz="4" w:space="0"/>
            </w:tcBorders>
            <w:vAlign w:val="center"/>
          </w:tcPr>
          <w:p w14:paraId="4B1E4E9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094706F4">
        <w:tblPrEx>
          <w:tblCellMar>
            <w:top w:w="0" w:type="dxa"/>
            <w:left w:w="108" w:type="dxa"/>
            <w:bottom w:w="0" w:type="dxa"/>
            <w:right w:w="108" w:type="dxa"/>
          </w:tblCellMar>
        </w:tblPrEx>
        <w:trPr>
          <w:trHeight w:val="705" w:hRule="atLeast"/>
        </w:trPr>
        <w:tc>
          <w:tcPr>
            <w:tcW w:w="833" w:type="dxa"/>
            <w:tcBorders>
              <w:top w:val="nil"/>
              <w:left w:val="single" w:color="auto" w:sz="4" w:space="0"/>
              <w:bottom w:val="single" w:color="auto" w:sz="4" w:space="0"/>
              <w:right w:val="single" w:color="auto" w:sz="4" w:space="0"/>
            </w:tcBorders>
            <w:vAlign w:val="center"/>
          </w:tcPr>
          <w:p w14:paraId="3B46A2F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91" w:type="dxa"/>
            <w:tcBorders>
              <w:top w:val="nil"/>
              <w:left w:val="nil"/>
              <w:bottom w:val="single" w:color="auto" w:sz="4" w:space="0"/>
              <w:right w:val="single" w:color="auto" w:sz="4" w:space="0"/>
            </w:tcBorders>
            <w:vAlign w:val="center"/>
          </w:tcPr>
          <w:p w14:paraId="20D3ACC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绿色布艺沙发</w:t>
            </w:r>
          </w:p>
        </w:tc>
        <w:tc>
          <w:tcPr>
            <w:tcW w:w="5259" w:type="dxa"/>
            <w:tcBorders>
              <w:top w:val="nil"/>
              <w:left w:val="nil"/>
              <w:bottom w:val="single" w:color="auto" w:sz="4" w:space="0"/>
              <w:right w:val="single" w:color="auto" w:sz="4" w:space="0"/>
            </w:tcBorders>
            <w:vAlign w:val="center"/>
          </w:tcPr>
          <w:p w14:paraId="2BCF1DF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2个单位、1个三位</w:t>
            </w:r>
          </w:p>
        </w:tc>
        <w:tc>
          <w:tcPr>
            <w:tcW w:w="837" w:type="dxa"/>
            <w:tcBorders>
              <w:top w:val="nil"/>
              <w:left w:val="nil"/>
              <w:bottom w:val="single" w:color="auto" w:sz="4" w:space="0"/>
              <w:right w:val="single" w:color="auto" w:sz="4" w:space="0"/>
            </w:tcBorders>
            <w:vAlign w:val="center"/>
          </w:tcPr>
          <w:p w14:paraId="292D728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47" w:type="dxa"/>
            <w:tcBorders>
              <w:top w:val="nil"/>
              <w:left w:val="nil"/>
              <w:bottom w:val="single" w:color="auto" w:sz="4" w:space="0"/>
              <w:right w:val="single" w:color="auto" w:sz="4" w:space="0"/>
            </w:tcBorders>
            <w:vAlign w:val="center"/>
          </w:tcPr>
          <w:p w14:paraId="13312E8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08AB9EE5">
        <w:tblPrEx>
          <w:tblCellMar>
            <w:top w:w="0" w:type="dxa"/>
            <w:left w:w="108" w:type="dxa"/>
            <w:bottom w:w="0" w:type="dxa"/>
            <w:right w:w="108" w:type="dxa"/>
          </w:tblCellMar>
        </w:tblPrEx>
        <w:trPr>
          <w:trHeight w:val="705" w:hRule="atLeast"/>
        </w:trPr>
        <w:tc>
          <w:tcPr>
            <w:tcW w:w="833" w:type="dxa"/>
            <w:tcBorders>
              <w:top w:val="nil"/>
              <w:left w:val="single" w:color="auto" w:sz="4" w:space="0"/>
              <w:bottom w:val="single" w:color="auto" w:sz="4" w:space="0"/>
              <w:right w:val="single" w:color="auto" w:sz="4" w:space="0"/>
            </w:tcBorders>
            <w:vAlign w:val="center"/>
          </w:tcPr>
          <w:p w14:paraId="481AAAE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491" w:type="dxa"/>
            <w:tcBorders>
              <w:top w:val="nil"/>
              <w:left w:val="nil"/>
              <w:bottom w:val="single" w:color="auto" w:sz="4" w:space="0"/>
              <w:right w:val="single" w:color="auto" w:sz="4" w:space="0"/>
            </w:tcBorders>
            <w:vAlign w:val="center"/>
          </w:tcPr>
          <w:p w14:paraId="6CEC871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心理沙盘</w:t>
            </w:r>
          </w:p>
          <w:p w14:paraId="25F5C84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w:t>
            </w:r>
            <w:r>
              <w:rPr>
                <w:rStyle w:val="52"/>
                <w:rFonts w:ascii="宋体" w:hAnsi="宋体" w:cs="宋体"/>
                <w:color w:val="000000" w:themeColor="text1"/>
                <w:szCs w:val="21"/>
                <w:highlight w:val="none"/>
                <w14:textFill>
                  <w14:solidFill>
                    <w14:schemeClr w14:val="tx1"/>
                  </w14:solidFill>
                </w14:textFill>
              </w:rPr>
              <w:t>核心产品</w:t>
            </w:r>
            <w:r>
              <w:rPr>
                <w:rFonts w:hint="eastAsia" w:ascii="宋体" w:hAnsi="宋体" w:cs="宋体"/>
                <w:b/>
                <w:bCs/>
                <w:color w:val="000000" w:themeColor="text1"/>
                <w:szCs w:val="21"/>
                <w:highlight w:val="none"/>
                <w:lang w:eastAsia="zh-CN"/>
                <w14:textFill>
                  <w14:solidFill>
                    <w14:schemeClr w14:val="tx1"/>
                  </w14:solidFill>
                </w14:textFill>
              </w:rPr>
              <w:t>）</w:t>
            </w:r>
          </w:p>
        </w:tc>
        <w:tc>
          <w:tcPr>
            <w:tcW w:w="5259" w:type="dxa"/>
            <w:tcBorders>
              <w:top w:val="nil"/>
              <w:left w:val="nil"/>
              <w:bottom w:val="single" w:color="auto" w:sz="4" w:space="0"/>
              <w:right w:val="single" w:color="auto" w:sz="4" w:space="0"/>
            </w:tcBorders>
          </w:tcPr>
          <w:p w14:paraId="53BDB2F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▲1.沙具1000件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2.九层陈列架2个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3.标准实木沙箱套装1个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4.天然海沙15KG</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5.沙盘辅助工具1套</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▲6.沙盘管理系统1套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6.1服务器端安装快速</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系统服务器端支持一键快速安装，无需其他任何数据库和服务器配置，装完即可使用。</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6.2适用于多种平台环境</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系统可安装应用于Windows系列版本上，包括Windows2000/XP/2003/Vista/win7/Server 2008等。</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6.3适用于多种硬件平台</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系统可运行于普通台式机、笔记本电脑、平板电脑，触摸互动一体机等硬件平台上。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6.4多种应用管理模块</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具有咨询师信息管理、沙具应用管理、个体沙盘管理、团体沙盘管理、沙盘报告管理、系统管理等功能模块。</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6.5内嵌意象词典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软件内嵌有沙具原型意象词典，教师可自主查询人物类、动物类、植物类、建筑类、交通工具类、家居生活类、军事类等不少于15大类54小类沙具的原型意象解释。每件沙具需包含沙具的名称、沙具的图片、沙具介绍以及来访者赋予沙具的意义介绍等。</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6.6详细数据存储</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系统可以存储记录个体沙盘游戏与团体沙盘游戏案例，包含个人基本信息；来访情况记录（管理员可以通过系统进行来访者使用沙具的详细备注，包括使用哪些沙具、来访者的感受等）等；能够输入不同角度拍摄的沙盘图片；该案例资料可以自动生成并导出WORD版本的案例报告。包含沙盘游戏的操作方法，沙盘游戏的主题分析等专业知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6.7硬件加密确保数据安全</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系统采用硬件加密的方式对测评数据进行加密，最大程度的保证用户数据的安全性。每套软件所配有的加密锁均为该套软件专用且唯一的硬件加密锁。</w:t>
            </w:r>
            <w:r>
              <w:rPr>
                <w:rFonts w:hint="eastAsia" w:ascii="宋体" w:hAnsi="宋体" w:cs="宋体"/>
                <w:strike/>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6.8一键式快速备份</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系统提供了本机数据备份服务，可以将本机数据进行一键备份和一键还原。</w:t>
            </w:r>
          </w:p>
        </w:tc>
        <w:tc>
          <w:tcPr>
            <w:tcW w:w="837" w:type="dxa"/>
            <w:tcBorders>
              <w:top w:val="nil"/>
              <w:left w:val="nil"/>
              <w:bottom w:val="single" w:color="auto" w:sz="4" w:space="0"/>
              <w:right w:val="single" w:color="auto" w:sz="4" w:space="0"/>
            </w:tcBorders>
            <w:vAlign w:val="center"/>
          </w:tcPr>
          <w:p w14:paraId="107F9F9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47" w:type="dxa"/>
            <w:tcBorders>
              <w:top w:val="nil"/>
              <w:left w:val="nil"/>
              <w:bottom w:val="single" w:color="auto" w:sz="4" w:space="0"/>
              <w:right w:val="single" w:color="auto" w:sz="4" w:space="0"/>
            </w:tcBorders>
            <w:vAlign w:val="center"/>
          </w:tcPr>
          <w:p w14:paraId="64FA635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693C68B5">
        <w:tblPrEx>
          <w:tblCellMar>
            <w:top w:w="0" w:type="dxa"/>
            <w:left w:w="108" w:type="dxa"/>
            <w:bottom w:w="0" w:type="dxa"/>
            <w:right w:w="108" w:type="dxa"/>
          </w:tblCellMar>
        </w:tblPrEx>
        <w:trPr>
          <w:trHeight w:val="705" w:hRule="atLeast"/>
        </w:trPr>
        <w:tc>
          <w:tcPr>
            <w:tcW w:w="833" w:type="dxa"/>
            <w:tcBorders>
              <w:top w:val="nil"/>
              <w:left w:val="single" w:color="auto" w:sz="4" w:space="0"/>
              <w:bottom w:val="single" w:color="auto" w:sz="4" w:space="0"/>
              <w:right w:val="single" w:color="auto" w:sz="4" w:space="0"/>
            </w:tcBorders>
            <w:vAlign w:val="center"/>
          </w:tcPr>
          <w:p w14:paraId="549DFB3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491" w:type="dxa"/>
            <w:tcBorders>
              <w:top w:val="nil"/>
              <w:left w:val="nil"/>
              <w:bottom w:val="single" w:color="auto" w:sz="4" w:space="0"/>
              <w:right w:val="single" w:color="auto" w:sz="4" w:space="0"/>
            </w:tcBorders>
            <w:vAlign w:val="center"/>
          </w:tcPr>
          <w:p w14:paraId="3279768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智能音乐减压放松椅</w:t>
            </w:r>
          </w:p>
        </w:tc>
        <w:tc>
          <w:tcPr>
            <w:tcW w:w="5259" w:type="dxa"/>
            <w:tcBorders>
              <w:top w:val="nil"/>
              <w:left w:val="nil"/>
              <w:bottom w:val="single" w:color="auto" w:sz="4" w:space="0"/>
              <w:right w:val="single" w:color="auto" w:sz="4" w:space="0"/>
            </w:tcBorders>
            <w:vAlign w:val="center"/>
          </w:tcPr>
          <w:p w14:paraId="3A8A8F7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1.贴合设计开发的座椅1台</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a.产品尺寸：长98CM×宽96CM×高100CM(椅背收起)长165CM×宽96CM×高80CM（椅背展开）</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b.产品重量：净重：55KG；包装重量60KG最大承载量：100KG，</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c.电源：220V（50Hz）</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d.独立电动控制系统：音乐椅靠背、腿部电动控制设计，靠背100度-160度，腿部90度-180度任意调节。</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e.播音系统：内置专业级别蓝牙音乐播放器，一个低音喇叭两个高音喇叭，支持无线蓝牙连接播放音乐，支持U盘、sd卡外置播放音乐，支持12V1A对外供电。</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f．7点震动按摩系统。头部、肩部、腰部、臀部7点定位震动按摩，可单选按摩部位；多种按摩模式，震动强弱调节。</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g.平板支架一套，360度旋转，四级高度调节，可加10-12寸平板</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h.平板一套。10.1寸平板，触屏，可连接蓝牙WIFI</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i.生物反馈系统一套。核心机理以精密生物反馈传感器为媒介，以高科技训练软件为载体，动态地显示HRV的变化情况。同时它通过合理干预和强化训练，平衡人的自主神经系统，协调并提升HRV（心率变异性）。</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 HRV测评：实时监控和测评HRV变化情况，全面了解自主神经系统的平衡状态。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2.量表自测：焦虑水平与专注力水平自测，快速了解自身的焦虑程度与专注力水平。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▲3. HRV干预：以Freeze-Frame(意念定格)、Heart Lock-In(意念锁定)、Cut-Thru(意念阻断)等三大技术为基础，对心率变异性(HRV)的波动频率进行有效干预，从而来改变脑波活动，促进大脑科学决策。HRV干预所带来的正面效应，能够通过大脑中枢的杏仁核连接到进行决策、综合理智与情感的额叶底部，令使用者达到自主神经系统的平衡和精神生理的高度和谐，消除如焦虑、紧张、挫败、抑郁等情绪。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▲4.放松模式训练：增加音乐放松、冥想放松和肌肉放松等模式进行放松训练，快速进入深度放松状态，在HRV监测和训练中过度，使其更有效地进行后面的训练项目。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▲5.HRV强化训练： 设计五款“H2G”（Heart to Game）训练模块，在训练过程中巩固干预效果，强化正向情绪，从而有效地协调并提升HRV。5分钟的训练就可以在HRV的协调状态，身体机能和情绪的平衡性以及训练的表现三者之间建立起正向反馈，实现对“情感脑”中的错误路径的重新编程。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6.训练成果展示：主界面中展示用户完成训练的次数，使用户直观了解自己的训练情况，便于安排训练进度与方案。</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7.训练表现评价：训练项目结束时给出训练结果及训练表现，激发用户的训练热情与斗志。</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包含心理视听资料含心理音乐：放松类、激扬类、冥想类、脑波共振类、抒发类、振奋类、中医五行类、自我催眠类等类别，心理图片：放松图、错觉图，心理视频：催眠用摇摆钟视频、放松训练教学视频、经典眩晕视频；太空遐想视频；心理电影；心理小常识</w:t>
            </w:r>
          </w:p>
        </w:tc>
        <w:tc>
          <w:tcPr>
            <w:tcW w:w="837" w:type="dxa"/>
            <w:tcBorders>
              <w:top w:val="nil"/>
              <w:left w:val="nil"/>
              <w:bottom w:val="single" w:color="auto" w:sz="4" w:space="0"/>
              <w:right w:val="single" w:color="auto" w:sz="4" w:space="0"/>
            </w:tcBorders>
            <w:vAlign w:val="center"/>
          </w:tcPr>
          <w:p w14:paraId="357FEFF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47" w:type="dxa"/>
            <w:tcBorders>
              <w:top w:val="nil"/>
              <w:left w:val="nil"/>
              <w:bottom w:val="single" w:color="auto" w:sz="4" w:space="0"/>
              <w:right w:val="single" w:color="auto" w:sz="4" w:space="0"/>
            </w:tcBorders>
            <w:vAlign w:val="center"/>
          </w:tcPr>
          <w:p w14:paraId="23EF1A1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1DA33E57">
        <w:tblPrEx>
          <w:tblCellMar>
            <w:top w:w="0" w:type="dxa"/>
            <w:left w:w="108" w:type="dxa"/>
            <w:bottom w:w="0" w:type="dxa"/>
            <w:right w:w="108" w:type="dxa"/>
          </w:tblCellMar>
        </w:tblPrEx>
        <w:trPr>
          <w:trHeight w:val="496" w:hRule="atLeast"/>
        </w:trPr>
        <w:tc>
          <w:tcPr>
            <w:tcW w:w="9467" w:type="dxa"/>
            <w:gridSpan w:val="5"/>
            <w:tcBorders>
              <w:top w:val="single" w:color="auto" w:sz="4" w:space="0"/>
              <w:left w:val="single" w:color="auto" w:sz="4" w:space="0"/>
              <w:bottom w:val="single" w:color="auto" w:sz="4" w:space="0"/>
              <w:right w:val="single" w:color="auto" w:sz="4" w:space="0"/>
            </w:tcBorders>
            <w:vAlign w:val="center"/>
          </w:tcPr>
          <w:p w14:paraId="2FDEEEE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二、渲泄区</w:t>
            </w:r>
            <w:r>
              <w:rPr>
                <w:rFonts w:hint="eastAsia" w:ascii="宋体" w:hAnsi="宋体" w:cs="宋体"/>
                <w:color w:val="000000" w:themeColor="text1"/>
                <w:kern w:val="0"/>
                <w:szCs w:val="21"/>
                <w:highlight w:val="none"/>
                <w14:textFill>
                  <w14:solidFill>
                    <w14:schemeClr w14:val="tx1"/>
                  </w14:solidFill>
                </w14:textFill>
              </w:rPr>
              <w:t>　　</w:t>
            </w:r>
          </w:p>
        </w:tc>
      </w:tr>
      <w:tr w14:paraId="3EB51DD6">
        <w:tblPrEx>
          <w:tblCellMar>
            <w:top w:w="0" w:type="dxa"/>
            <w:left w:w="108" w:type="dxa"/>
            <w:bottom w:w="0" w:type="dxa"/>
            <w:right w:w="108" w:type="dxa"/>
          </w:tblCellMar>
        </w:tblPrEx>
        <w:trPr>
          <w:trHeight w:val="902" w:hRule="atLeast"/>
        </w:trPr>
        <w:tc>
          <w:tcPr>
            <w:tcW w:w="833" w:type="dxa"/>
            <w:tcBorders>
              <w:top w:val="nil"/>
              <w:left w:val="single" w:color="auto" w:sz="4" w:space="0"/>
              <w:bottom w:val="single" w:color="auto" w:sz="4" w:space="0"/>
              <w:right w:val="single" w:color="auto" w:sz="4" w:space="0"/>
            </w:tcBorders>
            <w:vAlign w:val="center"/>
          </w:tcPr>
          <w:p w14:paraId="5DBB2EC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491" w:type="dxa"/>
            <w:tcBorders>
              <w:top w:val="nil"/>
              <w:left w:val="nil"/>
              <w:bottom w:val="single" w:color="auto" w:sz="4" w:space="0"/>
              <w:right w:val="single" w:color="auto" w:sz="4" w:space="0"/>
            </w:tcBorders>
            <w:vAlign w:val="center"/>
          </w:tcPr>
          <w:p w14:paraId="22D31C9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减压宣泄器材</w:t>
            </w:r>
          </w:p>
        </w:tc>
        <w:tc>
          <w:tcPr>
            <w:tcW w:w="5259" w:type="dxa"/>
            <w:tcBorders>
              <w:top w:val="nil"/>
              <w:left w:val="nil"/>
              <w:bottom w:val="single" w:color="auto" w:sz="4" w:space="0"/>
              <w:right w:val="single" w:color="auto" w:sz="4" w:space="0"/>
            </w:tcBorders>
            <w:vAlign w:val="center"/>
          </w:tcPr>
          <w:p w14:paraId="784701E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硅胶宣泄人：采用卡通人造型，高弹硅胶材质，质感细腻，弹性可以模拟人体肌肉，击打手感舒适且不易造成伤害，整体高度可选择130-160cm进行调整，适合儿童与青少年使用，底座可选择注沙或注水，稳定性高。</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2.儿童宣泄柱：采用圆柱式外形，PU皮包裹，高回力芯填充，整体高度不高于140cm，适合儿童与青少年使用，底座可选择注沙或注水，稳定性高。</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3.充气宣泄球：采用PVC塑胶材质，柔软、防滑、抗裂，需充气使用，直径应60cm。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4.充气宣泄棒：内胆采用PVC塑胶材质，外层材质柔软、防滑、抗裂，需充气使用，长度不应低于60cm。</w:t>
            </w:r>
          </w:p>
        </w:tc>
        <w:tc>
          <w:tcPr>
            <w:tcW w:w="837" w:type="dxa"/>
            <w:tcBorders>
              <w:top w:val="nil"/>
              <w:left w:val="nil"/>
              <w:bottom w:val="single" w:color="auto" w:sz="4" w:space="0"/>
              <w:right w:val="single" w:color="auto" w:sz="4" w:space="0"/>
            </w:tcBorders>
            <w:vAlign w:val="center"/>
          </w:tcPr>
          <w:p w14:paraId="5B060C4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47" w:type="dxa"/>
            <w:tcBorders>
              <w:top w:val="nil"/>
              <w:left w:val="nil"/>
              <w:bottom w:val="single" w:color="auto" w:sz="4" w:space="0"/>
              <w:right w:val="single" w:color="auto" w:sz="4" w:space="0"/>
            </w:tcBorders>
            <w:vAlign w:val="center"/>
          </w:tcPr>
          <w:p w14:paraId="157042C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6F1A1B25">
        <w:tblPrEx>
          <w:tblCellMar>
            <w:top w:w="0" w:type="dxa"/>
            <w:left w:w="108" w:type="dxa"/>
            <w:bottom w:w="0" w:type="dxa"/>
            <w:right w:w="108" w:type="dxa"/>
          </w:tblCellMar>
        </w:tblPrEx>
        <w:trPr>
          <w:trHeight w:val="705" w:hRule="atLeast"/>
        </w:trPr>
        <w:tc>
          <w:tcPr>
            <w:tcW w:w="833" w:type="dxa"/>
            <w:tcBorders>
              <w:top w:val="nil"/>
              <w:left w:val="single" w:color="auto" w:sz="4" w:space="0"/>
              <w:bottom w:val="single" w:color="auto" w:sz="4" w:space="0"/>
              <w:right w:val="single" w:color="auto" w:sz="4" w:space="0"/>
            </w:tcBorders>
            <w:vAlign w:val="center"/>
          </w:tcPr>
          <w:p w14:paraId="43F3279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491" w:type="dxa"/>
            <w:tcBorders>
              <w:top w:val="nil"/>
              <w:left w:val="nil"/>
              <w:bottom w:val="single" w:color="auto" w:sz="4" w:space="0"/>
              <w:right w:val="single" w:color="auto" w:sz="4" w:space="0"/>
            </w:tcBorders>
            <w:vAlign w:val="center"/>
          </w:tcPr>
          <w:p w14:paraId="588DAB4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学生桌</w:t>
            </w:r>
          </w:p>
        </w:tc>
        <w:tc>
          <w:tcPr>
            <w:tcW w:w="5259" w:type="dxa"/>
            <w:tcBorders>
              <w:top w:val="nil"/>
              <w:left w:val="nil"/>
              <w:bottom w:val="single" w:color="auto" w:sz="4" w:space="0"/>
              <w:right w:val="single" w:color="auto" w:sz="4" w:space="0"/>
            </w:tcBorders>
            <w:vAlign w:val="center"/>
          </w:tcPr>
          <w:p w14:paraId="68366CD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E1级环保25厘密度板+暖白色+架子厚度1.5MM，50直径</w:t>
            </w:r>
          </w:p>
        </w:tc>
        <w:tc>
          <w:tcPr>
            <w:tcW w:w="837" w:type="dxa"/>
            <w:tcBorders>
              <w:top w:val="nil"/>
              <w:left w:val="nil"/>
              <w:bottom w:val="single" w:color="auto" w:sz="4" w:space="0"/>
              <w:right w:val="single" w:color="auto" w:sz="4" w:space="0"/>
            </w:tcBorders>
            <w:vAlign w:val="center"/>
          </w:tcPr>
          <w:p w14:paraId="37094D5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47" w:type="dxa"/>
            <w:tcBorders>
              <w:top w:val="nil"/>
              <w:left w:val="nil"/>
              <w:bottom w:val="single" w:color="auto" w:sz="4" w:space="0"/>
              <w:right w:val="single" w:color="auto" w:sz="4" w:space="0"/>
            </w:tcBorders>
            <w:vAlign w:val="center"/>
          </w:tcPr>
          <w:p w14:paraId="16DE017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56913B8F">
        <w:tblPrEx>
          <w:tblCellMar>
            <w:top w:w="0" w:type="dxa"/>
            <w:left w:w="108" w:type="dxa"/>
            <w:bottom w:w="0" w:type="dxa"/>
            <w:right w:w="108" w:type="dxa"/>
          </w:tblCellMar>
        </w:tblPrEx>
        <w:trPr>
          <w:trHeight w:val="705" w:hRule="atLeast"/>
        </w:trPr>
        <w:tc>
          <w:tcPr>
            <w:tcW w:w="833" w:type="dxa"/>
            <w:tcBorders>
              <w:top w:val="nil"/>
              <w:left w:val="single" w:color="auto" w:sz="4" w:space="0"/>
              <w:bottom w:val="single" w:color="auto" w:sz="4" w:space="0"/>
              <w:right w:val="single" w:color="auto" w:sz="4" w:space="0"/>
            </w:tcBorders>
            <w:vAlign w:val="center"/>
          </w:tcPr>
          <w:p w14:paraId="341A5A1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491" w:type="dxa"/>
            <w:tcBorders>
              <w:top w:val="nil"/>
              <w:left w:val="nil"/>
              <w:bottom w:val="single" w:color="auto" w:sz="4" w:space="0"/>
              <w:right w:val="single" w:color="auto" w:sz="4" w:space="0"/>
            </w:tcBorders>
            <w:vAlign w:val="center"/>
          </w:tcPr>
          <w:p w14:paraId="1F3B0CD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学生椅</w:t>
            </w:r>
          </w:p>
        </w:tc>
        <w:tc>
          <w:tcPr>
            <w:tcW w:w="5259" w:type="dxa"/>
            <w:tcBorders>
              <w:top w:val="nil"/>
              <w:left w:val="nil"/>
              <w:bottom w:val="single" w:color="auto" w:sz="4" w:space="0"/>
              <w:right w:val="single" w:color="auto" w:sz="4" w:space="0"/>
            </w:tcBorders>
            <w:vAlign w:val="center"/>
          </w:tcPr>
          <w:p w14:paraId="497E313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绿色坐垫+1.2实心铁架</w:t>
            </w:r>
          </w:p>
        </w:tc>
        <w:tc>
          <w:tcPr>
            <w:tcW w:w="837" w:type="dxa"/>
            <w:tcBorders>
              <w:top w:val="nil"/>
              <w:left w:val="nil"/>
              <w:bottom w:val="single" w:color="auto" w:sz="4" w:space="0"/>
              <w:right w:val="single" w:color="auto" w:sz="4" w:space="0"/>
            </w:tcBorders>
            <w:vAlign w:val="center"/>
          </w:tcPr>
          <w:p w14:paraId="72D7370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047" w:type="dxa"/>
            <w:tcBorders>
              <w:top w:val="nil"/>
              <w:left w:val="nil"/>
              <w:bottom w:val="single" w:color="auto" w:sz="4" w:space="0"/>
              <w:right w:val="single" w:color="auto" w:sz="4" w:space="0"/>
            </w:tcBorders>
            <w:vAlign w:val="center"/>
          </w:tcPr>
          <w:p w14:paraId="1DD28FF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r>
      <w:tr w14:paraId="0B3E6DEB">
        <w:tblPrEx>
          <w:tblCellMar>
            <w:top w:w="0" w:type="dxa"/>
            <w:left w:w="108" w:type="dxa"/>
            <w:bottom w:w="0" w:type="dxa"/>
            <w:right w:w="108" w:type="dxa"/>
          </w:tblCellMar>
        </w:tblPrEx>
        <w:trPr>
          <w:trHeight w:val="705" w:hRule="atLeast"/>
        </w:trPr>
        <w:tc>
          <w:tcPr>
            <w:tcW w:w="833" w:type="dxa"/>
            <w:tcBorders>
              <w:top w:val="nil"/>
              <w:left w:val="single" w:color="auto" w:sz="4" w:space="0"/>
              <w:bottom w:val="single" w:color="auto" w:sz="4" w:space="0"/>
              <w:right w:val="single" w:color="auto" w:sz="4" w:space="0"/>
            </w:tcBorders>
            <w:vAlign w:val="center"/>
          </w:tcPr>
          <w:p w14:paraId="5856C93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491" w:type="dxa"/>
            <w:tcBorders>
              <w:top w:val="nil"/>
              <w:left w:val="nil"/>
              <w:bottom w:val="single" w:color="auto" w:sz="4" w:space="0"/>
              <w:right w:val="single" w:color="auto" w:sz="4" w:space="0"/>
            </w:tcBorders>
            <w:vAlign w:val="center"/>
          </w:tcPr>
          <w:p w14:paraId="642722F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分二区</w:t>
            </w:r>
          </w:p>
        </w:tc>
        <w:tc>
          <w:tcPr>
            <w:tcW w:w="5259" w:type="dxa"/>
            <w:tcBorders>
              <w:top w:val="nil"/>
              <w:left w:val="nil"/>
              <w:bottom w:val="single" w:color="auto" w:sz="4" w:space="0"/>
              <w:right w:val="single" w:color="auto" w:sz="4" w:space="0"/>
            </w:tcBorders>
            <w:vAlign w:val="center"/>
          </w:tcPr>
          <w:p w14:paraId="630326B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室内用防火板材分二区</w:t>
            </w:r>
          </w:p>
        </w:tc>
        <w:tc>
          <w:tcPr>
            <w:tcW w:w="837" w:type="dxa"/>
            <w:tcBorders>
              <w:top w:val="nil"/>
              <w:left w:val="nil"/>
              <w:bottom w:val="single" w:color="auto" w:sz="4" w:space="0"/>
              <w:right w:val="single" w:color="auto" w:sz="4" w:space="0"/>
            </w:tcBorders>
            <w:vAlign w:val="center"/>
          </w:tcPr>
          <w:p w14:paraId="550379D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47" w:type="dxa"/>
            <w:tcBorders>
              <w:top w:val="nil"/>
              <w:left w:val="nil"/>
              <w:bottom w:val="single" w:color="auto" w:sz="4" w:space="0"/>
              <w:right w:val="single" w:color="auto" w:sz="4" w:space="0"/>
            </w:tcBorders>
            <w:vAlign w:val="center"/>
          </w:tcPr>
          <w:p w14:paraId="2996D6B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2AFEED1C">
        <w:tblPrEx>
          <w:tblCellMar>
            <w:top w:w="0" w:type="dxa"/>
            <w:left w:w="108" w:type="dxa"/>
            <w:bottom w:w="0" w:type="dxa"/>
            <w:right w:w="108" w:type="dxa"/>
          </w:tblCellMar>
        </w:tblPrEx>
        <w:trPr>
          <w:trHeight w:val="705" w:hRule="atLeast"/>
        </w:trPr>
        <w:tc>
          <w:tcPr>
            <w:tcW w:w="833" w:type="dxa"/>
            <w:tcBorders>
              <w:top w:val="nil"/>
              <w:left w:val="single" w:color="auto" w:sz="4" w:space="0"/>
              <w:bottom w:val="single" w:color="auto" w:sz="4" w:space="0"/>
              <w:right w:val="single" w:color="auto" w:sz="4" w:space="0"/>
            </w:tcBorders>
            <w:vAlign w:val="center"/>
          </w:tcPr>
          <w:p w14:paraId="486E733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491" w:type="dxa"/>
            <w:tcBorders>
              <w:top w:val="nil"/>
              <w:left w:val="nil"/>
              <w:bottom w:val="single" w:color="auto" w:sz="4" w:space="0"/>
              <w:right w:val="single" w:color="auto" w:sz="4" w:space="0"/>
            </w:tcBorders>
            <w:vAlign w:val="center"/>
          </w:tcPr>
          <w:p w14:paraId="5069E16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电路</w:t>
            </w:r>
          </w:p>
        </w:tc>
        <w:tc>
          <w:tcPr>
            <w:tcW w:w="5259" w:type="dxa"/>
            <w:tcBorders>
              <w:top w:val="nil"/>
              <w:left w:val="nil"/>
              <w:bottom w:val="single" w:color="auto" w:sz="4" w:space="0"/>
              <w:right w:val="single" w:color="auto" w:sz="4" w:space="0"/>
            </w:tcBorders>
            <w:vAlign w:val="center"/>
          </w:tcPr>
          <w:p w14:paraId="397D4B8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配件、集成安装</w:t>
            </w:r>
          </w:p>
        </w:tc>
        <w:tc>
          <w:tcPr>
            <w:tcW w:w="837" w:type="dxa"/>
            <w:tcBorders>
              <w:top w:val="nil"/>
              <w:left w:val="nil"/>
              <w:bottom w:val="single" w:color="auto" w:sz="4" w:space="0"/>
              <w:right w:val="single" w:color="auto" w:sz="4" w:space="0"/>
            </w:tcBorders>
            <w:vAlign w:val="center"/>
          </w:tcPr>
          <w:p w14:paraId="278608C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47" w:type="dxa"/>
            <w:tcBorders>
              <w:top w:val="nil"/>
              <w:left w:val="nil"/>
              <w:bottom w:val="single" w:color="auto" w:sz="4" w:space="0"/>
              <w:right w:val="single" w:color="auto" w:sz="4" w:space="0"/>
            </w:tcBorders>
            <w:vAlign w:val="center"/>
          </w:tcPr>
          <w:p w14:paraId="7C97CBC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bl>
    <w:p w14:paraId="275A8EE9">
      <w:pPr>
        <w:pStyle w:val="20"/>
        <w:spacing w:line="320" w:lineRule="exact"/>
        <w:rPr>
          <w:rFonts w:hint="eastAsia" w:ascii="宋体" w:hAnsi="宋体" w:cs="宋体"/>
          <w:color w:val="000000" w:themeColor="text1"/>
          <w:szCs w:val="21"/>
          <w:highlight w:val="none"/>
          <w14:textFill>
            <w14:solidFill>
              <w14:schemeClr w14:val="tx1"/>
            </w14:solidFill>
          </w14:textFill>
        </w:rPr>
      </w:pPr>
    </w:p>
    <w:p w14:paraId="50ED7C21">
      <w:pPr>
        <w:spacing w:line="32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科学教室设备</w:t>
      </w:r>
    </w:p>
    <w:tbl>
      <w:tblPr>
        <w:tblStyle w:val="49"/>
        <w:tblW w:w="9416" w:type="dxa"/>
        <w:tblInd w:w="-13" w:type="dxa"/>
        <w:tblLayout w:type="fixed"/>
        <w:tblCellMar>
          <w:top w:w="0" w:type="dxa"/>
          <w:left w:w="108" w:type="dxa"/>
          <w:bottom w:w="0" w:type="dxa"/>
          <w:right w:w="108" w:type="dxa"/>
        </w:tblCellMar>
      </w:tblPr>
      <w:tblGrid>
        <w:gridCol w:w="782"/>
        <w:gridCol w:w="1491"/>
        <w:gridCol w:w="5259"/>
        <w:gridCol w:w="850"/>
        <w:gridCol w:w="1034"/>
      </w:tblGrid>
      <w:tr w14:paraId="51FCC7C5">
        <w:tblPrEx>
          <w:tblCellMar>
            <w:top w:w="0" w:type="dxa"/>
            <w:left w:w="108" w:type="dxa"/>
            <w:bottom w:w="0" w:type="dxa"/>
            <w:right w:w="108" w:type="dxa"/>
          </w:tblCellMar>
        </w:tblPrEx>
        <w:trPr>
          <w:trHeight w:val="705" w:hRule="atLeast"/>
        </w:trPr>
        <w:tc>
          <w:tcPr>
            <w:tcW w:w="782" w:type="dxa"/>
            <w:tcBorders>
              <w:top w:val="single" w:color="auto" w:sz="4" w:space="0"/>
              <w:left w:val="single" w:color="auto" w:sz="4" w:space="0"/>
              <w:bottom w:val="single" w:color="auto" w:sz="4" w:space="0"/>
              <w:right w:val="single" w:color="auto" w:sz="4" w:space="0"/>
            </w:tcBorders>
            <w:shd w:val="clear" w:color="000000" w:fill="FFFFFF"/>
            <w:vAlign w:val="center"/>
          </w:tcPr>
          <w:p w14:paraId="27CAEA8A">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491" w:type="dxa"/>
            <w:tcBorders>
              <w:top w:val="single" w:color="auto" w:sz="4" w:space="0"/>
              <w:left w:val="nil"/>
              <w:bottom w:val="single" w:color="auto" w:sz="4" w:space="0"/>
              <w:right w:val="single" w:color="auto" w:sz="4" w:space="0"/>
            </w:tcBorders>
            <w:shd w:val="clear" w:color="000000" w:fill="FFFFFF"/>
            <w:vAlign w:val="center"/>
          </w:tcPr>
          <w:p w14:paraId="2E3B7405">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设备名称</w:t>
            </w:r>
          </w:p>
        </w:tc>
        <w:tc>
          <w:tcPr>
            <w:tcW w:w="5259" w:type="dxa"/>
            <w:tcBorders>
              <w:top w:val="single" w:color="auto" w:sz="4" w:space="0"/>
              <w:left w:val="nil"/>
              <w:bottom w:val="single" w:color="auto" w:sz="4" w:space="0"/>
              <w:right w:val="single" w:color="auto" w:sz="4" w:space="0"/>
            </w:tcBorders>
            <w:shd w:val="clear" w:color="000000" w:fill="FFFFFF"/>
            <w:vAlign w:val="center"/>
          </w:tcPr>
          <w:p w14:paraId="18BB7276">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配置要求</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49E0CAB3">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1034" w:type="dxa"/>
            <w:tcBorders>
              <w:top w:val="single" w:color="auto" w:sz="4" w:space="0"/>
              <w:left w:val="nil"/>
              <w:bottom w:val="single" w:color="auto" w:sz="4" w:space="0"/>
              <w:right w:val="single" w:color="auto" w:sz="4" w:space="0"/>
            </w:tcBorders>
            <w:shd w:val="clear" w:color="000000" w:fill="FFFFFF"/>
            <w:vAlign w:val="center"/>
          </w:tcPr>
          <w:p w14:paraId="48144F6C">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r>
      <w:tr w14:paraId="14145935">
        <w:tblPrEx>
          <w:tblCellMar>
            <w:top w:w="0" w:type="dxa"/>
            <w:left w:w="108" w:type="dxa"/>
            <w:bottom w:w="0" w:type="dxa"/>
            <w:right w:w="108" w:type="dxa"/>
          </w:tblCellMar>
        </w:tblPrEx>
        <w:trPr>
          <w:trHeight w:val="1125"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0275B11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91" w:type="dxa"/>
            <w:tcBorders>
              <w:top w:val="nil"/>
              <w:left w:val="nil"/>
              <w:bottom w:val="single" w:color="auto" w:sz="4" w:space="0"/>
              <w:right w:val="single" w:color="auto" w:sz="4" w:space="0"/>
            </w:tcBorders>
            <w:shd w:val="clear" w:color="000000" w:fill="FFFFFF"/>
            <w:vAlign w:val="center"/>
          </w:tcPr>
          <w:p w14:paraId="6C544FC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教师演示台</w:t>
            </w:r>
          </w:p>
        </w:tc>
        <w:tc>
          <w:tcPr>
            <w:tcW w:w="5259" w:type="dxa"/>
            <w:tcBorders>
              <w:top w:val="nil"/>
              <w:left w:val="nil"/>
              <w:bottom w:val="single" w:color="auto" w:sz="4" w:space="0"/>
              <w:right w:val="single" w:color="auto" w:sz="4" w:space="0"/>
            </w:tcBorders>
            <w:shd w:val="clear" w:color="000000" w:fill="FFFFFF"/>
            <w:vAlign w:val="center"/>
          </w:tcPr>
          <w:p w14:paraId="7FDC472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一、整体规格及要求：</w:t>
            </w:r>
          </w:p>
          <w:p w14:paraId="122F420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规格：2400*750*850mm（±10mm）</w:t>
            </w:r>
          </w:p>
          <w:p w14:paraId="3CB03B3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台面板材：一体化台面，采用 12.7mm厚实芯理化板成型制作。四周加厚至25.4mm厚，抗弯、易清洁、耐磨、耐辐射、耐高温、耐冲击、耐酸碱、耐腐蚀、防静电、防水、防火。</w:t>
            </w:r>
          </w:p>
          <w:p w14:paraId="5C4E87E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台身结构：“新型铝木框架结构”立柱：模具成型专用铝镁合金，板槽与立柱连接面设计成90度，表面采用环氧树脂粉末喷涂，防腐耐用美观实用。挡水条材质与台面板材一致。</w:t>
            </w:r>
          </w:p>
          <w:p w14:paraId="7E57C3E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横梁：模具成型专用铝镁合金，表面采用环氧树脂粉末喷涂，防腐耐用美观实用；预留有水槽、水嘴一整套、电源总控台等；</w:t>
            </w:r>
          </w:p>
          <w:p w14:paraId="7FBBB81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台身主体背板及吊板采用E1级15mm厚环保三聚氰胺贴面板，所有板材外露端面采用高质量PVC封边条，利用机械封边机配以热溶胶高温封边，高密封性不吸水、不膨胀。</w:t>
            </w:r>
          </w:p>
          <w:p w14:paraId="3826BCC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脚垫：采用ABS耐蚀注塑专用垫，可隐蔽固定，并且可以有效防潮，延长设备寿命。</w:t>
            </w:r>
          </w:p>
        </w:tc>
        <w:tc>
          <w:tcPr>
            <w:tcW w:w="850" w:type="dxa"/>
            <w:tcBorders>
              <w:top w:val="nil"/>
              <w:left w:val="nil"/>
              <w:bottom w:val="single" w:color="auto" w:sz="4" w:space="0"/>
              <w:right w:val="single" w:color="auto" w:sz="4" w:space="0"/>
            </w:tcBorders>
            <w:shd w:val="clear" w:color="000000" w:fill="FFFFFF"/>
            <w:vAlign w:val="center"/>
          </w:tcPr>
          <w:p w14:paraId="7B11181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1034" w:type="dxa"/>
            <w:tcBorders>
              <w:top w:val="nil"/>
              <w:left w:val="nil"/>
              <w:bottom w:val="single" w:color="auto" w:sz="4" w:space="0"/>
              <w:right w:val="single" w:color="auto" w:sz="4" w:space="0"/>
            </w:tcBorders>
            <w:shd w:val="clear" w:color="000000" w:fill="FFFFFF"/>
            <w:vAlign w:val="center"/>
          </w:tcPr>
          <w:p w14:paraId="1DFDBAB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5C47159E">
        <w:tblPrEx>
          <w:tblCellMar>
            <w:top w:w="0" w:type="dxa"/>
            <w:left w:w="108" w:type="dxa"/>
            <w:bottom w:w="0" w:type="dxa"/>
            <w:right w:w="108" w:type="dxa"/>
          </w:tblCellMar>
        </w:tblPrEx>
        <w:trPr>
          <w:trHeight w:val="138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2D09E38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91" w:type="dxa"/>
            <w:tcBorders>
              <w:top w:val="nil"/>
              <w:left w:val="nil"/>
              <w:bottom w:val="single" w:color="auto" w:sz="4" w:space="0"/>
              <w:right w:val="single" w:color="auto" w:sz="4" w:space="0"/>
            </w:tcBorders>
            <w:shd w:val="clear" w:color="000000" w:fill="FFFFFF"/>
            <w:vAlign w:val="center"/>
          </w:tcPr>
          <w:p w14:paraId="77B2DE5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教师水槽</w:t>
            </w:r>
          </w:p>
        </w:tc>
        <w:tc>
          <w:tcPr>
            <w:tcW w:w="5259" w:type="dxa"/>
            <w:tcBorders>
              <w:top w:val="nil"/>
              <w:left w:val="nil"/>
              <w:bottom w:val="single" w:color="auto" w:sz="4" w:space="0"/>
              <w:right w:val="single" w:color="auto" w:sz="4" w:space="0"/>
            </w:tcBorders>
            <w:shd w:val="clear" w:color="000000" w:fill="FFFFFF"/>
            <w:vAlign w:val="center"/>
          </w:tcPr>
          <w:p w14:paraId="1A73DB9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规格：550*450*290（±3mm），采用实验室专用高密度PP一体化成型水槽，易清洁，耐腐蚀，且利于台面残水自然回流，美观实用；具耐酸碱、耐有机溶剂、耐紫外线等特点。</w:t>
            </w:r>
          </w:p>
        </w:tc>
        <w:tc>
          <w:tcPr>
            <w:tcW w:w="850" w:type="dxa"/>
            <w:tcBorders>
              <w:top w:val="nil"/>
              <w:left w:val="nil"/>
              <w:bottom w:val="single" w:color="auto" w:sz="4" w:space="0"/>
              <w:right w:val="single" w:color="auto" w:sz="4" w:space="0"/>
            </w:tcBorders>
            <w:shd w:val="clear" w:color="000000" w:fill="FFFFFF"/>
            <w:vAlign w:val="center"/>
          </w:tcPr>
          <w:p w14:paraId="23F7B99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3440780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67796151">
        <w:tblPrEx>
          <w:tblCellMar>
            <w:top w:w="0" w:type="dxa"/>
            <w:left w:w="108" w:type="dxa"/>
            <w:bottom w:w="0" w:type="dxa"/>
            <w:right w:w="108" w:type="dxa"/>
          </w:tblCellMar>
        </w:tblPrEx>
        <w:trPr>
          <w:trHeight w:val="1380" w:hRule="atLeast"/>
        </w:trPr>
        <w:tc>
          <w:tcPr>
            <w:tcW w:w="782" w:type="dxa"/>
            <w:tcBorders>
              <w:top w:val="single" w:color="auto" w:sz="4" w:space="0"/>
              <w:left w:val="single" w:color="auto" w:sz="4" w:space="0"/>
              <w:bottom w:val="single" w:color="auto" w:sz="4" w:space="0"/>
              <w:right w:val="single" w:color="auto" w:sz="4" w:space="0"/>
            </w:tcBorders>
            <w:shd w:val="clear" w:color="000000" w:fill="FFFFFF"/>
            <w:vAlign w:val="center"/>
          </w:tcPr>
          <w:p w14:paraId="0707EAF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78B2FDD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教师三联水嘴</w:t>
            </w:r>
          </w:p>
        </w:tc>
        <w:tc>
          <w:tcPr>
            <w:tcW w:w="5259" w:type="dxa"/>
            <w:tcBorders>
              <w:top w:val="single" w:color="auto" w:sz="4" w:space="0"/>
              <w:left w:val="single" w:color="auto" w:sz="4" w:space="0"/>
              <w:bottom w:val="single" w:color="auto" w:sz="4" w:space="0"/>
              <w:right w:val="single" w:color="auto" w:sz="4" w:space="0"/>
            </w:tcBorders>
            <w:shd w:val="clear" w:color="000000" w:fill="FFFFFF"/>
            <w:vAlign w:val="center"/>
          </w:tcPr>
          <w:p w14:paraId="52B2A16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高度：≥ 670mm。</w:t>
            </w:r>
          </w:p>
          <w:p w14:paraId="0741E9F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主体：采用≥ø22*2.3mm的黄铜制造。</w:t>
            </w:r>
          </w:p>
          <w:p w14:paraId="409B161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进水管：采用≥ø22*1.3 mm管径的不锈钢制造。</w:t>
            </w:r>
          </w:p>
          <w:p w14:paraId="647FBF9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出水管：采用≥ø15*1 mm 管径的不锈钢制造。</w:t>
            </w:r>
          </w:p>
          <w:p w14:paraId="5DDEED4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涂层: 涂层经亚光环氧树脂耐酸碱粉末涂料热固处理，耐腐蚀、耐热，防紫外线辐射。</w:t>
            </w:r>
          </w:p>
          <w:p w14:paraId="2D3151B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陶瓷阀芯: 90°旋转，使用寿命开关要求达到20万次，静态最大耐压10 bar，符合GB18145-2014标准。</w:t>
            </w:r>
          </w:p>
          <w:p w14:paraId="6EF35ED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开关旋钮: 高密度PP，人体工学设计，手感舒适。</w:t>
            </w:r>
          </w:p>
          <w:p w14:paraId="37C64B5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★提供由国家确定的认证机构出具的、处于有效期之内的《节能产品认证证书》扫描件并加盖投标人公章</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134FAA1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34" w:type="dxa"/>
            <w:tcBorders>
              <w:top w:val="single" w:color="auto" w:sz="4" w:space="0"/>
              <w:left w:val="single" w:color="auto" w:sz="4" w:space="0"/>
              <w:bottom w:val="single" w:color="auto" w:sz="4" w:space="0"/>
              <w:right w:val="single" w:color="auto" w:sz="4" w:space="0"/>
            </w:tcBorders>
            <w:shd w:val="clear" w:color="000000" w:fill="FFFFFF"/>
            <w:vAlign w:val="center"/>
          </w:tcPr>
          <w:p w14:paraId="0E2BC1C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6387DF5B">
        <w:tblPrEx>
          <w:tblCellMar>
            <w:top w:w="0" w:type="dxa"/>
            <w:left w:w="108" w:type="dxa"/>
            <w:bottom w:w="0" w:type="dxa"/>
            <w:right w:w="108" w:type="dxa"/>
          </w:tblCellMar>
        </w:tblPrEx>
        <w:trPr>
          <w:trHeight w:val="1455" w:hRule="atLeast"/>
        </w:trPr>
        <w:tc>
          <w:tcPr>
            <w:tcW w:w="782" w:type="dxa"/>
            <w:tcBorders>
              <w:top w:val="single" w:color="auto" w:sz="4" w:space="0"/>
              <w:left w:val="single" w:color="auto" w:sz="4" w:space="0"/>
              <w:bottom w:val="single" w:color="auto" w:sz="4" w:space="0"/>
              <w:right w:val="single" w:color="auto" w:sz="4" w:space="0"/>
            </w:tcBorders>
            <w:shd w:val="clear" w:color="000000" w:fill="FFFFFF"/>
            <w:vAlign w:val="center"/>
          </w:tcPr>
          <w:p w14:paraId="04EA423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001E281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教师电源</w:t>
            </w:r>
          </w:p>
        </w:tc>
        <w:tc>
          <w:tcPr>
            <w:tcW w:w="5259" w:type="dxa"/>
            <w:tcBorders>
              <w:top w:val="single" w:color="auto" w:sz="4" w:space="0"/>
              <w:left w:val="single" w:color="auto" w:sz="4" w:space="0"/>
              <w:bottom w:val="single" w:color="auto" w:sz="4" w:space="0"/>
              <w:right w:val="single" w:color="auto" w:sz="4" w:space="0"/>
            </w:tcBorders>
            <w:shd w:val="clear" w:color="000000" w:fill="FFFFFF"/>
            <w:vAlign w:val="center"/>
          </w:tcPr>
          <w:p w14:paraId="1CA4F64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电源设在抽屉内，输出电源由电表显示，满足各种实验所需电源，集中控制、漏电保护、功能齐全，性能稳定，操作简单。</w:t>
            </w:r>
          </w:p>
          <w:p w14:paraId="30B5D28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教师控制电源部分采用钢制抽屉式电源输入AC220V±10%，频率50Hz。①设教学安全电源控制台，分4组向学生实验桌输出安全的220V交流电源，对学生实验电源进行分组控制，具备漏电及过载保护功能。  ②实验总电源及学生实验电源均设有：短路、过载、自动断电功能。</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34C5088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34" w:type="dxa"/>
            <w:tcBorders>
              <w:top w:val="single" w:color="auto" w:sz="4" w:space="0"/>
              <w:left w:val="single" w:color="auto" w:sz="4" w:space="0"/>
              <w:bottom w:val="single" w:color="auto" w:sz="4" w:space="0"/>
              <w:right w:val="single" w:color="auto" w:sz="4" w:space="0"/>
            </w:tcBorders>
            <w:shd w:val="clear" w:color="000000" w:fill="FFFFFF"/>
            <w:vAlign w:val="center"/>
          </w:tcPr>
          <w:p w14:paraId="6141F5B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09CAF716">
        <w:tblPrEx>
          <w:tblCellMar>
            <w:top w:w="0" w:type="dxa"/>
            <w:left w:w="108" w:type="dxa"/>
            <w:bottom w:w="0" w:type="dxa"/>
            <w:right w:w="108" w:type="dxa"/>
          </w:tblCellMar>
        </w:tblPrEx>
        <w:trPr>
          <w:trHeight w:val="690" w:hRule="atLeast"/>
        </w:trPr>
        <w:tc>
          <w:tcPr>
            <w:tcW w:w="782" w:type="dxa"/>
            <w:tcBorders>
              <w:top w:val="single" w:color="auto" w:sz="4" w:space="0"/>
              <w:left w:val="single" w:color="auto" w:sz="4" w:space="0"/>
              <w:bottom w:val="single" w:color="auto" w:sz="4" w:space="0"/>
              <w:right w:val="single" w:color="auto" w:sz="4" w:space="0"/>
            </w:tcBorders>
            <w:shd w:val="clear" w:color="000000" w:fill="FFFFFF"/>
            <w:vAlign w:val="center"/>
          </w:tcPr>
          <w:p w14:paraId="59E26C4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91" w:type="dxa"/>
            <w:tcBorders>
              <w:top w:val="single" w:color="auto" w:sz="4" w:space="0"/>
              <w:left w:val="nil"/>
              <w:bottom w:val="single" w:color="auto" w:sz="4" w:space="0"/>
              <w:right w:val="single" w:color="auto" w:sz="4" w:space="0"/>
            </w:tcBorders>
            <w:shd w:val="clear" w:color="000000" w:fill="FFFFFF"/>
            <w:vAlign w:val="center"/>
          </w:tcPr>
          <w:p w14:paraId="2BE79AE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教师椅</w:t>
            </w:r>
          </w:p>
        </w:tc>
        <w:tc>
          <w:tcPr>
            <w:tcW w:w="5259" w:type="dxa"/>
            <w:tcBorders>
              <w:top w:val="single" w:color="auto" w:sz="4" w:space="0"/>
              <w:left w:val="nil"/>
              <w:bottom w:val="single" w:color="auto" w:sz="4" w:space="0"/>
              <w:right w:val="single" w:color="auto" w:sz="4" w:space="0"/>
            </w:tcBorders>
            <w:shd w:val="clear" w:color="000000" w:fill="FFFFFF"/>
            <w:vAlign w:val="center"/>
          </w:tcPr>
          <w:p w14:paraId="492745C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一、整体规格及要求：</w:t>
            </w:r>
          </w:p>
          <w:p w14:paraId="323C995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规格：590*510*870mm（±10mm）</w:t>
            </w:r>
          </w:p>
          <w:p w14:paraId="3BE65FA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椅面/椅背选用网布面料，背垫/座垫选用高密度海绵，具有透气性强，回弹性好，不易变形，不老化,依人体工程学设计，使人体各部均匀受力，让您在工作时更加轻松自如；</w:t>
            </w:r>
          </w:p>
          <w:p w14:paraId="08E55A9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PP扶手；</w:t>
            </w:r>
          </w:p>
          <w:p w14:paraId="52B0869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底座：黑色尼龙脚，气动升降；</w:t>
            </w:r>
          </w:p>
          <w:p w14:paraId="3901500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配件：采用螺丝五金配件，防震动及防松脱，让椅子的安全性能更加可靠。</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5EE45A1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1034" w:type="dxa"/>
            <w:tcBorders>
              <w:top w:val="single" w:color="auto" w:sz="4" w:space="0"/>
              <w:left w:val="nil"/>
              <w:bottom w:val="single" w:color="auto" w:sz="4" w:space="0"/>
              <w:right w:val="single" w:color="auto" w:sz="4" w:space="0"/>
            </w:tcBorders>
            <w:shd w:val="clear" w:color="000000" w:fill="FFFFFF"/>
            <w:vAlign w:val="center"/>
          </w:tcPr>
          <w:p w14:paraId="15ED14F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5588147B">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2E9F971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491" w:type="dxa"/>
            <w:tcBorders>
              <w:top w:val="nil"/>
              <w:left w:val="nil"/>
              <w:bottom w:val="single" w:color="auto" w:sz="4" w:space="0"/>
              <w:right w:val="single" w:color="auto" w:sz="4" w:space="0"/>
            </w:tcBorders>
            <w:shd w:val="clear" w:color="000000" w:fill="FFFFFF"/>
            <w:vAlign w:val="center"/>
          </w:tcPr>
          <w:p w14:paraId="0D8BB86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学生实验桌</w:t>
            </w:r>
          </w:p>
          <w:p w14:paraId="467BB1A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（二人）</w:t>
            </w:r>
          </w:p>
        </w:tc>
        <w:tc>
          <w:tcPr>
            <w:tcW w:w="5259" w:type="dxa"/>
            <w:tcBorders>
              <w:top w:val="nil"/>
              <w:left w:val="nil"/>
              <w:bottom w:val="single" w:color="auto" w:sz="4" w:space="0"/>
              <w:right w:val="single" w:color="auto" w:sz="4" w:space="0"/>
            </w:tcBorders>
            <w:shd w:val="clear" w:color="000000" w:fill="FFFFFF"/>
            <w:vAlign w:val="center"/>
          </w:tcPr>
          <w:p w14:paraId="2D53FA9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产品款式整体设计美观、合理、安全、牢固、耐用。</w:t>
            </w:r>
          </w:p>
          <w:p w14:paraId="457A84B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尺寸：1200*600*780mm</w:t>
            </w:r>
          </w:p>
          <w:p w14:paraId="0A96AC4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▲（1）化学性能检测：台面依据GB/T 17657-2022 《人造板及饰面人造板理化性能试验方法》标准，耐污染性能不少于130项试验污染物的检测，且包含：40%氢氧化钠、98%硫酸、65%硝酸、37%盐酸、高氯酸、苯酚等试剂，覆盖玻璃盖板和未覆盖玻璃盖板检验结果均为5级：无明显变化。</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37551DA0">
            <w:pPr>
              <w:widowControl/>
              <w:spacing w:line="320" w:lineRule="exact"/>
              <w:jc w:val="left"/>
              <w:rPr>
                <w:rFonts w:hint="eastAsia" w:ascii="宋体" w:hAnsi="宋体" w:cs="宋体"/>
                <w:strike/>
                <w:dstrike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54C9952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▲（3）环保性能检测：台面依据GB 18580-2017《室内装饰装修材料人造板及其制品中甲醛释放限量》标准，满足甲醛释放量&lt;0.005 mg/M3；同时台面参照GB 18584-2001《室内装饰装修材料木家具中有害物质限量》标准，满足4种重金属含量mg/kg（可溶性铅≤2.8、镉：≤0.1、铬≤0.2、汞：未检出）。</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659D1F0A">
            <w:pPr>
              <w:widowControl/>
              <w:spacing w:line="320" w:lineRule="exact"/>
              <w:jc w:val="left"/>
              <w:rPr>
                <w:rFonts w:hint="eastAsia" w:ascii="宋体" w:hAnsi="宋体" w:cs="宋体"/>
                <w:strike/>
                <w:dstrike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0B53C0C1">
            <w:pPr>
              <w:widowControl/>
              <w:spacing w:line="320" w:lineRule="exact"/>
              <w:jc w:val="left"/>
              <w:rPr>
                <w:rFonts w:hint="eastAsia" w:ascii="宋体" w:hAnsi="宋体" w:cs="宋体"/>
                <w:strike/>
                <w:dstrike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▲（5）防霉性能检测：台面依据JC/T2039-2010标准，满足：黑曲霉、土曲霉、球毛壳霉、宛氏拟青霉、绳状青霉、出芽短梗霉等不少于6种的霉菌检测，且防霉等级为0级。</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4BC6D9EB">
            <w:pPr>
              <w:widowControl/>
              <w:spacing w:line="320" w:lineRule="exact"/>
              <w:jc w:val="left"/>
              <w:rPr>
                <w:rFonts w:hint="eastAsia" w:ascii="宋体" w:hAnsi="宋体" w:cs="宋体"/>
                <w:strike/>
                <w:dstrike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26CB848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▲（7）烟气毒性检测：台面依据GB 8624-2012《建筑材料及制品燃烧性能分级》标准，烟气毒性等级 t1 级：ZA3（达到准安全三级ZA3）</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68C8ACB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▲（8）抗老化性检测：台面依据GB/T24508-2020标准：48小时无开裂、无鼓泡、无粉化。</w:t>
            </w:r>
            <w:r>
              <w:rPr>
                <w:rFonts w:hint="eastAsia" w:ascii="宋体" w:hAnsi="宋体" w:cs="宋体"/>
                <w:color w:val="000000" w:themeColor="text1"/>
                <w:kern w:val="0"/>
                <w:szCs w:val="21"/>
                <w:highlight w:val="none"/>
                <w:lang w:bidi="ar"/>
                <w14:textFill>
                  <w14:solidFill>
                    <w14:schemeClr w14:val="tx1"/>
                  </w14:solidFill>
                </w14:textFill>
              </w:rPr>
              <w:t>（提供第三方检测机构出具的检测报告复印件并加盖投标人公章）</w:t>
            </w:r>
          </w:p>
          <w:p w14:paraId="061FE54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台面：采用 12.7mm厚实芯理化板成型制作。抗弯、易清洁、耐磨、耐辐射、耐高温、耐冲击、耐酸碱、耐腐蚀、防静电、防水、防火能。</w:t>
            </w:r>
          </w:p>
          <w:p w14:paraId="2417C27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桌体框架1190mm*548mm，采用20*20mm，壁厚1.0mm钢管无缝焊接，金属表面经环氧树脂粉末喷涂高温固化处理，承重性能强和耐酸碱、耐腐蚀。</w:t>
            </w:r>
          </w:p>
          <w:p w14:paraId="1B780F5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实验桌立柱：采用110*50mm，壁厚≧1.5mm的铝材，凹型表面，内侧带固定卡槽，表面经环氧树脂粉末喷涂高温固化处理。</w:t>
            </w:r>
          </w:p>
          <w:p w14:paraId="7F0A008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实验桌地脚：52*500*100mm采用≧2mm厚的铝压铸一次成型，地脚与立柱、顶脚一体成型为”工”字型（没有二次焊接，牢固性可靠、美观实用），并用高强度内六角螺丝连接，便于组装及拆卸，外观流线形设计，简洁美观，易碰撞处全部采用倒圆角，金属表面经环氧树脂粉末喷涂高温固化处理，承重性能强和耐酸碱、耐腐蚀。</w:t>
            </w:r>
          </w:p>
          <w:p w14:paraId="61A311F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拉杆1100*100mm采用铝材，表面经环氧树脂粉末喷涂高温固化处理，内置不锈钢内六角螺丝固定，安装简单，稳定性强。</w:t>
            </w:r>
          </w:p>
          <w:p w14:paraId="6113D84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专用书包斗：工程塑料一次性注塑成型结合，便于清理，不屯垃圾，中间设挂凳卡。</w:t>
            </w:r>
          </w:p>
          <w:p w14:paraId="0BCACA3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专用电源盒：ABS工程塑料模具成型，操作简单，整体协调美观。                                                                                                                                                          ▲投标产品通过第三方质量监督机构检验，检验报告中甲醛释放量≤0.010mg/m³，总挥发有机化合物(TVOC）检测结果：未检出，苯：未检出，甲苯：未检出，二甲苯：未检出；检验依据要求为：GB/T35607-2017，并获得第三方质量监督机构出具的《绿色家居质量证书》。（提供检验报告复印件</w:t>
            </w:r>
            <w:r>
              <w:rPr>
                <w:rFonts w:hint="eastAsia" w:ascii="宋体" w:hAnsi="宋体" w:cs="宋体"/>
                <w:color w:val="000000" w:themeColor="text1"/>
                <w:kern w:val="0"/>
                <w:szCs w:val="21"/>
                <w:highlight w:val="none"/>
                <w:lang w:val="en-US" w:eastAsia="zh-CN"/>
                <w14:textFill>
                  <w14:solidFill>
                    <w14:schemeClr w14:val="tx1"/>
                  </w14:solidFill>
                </w14:textFill>
              </w:rPr>
              <w:t>和</w:t>
            </w:r>
            <w:r>
              <w:rPr>
                <w:rFonts w:hint="eastAsia" w:ascii="宋体" w:hAnsi="宋体" w:cs="宋体"/>
                <w:color w:val="000000" w:themeColor="text1"/>
                <w:kern w:val="0"/>
                <w:szCs w:val="21"/>
                <w:highlight w:val="none"/>
                <w14:textFill>
                  <w14:solidFill>
                    <w14:schemeClr w14:val="tx1"/>
                  </w14:solidFill>
                </w14:textFill>
              </w:rPr>
              <w:t>证</w:t>
            </w:r>
            <w:r>
              <w:rPr>
                <w:rFonts w:hint="eastAsia" w:ascii="宋体" w:hAnsi="宋体" w:cs="宋体"/>
                <w:color w:val="000000" w:themeColor="text1"/>
                <w:kern w:val="0"/>
                <w:szCs w:val="21"/>
                <w:highlight w:val="none"/>
                <w:lang w:val="en-US" w:eastAsia="zh-CN"/>
                <w14:textFill>
                  <w14:solidFill>
                    <w14:schemeClr w14:val="tx1"/>
                  </w14:solidFill>
                </w14:textFill>
              </w:rPr>
              <w:t>书复印件</w:t>
            </w:r>
            <w:r>
              <w:rPr>
                <w:rFonts w:hint="eastAsia" w:ascii="宋体" w:hAnsi="宋体" w:cs="宋体"/>
                <w:color w:val="000000" w:themeColor="text1"/>
                <w:kern w:val="0"/>
                <w:szCs w:val="21"/>
                <w:highlight w:val="none"/>
                <w14:textFill>
                  <w14:solidFill>
                    <w14:schemeClr w14:val="tx1"/>
                  </w14:solidFill>
                </w14:textFill>
              </w:rPr>
              <w:t xml:space="preserve">并加盖公章）     </w:t>
            </w:r>
          </w:p>
        </w:tc>
        <w:tc>
          <w:tcPr>
            <w:tcW w:w="850" w:type="dxa"/>
            <w:tcBorders>
              <w:top w:val="nil"/>
              <w:left w:val="nil"/>
              <w:bottom w:val="single" w:color="auto" w:sz="4" w:space="0"/>
              <w:right w:val="single" w:color="auto" w:sz="4" w:space="0"/>
            </w:tcBorders>
            <w:shd w:val="clear" w:color="000000" w:fill="FFFFFF"/>
            <w:vAlign w:val="center"/>
          </w:tcPr>
          <w:p w14:paraId="7D703EC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1034" w:type="dxa"/>
            <w:tcBorders>
              <w:top w:val="nil"/>
              <w:left w:val="nil"/>
              <w:bottom w:val="single" w:color="auto" w:sz="4" w:space="0"/>
              <w:right w:val="single" w:color="auto" w:sz="4" w:space="0"/>
            </w:tcBorders>
            <w:shd w:val="clear" w:color="000000" w:fill="FFFFFF"/>
            <w:vAlign w:val="center"/>
          </w:tcPr>
          <w:p w14:paraId="4CA07CC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24631A5E">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6CA863D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491" w:type="dxa"/>
            <w:tcBorders>
              <w:top w:val="nil"/>
              <w:left w:val="nil"/>
              <w:bottom w:val="single" w:color="auto" w:sz="4" w:space="0"/>
              <w:right w:val="single" w:color="auto" w:sz="4" w:space="0"/>
            </w:tcBorders>
            <w:shd w:val="clear" w:color="000000" w:fill="FFFFFF"/>
            <w:vAlign w:val="center"/>
          </w:tcPr>
          <w:p w14:paraId="1E13AA6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水槽柜</w:t>
            </w:r>
          </w:p>
        </w:tc>
        <w:tc>
          <w:tcPr>
            <w:tcW w:w="5259" w:type="dxa"/>
            <w:tcBorders>
              <w:top w:val="nil"/>
              <w:left w:val="nil"/>
              <w:bottom w:val="single" w:color="auto" w:sz="4" w:space="0"/>
              <w:right w:val="single" w:color="auto" w:sz="4" w:space="0"/>
            </w:tcBorders>
            <w:shd w:val="clear" w:color="000000" w:fill="FFFFFF"/>
            <w:vAlign w:val="center"/>
          </w:tcPr>
          <w:p w14:paraId="3769E30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一、整体规格及要求：</w:t>
            </w:r>
          </w:p>
          <w:p w14:paraId="20EF22E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规格：2400*600*780mm（±10mm）</w:t>
            </w:r>
          </w:p>
          <w:p w14:paraId="51F8368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台面板材：一体化台面，采用 12mm厚实芯板成型制作。抗弯、易清洁、耐磨、耐辐射、耐高温、耐冲击、防水、防火。</w:t>
            </w:r>
          </w:p>
          <w:p w14:paraId="13B7598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台身结构：“新型铝木框架结构”，立柱：模具成型专用铝镁合金60*50mm/60*60mm/70*60mm，镶板槽深12 mm、宽16-18 mm，板槽与立柱连接面设计成90度，特殊连接部分厚度为2.5 mm以上；表面采用环氧树脂粉末喷涂，防腐耐用美观实用。</w:t>
            </w:r>
          </w:p>
          <w:p w14:paraId="2DEDBF9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横梁：模具成型专用铝镁合金外径31*31mm、内径29*29mm，表面采用环氧树脂粉末喷涂，防腐耐用美观实用；</w:t>
            </w:r>
          </w:p>
          <w:p w14:paraId="5708381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背板侧板及吊板采用E1级15mm厚双贴面三聚氰胺板，其截面由PVC封边带用封边机高温热熔胶封边。</w:t>
            </w:r>
          </w:p>
          <w:p w14:paraId="62B20C3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脚垫：采用钢塑模具可调脚垫，可有效防潮。与地面固定牢固。</w:t>
            </w:r>
          </w:p>
        </w:tc>
        <w:tc>
          <w:tcPr>
            <w:tcW w:w="850" w:type="dxa"/>
            <w:tcBorders>
              <w:top w:val="nil"/>
              <w:left w:val="nil"/>
              <w:bottom w:val="single" w:color="auto" w:sz="4" w:space="0"/>
              <w:right w:val="single" w:color="auto" w:sz="4" w:space="0"/>
            </w:tcBorders>
            <w:shd w:val="clear" w:color="000000" w:fill="FFFFFF"/>
            <w:vAlign w:val="center"/>
          </w:tcPr>
          <w:p w14:paraId="7CEEC55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1034" w:type="dxa"/>
            <w:tcBorders>
              <w:top w:val="nil"/>
              <w:left w:val="nil"/>
              <w:bottom w:val="single" w:color="auto" w:sz="4" w:space="0"/>
              <w:right w:val="single" w:color="auto" w:sz="4" w:space="0"/>
            </w:tcBorders>
            <w:shd w:val="clear" w:color="000000" w:fill="FFFFFF"/>
            <w:vAlign w:val="center"/>
          </w:tcPr>
          <w:p w14:paraId="2D70218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56842C71">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7F1EB28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491" w:type="dxa"/>
            <w:tcBorders>
              <w:top w:val="nil"/>
              <w:left w:val="nil"/>
              <w:bottom w:val="single" w:color="auto" w:sz="4" w:space="0"/>
              <w:right w:val="single" w:color="auto" w:sz="4" w:space="0"/>
            </w:tcBorders>
            <w:shd w:val="clear" w:color="000000" w:fill="FFFFFF"/>
            <w:vAlign w:val="center"/>
          </w:tcPr>
          <w:p w14:paraId="157C145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水槽</w:t>
            </w:r>
          </w:p>
        </w:tc>
        <w:tc>
          <w:tcPr>
            <w:tcW w:w="5259" w:type="dxa"/>
            <w:tcBorders>
              <w:top w:val="nil"/>
              <w:left w:val="nil"/>
              <w:bottom w:val="single" w:color="auto" w:sz="4" w:space="0"/>
              <w:right w:val="single" w:color="auto" w:sz="4" w:space="0"/>
            </w:tcBorders>
            <w:shd w:val="clear" w:color="000000" w:fill="FFFFFF"/>
            <w:vAlign w:val="center"/>
          </w:tcPr>
          <w:p w14:paraId="37A7F68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规格：440*330*190mm（±3mm）</w:t>
            </w:r>
          </w:p>
          <w:p w14:paraId="7338ECD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采用实验室专用高密度PP一体化成型水槽，易清洁，耐腐蚀，且利于台面残水自然回流，美观实用；具耐酸碱、耐有机溶剂、耐紫外线等特点。</w:t>
            </w:r>
          </w:p>
        </w:tc>
        <w:tc>
          <w:tcPr>
            <w:tcW w:w="850" w:type="dxa"/>
            <w:tcBorders>
              <w:top w:val="nil"/>
              <w:left w:val="nil"/>
              <w:bottom w:val="single" w:color="auto" w:sz="4" w:space="0"/>
              <w:right w:val="single" w:color="auto" w:sz="4" w:space="0"/>
            </w:tcBorders>
            <w:shd w:val="clear" w:color="000000" w:fill="FFFFFF"/>
            <w:vAlign w:val="center"/>
          </w:tcPr>
          <w:p w14:paraId="58513AB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49ED909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14:paraId="5C989729">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6EF493C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491" w:type="dxa"/>
            <w:tcBorders>
              <w:top w:val="nil"/>
              <w:left w:val="nil"/>
              <w:bottom w:val="single" w:color="auto" w:sz="4" w:space="0"/>
              <w:right w:val="single" w:color="auto" w:sz="4" w:space="0"/>
            </w:tcBorders>
            <w:vAlign w:val="center"/>
          </w:tcPr>
          <w:p w14:paraId="143A2A9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学生三联水嘴</w:t>
            </w:r>
          </w:p>
        </w:tc>
        <w:tc>
          <w:tcPr>
            <w:tcW w:w="5259" w:type="dxa"/>
            <w:tcBorders>
              <w:top w:val="nil"/>
              <w:left w:val="nil"/>
              <w:bottom w:val="single" w:color="auto" w:sz="4" w:space="0"/>
              <w:right w:val="single" w:color="auto" w:sz="4" w:space="0"/>
            </w:tcBorders>
            <w:shd w:val="clear" w:color="000000" w:fill="FFFFFF"/>
            <w:vAlign w:val="center"/>
          </w:tcPr>
          <w:p w14:paraId="57A9703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结构：台式三口鹅颈水龙头；</w:t>
            </w:r>
          </w:p>
          <w:p w14:paraId="77B6166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主体：加厚铜质；</w:t>
            </w:r>
          </w:p>
          <w:p w14:paraId="6FF91E8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涂层：高亮度环氧树脂涂层，耐腐 蚀、耐热、防紫外线辐射；</w:t>
            </w:r>
          </w:p>
          <w:p w14:paraId="10291F7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陶瓷阀芯：90°旋转；</w:t>
            </w:r>
          </w:p>
          <w:p w14:paraId="3647C6C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开关旋钮：高密度 PP，人体工程学设计，手感舒适。</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★提供由国家确定的认证机构出具的、处于有效期之内的《节能产品认证证书》扫描件并加盖投标人公章</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850" w:type="dxa"/>
            <w:tcBorders>
              <w:top w:val="nil"/>
              <w:left w:val="nil"/>
              <w:bottom w:val="single" w:color="auto" w:sz="4" w:space="0"/>
              <w:right w:val="single" w:color="auto" w:sz="4" w:space="0"/>
            </w:tcBorders>
            <w:shd w:val="clear" w:color="000000" w:fill="FFFFFF"/>
            <w:vAlign w:val="center"/>
          </w:tcPr>
          <w:p w14:paraId="37524AA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34" w:type="dxa"/>
            <w:tcBorders>
              <w:top w:val="nil"/>
              <w:left w:val="nil"/>
              <w:bottom w:val="single" w:color="auto" w:sz="4" w:space="0"/>
              <w:right w:val="single" w:color="auto" w:sz="4" w:space="0"/>
            </w:tcBorders>
            <w:shd w:val="clear" w:color="000000" w:fill="FFFFFF"/>
            <w:vAlign w:val="center"/>
          </w:tcPr>
          <w:p w14:paraId="6B4DD4E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14:paraId="4C1D8F45">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3C9E37B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491" w:type="dxa"/>
            <w:tcBorders>
              <w:top w:val="nil"/>
              <w:left w:val="nil"/>
              <w:bottom w:val="single" w:color="auto" w:sz="4" w:space="0"/>
              <w:right w:val="single" w:color="auto" w:sz="4" w:space="0"/>
            </w:tcBorders>
            <w:shd w:val="clear" w:color="000000" w:fill="FFFFFF"/>
            <w:vAlign w:val="center"/>
          </w:tcPr>
          <w:p w14:paraId="2F5E01D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多功能柱</w:t>
            </w:r>
          </w:p>
        </w:tc>
        <w:tc>
          <w:tcPr>
            <w:tcW w:w="5259" w:type="dxa"/>
            <w:tcBorders>
              <w:top w:val="nil"/>
              <w:left w:val="nil"/>
              <w:bottom w:val="single" w:color="auto" w:sz="4" w:space="0"/>
              <w:right w:val="single" w:color="auto" w:sz="4" w:space="0"/>
            </w:tcBorders>
            <w:shd w:val="clear" w:color="000000" w:fill="FFFFFF"/>
            <w:vAlign w:val="center"/>
          </w:tcPr>
          <w:p w14:paraId="67B0213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一、整体规格及要求：</w:t>
            </w:r>
          </w:p>
          <w:p w14:paraId="620303A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规格：375*212*753mm（±10mm）；</w:t>
            </w:r>
          </w:p>
          <w:p w14:paraId="168CBAE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由2个ABS工程塑料一次性注塑成型结合,表面沙面和光面相结合处理,以齿合槽配以螺丝连接，拆分组合方便，方便检修桶体内的风管或电线。</w:t>
            </w:r>
          </w:p>
        </w:tc>
        <w:tc>
          <w:tcPr>
            <w:tcW w:w="850" w:type="dxa"/>
            <w:tcBorders>
              <w:top w:val="nil"/>
              <w:left w:val="nil"/>
              <w:bottom w:val="single" w:color="auto" w:sz="4" w:space="0"/>
              <w:right w:val="single" w:color="auto" w:sz="4" w:space="0"/>
            </w:tcBorders>
            <w:shd w:val="clear" w:color="000000" w:fill="FFFFFF"/>
            <w:vAlign w:val="center"/>
          </w:tcPr>
          <w:p w14:paraId="69E4816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17730DE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1A68246D">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7B5C71E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491" w:type="dxa"/>
            <w:tcBorders>
              <w:top w:val="nil"/>
              <w:left w:val="nil"/>
              <w:bottom w:val="single" w:color="auto" w:sz="4" w:space="0"/>
              <w:right w:val="single" w:color="auto" w:sz="4" w:space="0"/>
            </w:tcBorders>
            <w:shd w:val="clear" w:color="000000" w:fill="FFFFFF"/>
            <w:vAlign w:val="center"/>
          </w:tcPr>
          <w:p w14:paraId="6313A91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学生电源</w:t>
            </w:r>
          </w:p>
        </w:tc>
        <w:tc>
          <w:tcPr>
            <w:tcW w:w="5259" w:type="dxa"/>
            <w:tcBorders>
              <w:top w:val="nil"/>
              <w:left w:val="nil"/>
              <w:bottom w:val="single" w:color="auto" w:sz="4" w:space="0"/>
              <w:right w:val="single" w:color="auto" w:sz="4" w:space="0"/>
            </w:tcBorders>
            <w:shd w:val="clear" w:color="000000" w:fill="FFFFFF"/>
            <w:vAlign w:val="center"/>
          </w:tcPr>
          <w:p w14:paraId="10876AB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隐蔽式电源盒：</w:t>
            </w:r>
          </w:p>
          <w:p w14:paraId="660FF2A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功能：交流220V电压输出（2A）</w:t>
            </w:r>
          </w:p>
        </w:tc>
        <w:tc>
          <w:tcPr>
            <w:tcW w:w="850" w:type="dxa"/>
            <w:tcBorders>
              <w:top w:val="nil"/>
              <w:left w:val="nil"/>
              <w:bottom w:val="single" w:color="auto" w:sz="4" w:space="0"/>
              <w:right w:val="single" w:color="auto" w:sz="4" w:space="0"/>
            </w:tcBorders>
            <w:shd w:val="clear" w:color="000000" w:fill="FFFFFF"/>
            <w:vAlign w:val="center"/>
          </w:tcPr>
          <w:p w14:paraId="1503417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4F824CE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05475FAE">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3C88817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491" w:type="dxa"/>
            <w:tcBorders>
              <w:top w:val="nil"/>
              <w:left w:val="nil"/>
              <w:bottom w:val="single" w:color="auto" w:sz="4" w:space="0"/>
              <w:right w:val="single" w:color="auto" w:sz="4" w:space="0"/>
            </w:tcBorders>
            <w:shd w:val="clear" w:color="000000" w:fill="FFFFFF"/>
            <w:noWrap/>
            <w:vAlign w:val="center"/>
          </w:tcPr>
          <w:p w14:paraId="61CAA9A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学生坐凳</w:t>
            </w:r>
          </w:p>
        </w:tc>
        <w:tc>
          <w:tcPr>
            <w:tcW w:w="5259" w:type="dxa"/>
            <w:tcBorders>
              <w:top w:val="nil"/>
              <w:left w:val="nil"/>
              <w:bottom w:val="single" w:color="auto" w:sz="4" w:space="0"/>
              <w:right w:val="single" w:color="auto" w:sz="4" w:space="0"/>
            </w:tcBorders>
            <w:shd w:val="clear" w:color="000000" w:fill="FFFFFF"/>
            <w:vAlign w:val="center"/>
          </w:tcPr>
          <w:p w14:paraId="2D95CE2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一、整体规格及要求：</w:t>
            </w:r>
          </w:p>
          <w:p w14:paraId="095D3AD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规格：φ300*425（±10mm）;</w:t>
            </w:r>
          </w:p>
          <w:p w14:paraId="4D34E9B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2.凳脚材质:凳脚采用椭圆形无缝钢管模具一次成型,全圆满焊完成,结构牢固,经高温粉体烤漆处理,长时间使用也不会产生表面烤漆剥落现象. </w:t>
            </w:r>
          </w:p>
          <w:p w14:paraId="018BEBA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3.凳面:凳面采用环保型PP改性塑料注塑成型;表面细纹咬花,防滑不发光.  </w:t>
            </w:r>
          </w:p>
          <w:p w14:paraId="75104F4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4.脚垫:采用PP加耐磨纤维质塑料,实心倒勾式一体射出成型.  </w:t>
            </w:r>
          </w:p>
        </w:tc>
        <w:tc>
          <w:tcPr>
            <w:tcW w:w="850" w:type="dxa"/>
            <w:tcBorders>
              <w:top w:val="nil"/>
              <w:left w:val="nil"/>
              <w:bottom w:val="single" w:color="auto" w:sz="4" w:space="0"/>
              <w:right w:val="single" w:color="auto" w:sz="4" w:space="0"/>
            </w:tcBorders>
            <w:shd w:val="clear" w:color="000000" w:fill="FFFFFF"/>
            <w:vAlign w:val="center"/>
          </w:tcPr>
          <w:p w14:paraId="61400CA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1034" w:type="dxa"/>
            <w:tcBorders>
              <w:top w:val="nil"/>
              <w:left w:val="nil"/>
              <w:bottom w:val="single" w:color="auto" w:sz="4" w:space="0"/>
              <w:right w:val="single" w:color="auto" w:sz="4" w:space="0"/>
            </w:tcBorders>
            <w:shd w:val="clear" w:color="000000" w:fill="FFFFFF"/>
            <w:vAlign w:val="center"/>
          </w:tcPr>
          <w:p w14:paraId="60BC24F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r>
      <w:tr w14:paraId="4DE285AF">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1D794ED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1491" w:type="dxa"/>
            <w:tcBorders>
              <w:top w:val="nil"/>
              <w:left w:val="nil"/>
              <w:bottom w:val="single" w:color="auto" w:sz="4" w:space="0"/>
              <w:right w:val="single" w:color="auto" w:sz="4" w:space="0"/>
            </w:tcBorders>
            <w:shd w:val="clear" w:color="000000" w:fill="FFFFFF"/>
            <w:vAlign w:val="center"/>
          </w:tcPr>
          <w:p w14:paraId="36CDF28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台式洗眼器</w:t>
            </w:r>
          </w:p>
        </w:tc>
        <w:tc>
          <w:tcPr>
            <w:tcW w:w="5259" w:type="dxa"/>
            <w:tcBorders>
              <w:top w:val="nil"/>
              <w:left w:val="nil"/>
              <w:bottom w:val="single" w:color="auto" w:sz="4" w:space="0"/>
              <w:right w:val="single" w:color="auto" w:sz="4" w:space="0"/>
            </w:tcBorders>
            <w:shd w:val="clear" w:color="000000" w:fill="FFFFFF"/>
            <w:vAlign w:val="center"/>
          </w:tcPr>
          <w:p w14:paraId="6318B5E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一、整体规格及要求：</w:t>
            </w:r>
          </w:p>
          <w:p w14:paraId="15D68EA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台式手按高压喷水,铜质喷塑；</w:t>
            </w:r>
          </w:p>
          <w:p w14:paraId="5E382C7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主体：高度220mm,加厚铜质,高亮度超厚电镀层，在实验的过程中如试剂或有机物质喷溅入眼睛，可以紧急使用洗眼器进行冲洗。</w:t>
            </w:r>
          </w:p>
        </w:tc>
        <w:tc>
          <w:tcPr>
            <w:tcW w:w="850" w:type="dxa"/>
            <w:tcBorders>
              <w:top w:val="nil"/>
              <w:left w:val="nil"/>
              <w:bottom w:val="single" w:color="auto" w:sz="4" w:space="0"/>
              <w:right w:val="single" w:color="auto" w:sz="4" w:space="0"/>
            </w:tcBorders>
            <w:shd w:val="clear" w:color="000000" w:fill="FFFFFF"/>
            <w:vAlign w:val="center"/>
          </w:tcPr>
          <w:p w14:paraId="097FBE9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34" w:type="dxa"/>
            <w:tcBorders>
              <w:top w:val="nil"/>
              <w:left w:val="nil"/>
              <w:bottom w:val="single" w:color="auto" w:sz="4" w:space="0"/>
              <w:right w:val="single" w:color="auto" w:sz="4" w:space="0"/>
            </w:tcBorders>
            <w:shd w:val="clear" w:color="000000" w:fill="FFFFFF"/>
            <w:vAlign w:val="center"/>
          </w:tcPr>
          <w:p w14:paraId="391CEDB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4134CE72">
        <w:tblPrEx>
          <w:tblCellMar>
            <w:top w:w="0" w:type="dxa"/>
            <w:left w:w="108" w:type="dxa"/>
            <w:bottom w:w="0" w:type="dxa"/>
            <w:right w:w="108" w:type="dxa"/>
          </w:tblCellMar>
        </w:tblPrEx>
        <w:trPr>
          <w:trHeight w:val="690" w:hRule="atLeast"/>
        </w:trPr>
        <w:tc>
          <w:tcPr>
            <w:tcW w:w="782" w:type="dxa"/>
            <w:tcBorders>
              <w:top w:val="single" w:color="auto" w:sz="4" w:space="0"/>
              <w:left w:val="single" w:color="auto" w:sz="4" w:space="0"/>
              <w:bottom w:val="single" w:color="auto" w:sz="4" w:space="0"/>
              <w:right w:val="single" w:color="auto" w:sz="4" w:space="0"/>
            </w:tcBorders>
            <w:shd w:val="clear" w:color="000000" w:fill="FFFFFF"/>
            <w:vAlign w:val="center"/>
          </w:tcPr>
          <w:p w14:paraId="6144B9B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475BC2A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仪器柜</w:t>
            </w:r>
          </w:p>
        </w:tc>
        <w:tc>
          <w:tcPr>
            <w:tcW w:w="5259" w:type="dxa"/>
            <w:tcBorders>
              <w:top w:val="single" w:color="auto" w:sz="4" w:space="0"/>
              <w:left w:val="single" w:color="auto" w:sz="4" w:space="0"/>
              <w:bottom w:val="single" w:color="auto" w:sz="4" w:space="0"/>
              <w:right w:val="single" w:color="auto" w:sz="4" w:space="0"/>
            </w:tcBorders>
            <w:shd w:val="clear" w:color="000000" w:fill="FFFFFF"/>
            <w:vAlign w:val="center"/>
          </w:tcPr>
          <w:p w14:paraId="69A00D9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一、整体规格及要求：</w:t>
            </w:r>
          </w:p>
          <w:p w14:paraId="178F427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规格：1000*500*2000mm（±10mm）</w:t>
            </w:r>
          </w:p>
          <w:p w14:paraId="383040E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柜体框架：采用模具成型的专用铝合金方管制作，通过ABS专用连接件组装而成。铝合金型材槽的宽度与柜体衬板相匹配，槽的深度足够，保证柜体衬板与铝型材之间接缝严密，无晃动现象，不发生脱落。</w:t>
            </w:r>
          </w:p>
          <w:p w14:paraId="649B5C7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装板采用E1级15mm厚双贴面三聚氰胺板制作，所有板材外露端面采用高质量PVC封边条，利用机械封边机配以热溶胶高温封边，高密封性不吸水、不膨胀。</w:t>
            </w:r>
          </w:p>
          <w:p w14:paraId="3CBA173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 xml:space="preserve">柜正面为直线结构，柜子上部为双开内嵌式玻璃门，下部为双开木门度。脚垫：采用特制模具ABS注塑脚垫，高度可调，可有效防止台身受潮，延长设备的使用寿命。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11BC798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single" w:color="auto" w:sz="4" w:space="0"/>
              <w:left w:val="single" w:color="auto" w:sz="4" w:space="0"/>
              <w:bottom w:val="single" w:color="auto" w:sz="4" w:space="0"/>
              <w:right w:val="single" w:color="auto" w:sz="4" w:space="0"/>
            </w:tcBorders>
            <w:shd w:val="clear" w:color="000000" w:fill="FFFFFF"/>
            <w:vAlign w:val="center"/>
          </w:tcPr>
          <w:p w14:paraId="21F3A37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r>
      <w:tr w14:paraId="67C2CA2A">
        <w:tblPrEx>
          <w:tblCellMar>
            <w:top w:w="0" w:type="dxa"/>
            <w:left w:w="108" w:type="dxa"/>
            <w:bottom w:w="0" w:type="dxa"/>
            <w:right w:w="108" w:type="dxa"/>
          </w:tblCellMar>
        </w:tblPrEx>
        <w:trPr>
          <w:trHeight w:val="690" w:hRule="atLeast"/>
        </w:trPr>
        <w:tc>
          <w:tcPr>
            <w:tcW w:w="782" w:type="dxa"/>
            <w:tcBorders>
              <w:top w:val="single" w:color="auto" w:sz="4" w:space="0"/>
              <w:left w:val="single" w:color="auto" w:sz="4" w:space="0"/>
              <w:bottom w:val="single" w:color="auto" w:sz="4" w:space="0"/>
              <w:right w:val="single" w:color="auto" w:sz="4" w:space="0"/>
            </w:tcBorders>
            <w:shd w:val="clear" w:color="000000" w:fill="FFFFFF"/>
            <w:vAlign w:val="center"/>
          </w:tcPr>
          <w:p w14:paraId="1470663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6FDC070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实验教学系统（包含仿真实验、实验视频、实验报告）</w:t>
            </w:r>
          </w:p>
        </w:tc>
        <w:tc>
          <w:tcPr>
            <w:tcW w:w="5259" w:type="dxa"/>
            <w:tcBorders>
              <w:top w:val="single" w:color="auto" w:sz="4" w:space="0"/>
              <w:left w:val="single" w:color="auto" w:sz="4" w:space="0"/>
              <w:bottom w:val="single" w:color="auto" w:sz="4" w:space="0"/>
              <w:right w:val="single" w:color="auto" w:sz="4" w:space="0"/>
            </w:tcBorders>
            <w:shd w:val="clear" w:color="000000" w:fill="FFFFFF"/>
            <w:vAlign w:val="center"/>
          </w:tcPr>
          <w:p w14:paraId="27C1BB1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具备完全自主版权。</w:t>
            </w:r>
          </w:p>
          <w:p w14:paraId="46E1783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 xml:space="preserve">软件以加密狗（U盘）的形式提供，只要是安装windows7、8或10操作系统的电脑，插上加密狗后均能使用。    </w:t>
            </w:r>
          </w:p>
          <w:p w14:paraId="68BC48D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小学科学总共不少于77个仿真实验，实验视频不少于99个，机器人、无人机、创客、科学创新等视频不少于257个。</w:t>
            </w:r>
          </w:p>
          <w:p w14:paraId="25C526D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包括以下实验：</w:t>
            </w:r>
          </w:p>
          <w:p w14:paraId="5956B6B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▲一、仿真实验：</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提供功能截图并加盖投标人公章</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 xml:space="preserve">    </w:t>
            </w:r>
          </w:p>
          <w:p w14:paraId="62268E9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三年级上册：</w:t>
            </w:r>
          </w:p>
          <w:p w14:paraId="08BE1F1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1.纸杯烧水、2.番茄果实里面有什么、3.加快溶解、4.寻找纯水、5.浊水变清、6.空气在哪里、 7.空气占据空间、8.转移空气、 9.压缩空气、10.研究土壤的组成</w:t>
            </w:r>
          </w:p>
          <w:p w14:paraId="013ECC1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三年级下册：</w:t>
            </w:r>
          </w:p>
          <w:p w14:paraId="0C19DB4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11.托盘天平的使用、 12.制作自动浇水器</w:t>
            </w:r>
          </w:p>
          <w:p w14:paraId="3367192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四年级上册：</w:t>
            </w:r>
          </w:p>
          <w:p w14:paraId="5BAE16D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13.温度计、14.测量冰块的温度、15.测量一杯冰水的温度、 16.测量水温的变化、17.不同材料的保温效果、 18..制作太阳能炉、 19.固体的热胀冷缩、20.会变化的杯子、 21.会升降的水柱、 22.自制简易温度计、23.会变大小的气球、 24.酒精灯的使用、 25.加热冰块、 26.蜡块的变化、27.热传导、 28.制作简易风向标、 29.量筒的使用、 30.声音高低的实验探究、31.制作小排箫、32.声音在液体中的传播、33.制作土电话</w:t>
            </w:r>
          </w:p>
          <w:p w14:paraId="1C94E5D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四年级下册：</w:t>
            </w:r>
          </w:p>
          <w:p w14:paraId="71E8AC5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34.光线打靶、35.小孔成像、36.制作简易照相机、 37.光拐弯游戏、 38.大气压力的实验、 39.弹力实验、40.橡皮泥在水中的沉与浮、41.浮力、42.测量物体在水中受到浮力的大小、 43.自制平板测力计</w:t>
            </w:r>
          </w:p>
          <w:p w14:paraId="7106245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五年级上册：</w:t>
            </w:r>
          </w:p>
          <w:p w14:paraId="7A55C19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44.水在植物体内流动、45解剖花、 46.果实里面有什么、 47.制作酸奶、 48.点亮灯泡  49.串并联电路、 50.磁铁能吸什么、 51.研究磁铁的性质、 52.制作指南针</w:t>
            </w:r>
          </w:p>
          <w:p w14:paraId="4037DA4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53.制作电磁铁、 54.让小水轮转起来、 55.发电实验、56.探究岩石破裂的原因、57.泥沙搬家、58.昼夜交替是怎样产生的、</w:t>
            </w:r>
          </w:p>
          <w:p w14:paraId="252F938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五年级下册：</w:t>
            </w:r>
          </w:p>
          <w:p w14:paraId="6E67D82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59.探究土壤浸渍液里有什么、60.模拟月相变化、61.植物只喝水就够了吗?</w:t>
            </w:r>
          </w:p>
          <w:p w14:paraId="724669B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六年级上册：</w:t>
            </w:r>
          </w:p>
          <w:p w14:paraId="28A7AE6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62.研究蜡烛燃烧过程的变化、63.分离盐和水、64.探究铁钉生锈的条件、65.蜡烛熄灭原因的研究、66.水里有什么、67.酒精喷灯的使用</w:t>
            </w:r>
          </w:p>
          <w:p w14:paraId="52F39D4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六年级下册：</w:t>
            </w:r>
          </w:p>
          <w:p w14:paraId="51BDA6B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68.组装吊车模型、69.杠杆平衡实验、70.制作简易天平、71.组装定滑轮、72.组装动滑轮、73.组装滑轮组、74.轮轴、75.齿轮传动、76.皮带传动、77.斜面 </w:t>
            </w:r>
          </w:p>
          <w:p w14:paraId="7BB9D73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▲二、同步实验和实验报告（知识和思考题）： </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提供功能截图并加盖投标人公章</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 xml:space="preserve">   </w:t>
            </w:r>
          </w:p>
          <w:p w14:paraId="41F5E98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三年级上册：</w:t>
            </w:r>
          </w:p>
          <w:p w14:paraId="3A785A7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纸杯烧水、2.观察植物的叶子、3.番茄的果实里面有什么、4.寻找纯水、5.水和食用油的比较、6.给水变个样、7.红墨水在水中的溶解、8.溶解、9.茶叶能溶解在水里吗、10.加快溶解、11.浊水变清、12.空气在哪里、13.空气占据空间、14.转移空气、15.压缩空气、16.观察土壤、17.研究土壤的组成</w:t>
            </w:r>
          </w:p>
          <w:p w14:paraId="45A3040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三年级下册：</w:t>
            </w:r>
          </w:p>
          <w:p w14:paraId="397963C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18.托盘天平的使用、19.制作自动浇水器、20.自己动手做塑料</w:t>
            </w:r>
          </w:p>
          <w:p w14:paraId="129575E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四年级上册：</w:t>
            </w:r>
          </w:p>
          <w:p w14:paraId="14F35E0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温度计、22.测量一杯水的温度、23.测量一杯冰水的温度、24.测量冰块的温度、25.测量水温的变化、26.不同材料的保温效果、27.制作太阳能炉、28.固体的热胀冷缩、29.会变化的杯子、30.会升降的水柱、31.自制简易温度计、32.会变大小的气球、33.酒精灯的使用、34.加热冰块、35.蜡块的变化、36.热传导、37.风的形成、38.雨的形成、39.制作简易风向标、40.量筒的使用、41.声音是怎样产生的、42.声音高低的实验探究、43.制作小排箫、44..声音在液体中的传播、45.制作土电话</w:t>
            </w:r>
          </w:p>
          <w:p w14:paraId="1DACBC8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四年级下册：</w:t>
            </w:r>
          </w:p>
          <w:p w14:paraId="2E230C9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46.光线打靶、47.小孔成像、48.制作简易照相机、49.光拐弯的游戏、50.制作潜望镜、51.小球受力的情况研究、52.吸盘的秘密、53.大气压力实验、54.弹力实验、55.橡皮泥在水中的沉浮、56.浮力、57.测量物体在水中受到浮力的大小、58.自制平板测力计</w:t>
            </w:r>
          </w:p>
          <w:p w14:paraId="09DBB8D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五年级上册：</w:t>
            </w:r>
          </w:p>
          <w:p w14:paraId="36E2244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59.观察植物的根、60.水在植物体内的流动、61.观察叶子的排列情况、62.解剖花、63.果实里有什么、64.制作酸奶、65.发面团、66.点亮灯泡、67.串并联电路、68.检验材料的导电性、69.磁铁能吸什么、70.研究磁铁的性质、71.制作指南针、72.制作电磁铁、73.让小水轮转起来、74.发电的实验、75.探究岩石破裂的原因、76.泥沙搬家</w:t>
            </w:r>
          </w:p>
          <w:p w14:paraId="702156F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五年级下册：</w:t>
            </w:r>
          </w:p>
          <w:p w14:paraId="71F558C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77.地球、78.模拟月相变化、79.昼夜交替是怎么产生的、80.探究土壤浸渍液里有什么、81.植物只喝水就够了吗</w:t>
            </w:r>
          </w:p>
          <w:p w14:paraId="5ACF2B3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六年级上册：</w:t>
            </w:r>
          </w:p>
          <w:p w14:paraId="04DC6B3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82.研究蜡烛燃烧过程的变化、83.分离盐和水、84.探究铁钉生锈的条件、85.蜡烛熄灭原因的研究、86.水里有什么、87.制作再生纸</w:t>
            </w:r>
          </w:p>
          <w:p w14:paraId="33CDC14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六年级下册：</w:t>
            </w:r>
          </w:p>
          <w:p w14:paraId="11FBF2F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88.组装吊车模型、89.杠杆平衡实验、90.制作简易天平、91.组装定滑轮、92.组装动滑轮、93.组装滑轮组、94.轮轴、95.齿轮传动、96.皮带传动、97.斜面、98.变形的斜面99.酒精喷灯的使用</w:t>
            </w:r>
          </w:p>
          <w:p w14:paraId="5F3D8DB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▲三、趣味科学视频： </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提供功能截图并加盖投标人公章</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 xml:space="preserve">    </w:t>
            </w:r>
          </w:p>
          <w:p w14:paraId="42684A7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无人机：</w:t>
            </w:r>
          </w:p>
          <w:p w14:paraId="604CFAF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1.360度自旋和水平8字、 2.多旋翼无人机组成 、3.大气的成分 、4.无人机射频指标规定 、 5.无人机法规 、6.无人机的发射方式 、7.无人机的回收方式 、8.无人机的定义 、9.无人机遥控器讲解 、10.无人机组成部分 、11.模拟器的安装 、12.模拟机的练习 、13.模拟练习飞行 、14.电池的维护、 15.穿越机的组装、 16.穿越机组装与维修 、17.系统结构和详解、 18.轻小无人机运行规定、 19.遥控器安装 、20.风和飞行、 21.飞行中的应急、 22.飞行中的操控、 23.飞行原理与性能、 24.任务规划</w:t>
            </w:r>
          </w:p>
          <w:p w14:paraId="4F29DCA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机器人：</w:t>
            </w:r>
          </w:p>
          <w:p w14:paraId="4BCC8EF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25.PATATA、 26.割草机、27.双人自行车、28.圣诞鹿、29.导盲避障机器人、30.捣蛋鬼、31.搬运机器人、32.橡皮筋小车、33.步行机器人、34.电报机、35.石油钻探机、36.老鼠小车、37.蜂鸣器的演示、38.起重机、39.足球机器人、40.路灯、41.门闸、42.陀螺发射器、43.风扇的搭建、44.风车、45.飞机</w:t>
            </w:r>
          </w:p>
          <w:p w14:paraId="766D27E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创新实验：</w:t>
            </w:r>
          </w:p>
          <w:p w14:paraId="372C41A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陶艺：</w:t>
            </w:r>
          </w:p>
          <w:p w14:paraId="71731F7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46.上釉、47.修坯、48.制陶工具与练泥、49.彩绘与烧制、50.拉胚、51.捏塑动物、52.揉泥、53.施釉、54.泥条盘筑法、55.泥条造型、56.烧窑、57.装窑</w:t>
            </w:r>
          </w:p>
          <w:p w14:paraId="0A86D97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黏土：</w:t>
            </w:r>
          </w:p>
          <w:p w14:paraId="44E9983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58.兔子农场、59.圣诞羊、60.小鸡家庭、61.超级飞侠</w:t>
            </w:r>
          </w:p>
          <w:p w14:paraId="4FF8BCF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手工：</w:t>
            </w:r>
          </w:p>
          <w:p w14:paraId="7539C7F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62.圣诞树、63.夏日手工、64.多肉植物、65.手工风信子、66.手机袋、67.杯子贺卡、68.森林派对、69.毛线画、70.火箭烟花、71.父亲节礼物、72.玫瑰花、73.看夕阳、74.纽扣树、75.花束、76.草莓、77.金鱼、78.长颈鹿、79.面具、80.饮料贺卡、81.3D效果的贺卡</w:t>
            </w:r>
          </w:p>
          <w:p w14:paraId="734B5D6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创客：</w:t>
            </w:r>
          </w:p>
          <w:p w14:paraId="4C52515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82.第8届创客马拉松、83.第19届创客马拉松、84.Makeblock不止想象、85.Makeblock产品形象宣传、86.Airblock宣传视频、87.发球机宣传片-Makeblock与生活方式、88.神经元宣传视频</w:t>
            </w:r>
          </w:p>
          <w:p w14:paraId="6201555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溜溜球：</w:t>
            </w:r>
          </w:p>
          <w:p w14:paraId="7B86856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89.大五角星、90.摇篮、91.正登陆、92.反登陆、93.前登陆、94.二次登陆、95.侧抛发球、96.悠悠球基础、97.侧抛发球反上线收球、98.一次弹跳、99.二次弹跳、100.两周翻转、101.拉练、102.正抛发球、103.普通收球、104.快速收球、105.升降机、106.五角星、107.摩托车、108.国旗、109.巴黎铁塔、110.摩天轮、111.滚筒、112.爱心</w:t>
            </w:r>
          </w:p>
          <w:p w14:paraId="3C13F0F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魔方：</w:t>
            </w:r>
          </w:p>
          <w:p w14:paraId="6F23F4B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113.百花齐放、114.如封似闭、115.六面三条、116.大小魔方、117.四海一心、118.铁三角、119.围杀式、120.梅花式、121.独挡一面、122.开十字诀、123.三阶魔方的基本介绍、124.填井式、125.十字诀、126.大十字诀、127.一层结界、128.二层结界、129.顶面十字、130.顶层一面、131.换角公式、132.换棱公式</w:t>
            </w:r>
          </w:p>
          <w:p w14:paraId="02F9E99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科学创新视频：</w:t>
            </w:r>
          </w:p>
          <w:p w14:paraId="42EF666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自动排水、134.扎不破的气球、135.漂浮的针、136.纸泡发声、137.自动分离的纸杯、138.蜡烛熄灭了、139.乒乓球跳远、140.会走路的杯子、141.自动变大的气球、142.热水和冷水、143.气球葫芦、144.神奇的黄豆、145.食用油和水的混合、146.砂糖与方糖、147.带电的尺子、148.带电的铅笔、149.冰块魔力、150.巧化糖块、151.筷子折断了吗、152.激光游戏、153.切不断的纸、154.纹丝不动、155.当气球遇到桔子、156.神奇的方糖、157.生熟鸡蛋、158.区分冷热水、159.反冲气球、160.轻烟袅袅、161.水会爬高吗、162.有趣的不倒翁、163.不相“溶”的水、164.头发不见了、165.有趣的小黄豆、166.水不见了、167.大汗淋漓、168.冰沉油“海”、169.超级泡泡、170.打捞沉船、171.莲花效应、172.墨水不乖、173.空气让道、174.水中“火山”、175.报纸的力量有多大、176.被水黏住的乒乓球、177.变色的碘酒、178.冰融化以后、179.彩虹再现、180.冲不走的乒乓球、181.打回原形、182.带电的气球、183.防火气球、184.分不开的玻璃片、185.分合的水流、186胡椒粉的实验、187.会吃鸡蛋的瓶子、188.会哭的苹果、189.加快生锈、190.结冰快慢、191.酒杯二重奏、192.可乐除锈、193.空中点烛、194.蜡烛转起来、195.恐怖的声音、196.连通气球、197.流不动的水、198.龙卷风、199.能吸起杯子的气球、200.逆流而上、201.气球传声、202.气球与图钉、203.认识水的表面张力、204.砂糖燃烧、205.神奇的乒乓球、206.声音熄灭蜡烛、207.手帕的秘密-、208.谁更透明？、209.谁先熄灭、210.水的幻觉、211.水球沉浮、212.水去哪里了、213.水中点灯、214.调皮的乒乓球、215.无字天书、216.雾气缭绕、217.吸管中的科学、218.悬浮的气球、219.颜色爬高、220.硬币出现、221.硬币不见了、222.雨水的秘密、223.纸蛇狂舞、224.自动上升的塑料袋、225.自动站立的火柴、226.鸡蛋跳舞、227.水山、228.硬币装水、229.苹果切开以后、230.当冰块遇到食盐、231.锥子变磁铁、232.茶叶跳舞、233.吹不大的气球、234.吹不开的纸片、235.当鸡蛋遇到醋、236.会转弯的风、237.鸡蛋的沉与浮、238.筷子的力量、239.矿泉水瓶中的科学、240.棉线魔术、241.瓶子瘪了、242.奇怪的声音、243.吸管游戏、244.气球吸纸杯、245.烧不着的报纸、246.神奇的吸管、247.绳子发声、248.书的力气有多大、249.不会掉的卡纸、250.有孔的纸片、251.水滴放大镜、252.水和食用油比轻重、253.水往高处走、254.塑料袋在水中的变化、255.玩转水笛、256.吸管浮沉子、257.悬浮的乒乓球</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7825652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34" w:type="dxa"/>
            <w:tcBorders>
              <w:top w:val="single" w:color="auto" w:sz="4" w:space="0"/>
              <w:left w:val="single" w:color="auto" w:sz="4" w:space="0"/>
              <w:bottom w:val="single" w:color="auto" w:sz="4" w:space="0"/>
              <w:right w:val="single" w:color="auto" w:sz="4" w:space="0"/>
            </w:tcBorders>
            <w:shd w:val="clear" w:color="000000" w:fill="FFFFFF"/>
            <w:vAlign w:val="center"/>
          </w:tcPr>
          <w:p w14:paraId="2ACE051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1AA811C8">
        <w:tblPrEx>
          <w:tblCellMar>
            <w:top w:w="0" w:type="dxa"/>
            <w:left w:w="108" w:type="dxa"/>
            <w:bottom w:w="0" w:type="dxa"/>
            <w:right w:w="108" w:type="dxa"/>
          </w:tblCellMar>
        </w:tblPrEx>
        <w:trPr>
          <w:trHeight w:val="690" w:hRule="atLeast"/>
        </w:trPr>
        <w:tc>
          <w:tcPr>
            <w:tcW w:w="782" w:type="dxa"/>
            <w:tcBorders>
              <w:top w:val="single" w:color="auto" w:sz="4" w:space="0"/>
              <w:left w:val="single" w:color="auto" w:sz="4" w:space="0"/>
              <w:bottom w:val="single" w:color="auto" w:sz="4" w:space="0"/>
              <w:right w:val="single" w:color="auto" w:sz="4" w:space="0"/>
            </w:tcBorders>
            <w:shd w:val="clear" w:color="000000" w:fill="FFFFFF"/>
            <w:vAlign w:val="center"/>
          </w:tcPr>
          <w:p w14:paraId="0C46C90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714D981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设备辅助材料等费用</w:t>
            </w:r>
          </w:p>
        </w:tc>
        <w:tc>
          <w:tcPr>
            <w:tcW w:w="5259" w:type="dxa"/>
            <w:tcBorders>
              <w:top w:val="single" w:color="auto" w:sz="4" w:space="0"/>
              <w:left w:val="single" w:color="auto" w:sz="4" w:space="0"/>
              <w:bottom w:val="single" w:color="auto" w:sz="4" w:space="0"/>
              <w:right w:val="single" w:color="auto" w:sz="4" w:space="0"/>
            </w:tcBorders>
            <w:shd w:val="clear" w:color="000000" w:fill="FFFFFF"/>
            <w:vAlign w:val="center"/>
          </w:tcPr>
          <w:p w14:paraId="7DDE621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室内布线，胶布、胶带、焊锡丝、玻璃胶、扎带定位片等辅材。</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633505E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34" w:type="dxa"/>
            <w:tcBorders>
              <w:top w:val="single" w:color="auto" w:sz="4" w:space="0"/>
              <w:left w:val="single" w:color="auto" w:sz="4" w:space="0"/>
              <w:bottom w:val="single" w:color="auto" w:sz="4" w:space="0"/>
              <w:right w:val="single" w:color="auto" w:sz="4" w:space="0"/>
            </w:tcBorders>
            <w:shd w:val="clear" w:color="000000" w:fill="FFFFFF"/>
            <w:vAlign w:val="center"/>
          </w:tcPr>
          <w:p w14:paraId="2D71DF8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5AD23B50">
        <w:tblPrEx>
          <w:tblCellMar>
            <w:top w:w="0" w:type="dxa"/>
            <w:left w:w="108" w:type="dxa"/>
            <w:bottom w:w="0" w:type="dxa"/>
            <w:right w:w="108" w:type="dxa"/>
          </w:tblCellMar>
        </w:tblPrEx>
        <w:trPr>
          <w:trHeight w:val="690" w:hRule="atLeast"/>
        </w:trPr>
        <w:tc>
          <w:tcPr>
            <w:tcW w:w="782" w:type="dxa"/>
            <w:tcBorders>
              <w:top w:val="single" w:color="auto" w:sz="4" w:space="0"/>
              <w:left w:val="single" w:color="auto" w:sz="4" w:space="0"/>
              <w:bottom w:val="single" w:color="auto" w:sz="4" w:space="0"/>
              <w:right w:val="single" w:color="auto" w:sz="4" w:space="0"/>
            </w:tcBorders>
            <w:shd w:val="clear" w:color="000000" w:fill="FFFFFF"/>
            <w:vAlign w:val="center"/>
          </w:tcPr>
          <w:p w14:paraId="7CB9DF1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2AA1F7B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开槽复原或不锈钢槽保护管线</w:t>
            </w:r>
          </w:p>
        </w:tc>
        <w:tc>
          <w:tcPr>
            <w:tcW w:w="5259" w:type="dxa"/>
            <w:tcBorders>
              <w:top w:val="single" w:color="auto" w:sz="4" w:space="0"/>
              <w:left w:val="single" w:color="auto" w:sz="4" w:space="0"/>
              <w:bottom w:val="single" w:color="auto" w:sz="4" w:space="0"/>
              <w:right w:val="single" w:color="auto" w:sz="4" w:space="0"/>
            </w:tcBorders>
            <w:shd w:val="clear" w:color="000000" w:fill="FFFFFF"/>
            <w:vAlign w:val="center"/>
          </w:tcPr>
          <w:p w14:paraId="23EB099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原地砖开槽复原或采用不锈钢板加工成型，美观精致。</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776AB80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34" w:type="dxa"/>
            <w:tcBorders>
              <w:top w:val="single" w:color="auto" w:sz="4" w:space="0"/>
              <w:left w:val="single" w:color="auto" w:sz="4" w:space="0"/>
              <w:bottom w:val="single" w:color="auto" w:sz="4" w:space="0"/>
              <w:right w:val="single" w:color="auto" w:sz="4" w:space="0"/>
            </w:tcBorders>
            <w:shd w:val="clear" w:color="000000" w:fill="FFFFFF"/>
            <w:vAlign w:val="center"/>
          </w:tcPr>
          <w:p w14:paraId="2CC9886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3AEF9B14">
        <w:tblPrEx>
          <w:tblCellMar>
            <w:top w:w="0" w:type="dxa"/>
            <w:left w:w="108" w:type="dxa"/>
            <w:bottom w:w="0" w:type="dxa"/>
            <w:right w:w="108" w:type="dxa"/>
          </w:tblCellMar>
        </w:tblPrEx>
        <w:trPr>
          <w:trHeight w:val="690" w:hRule="atLeast"/>
        </w:trPr>
        <w:tc>
          <w:tcPr>
            <w:tcW w:w="9416" w:type="dxa"/>
            <w:gridSpan w:val="5"/>
            <w:tcBorders>
              <w:top w:val="single" w:color="auto" w:sz="4" w:space="0"/>
              <w:left w:val="single" w:color="auto" w:sz="4" w:space="0"/>
              <w:bottom w:val="single" w:color="auto" w:sz="4" w:space="0"/>
              <w:right w:val="single" w:color="auto" w:sz="4" w:space="0"/>
            </w:tcBorders>
            <w:vAlign w:val="center"/>
          </w:tcPr>
          <w:p w14:paraId="616F49B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实验仪器设备（2-4人/组）</w:t>
            </w:r>
          </w:p>
        </w:tc>
      </w:tr>
      <w:tr w14:paraId="079A5DA8">
        <w:tblPrEx>
          <w:tblCellMar>
            <w:top w:w="0" w:type="dxa"/>
            <w:left w:w="108" w:type="dxa"/>
            <w:bottom w:w="0" w:type="dxa"/>
            <w:right w:w="108" w:type="dxa"/>
          </w:tblCellMar>
        </w:tblPrEx>
        <w:trPr>
          <w:trHeight w:val="690" w:hRule="atLeast"/>
        </w:trPr>
        <w:tc>
          <w:tcPr>
            <w:tcW w:w="782" w:type="dxa"/>
            <w:tcBorders>
              <w:top w:val="single" w:color="auto" w:sz="4" w:space="0"/>
              <w:left w:val="single" w:color="auto" w:sz="4" w:space="0"/>
              <w:bottom w:val="single" w:color="auto" w:sz="4" w:space="0"/>
              <w:right w:val="single" w:color="auto" w:sz="4" w:space="0"/>
            </w:tcBorders>
            <w:noWrap/>
            <w:vAlign w:val="center"/>
          </w:tcPr>
          <w:p w14:paraId="6BD68733">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491" w:type="dxa"/>
            <w:tcBorders>
              <w:top w:val="single" w:color="auto" w:sz="4" w:space="0"/>
              <w:left w:val="single" w:color="auto" w:sz="4" w:space="0"/>
              <w:bottom w:val="single" w:color="auto" w:sz="4" w:space="0"/>
              <w:right w:val="single" w:color="auto" w:sz="4" w:space="0"/>
            </w:tcBorders>
            <w:vAlign w:val="center"/>
          </w:tcPr>
          <w:p w14:paraId="59626F79">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名称</w:t>
            </w:r>
          </w:p>
        </w:tc>
        <w:tc>
          <w:tcPr>
            <w:tcW w:w="5259" w:type="dxa"/>
            <w:tcBorders>
              <w:top w:val="single" w:color="auto" w:sz="4" w:space="0"/>
              <w:left w:val="single" w:color="auto" w:sz="4" w:space="0"/>
              <w:bottom w:val="single" w:color="auto" w:sz="4" w:space="0"/>
              <w:right w:val="single" w:color="auto" w:sz="4" w:space="0"/>
            </w:tcBorders>
            <w:vAlign w:val="center"/>
          </w:tcPr>
          <w:p w14:paraId="1F924108">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配置要求</w:t>
            </w:r>
          </w:p>
        </w:tc>
        <w:tc>
          <w:tcPr>
            <w:tcW w:w="850" w:type="dxa"/>
            <w:tcBorders>
              <w:top w:val="single" w:color="auto" w:sz="4" w:space="0"/>
              <w:left w:val="single" w:color="auto" w:sz="4" w:space="0"/>
              <w:bottom w:val="single" w:color="auto" w:sz="4" w:space="0"/>
              <w:right w:val="single" w:color="auto" w:sz="4" w:space="0"/>
            </w:tcBorders>
            <w:vAlign w:val="center"/>
          </w:tcPr>
          <w:p w14:paraId="0E804324">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1034" w:type="dxa"/>
            <w:tcBorders>
              <w:top w:val="single" w:color="auto" w:sz="4" w:space="0"/>
              <w:left w:val="single" w:color="auto" w:sz="4" w:space="0"/>
              <w:bottom w:val="single" w:color="auto" w:sz="4" w:space="0"/>
              <w:right w:val="single" w:color="auto" w:sz="4" w:space="0"/>
            </w:tcBorders>
            <w:vAlign w:val="center"/>
          </w:tcPr>
          <w:p w14:paraId="579BBE66">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r>
      <w:tr w14:paraId="513D1D89">
        <w:tblPrEx>
          <w:tblCellMar>
            <w:top w:w="0" w:type="dxa"/>
            <w:left w:w="108" w:type="dxa"/>
            <w:bottom w:w="0" w:type="dxa"/>
            <w:right w:w="108" w:type="dxa"/>
          </w:tblCellMar>
        </w:tblPrEx>
        <w:trPr>
          <w:trHeight w:val="690" w:hRule="atLeast"/>
        </w:trPr>
        <w:tc>
          <w:tcPr>
            <w:tcW w:w="782" w:type="dxa"/>
            <w:tcBorders>
              <w:top w:val="single" w:color="auto" w:sz="4" w:space="0"/>
              <w:left w:val="single" w:color="auto" w:sz="4" w:space="0"/>
              <w:bottom w:val="single" w:color="auto" w:sz="4" w:space="0"/>
              <w:right w:val="single" w:color="auto" w:sz="4" w:space="0"/>
            </w:tcBorders>
            <w:shd w:val="clear" w:color="000000" w:fill="FFFFFF"/>
            <w:vAlign w:val="center"/>
          </w:tcPr>
          <w:p w14:paraId="65BFAAA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91" w:type="dxa"/>
            <w:tcBorders>
              <w:top w:val="single" w:color="auto" w:sz="4" w:space="0"/>
              <w:left w:val="nil"/>
              <w:bottom w:val="single" w:color="auto" w:sz="4" w:space="0"/>
              <w:right w:val="single" w:color="auto" w:sz="4" w:space="0"/>
            </w:tcBorders>
            <w:shd w:val="clear" w:color="000000" w:fill="FFFFFF"/>
            <w:vAlign w:val="center"/>
          </w:tcPr>
          <w:p w14:paraId="3BACF3C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移液枪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（1000ul）</w:t>
            </w:r>
          </w:p>
        </w:tc>
        <w:tc>
          <w:tcPr>
            <w:tcW w:w="5259" w:type="dxa"/>
            <w:tcBorders>
              <w:top w:val="single" w:color="auto" w:sz="4" w:space="0"/>
              <w:left w:val="nil"/>
              <w:bottom w:val="single" w:color="auto" w:sz="4" w:space="0"/>
              <w:right w:val="single" w:color="auto" w:sz="4" w:space="0"/>
            </w:tcBorders>
            <w:shd w:val="clear" w:color="000000" w:fill="FFFFFF"/>
            <w:vAlign w:val="center"/>
          </w:tcPr>
          <w:p w14:paraId="3C603D8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量程范围10-1000ul，手动可调式，单通道，下半支可高温高压消毒，可拆卸式组件，管嘴连件具有高化学稳定性。</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5816635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single" w:color="auto" w:sz="4" w:space="0"/>
              <w:left w:val="nil"/>
              <w:bottom w:val="single" w:color="auto" w:sz="4" w:space="0"/>
              <w:right w:val="single" w:color="auto" w:sz="4" w:space="0"/>
            </w:tcBorders>
            <w:shd w:val="clear" w:color="000000" w:fill="FFFFFF"/>
            <w:vAlign w:val="center"/>
          </w:tcPr>
          <w:p w14:paraId="0E21833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3FAD3462">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7E62393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91" w:type="dxa"/>
            <w:tcBorders>
              <w:top w:val="nil"/>
              <w:left w:val="nil"/>
              <w:bottom w:val="single" w:color="auto" w:sz="4" w:space="0"/>
              <w:right w:val="single" w:color="auto" w:sz="4" w:space="0"/>
            </w:tcBorders>
            <w:shd w:val="clear" w:color="000000" w:fill="FFFFFF"/>
            <w:vAlign w:val="center"/>
          </w:tcPr>
          <w:p w14:paraId="3FF7122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移液枪头盒</w:t>
            </w:r>
          </w:p>
        </w:tc>
        <w:tc>
          <w:tcPr>
            <w:tcW w:w="5259" w:type="dxa"/>
            <w:tcBorders>
              <w:top w:val="nil"/>
              <w:left w:val="nil"/>
              <w:bottom w:val="single" w:color="auto" w:sz="4" w:space="0"/>
              <w:right w:val="single" w:color="auto" w:sz="4" w:space="0"/>
            </w:tcBorders>
            <w:shd w:val="clear" w:color="000000" w:fill="FFFFFF"/>
            <w:vAlign w:val="center"/>
          </w:tcPr>
          <w:p w14:paraId="7B73759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1000ul枪头盒，PP材质，96孔，长125mm，宽87mm，高96.5mm，孔径7.5mm，可121度高温高压灭菌，冷却后使用。</w:t>
            </w:r>
          </w:p>
        </w:tc>
        <w:tc>
          <w:tcPr>
            <w:tcW w:w="850" w:type="dxa"/>
            <w:tcBorders>
              <w:top w:val="nil"/>
              <w:left w:val="nil"/>
              <w:bottom w:val="single" w:color="auto" w:sz="4" w:space="0"/>
              <w:right w:val="single" w:color="auto" w:sz="4" w:space="0"/>
            </w:tcBorders>
            <w:shd w:val="clear" w:color="000000" w:fill="FFFFFF"/>
            <w:vAlign w:val="center"/>
          </w:tcPr>
          <w:p w14:paraId="6D2766B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盒</w:t>
            </w:r>
          </w:p>
        </w:tc>
        <w:tc>
          <w:tcPr>
            <w:tcW w:w="1034" w:type="dxa"/>
            <w:tcBorders>
              <w:top w:val="nil"/>
              <w:left w:val="nil"/>
              <w:bottom w:val="single" w:color="auto" w:sz="4" w:space="0"/>
              <w:right w:val="single" w:color="auto" w:sz="4" w:space="0"/>
            </w:tcBorders>
            <w:shd w:val="clear" w:color="000000" w:fill="FFFFFF"/>
            <w:vAlign w:val="center"/>
          </w:tcPr>
          <w:p w14:paraId="2800F74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21934061">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22D912D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91" w:type="dxa"/>
            <w:tcBorders>
              <w:top w:val="nil"/>
              <w:left w:val="nil"/>
              <w:bottom w:val="single" w:color="auto" w:sz="4" w:space="0"/>
              <w:right w:val="single" w:color="auto" w:sz="4" w:space="0"/>
            </w:tcBorders>
            <w:shd w:val="clear" w:color="000000" w:fill="FFFFFF"/>
            <w:vAlign w:val="center"/>
          </w:tcPr>
          <w:p w14:paraId="50E0DDD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显微镜</w:t>
            </w:r>
          </w:p>
        </w:tc>
        <w:tc>
          <w:tcPr>
            <w:tcW w:w="5259" w:type="dxa"/>
            <w:tcBorders>
              <w:top w:val="nil"/>
              <w:left w:val="nil"/>
              <w:bottom w:val="single" w:color="auto" w:sz="4" w:space="0"/>
              <w:right w:val="single" w:color="auto" w:sz="4" w:space="0"/>
            </w:tcBorders>
            <w:shd w:val="clear" w:color="000000" w:fill="FFFFFF"/>
            <w:vAlign w:val="center"/>
          </w:tcPr>
          <w:p w14:paraId="21DEB20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2k超清画质，9英寸控屏，100x，800x，1600x，可看0.01微米级，多层镀膜APO镜片，APP数据同步，智能双光源，一键拍照录像，WI-FI投屏共享，电池容量6000mAh。</w:t>
            </w:r>
          </w:p>
        </w:tc>
        <w:tc>
          <w:tcPr>
            <w:tcW w:w="850" w:type="dxa"/>
            <w:tcBorders>
              <w:top w:val="nil"/>
              <w:left w:val="nil"/>
              <w:bottom w:val="single" w:color="auto" w:sz="4" w:space="0"/>
              <w:right w:val="single" w:color="auto" w:sz="4" w:space="0"/>
            </w:tcBorders>
            <w:shd w:val="clear" w:color="000000" w:fill="FFFFFF"/>
            <w:vAlign w:val="center"/>
          </w:tcPr>
          <w:p w14:paraId="47B7301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1034" w:type="dxa"/>
            <w:tcBorders>
              <w:top w:val="nil"/>
              <w:left w:val="nil"/>
              <w:bottom w:val="single" w:color="auto" w:sz="4" w:space="0"/>
              <w:right w:val="single" w:color="auto" w:sz="4" w:space="0"/>
            </w:tcBorders>
            <w:shd w:val="clear" w:color="000000" w:fill="FFFFFF"/>
            <w:vAlign w:val="center"/>
          </w:tcPr>
          <w:p w14:paraId="6FC55DA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r>
      <w:tr w14:paraId="3DA047F9">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6752317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91" w:type="dxa"/>
            <w:tcBorders>
              <w:top w:val="nil"/>
              <w:left w:val="nil"/>
              <w:bottom w:val="single" w:color="auto" w:sz="4" w:space="0"/>
              <w:right w:val="single" w:color="auto" w:sz="4" w:space="0"/>
            </w:tcBorders>
            <w:shd w:val="clear" w:color="000000" w:fill="FFFFFF"/>
            <w:vAlign w:val="center"/>
          </w:tcPr>
          <w:p w14:paraId="62CD7D1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震荡仪</w:t>
            </w:r>
          </w:p>
        </w:tc>
        <w:tc>
          <w:tcPr>
            <w:tcW w:w="5259" w:type="dxa"/>
            <w:tcBorders>
              <w:top w:val="nil"/>
              <w:left w:val="nil"/>
              <w:bottom w:val="single" w:color="auto" w:sz="4" w:space="0"/>
              <w:right w:val="single" w:color="auto" w:sz="4" w:space="0"/>
            </w:tcBorders>
            <w:shd w:val="clear" w:color="000000" w:fill="FFFFFF"/>
            <w:vAlign w:val="center"/>
          </w:tcPr>
          <w:p w14:paraId="52971BC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压100-240V，交流电频率50/60Hz，功率12W，振荡方式：圆周，周转直径4.8mm，电机输出功率10W，转速3000rpm，运行方式：点动，外形尺寸133*133*80mm，重量0.6kg，允许环境温度5-40摄氏度，允许相对湿度≦80%RH，外壳防护等级IP21。</w:t>
            </w:r>
          </w:p>
        </w:tc>
        <w:tc>
          <w:tcPr>
            <w:tcW w:w="850" w:type="dxa"/>
            <w:tcBorders>
              <w:top w:val="nil"/>
              <w:left w:val="nil"/>
              <w:bottom w:val="single" w:color="auto" w:sz="4" w:space="0"/>
              <w:right w:val="single" w:color="auto" w:sz="4" w:space="0"/>
            </w:tcBorders>
            <w:shd w:val="clear" w:color="000000" w:fill="FFFFFF"/>
            <w:vAlign w:val="center"/>
          </w:tcPr>
          <w:p w14:paraId="6F22F3F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1034" w:type="dxa"/>
            <w:tcBorders>
              <w:top w:val="nil"/>
              <w:left w:val="nil"/>
              <w:bottom w:val="single" w:color="auto" w:sz="4" w:space="0"/>
              <w:right w:val="single" w:color="auto" w:sz="4" w:space="0"/>
            </w:tcBorders>
            <w:shd w:val="clear" w:color="000000" w:fill="FFFFFF"/>
            <w:vAlign w:val="center"/>
          </w:tcPr>
          <w:p w14:paraId="3F8A8E0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3153B873">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4E1ABE3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91" w:type="dxa"/>
            <w:tcBorders>
              <w:top w:val="nil"/>
              <w:left w:val="nil"/>
              <w:bottom w:val="single" w:color="auto" w:sz="4" w:space="0"/>
              <w:right w:val="single" w:color="auto" w:sz="4" w:space="0"/>
            </w:tcBorders>
            <w:shd w:val="clear" w:color="000000" w:fill="FFFFFF"/>
            <w:vAlign w:val="center"/>
          </w:tcPr>
          <w:p w14:paraId="5562911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掌上离心机</w:t>
            </w:r>
          </w:p>
        </w:tc>
        <w:tc>
          <w:tcPr>
            <w:tcW w:w="5259" w:type="dxa"/>
            <w:tcBorders>
              <w:top w:val="nil"/>
              <w:left w:val="nil"/>
              <w:bottom w:val="single" w:color="auto" w:sz="4" w:space="0"/>
              <w:right w:val="single" w:color="auto" w:sz="4" w:space="0"/>
            </w:tcBorders>
            <w:shd w:val="clear" w:color="000000" w:fill="FFFFFF"/>
            <w:vAlign w:val="center"/>
          </w:tcPr>
          <w:p w14:paraId="5CE3B45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最高转速5000rpm，最大相对离心力1360xg，转子容量0.2/0.5/2ml×0.2ml×32支PCR管或0.2ml×4支PCR8联管，连续运行，直流电机，功率AC100-240V/50/60HZ，20W，重量0.5kg，外形尺寸160*170*122mm。</w:t>
            </w:r>
          </w:p>
        </w:tc>
        <w:tc>
          <w:tcPr>
            <w:tcW w:w="850" w:type="dxa"/>
            <w:tcBorders>
              <w:top w:val="nil"/>
              <w:left w:val="nil"/>
              <w:bottom w:val="single" w:color="auto" w:sz="4" w:space="0"/>
              <w:right w:val="single" w:color="auto" w:sz="4" w:space="0"/>
            </w:tcBorders>
            <w:shd w:val="clear" w:color="000000" w:fill="FFFFFF"/>
            <w:vAlign w:val="center"/>
          </w:tcPr>
          <w:p w14:paraId="5FD2EE8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1034" w:type="dxa"/>
            <w:tcBorders>
              <w:top w:val="nil"/>
              <w:left w:val="nil"/>
              <w:bottom w:val="single" w:color="auto" w:sz="4" w:space="0"/>
              <w:right w:val="single" w:color="auto" w:sz="4" w:space="0"/>
            </w:tcBorders>
            <w:shd w:val="clear" w:color="000000" w:fill="FFFFFF"/>
            <w:vAlign w:val="center"/>
          </w:tcPr>
          <w:p w14:paraId="152D8C6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0B4AE304">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360FF0A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491" w:type="dxa"/>
            <w:tcBorders>
              <w:top w:val="nil"/>
              <w:left w:val="nil"/>
              <w:bottom w:val="single" w:color="auto" w:sz="4" w:space="0"/>
              <w:right w:val="single" w:color="auto" w:sz="4" w:space="0"/>
            </w:tcBorders>
            <w:shd w:val="clear" w:color="000000" w:fill="FFFFFF"/>
            <w:vAlign w:val="center"/>
          </w:tcPr>
          <w:p w14:paraId="2D4C9F9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磁力加热搅拌器</w:t>
            </w:r>
          </w:p>
        </w:tc>
        <w:tc>
          <w:tcPr>
            <w:tcW w:w="5259" w:type="dxa"/>
            <w:tcBorders>
              <w:top w:val="nil"/>
              <w:left w:val="nil"/>
              <w:bottom w:val="single" w:color="auto" w:sz="4" w:space="0"/>
              <w:right w:val="single" w:color="auto" w:sz="4" w:space="0"/>
            </w:tcBorders>
            <w:shd w:val="clear" w:color="000000" w:fill="FFFFFF"/>
            <w:vAlign w:val="center"/>
          </w:tcPr>
          <w:p w14:paraId="54D32E9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工作盘5英寸，不锈钢陶瓷涂层，直流无刷电机，输入5W，输出3W，功率515W，最大搅拌量3L，转速范围1200-1500rpm，转速显示LED，热输出功率500W，安全温度320℃，重量1.8kg，外形尺寸150*260*100mm。</w:t>
            </w:r>
          </w:p>
        </w:tc>
        <w:tc>
          <w:tcPr>
            <w:tcW w:w="850" w:type="dxa"/>
            <w:tcBorders>
              <w:top w:val="nil"/>
              <w:left w:val="nil"/>
              <w:bottom w:val="single" w:color="auto" w:sz="4" w:space="0"/>
              <w:right w:val="single" w:color="auto" w:sz="4" w:space="0"/>
            </w:tcBorders>
            <w:shd w:val="clear" w:color="000000" w:fill="FFFFFF"/>
            <w:vAlign w:val="center"/>
          </w:tcPr>
          <w:p w14:paraId="19BB7A9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34" w:type="dxa"/>
            <w:tcBorders>
              <w:top w:val="nil"/>
              <w:left w:val="nil"/>
              <w:bottom w:val="single" w:color="auto" w:sz="4" w:space="0"/>
              <w:right w:val="single" w:color="auto" w:sz="4" w:space="0"/>
            </w:tcBorders>
            <w:shd w:val="clear" w:color="000000" w:fill="FFFFFF"/>
            <w:vAlign w:val="center"/>
          </w:tcPr>
          <w:p w14:paraId="673C136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6E214323">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251F454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491" w:type="dxa"/>
            <w:tcBorders>
              <w:top w:val="nil"/>
              <w:left w:val="nil"/>
              <w:bottom w:val="single" w:color="auto" w:sz="4" w:space="0"/>
              <w:right w:val="single" w:color="auto" w:sz="4" w:space="0"/>
            </w:tcBorders>
            <w:shd w:val="clear" w:color="000000" w:fill="FFFFFF"/>
            <w:vAlign w:val="center"/>
          </w:tcPr>
          <w:p w14:paraId="7840DB3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移液枪架</w:t>
            </w:r>
          </w:p>
        </w:tc>
        <w:tc>
          <w:tcPr>
            <w:tcW w:w="5259" w:type="dxa"/>
            <w:tcBorders>
              <w:top w:val="nil"/>
              <w:left w:val="nil"/>
              <w:bottom w:val="single" w:color="auto" w:sz="4" w:space="0"/>
              <w:right w:val="single" w:color="auto" w:sz="4" w:space="0"/>
            </w:tcBorders>
            <w:shd w:val="clear" w:color="000000" w:fill="FFFFFF"/>
            <w:vAlign w:val="center"/>
          </w:tcPr>
          <w:p w14:paraId="529E51F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塑料材质，枪脚悬挂，用于实验移液枪放置/储存，耐酸耐碱。</w:t>
            </w:r>
          </w:p>
        </w:tc>
        <w:tc>
          <w:tcPr>
            <w:tcW w:w="850" w:type="dxa"/>
            <w:tcBorders>
              <w:top w:val="nil"/>
              <w:left w:val="nil"/>
              <w:bottom w:val="single" w:color="auto" w:sz="4" w:space="0"/>
              <w:right w:val="single" w:color="auto" w:sz="4" w:space="0"/>
            </w:tcBorders>
            <w:shd w:val="clear" w:color="000000" w:fill="FFFFFF"/>
            <w:vAlign w:val="center"/>
          </w:tcPr>
          <w:p w14:paraId="3CCB043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31B653C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19793493">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324FF3B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491" w:type="dxa"/>
            <w:tcBorders>
              <w:top w:val="nil"/>
              <w:left w:val="nil"/>
              <w:bottom w:val="single" w:color="auto" w:sz="4" w:space="0"/>
              <w:right w:val="single" w:color="auto" w:sz="4" w:space="0"/>
            </w:tcBorders>
            <w:shd w:val="clear" w:color="000000" w:fill="FFFFFF"/>
            <w:vAlign w:val="center"/>
          </w:tcPr>
          <w:p w14:paraId="0918571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电子秤</w:t>
            </w:r>
          </w:p>
        </w:tc>
        <w:tc>
          <w:tcPr>
            <w:tcW w:w="5259" w:type="dxa"/>
            <w:tcBorders>
              <w:top w:val="nil"/>
              <w:left w:val="nil"/>
              <w:bottom w:val="single" w:color="auto" w:sz="4" w:space="0"/>
              <w:right w:val="single" w:color="auto" w:sz="4" w:space="0"/>
            </w:tcBorders>
            <w:shd w:val="clear" w:color="000000" w:fill="FFFFFF"/>
            <w:vAlign w:val="center"/>
          </w:tcPr>
          <w:p w14:paraId="24DBDC8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电池款，精度0.01g，称面尺寸10*10cm，ABS外壳+不锈钢秤面，单位转换：格令/盎司/克拉/毫升/磅/斤/两/克，尺寸12.7*10.6*1.6cm。</w:t>
            </w:r>
          </w:p>
        </w:tc>
        <w:tc>
          <w:tcPr>
            <w:tcW w:w="850" w:type="dxa"/>
            <w:tcBorders>
              <w:top w:val="nil"/>
              <w:left w:val="nil"/>
              <w:bottom w:val="single" w:color="auto" w:sz="4" w:space="0"/>
              <w:right w:val="single" w:color="auto" w:sz="4" w:space="0"/>
            </w:tcBorders>
            <w:shd w:val="clear" w:color="000000" w:fill="FFFFFF"/>
            <w:vAlign w:val="center"/>
          </w:tcPr>
          <w:p w14:paraId="125335C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32E31C4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2C60180A">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2587437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491" w:type="dxa"/>
            <w:tcBorders>
              <w:top w:val="nil"/>
              <w:left w:val="nil"/>
              <w:bottom w:val="single" w:color="auto" w:sz="4" w:space="0"/>
              <w:right w:val="single" w:color="auto" w:sz="4" w:space="0"/>
            </w:tcBorders>
            <w:shd w:val="clear" w:color="000000" w:fill="FFFFFF"/>
            <w:vAlign w:val="center"/>
          </w:tcPr>
          <w:p w14:paraId="15C6F14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剪刀</w:t>
            </w:r>
          </w:p>
        </w:tc>
        <w:tc>
          <w:tcPr>
            <w:tcW w:w="5259" w:type="dxa"/>
            <w:tcBorders>
              <w:top w:val="nil"/>
              <w:left w:val="nil"/>
              <w:bottom w:val="single" w:color="auto" w:sz="4" w:space="0"/>
              <w:right w:val="single" w:color="auto" w:sz="4" w:space="0"/>
            </w:tcBorders>
            <w:shd w:val="clear" w:color="000000" w:fill="FFFFFF"/>
            <w:vAlign w:val="center"/>
          </w:tcPr>
          <w:p w14:paraId="4034E2C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PP外包，不锈钢切面。</w:t>
            </w:r>
          </w:p>
        </w:tc>
        <w:tc>
          <w:tcPr>
            <w:tcW w:w="850" w:type="dxa"/>
            <w:tcBorders>
              <w:top w:val="nil"/>
              <w:left w:val="nil"/>
              <w:bottom w:val="single" w:color="auto" w:sz="4" w:space="0"/>
              <w:right w:val="single" w:color="auto" w:sz="4" w:space="0"/>
            </w:tcBorders>
            <w:shd w:val="clear" w:color="000000" w:fill="FFFFFF"/>
            <w:vAlign w:val="center"/>
          </w:tcPr>
          <w:p w14:paraId="01167AE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c>
          <w:tcPr>
            <w:tcW w:w="1034" w:type="dxa"/>
            <w:tcBorders>
              <w:top w:val="nil"/>
              <w:left w:val="nil"/>
              <w:bottom w:val="single" w:color="auto" w:sz="4" w:space="0"/>
              <w:right w:val="single" w:color="auto" w:sz="4" w:space="0"/>
            </w:tcBorders>
            <w:shd w:val="clear" w:color="000000" w:fill="FFFFFF"/>
            <w:vAlign w:val="center"/>
          </w:tcPr>
          <w:p w14:paraId="14437E9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7013B0C6">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2D7B1A5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491" w:type="dxa"/>
            <w:tcBorders>
              <w:top w:val="nil"/>
              <w:left w:val="nil"/>
              <w:bottom w:val="single" w:color="auto" w:sz="4" w:space="0"/>
              <w:right w:val="single" w:color="auto" w:sz="4" w:space="0"/>
            </w:tcBorders>
            <w:shd w:val="clear" w:color="000000" w:fill="FFFFFF"/>
            <w:vAlign w:val="center"/>
          </w:tcPr>
          <w:p w14:paraId="77676A7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塑料漏斗</w:t>
            </w:r>
          </w:p>
        </w:tc>
        <w:tc>
          <w:tcPr>
            <w:tcW w:w="5259" w:type="dxa"/>
            <w:tcBorders>
              <w:top w:val="nil"/>
              <w:left w:val="nil"/>
              <w:bottom w:val="single" w:color="auto" w:sz="4" w:space="0"/>
              <w:right w:val="single" w:color="auto" w:sz="4" w:space="0"/>
            </w:tcBorders>
            <w:shd w:val="clear" w:color="000000" w:fill="FFFFFF"/>
            <w:vAlign w:val="center"/>
          </w:tcPr>
          <w:p w14:paraId="51E5C15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PP材质，内部光滑，具有较高的耐热性，化学性能好，与绝大多数化学药不反应，无毒性，电绝缘性好。</w:t>
            </w:r>
          </w:p>
        </w:tc>
        <w:tc>
          <w:tcPr>
            <w:tcW w:w="850" w:type="dxa"/>
            <w:tcBorders>
              <w:top w:val="nil"/>
              <w:left w:val="nil"/>
              <w:bottom w:val="single" w:color="auto" w:sz="4" w:space="0"/>
              <w:right w:val="single" w:color="auto" w:sz="4" w:space="0"/>
            </w:tcBorders>
            <w:shd w:val="clear" w:color="000000" w:fill="FFFFFF"/>
            <w:vAlign w:val="center"/>
          </w:tcPr>
          <w:p w14:paraId="2D551E5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1F8E8B3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0C726CDF">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2328B4E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491" w:type="dxa"/>
            <w:tcBorders>
              <w:top w:val="nil"/>
              <w:left w:val="nil"/>
              <w:bottom w:val="single" w:color="auto" w:sz="4" w:space="0"/>
              <w:right w:val="single" w:color="auto" w:sz="4" w:space="0"/>
            </w:tcBorders>
            <w:shd w:val="clear" w:color="000000" w:fill="FFFFFF"/>
            <w:vAlign w:val="center"/>
          </w:tcPr>
          <w:p w14:paraId="506D0E3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锥形瓶</w:t>
            </w:r>
          </w:p>
        </w:tc>
        <w:tc>
          <w:tcPr>
            <w:tcW w:w="5259" w:type="dxa"/>
            <w:tcBorders>
              <w:top w:val="nil"/>
              <w:left w:val="nil"/>
              <w:bottom w:val="single" w:color="auto" w:sz="4" w:space="0"/>
              <w:right w:val="single" w:color="auto" w:sz="4" w:space="0"/>
            </w:tcBorders>
            <w:shd w:val="clear" w:color="000000" w:fill="FFFFFF"/>
            <w:vAlign w:val="center"/>
          </w:tcPr>
          <w:p w14:paraId="77ECCE2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容量150ml，高硼硅玻璃，耐高温，耐200℃温差剧变。</w:t>
            </w:r>
          </w:p>
        </w:tc>
        <w:tc>
          <w:tcPr>
            <w:tcW w:w="850" w:type="dxa"/>
            <w:tcBorders>
              <w:top w:val="nil"/>
              <w:left w:val="nil"/>
              <w:bottom w:val="single" w:color="auto" w:sz="4" w:space="0"/>
              <w:right w:val="single" w:color="auto" w:sz="4" w:space="0"/>
            </w:tcBorders>
            <w:shd w:val="clear" w:color="000000" w:fill="FFFFFF"/>
            <w:vAlign w:val="center"/>
          </w:tcPr>
          <w:p w14:paraId="5F7551A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2647E0B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410C6BBB">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3650F38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491" w:type="dxa"/>
            <w:tcBorders>
              <w:top w:val="nil"/>
              <w:left w:val="nil"/>
              <w:bottom w:val="single" w:color="auto" w:sz="4" w:space="0"/>
              <w:right w:val="single" w:color="auto" w:sz="4" w:space="0"/>
            </w:tcBorders>
            <w:shd w:val="clear" w:color="000000" w:fill="FFFFFF"/>
            <w:vAlign w:val="center"/>
          </w:tcPr>
          <w:p w14:paraId="5B2D8A5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研钵、研杵</w:t>
            </w:r>
          </w:p>
        </w:tc>
        <w:tc>
          <w:tcPr>
            <w:tcW w:w="5259" w:type="dxa"/>
            <w:tcBorders>
              <w:top w:val="nil"/>
              <w:left w:val="nil"/>
              <w:bottom w:val="single" w:color="auto" w:sz="4" w:space="0"/>
              <w:right w:val="single" w:color="auto" w:sz="4" w:space="0"/>
            </w:tcBorders>
            <w:shd w:val="clear" w:color="000000" w:fill="FFFFFF"/>
            <w:vAlign w:val="center"/>
          </w:tcPr>
          <w:p w14:paraId="2F5F33B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直径10cm，材质：氧化铝质、刚玉质、二氧化硅等。绝缘，耐高温，导热性好。</w:t>
            </w:r>
          </w:p>
        </w:tc>
        <w:tc>
          <w:tcPr>
            <w:tcW w:w="850" w:type="dxa"/>
            <w:tcBorders>
              <w:top w:val="nil"/>
              <w:left w:val="nil"/>
              <w:bottom w:val="single" w:color="auto" w:sz="4" w:space="0"/>
              <w:right w:val="single" w:color="auto" w:sz="4" w:space="0"/>
            </w:tcBorders>
            <w:shd w:val="clear" w:color="000000" w:fill="FFFFFF"/>
            <w:vAlign w:val="center"/>
          </w:tcPr>
          <w:p w14:paraId="05C454A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38A2E4E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01F81754">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6F76190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1491" w:type="dxa"/>
            <w:tcBorders>
              <w:top w:val="nil"/>
              <w:left w:val="nil"/>
              <w:bottom w:val="single" w:color="auto" w:sz="4" w:space="0"/>
              <w:right w:val="single" w:color="auto" w:sz="4" w:space="0"/>
            </w:tcBorders>
            <w:shd w:val="clear" w:color="000000" w:fill="FFFFFF"/>
            <w:vAlign w:val="center"/>
          </w:tcPr>
          <w:p w14:paraId="126402E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量筒</w:t>
            </w:r>
          </w:p>
        </w:tc>
        <w:tc>
          <w:tcPr>
            <w:tcW w:w="5259" w:type="dxa"/>
            <w:tcBorders>
              <w:top w:val="nil"/>
              <w:left w:val="nil"/>
              <w:bottom w:val="single" w:color="auto" w:sz="4" w:space="0"/>
              <w:right w:val="single" w:color="auto" w:sz="4" w:space="0"/>
            </w:tcBorders>
            <w:shd w:val="clear" w:color="000000" w:fill="FFFFFF"/>
            <w:vAlign w:val="center"/>
          </w:tcPr>
          <w:p w14:paraId="6B75F82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容量10ml，PP材质，内部光滑，具有较高的耐热性，化学性能好，与绝大多数化学药不反应，无毒性，电绝缘性好。</w:t>
            </w:r>
          </w:p>
        </w:tc>
        <w:tc>
          <w:tcPr>
            <w:tcW w:w="850" w:type="dxa"/>
            <w:tcBorders>
              <w:top w:val="nil"/>
              <w:left w:val="nil"/>
              <w:bottom w:val="single" w:color="auto" w:sz="4" w:space="0"/>
              <w:right w:val="single" w:color="auto" w:sz="4" w:space="0"/>
            </w:tcBorders>
            <w:shd w:val="clear" w:color="000000" w:fill="FFFFFF"/>
            <w:vAlign w:val="center"/>
          </w:tcPr>
          <w:p w14:paraId="05BCBAF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6EA705C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77958CFC">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23FB7E1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1491" w:type="dxa"/>
            <w:tcBorders>
              <w:top w:val="nil"/>
              <w:left w:val="nil"/>
              <w:bottom w:val="single" w:color="auto" w:sz="4" w:space="0"/>
              <w:right w:val="single" w:color="auto" w:sz="4" w:space="0"/>
            </w:tcBorders>
            <w:shd w:val="clear" w:color="000000" w:fill="FFFFFF"/>
            <w:vAlign w:val="center"/>
          </w:tcPr>
          <w:p w14:paraId="0EA03B8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量筒</w:t>
            </w:r>
          </w:p>
        </w:tc>
        <w:tc>
          <w:tcPr>
            <w:tcW w:w="5259" w:type="dxa"/>
            <w:tcBorders>
              <w:top w:val="nil"/>
              <w:left w:val="nil"/>
              <w:bottom w:val="single" w:color="auto" w:sz="4" w:space="0"/>
              <w:right w:val="single" w:color="auto" w:sz="4" w:space="0"/>
            </w:tcBorders>
            <w:shd w:val="clear" w:color="000000" w:fill="FFFFFF"/>
            <w:vAlign w:val="center"/>
          </w:tcPr>
          <w:p w14:paraId="21505F0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容量100ml，PP材质，内部光滑，具有较高的耐热性，化学性能好，与绝大多数化学药不反应，无毒性，电绝缘性好。</w:t>
            </w:r>
          </w:p>
        </w:tc>
        <w:tc>
          <w:tcPr>
            <w:tcW w:w="850" w:type="dxa"/>
            <w:tcBorders>
              <w:top w:val="nil"/>
              <w:left w:val="nil"/>
              <w:bottom w:val="single" w:color="auto" w:sz="4" w:space="0"/>
              <w:right w:val="single" w:color="auto" w:sz="4" w:space="0"/>
            </w:tcBorders>
            <w:shd w:val="clear" w:color="000000" w:fill="FFFFFF"/>
            <w:vAlign w:val="center"/>
          </w:tcPr>
          <w:p w14:paraId="6F06456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3480D2B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10DF0AD6">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75B893A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491" w:type="dxa"/>
            <w:tcBorders>
              <w:top w:val="nil"/>
              <w:left w:val="nil"/>
              <w:bottom w:val="single" w:color="auto" w:sz="4" w:space="0"/>
              <w:right w:val="single" w:color="auto" w:sz="4" w:space="0"/>
            </w:tcBorders>
            <w:shd w:val="clear" w:color="000000" w:fill="FFFFFF"/>
            <w:vAlign w:val="center"/>
          </w:tcPr>
          <w:p w14:paraId="4122677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大烧杯</w:t>
            </w:r>
          </w:p>
        </w:tc>
        <w:tc>
          <w:tcPr>
            <w:tcW w:w="5259" w:type="dxa"/>
            <w:tcBorders>
              <w:top w:val="nil"/>
              <w:left w:val="nil"/>
              <w:bottom w:val="single" w:color="auto" w:sz="4" w:space="0"/>
              <w:right w:val="single" w:color="auto" w:sz="4" w:space="0"/>
            </w:tcBorders>
            <w:shd w:val="clear" w:color="000000" w:fill="FFFFFF"/>
            <w:vAlign w:val="center"/>
          </w:tcPr>
          <w:p w14:paraId="19EA61D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容量1000ml，PP材质，内部光滑，具有较高的耐热性，化学性能好，与绝大多数化学药不反应，无毒性，电绝缘性好。</w:t>
            </w:r>
          </w:p>
        </w:tc>
        <w:tc>
          <w:tcPr>
            <w:tcW w:w="850" w:type="dxa"/>
            <w:tcBorders>
              <w:top w:val="nil"/>
              <w:left w:val="nil"/>
              <w:bottom w:val="single" w:color="auto" w:sz="4" w:space="0"/>
              <w:right w:val="single" w:color="auto" w:sz="4" w:space="0"/>
            </w:tcBorders>
            <w:shd w:val="clear" w:color="000000" w:fill="FFFFFF"/>
            <w:vAlign w:val="center"/>
          </w:tcPr>
          <w:p w14:paraId="0A0122B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56E1DF9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47BF3B2F">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0C552EC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1491" w:type="dxa"/>
            <w:tcBorders>
              <w:top w:val="nil"/>
              <w:left w:val="nil"/>
              <w:bottom w:val="single" w:color="auto" w:sz="4" w:space="0"/>
              <w:right w:val="single" w:color="auto" w:sz="4" w:space="0"/>
            </w:tcBorders>
            <w:shd w:val="clear" w:color="000000" w:fill="FFFFFF"/>
            <w:vAlign w:val="center"/>
          </w:tcPr>
          <w:p w14:paraId="11B768F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实验盆</w:t>
            </w:r>
          </w:p>
        </w:tc>
        <w:tc>
          <w:tcPr>
            <w:tcW w:w="5259" w:type="dxa"/>
            <w:tcBorders>
              <w:top w:val="nil"/>
              <w:left w:val="nil"/>
              <w:bottom w:val="single" w:color="auto" w:sz="4" w:space="0"/>
              <w:right w:val="single" w:color="auto" w:sz="4" w:space="0"/>
            </w:tcBorders>
            <w:shd w:val="clear" w:color="000000" w:fill="FFFFFF"/>
            <w:vAlign w:val="center"/>
          </w:tcPr>
          <w:p w14:paraId="5E871F1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PP材质，无毒性。</w:t>
            </w:r>
          </w:p>
        </w:tc>
        <w:tc>
          <w:tcPr>
            <w:tcW w:w="850" w:type="dxa"/>
            <w:tcBorders>
              <w:top w:val="nil"/>
              <w:left w:val="nil"/>
              <w:bottom w:val="single" w:color="auto" w:sz="4" w:space="0"/>
              <w:right w:val="single" w:color="auto" w:sz="4" w:space="0"/>
            </w:tcBorders>
            <w:shd w:val="clear" w:color="000000" w:fill="FFFFFF"/>
            <w:vAlign w:val="center"/>
          </w:tcPr>
          <w:p w14:paraId="7FCD48D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5545D07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r>
      <w:tr w14:paraId="12116EF7">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2E8A767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1491" w:type="dxa"/>
            <w:tcBorders>
              <w:top w:val="nil"/>
              <w:left w:val="nil"/>
              <w:bottom w:val="single" w:color="auto" w:sz="4" w:space="0"/>
              <w:right w:val="single" w:color="auto" w:sz="4" w:space="0"/>
            </w:tcBorders>
            <w:shd w:val="clear" w:color="000000" w:fill="FFFFFF"/>
            <w:vAlign w:val="center"/>
          </w:tcPr>
          <w:p w14:paraId="794E64E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水浴锅</w:t>
            </w:r>
          </w:p>
        </w:tc>
        <w:tc>
          <w:tcPr>
            <w:tcW w:w="5259" w:type="dxa"/>
            <w:tcBorders>
              <w:top w:val="nil"/>
              <w:left w:val="nil"/>
              <w:bottom w:val="single" w:color="auto" w:sz="4" w:space="0"/>
              <w:right w:val="single" w:color="auto" w:sz="4" w:space="0"/>
            </w:tcBorders>
            <w:shd w:val="clear" w:color="000000" w:fill="FFFFFF"/>
            <w:vAlign w:val="center"/>
          </w:tcPr>
          <w:p w14:paraId="3AD7D7B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电源电压50HZ，功率1000W，控温范围RT+5～100℃，控温精度0.5℃，外壳不锈钢材质+内胆不锈钢材质，适用与烧杯或平底烧瓶，防干烧。</w:t>
            </w:r>
          </w:p>
        </w:tc>
        <w:tc>
          <w:tcPr>
            <w:tcW w:w="850" w:type="dxa"/>
            <w:tcBorders>
              <w:top w:val="nil"/>
              <w:left w:val="nil"/>
              <w:bottom w:val="single" w:color="auto" w:sz="4" w:space="0"/>
              <w:right w:val="single" w:color="auto" w:sz="4" w:space="0"/>
            </w:tcBorders>
            <w:shd w:val="clear" w:color="000000" w:fill="FFFFFF"/>
            <w:vAlign w:val="center"/>
          </w:tcPr>
          <w:p w14:paraId="336FA77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6B20145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14:paraId="15B865BD">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5CCF100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w:t>
            </w:r>
          </w:p>
        </w:tc>
        <w:tc>
          <w:tcPr>
            <w:tcW w:w="1491" w:type="dxa"/>
            <w:tcBorders>
              <w:top w:val="nil"/>
              <w:left w:val="nil"/>
              <w:bottom w:val="single" w:color="auto" w:sz="4" w:space="0"/>
              <w:right w:val="single" w:color="auto" w:sz="4" w:space="0"/>
            </w:tcBorders>
            <w:shd w:val="clear" w:color="000000" w:fill="FFFFFF"/>
            <w:vAlign w:val="center"/>
          </w:tcPr>
          <w:p w14:paraId="53100C1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人体模型</w:t>
            </w:r>
          </w:p>
        </w:tc>
        <w:tc>
          <w:tcPr>
            <w:tcW w:w="5259" w:type="dxa"/>
            <w:tcBorders>
              <w:top w:val="nil"/>
              <w:left w:val="nil"/>
              <w:bottom w:val="single" w:color="auto" w:sz="4" w:space="0"/>
              <w:right w:val="single" w:color="auto" w:sz="4" w:space="0"/>
            </w:tcBorders>
            <w:shd w:val="clear" w:color="000000" w:fill="FFFFFF"/>
            <w:vAlign w:val="center"/>
          </w:tcPr>
          <w:p w14:paraId="17102BB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85cm男性躯干模型，19部件，包含可拆卸17件，PVC材质，制成安放在底座上，不易燃性，不变形，不氧化。</w:t>
            </w:r>
          </w:p>
        </w:tc>
        <w:tc>
          <w:tcPr>
            <w:tcW w:w="850" w:type="dxa"/>
            <w:tcBorders>
              <w:top w:val="nil"/>
              <w:left w:val="nil"/>
              <w:bottom w:val="single" w:color="auto" w:sz="4" w:space="0"/>
              <w:right w:val="single" w:color="auto" w:sz="4" w:space="0"/>
            </w:tcBorders>
            <w:shd w:val="clear" w:color="000000" w:fill="FFFFFF"/>
            <w:vAlign w:val="center"/>
          </w:tcPr>
          <w:p w14:paraId="3006C7D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3B83AF2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r w14:paraId="43B3A38A">
        <w:tblPrEx>
          <w:tblCellMar>
            <w:top w:w="0" w:type="dxa"/>
            <w:left w:w="108" w:type="dxa"/>
            <w:bottom w:w="0" w:type="dxa"/>
            <w:right w:w="108" w:type="dxa"/>
          </w:tblCellMar>
        </w:tblPrEx>
        <w:trPr>
          <w:trHeight w:val="690" w:hRule="atLeast"/>
        </w:trPr>
        <w:tc>
          <w:tcPr>
            <w:tcW w:w="782" w:type="dxa"/>
            <w:tcBorders>
              <w:top w:val="nil"/>
              <w:left w:val="single" w:color="auto" w:sz="4" w:space="0"/>
              <w:bottom w:val="single" w:color="auto" w:sz="4" w:space="0"/>
              <w:right w:val="single" w:color="auto" w:sz="4" w:space="0"/>
            </w:tcBorders>
            <w:shd w:val="clear" w:color="000000" w:fill="FFFFFF"/>
            <w:vAlign w:val="center"/>
          </w:tcPr>
          <w:p w14:paraId="02ECA3D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19</w:t>
            </w:r>
          </w:p>
        </w:tc>
        <w:tc>
          <w:tcPr>
            <w:tcW w:w="1491" w:type="dxa"/>
            <w:tcBorders>
              <w:top w:val="nil"/>
              <w:left w:val="nil"/>
              <w:bottom w:val="single" w:color="auto" w:sz="4" w:space="0"/>
              <w:right w:val="single" w:color="auto" w:sz="4" w:space="0"/>
            </w:tcBorders>
            <w:shd w:val="clear" w:color="000000" w:fill="FFFFFF"/>
            <w:vAlign w:val="center"/>
          </w:tcPr>
          <w:p w14:paraId="331C207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空气炮</w:t>
            </w:r>
          </w:p>
        </w:tc>
        <w:tc>
          <w:tcPr>
            <w:tcW w:w="5259" w:type="dxa"/>
            <w:tcBorders>
              <w:top w:val="nil"/>
              <w:left w:val="nil"/>
              <w:bottom w:val="single" w:color="auto" w:sz="4" w:space="0"/>
              <w:right w:val="single" w:color="auto" w:sz="4" w:space="0"/>
            </w:tcBorders>
            <w:shd w:val="clear" w:color="000000" w:fill="FFFFFF"/>
            <w:vAlign w:val="center"/>
          </w:tcPr>
          <w:p w14:paraId="1B2DD0A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尺寸430*435*340cm，PE材质。</w:t>
            </w:r>
          </w:p>
        </w:tc>
        <w:tc>
          <w:tcPr>
            <w:tcW w:w="850" w:type="dxa"/>
            <w:tcBorders>
              <w:top w:val="nil"/>
              <w:left w:val="nil"/>
              <w:bottom w:val="single" w:color="auto" w:sz="4" w:space="0"/>
              <w:right w:val="single" w:color="auto" w:sz="4" w:space="0"/>
            </w:tcBorders>
            <w:shd w:val="clear" w:color="000000" w:fill="FFFFFF"/>
            <w:vAlign w:val="center"/>
          </w:tcPr>
          <w:p w14:paraId="6AE4213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34" w:type="dxa"/>
            <w:tcBorders>
              <w:top w:val="nil"/>
              <w:left w:val="nil"/>
              <w:bottom w:val="single" w:color="auto" w:sz="4" w:space="0"/>
              <w:right w:val="single" w:color="auto" w:sz="4" w:space="0"/>
            </w:tcBorders>
            <w:shd w:val="clear" w:color="000000" w:fill="FFFFFF"/>
            <w:vAlign w:val="center"/>
          </w:tcPr>
          <w:p w14:paraId="37D7841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r>
    </w:tbl>
    <w:p w14:paraId="7BD427C2">
      <w:pPr>
        <w:spacing w:line="320" w:lineRule="exact"/>
        <w:rPr>
          <w:rFonts w:hint="eastAsia" w:ascii="宋体" w:hAnsi="宋体" w:cs="宋体"/>
          <w:color w:val="000000" w:themeColor="text1"/>
          <w:szCs w:val="21"/>
          <w:highlight w:val="none"/>
          <w14:textFill>
            <w14:solidFill>
              <w14:schemeClr w14:val="tx1"/>
            </w14:solidFill>
          </w14:textFill>
        </w:rPr>
      </w:pPr>
    </w:p>
    <w:p w14:paraId="7028CEF6">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w:t>
      </w:r>
      <w:bookmarkStart w:id="124" w:name="OLE_LINK14"/>
      <w:r>
        <w:rPr>
          <w:rFonts w:hint="eastAsia" w:ascii="宋体" w:hAnsi="宋体" w:cs="宋体"/>
          <w:b/>
          <w:color w:val="000000" w:themeColor="text1"/>
          <w:szCs w:val="21"/>
          <w:highlight w:val="none"/>
          <w14:textFill>
            <w14:solidFill>
              <w14:schemeClr w14:val="tx1"/>
            </w14:solidFill>
          </w14:textFill>
        </w:rPr>
        <w:t>综合实践室设备</w:t>
      </w:r>
    </w:p>
    <w:bookmarkEnd w:id="124"/>
    <w:tbl>
      <w:tblPr>
        <w:tblStyle w:val="49"/>
        <w:tblW w:w="9412" w:type="dxa"/>
        <w:tblInd w:w="-26" w:type="dxa"/>
        <w:tblLayout w:type="autofit"/>
        <w:tblCellMar>
          <w:top w:w="0" w:type="dxa"/>
          <w:left w:w="108" w:type="dxa"/>
          <w:bottom w:w="0" w:type="dxa"/>
          <w:right w:w="108" w:type="dxa"/>
        </w:tblCellMar>
      </w:tblPr>
      <w:tblGrid>
        <w:gridCol w:w="869"/>
        <w:gridCol w:w="1417"/>
        <w:gridCol w:w="5309"/>
        <w:gridCol w:w="800"/>
        <w:gridCol w:w="1017"/>
      </w:tblGrid>
      <w:tr w14:paraId="2C269049">
        <w:tblPrEx>
          <w:tblCellMar>
            <w:top w:w="0" w:type="dxa"/>
            <w:left w:w="108" w:type="dxa"/>
            <w:bottom w:w="0" w:type="dxa"/>
            <w:right w:w="108" w:type="dxa"/>
          </w:tblCellMar>
        </w:tblPrEx>
        <w:trPr>
          <w:trHeight w:val="705" w:hRule="atLeast"/>
        </w:trPr>
        <w:tc>
          <w:tcPr>
            <w:tcW w:w="869" w:type="dxa"/>
            <w:tcBorders>
              <w:top w:val="single" w:color="auto" w:sz="4" w:space="0"/>
              <w:left w:val="single" w:color="auto" w:sz="4" w:space="0"/>
              <w:bottom w:val="single" w:color="auto" w:sz="4" w:space="0"/>
              <w:right w:val="single" w:color="auto" w:sz="4" w:space="0"/>
            </w:tcBorders>
            <w:shd w:val="clear" w:color="000000" w:fill="FFFFFF"/>
            <w:vAlign w:val="center"/>
          </w:tcPr>
          <w:p w14:paraId="76BC43E4">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417" w:type="dxa"/>
            <w:tcBorders>
              <w:top w:val="single" w:color="auto" w:sz="4" w:space="0"/>
              <w:left w:val="nil"/>
              <w:bottom w:val="single" w:color="auto" w:sz="4" w:space="0"/>
              <w:right w:val="single" w:color="auto" w:sz="4" w:space="0"/>
            </w:tcBorders>
            <w:shd w:val="clear" w:color="000000" w:fill="FFFFFF"/>
            <w:vAlign w:val="center"/>
          </w:tcPr>
          <w:p w14:paraId="6583571B">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设备名称</w:t>
            </w:r>
          </w:p>
        </w:tc>
        <w:tc>
          <w:tcPr>
            <w:tcW w:w="5309" w:type="dxa"/>
            <w:tcBorders>
              <w:top w:val="single" w:color="auto" w:sz="4" w:space="0"/>
              <w:left w:val="nil"/>
              <w:bottom w:val="single" w:color="auto" w:sz="4" w:space="0"/>
              <w:right w:val="single" w:color="auto" w:sz="4" w:space="0"/>
            </w:tcBorders>
            <w:shd w:val="clear" w:color="000000" w:fill="FFFFFF"/>
            <w:vAlign w:val="center"/>
          </w:tcPr>
          <w:p w14:paraId="56ECF02C">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配置要求</w:t>
            </w:r>
          </w:p>
        </w:tc>
        <w:tc>
          <w:tcPr>
            <w:tcW w:w="800" w:type="dxa"/>
            <w:tcBorders>
              <w:top w:val="single" w:color="auto" w:sz="4" w:space="0"/>
              <w:left w:val="nil"/>
              <w:bottom w:val="single" w:color="auto" w:sz="4" w:space="0"/>
              <w:right w:val="single" w:color="auto" w:sz="4" w:space="0"/>
            </w:tcBorders>
            <w:shd w:val="clear" w:color="000000" w:fill="FFFFFF"/>
            <w:vAlign w:val="center"/>
          </w:tcPr>
          <w:p w14:paraId="2E9E53DF">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1017" w:type="dxa"/>
            <w:tcBorders>
              <w:top w:val="single" w:color="auto" w:sz="4" w:space="0"/>
              <w:left w:val="nil"/>
              <w:bottom w:val="single" w:color="auto" w:sz="4" w:space="0"/>
              <w:right w:val="single" w:color="auto" w:sz="4" w:space="0"/>
            </w:tcBorders>
            <w:shd w:val="clear" w:color="000000" w:fill="FFFFFF"/>
            <w:vAlign w:val="center"/>
          </w:tcPr>
          <w:p w14:paraId="46373E94">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r>
      <w:tr w14:paraId="11CDCD82">
        <w:tblPrEx>
          <w:tblCellMar>
            <w:top w:w="0" w:type="dxa"/>
            <w:left w:w="108" w:type="dxa"/>
            <w:bottom w:w="0" w:type="dxa"/>
            <w:right w:w="108" w:type="dxa"/>
          </w:tblCellMar>
        </w:tblPrEx>
        <w:trPr>
          <w:trHeight w:val="705" w:hRule="atLeast"/>
        </w:trPr>
        <w:tc>
          <w:tcPr>
            <w:tcW w:w="9412"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813931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一、基础设施</w:t>
            </w:r>
            <w:r>
              <w:rPr>
                <w:rFonts w:hint="eastAsia" w:ascii="宋体" w:hAnsi="宋体" w:cs="宋体"/>
                <w:color w:val="000000" w:themeColor="text1"/>
                <w:kern w:val="0"/>
                <w:szCs w:val="21"/>
                <w:highlight w:val="none"/>
                <w14:textFill>
                  <w14:solidFill>
                    <w14:schemeClr w14:val="tx1"/>
                  </w14:solidFill>
                </w14:textFill>
              </w:rPr>
              <w:t>　</w:t>
            </w:r>
          </w:p>
        </w:tc>
      </w:tr>
      <w:tr w14:paraId="13AB0FF4">
        <w:tblPrEx>
          <w:tblCellMar>
            <w:top w:w="0" w:type="dxa"/>
            <w:left w:w="108" w:type="dxa"/>
            <w:bottom w:w="0" w:type="dxa"/>
            <w:right w:w="108" w:type="dxa"/>
          </w:tblCellMar>
        </w:tblPrEx>
        <w:trPr>
          <w:trHeight w:val="199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43AE5D6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17" w:type="dxa"/>
            <w:tcBorders>
              <w:top w:val="nil"/>
              <w:left w:val="nil"/>
              <w:bottom w:val="single" w:color="auto" w:sz="4" w:space="0"/>
              <w:right w:val="single" w:color="auto" w:sz="4" w:space="0"/>
            </w:tcBorders>
            <w:shd w:val="clear" w:color="000000" w:fill="FFFFFF"/>
            <w:vAlign w:val="center"/>
          </w:tcPr>
          <w:p w14:paraId="7CADEA7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多媒体教师演示操作台</w:t>
            </w:r>
          </w:p>
        </w:tc>
        <w:tc>
          <w:tcPr>
            <w:tcW w:w="5309" w:type="dxa"/>
            <w:tcBorders>
              <w:top w:val="nil"/>
              <w:left w:val="nil"/>
              <w:bottom w:val="single" w:color="auto" w:sz="4" w:space="0"/>
              <w:right w:val="single" w:color="auto" w:sz="4" w:space="0"/>
            </w:tcBorders>
            <w:shd w:val="clear" w:color="000000" w:fill="FFFFFF"/>
            <w:vAlign w:val="center"/>
          </w:tcPr>
          <w:p w14:paraId="37F5007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1800*800*850mm（±10mm）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▲台面：采用硬实木板材，厚度≥25mm,实木材料限定使用橡胶木。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台身结构：▲“新型铝木框架结构”立柱：模具成型专用铝镁合金50mm，板槽与立柱连接面设计成90度，表面采用环氧树脂粉末喷涂，防腐耐用美观实用。         ▲横梁：模具成型专用铝镁合金30*30mm，表面采用环氧树脂粉末喷涂，防腐耐用美观实用；台身主体背板及吊板采用E1级15mm厚环保三聚氰胺贴面板，所有板材外露端面采用PVC封边条，利用机械封边机配以热溶胶高温封边，高密封性不吸水、不膨胀。并借以有限的空间做最大的实验使用面积为基点，所带柜门均安装一钥通开锁，既防盗又方便管理。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脚垫：采用ABS耐蚀注塑专用垫，可隐蔽固定，并且可以有效防潮，延长设备寿命。</w:t>
            </w:r>
          </w:p>
        </w:tc>
        <w:tc>
          <w:tcPr>
            <w:tcW w:w="800" w:type="dxa"/>
            <w:tcBorders>
              <w:top w:val="nil"/>
              <w:left w:val="nil"/>
              <w:bottom w:val="single" w:color="auto" w:sz="4" w:space="0"/>
              <w:right w:val="single" w:color="auto" w:sz="4" w:space="0"/>
            </w:tcBorders>
            <w:shd w:val="clear" w:color="000000" w:fill="FFFFFF"/>
            <w:vAlign w:val="center"/>
          </w:tcPr>
          <w:p w14:paraId="2F7715B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424FC60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r>
      <w:tr w14:paraId="759FA688">
        <w:tblPrEx>
          <w:tblCellMar>
            <w:top w:w="0" w:type="dxa"/>
            <w:left w:w="108" w:type="dxa"/>
            <w:bottom w:w="0" w:type="dxa"/>
            <w:right w:w="108" w:type="dxa"/>
          </w:tblCellMar>
        </w:tblPrEx>
        <w:trPr>
          <w:trHeight w:val="16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37035AB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17" w:type="dxa"/>
            <w:tcBorders>
              <w:top w:val="nil"/>
              <w:left w:val="nil"/>
              <w:bottom w:val="single" w:color="auto" w:sz="4" w:space="0"/>
              <w:right w:val="single" w:color="auto" w:sz="4" w:space="0"/>
            </w:tcBorders>
            <w:shd w:val="clear" w:color="000000" w:fill="FFFFFF"/>
            <w:vAlign w:val="center"/>
          </w:tcPr>
          <w:p w14:paraId="3254550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教师椅</w:t>
            </w:r>
          </w:p>
        </w:tc>
        <w:tc>
          <w:tcPr>
            <w:tcW w:w="5309" w:type="dxa"/>
            <w:tcBorders>
              <w:top w:val="nil"/>
              <w:left w:val="nil"/>
              <w:bottom w:val="single" w:color="auto" w:sz="4" w:space="0"/>
              <w:right w:val="single" w:color="auto" w:sz="4" w:space="0"/>
            </w:tcBorders>
            <w:shd w:val="clear" w:color="000000" w:fill="FFFFFF"/>
            <w:vAlign w:val="center"/>
          </w:tcPr>
          <w:p w14:paraId="66C3513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590*510*870mm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1.椅面/椅背选用网布面料，背垫/座垫选用高密度海绵，具有透气性强，回弹性好，不易变形，不老化,依人体工程学设计，使人体各部均匀受力，让您在工作时更加轻松自如；</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2.PP扶手；</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3.底座：黑色尼龙脚，气动升降；</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4.配件：采用螺丝五金配件，防震动及防松脱，让椅子的安全性能更加可靠。</w:t>
            </w:r>
          </w:p>
        </w:tc>
        <w:tc>
          <w:tcPr>
            <w:tcW w:w="800" w:type="dxa"/>
            <w:tcBorders>
              <w:top w:val="nil"/>
              <w:left w:val="nil"/>
              <w:bottom w:val="single" w:color="auto" w:sz="4" w:space="0"/>
              <w:right w:val="single" w:color="auto" w:sz="4" w:space="0"/>
            </w:tcBorders>
            <w:shd w:val="clear" w:color="000000" w:fill="FFFFFF"/>
            <w:vAlign w:val="center"/>
          </w:tcPr>
          <w:p w14:paraId="7C22642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5543C39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r>
      <w:tr w14:paraId="77439B95">
        <w:tblPrEx>
          <w:tblCellMar>
            <w:top w:w="0" w:type="dxa"/>
            <w:left w:w="108" w:type="dxa"/>
            <w:bottom w:w="0" w:type="dxa"/>
            <w:right w:w="108" w:type="dxa"/>
          </w:tblCellMar>
        </w:tblPrEx>
        <w:trPr>
          <w:trHeight w:val="1040"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12FC8A2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17" w:type="dxa"/>
            <w:tcBorders>
              <w:top w:val="nil"/>
              <w:left w:val="nil"/>
              <w:bottom w:val="single" w:color="auto" w:sz="4" w:space="0"/>
              <w:right w:val="single" w:color="auto" w:sz="4" w:space="0"/>
            </w:tcBorders>
            <w:shd w:val="clear" w:color="000000" w:fill="FFFFFF"/>
            <w:vAlign w:val="center"/>
          </w:tcPr>
          <w:p w14:paraId="41F7F28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学生操作台（长方形，8人台）</w:t>
            </w:r>
          </w:p>
        </w:tc>
        <w:tc>
          <w:tcPr>
            <w:tcW w:w="5309" w:type="dxa"/>
            <w:tcBorders>
              <w:top w:val="nil"/>
              <w:left w:val="nil"/>
              <w:bottom w:val="single" w:color="auto" w:sz="4" w:space="0"/>
              <w:right w:val="single" w:color="auto" w:sz="4" w:space="0"/>
            </w:tcBorders>
            <w:shd w:val="clear" w:color="000000" w:fill="FFFFFF"/>
            <w:vAlign w:val="center"/>
          </w:tcPr>
          <w:p w14:paraId="785554E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2400*1200*780mm（±10mm）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▲台面：采用硬实木板材，厚度≥25mm,实木材料限定使用橡胶木。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台身结构：▲“新型铝木框架结构”立柱：模具成型专用铝镁合金50mm，板槽与立柱连接面设计成90度，表面采用环氧树脂粉末喷涂，防腐耐用美观实用。板材采用15mm双贴面三聚氰胺板，选用PVC封边条，封边机对板材截面进行封边，密封性好，外形美观，能防湿,牢固,经久耐用。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结构：下边为掩门式储存柜，中间有活动隔板。</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台脚：采用特制模具ABS注塑脚垫，高度可调，可有效防止桌身受潮。</w:t>
            </w:r>
          </w:p>
        </w:tc>
        <w:tc>
          <w:tcPr>
            <w:tcW w:w="800" w:type="dxa"/>
            <w:tcBorders>
              <w:top w:val="nil"/>
              <w:left w:val="nil"/>
              <w:bottom w:val="single" w:color="auto" w:sz="4" w:space="0"/>
              <w:right w:val="single" w:color="auto" w:sz="4" w:space="0"/>
            </w:tcBorders>
            <w:shd w:val="clear" w:color="000000" w:fill="FFFFFF"/>
            <w:vAlign w:val="center"/>
          </w:tcPr>
          <w:p w14:paraId="6EA1C49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017" w:type="dxa"/>
            <w:tcBorders>
              <w:top w:val="nil"/>
              <w:left w:val="nil"/>
              <w:bottom w:val="single" w:color="auto" w:sz="4" w:space="0"/>
              <w:right w:val="single" w:color="auto" w:sz="4" w:space="0"/>
            </w:tcBorders>
            <w:shd w:val="clear" w:color="000000" w:fill="FFFFFF"/>
            <w:vAlign w:val="center"/>
          </w:tcPr>
          <w:p w14:paraId="2329BD5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r>
      <w:tr w14:paraId="23728687">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03A408C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17" w:type="dxa"/>
            <w:tcBorders>
              <w:top w:val="nil"/>
              <w:left w:val="nil"/>
              <w:bottom w:val="single" w:color="auto" w:sz="4" w:space="0"/>
              <w:right w:val="single" w:color="auto" w:sz="4" w:space="0"/>
            </w:tcBorders>
            <w:shd w:val="clear" w:color="000000" w:fill="FFFFFF"/>
            <w:vAlign w:val="center"/>
          </w:tcPr>
          <w:p w14:paraId="6B431B0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桌面中间安全网</w:t>
            </w:r>
          </w:p>
        </w:tc>
        <w:tc>
          <w:tcPr>
            <w:tcW w:w="5309" w:type="dxa"/>
            <w:tcBorders>
              <w:top w:val="nil"/>
              <w:left w:val="nil"/>
              <w:bottom w:val="single" w:color="auto" w:sz="4" w:space="0"/>
              <w:right w:val="single" w:color="auto" w:sz="4" w:space="0"/>
            </w:tcBorders>
            <w:shd w:val="clear" w:color="000000" w:fill="FFFFFF"/>
            <w:vAlign w:val="center"/>
          </w:tcPr>
          <w:p w14:paraId="48B2302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钢制喷涂2400*40*400mm</w:t>
            </w:r>
          </w:p>
        </w:tc>
        <w:tc>
          <w:tcPr>
            <w:tcW w:w="800" w:type="dxa"/>
            <w:tcBorders>
              <w:top w:val="nil"/>
              <w:left w:val="nil"/>
              <w:bottom w:val="single" w:color="auto" w:sz="4" w:space="0"/>
              <w:right w:val="single" w:color="auto" w:sz="4" w:space="0"/>
            </w:tcBorders>
            <w:shd w:val="clear" w:color="000000" w:fill="FFFFFF"/>
            <w:vAlign w:val="center"/>
          </w:tcPr>
          <w:p w14:paraId="77A0A7F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017" w:type="dxa"/>
            <w:tcBorders>
              <w:top w:val="nil"/>
              <w:left w:val="nil"/>
              <w:bottom w:val="single" w:color="auto" w:sz="4" w:space="0"/>
              <w:right w:val="single" w:color="auto" w:sz="4" w:space="0"/>
            </w:tcBorders>
            <w:shd w:val="clear" w:color="000000" w:fill="FFFFFF"/>
            <w:vAlign w:val="center"/>
          </w:tcPr>
          <w:p w14:paraId="7AEFFA4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r>
      <w:tr w14:paraId="3E9788CD">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E3E83B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17" w:type="dxa"/>
            <w:tcBorders>
              <w:top w:val="nil"/>
              <w:left w:val="nil"/>
              <w:bottom w:val="single" w:color="auto" w:sz="4" w:space="0"/>
              <w:right w:val="single" w:color="auto" w:sz="4" w:space="0"/>
            </w:tcBorders>
            <w:shd w:val="clear" w:color="000000" w:fill="FFFFFF"/>
            <w:vAlign w:val="center"/>
          </w:tcPr>
          <w:p w14:paraId="62E522F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透明橡胶防护垫</w:t>
            </w:r>
          </w:p>
        </w:tc>
        <w:tc>
          <w:tcPr>
            <w:tcW w:w="5309" w:type="dxa"/>
            <w:tcBorders>
              <w:top w:val="nil"/>
              <w:left w:val="nil"/>
              <w:bottom w:val="single" w:color="auto" w:sz="4" w:space="0"/>
              <w:right w:val="single" w:color="auto" w:sz="4" w:space="0"/>
            </w:tcBorders>
            <w:shd w:val="clear" w:color="000000" w:fill="FFFFFF"/>
            <w:vAlign w:val="center"/>
          </w:tcPr>
          <w:p w14:paraId="6A0C353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2400*1200mm</w:t>
            </w:r>
          </w:p>
        </w:tc>
        <w:tc>
          <w:tcPr>
            <w:tcW w:w="800" w:type="dxa"/>
            <w:tcBorders>
              <w:top w:val="nil"/>
              <w:left w:val="nil"/>
              <w:bottom w:val="single" w:color="auto" w:sz="4" w:space="0"/>
              <w:right w:val="single" w:color="auto" w:sz="4" w:space="0"/>
            </w:tcBorders>
            <w:shd w:val="clear" w:color="000000" w:fill="FFFFFF"/>
            <w:vAlign w:val="center"/>
          </w:tcPr>
          <w:p w14:paraId="7B3E5AE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017" w:type="dxa"/>
            <w:tcBorders>
              <w:top w:val="nil"/>
              <w:left w:val="nil"/>
              <w:bottom w:val="single" w:color="auto" w:sz="4" w:space="0"/>
              <w:right w:val="single" w:color="auto" w:sz="4" w:space="0"/>
            </w:tcBorders>
            <w:shd w:val="clear" w:color="000000" w:fill="FFFFFF"/>
            <w:vAlign w:val="center"/>
          </w:tcPr>
          <w:p w14:paraId="5DA43CB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r>
      <w:tr w14:paraId="5D019884">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1DB56CA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417" w:type="dxa"/>
            <w:tcBorders>
              <w:top w:val="nil"/>
              <w:left w:val="nil"/>
              <w:bottom w:val="single" w:color="auto" w:sz="4" w:space="0"/>
              <w:right w:val="single" w:color="auto" w:sz="4" w:space="0"/>
            </w:tcBorders>
            <w:shd w:val="clear" w:color="000000" w:fill="FFFFFF"/>
            <w:vAlign w:val="center"/>
          </w:tcPr>
          <w:p w14:paraId="73C9ABC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学生凳</w:t>
            </w:r>
          </w:p>
        </w:tc>
        <w:tc>
          <w:tcPr>
            <w:tcW w:w="5309" w:type="dxa"/>
            <w:tcBorders>
              <w:top w:val="nil"/>
              <w:left w:val="nil"/>
              <w:bottom w:val="single" w:color="auto" w:sz="4" w:space="0"/>
              <w:right w:val="single" w:color="auto" w:sz="4" w:space="0"/>
            </w:tcBorders>
            <w:shd w:val="clear" w:color="000000" w:fill="FFFFFF"/>
            <w:vAlign w:val="center"/>
          </w:tcPr>
          <w:p w14:paraId="155E419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规格：340*240*420mm，钢木结构</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凳面规格：340*240*20mm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采用18mm厚环保三聚氰胺贴面板，四周磨具一次成型封套，防水，耐磨耐用。</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凳脚：方钢四腿，方钢规格25mm*25mm，管壁厚度大于1.2mm，中空，双方钢圈架，牢固稳定，四脚配耐磨垫，抗磨消音，保护地板砖。</w:t>
            </w:r>
          </w:p>
        </w:tc>
        <w:tc>
          <w:tcPr>
            <w:tcW w:w="800" w:type="dxa"/>
            <w:tcBorders>
              <w:top w:val="nil"/>
              <w:left w:val="nil"/>
              <w:bottom w:val="single" w:color="auto" w:sz="4" w:space="0"/>
              <w:right w:val="single" w:color="auto" w:sz="4" w:space="0"/>
            </w:tcBorders>
            <w:shd w:val="clear" w:color="000000" w:fill="FFFFFF"/>
            <w:vAlign w:val="center"/>
          </w:tcPr>
          <w:p w14:paraId="4F6D320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1D3556F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r>
      <w:tr w14:paraId="28D4017A">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265E862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417" w:type="dxa"/>
            <w:tcBorders>
              <w:top w:val="nil"/>
              <w:left w:val="nil"/>
              <w:bottom w:val="single" w:color="auto" w:sz="4" w:space="0"/>
              <w:right w:val="single" w:color="auto" w:sz="4" w:space="0"/>
            </w:tcBorders>
            <w:shd w:val="clear" w:color="000000" w:fill="FFFFFF"/>
            <w:vAlign w:val="center"/>
          </w:tcPr>
          <w:p w14:paraId="3189541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电源布线系统</w:t>
            </w:r>
          </w:p>
        </w:tc>
        <w:tc>
          <w:tcPr>
            <w:tcW w:w="5309" w:type="dxa"/>
            <w:tcBorders>
              <w:top w:val="nil"/>
              <w:left w:val="nil"/>
              <w:bottom w:val="single" w:color="auto" w:sz="4" w:space="0"/>
              <w:right w:val="single" w:color="auto" w:sz="4" w:space="0"/>
            </w:tcBorders>
            <w:shd w:val="clear" w:color="000000" w:fill="FFFFFF"/>
            <w:vAlign w:val="center"/>
          </w:tcPr>
          <w:p w14:paraId="127D599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预埋铺设耐压PVC套管，主干电源按配电标准穿线敷设，全部采用国标铜芯电源线，配置室内电源控制开关、防漏电开关等。</w:t>
            </w:r>
          </w:p>
        </w:tc>
        <w:tc>
          <w:tcPr>
            <w:tcW w:w="800" w:type="dxa"/>
            <w:tcBorders>
              <w:top w:val="nil"/>
              <w:left w:val="nil"/>
              <w:bottom w:val="single" w:color="auto" w:sz="4" w:space="0"/>
              <w:right w:val="single" w:color="auto" w:sz="4" w:space="0"/>
            </w:tcBorders>
            <w:shd w:val="clear" w:color="000000" w:fill="FFFFFF"/>
            <w:vAlign w:val="center"/>
          </w:tcPr>
          <w:p w14:paraId="767A7CD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073EC24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13D46801">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1AC6E90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417" w:type="dxa"/>
            <w:tcBorders>
              <w:top w:val="nil"/>
              <w:left w:val="nil"/>
              <w:bottom w:val="single" w:color="auto" w:sz="4" w:space="0"/>
              <w:right w:val="single" w:color="auto" w:sz="4" w:space="0"/>
            </w:tcBorders>
            <w:shd w:val="clear" w:color="000000" w:fill="FFFFFF"/>
            <w:vAlign w:val="center"/>
          </w:tcPr>
          <w:p w14:paraId="34970B8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桌面高压电源（铜质）</w:t>
            </w:r>
          </w:p>
        </w:tc>
        <w:tc>
          <w:tcPr>
            <w:tcW w:w="5309" w:type="dxa"/>
            <w:tcBorders>
              <w:top w:val="nil"/>
              <w:left w:val="nil"/>
              <w:bottom w:val="single" w:color="auto" w:sz="4" w:space="0"/>
              <w:right w:val="single" w:color="auto" w:sz="4" w:space="0"/>
            </w:tcBorders>
            <w:shd w:val="clear" w:color="000000" w:fill="FFFFFF"/>
            <w:vAlign w:val="center"/>
          </w:tcPr>
          <w:p w14:paraId="5324BA0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五孔插座隐藏按压式，220V/10A市电输出。装边台和学生操作台。</w:t>
            </w:r>
          </w:p>
        </w:tc>
        <w:tc>
          <w:tcPr>
            <w:tcW w:w="800" w:type="dxa"/>
            <w:tcBorders>
              <w:top w:val="nil"/>
              <w:left w:val="nil"/>
              <w:bottom w:val="single" w:color="auto" w:sz="4" w:space="0"/>
              <w:right w:val="single" w:color="auto" w:sz="4" w:space="0"/>
            </w:tcBorders>
            <w:shd w:val="clear" w:color="000000" w:fill="FFFFFF"/>
            <w:vAlign w:val="center"/>
          </w:tcPr>
          <w:p w14:paraId="5909B3B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017" w:type="dxa"/>
            <w:tcBorders>
              <w:top w:val="nil"/>
              <w:left w:val="nil"/>
              <w:bottom w:val="single" w:color="auto" w:sz="4" w:space="0"/>
              <w:right w:val="single" w:color="auto" w:sz="4" w:space="0"/>
            </w:tcBorders>
            <w:shd w:val="clear" w:color="000000" w:fill="FFFFFF"/>
            <w:vAlign w:val="center"/>
          </w:tcPr>
          <w:p w14:paraId="575B1BE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r>
      <w:tr w14:paraId="125E859F">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06CD9D7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417" w:type="dxa"/>
            <w:tcBorders>
              <w:top w:val="nil"/>
              <w:left w:val="nil"/>
              <w:bottom w:val="single" w:color="auto" w:sz="4" w:space="0"/>
              <w:right w:val="single" w:color="auto" w:sz="4" w:space="0"/>
            </w:tcBorders>
            <w:shd w:val="clear" w:color="000000" w:fill="FFFFFF"/>
            <w:vAlign w:val="center"/>
          </w:tcPr>
          <w:p w14:paraId="568F19D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开槽复原或不锈钢槽保护管线</w:t>
            </w:r>
          </w:p>
        </w:tc>
        <w:tc>
          <w:tcPr>
            <w:tcW w:w="5309" w:type="dxa"/>
            <w:tcBorders>
              <w:top w:val="nil"/>
              <w:left w:val="nil"/>
              <w:bottom w:val="single" w:color="auto" w:sz="4" w:space="0"/>
              <w:right w:val="single" w:color="auto" w:sz="4" w:space="0"/>
            </w:tcBorders>
            <w:shd w:val="clear" w:color="000000" w:fill="FFFFFF"/>
            <w:vAlign w:val="center"/>
          </w:tcPr>
          <w:p w14:paraId="76AC588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地面开槽复原或采用不锈钢板加工成成型，美观精致。</w:t>
            </w:r>
          </w:p>
        </w:tc>
        <w:tc>
          <w:tcPr>
            <w:tcW w:w="800" w:type="dxa"/>
            <w:tcBorders>
              <w:top w:val="nil"/>
              <w:left w:val="nil"/>
              <w:bottom w:val="single" w:color="auto" w:sz="4" w:space="0"/>
              <w:right w:val="single" w:color="auto" w:sz="4" w:space="0"/>
            </w:tcBorders>
            <w:shd w:val="clear" w:color="000000" w:fill="FFFFFF"/>
            <w:vAlign w:val="center"/>
          </w:tcPr>
          <w:p w14:paraId="7CFF0BF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440454A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06C1D851">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2D2E389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417" w:type="dxa"/>
            <w:tcBorders>
              <w:top w:val="nil"/>
              <w:left w:val="nil"/>
              <w:bottom w:val="single" w:color="auto" w:sz="4" w:space="0"/>
              <w:right w:val="single" w:color="auto" w:sz="4" w:space="0"/>
            </w:tcBorders>
            <w:shd w:val="clear" w:color="000000" w:fill="FFFFFF"/>
            <w:vAlign w:val="center"/>
          </w:tcPr>
          <w:p w14:paraId="45327C2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作品陈列柜</w:t>
            </w:r>
          </w:p>
        </w:tc>
        <w:tc>
          <w:tcPr>
            <w:tcW w:w="5309" w:type="dxa"/>
            <w:tcBorders>
              <w:top w:val="nil"/>
              <w:left w:val="nil"/>
              <w:bottom w:val="single" w:color="auto" w:sz="4" w:space="0"/>
              <w:right w:val="single" w:color="auto" w:sz="4" w:space="0"/>
            </w:tcBorders>
            <w:shd w:val="clear" w:color="000000" w:fill="FFFFFF"/>
            <w:vAlign w:val="center"/>
          </w:tcPr>
          <w:p w14:paraId="54767E0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1000*400*2000mm（±10mm）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柜身：采用E1级15mm厚双贴面三聚氰胺板制作，所有板材外露端面采用PVC封边条，利用机械封边机配以热溶胶高温封边，高密封性不吸水、不膨胀。</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结构：柜正面为直线结构，上部开放式，下面对开门储物柜。</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脚垫：采用特制模具ABS注塑脚垫，高度可调，可有效防止台身受潮，延长设备的使用寿命。</w:t>
            </w:r>
          </w:p>
        </w:tc>
        <w:tc>
          <w:tcPr>
            <w:tcW w:w="800" w:type="dxa"/>
            <w:tcBorders>
              <w:top w:val="nil"/>
              <w:left w:val="nil"/>
              <w:bottom w:val="single" w:color="auto" w:sz="4" w:space="0"/>
              <w:right w:val="single" w:color="auto" w:sz="4" w:space="0"/>
            </w:tcBorders>
            <w:shd w:val="clear" w:color="000000" w:fill="FFFFFF"/>
            <w:vAlign w:val="center"/>
          </w:tcPr>
          <w:p w14:paraId="222836B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017" w:type="dxa"/>
            <w:tcBorders>
              <w:top w:val="nil"/>
              <w:left w:val="nil"/>
              <w:bottom w:val="single" w:color="auto" w:sz="4" w:space="0"/>
              <w:right w:val="single" w:color="auto" w:sz="4" w:space="0"/>
            </w:tcBorders>
            <w:shd w:val="clear" w:color="000000" w:fill="FFFFFF"/>
            <w:vAlign w:val="center"/>
          </w:tcPr>
          <w:p w14:paraId="0708F7D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r>
      <w:tr w14:paraId="1A744AEA">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4D21A25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417" w:type="dxa"/>
            <w:tcBorders>
              <w:top w:val="nil"/>
              <w:left w:val="nil"/>
              <w:bottom w:val="single" w:color="auto" w:sz="4" w:space="0"/>
              <w:right w:val="single" w:color="auto" w:sz="4" w:space="0"/>
            </w:tcBorders>
            <w:shd w:val="clear" w:color="000000" w:fill="FFFFFF"/>
            <w:vAlign w:val="center"/>
          </w:tcPr>
          <w:p w14:paraId="2C6EE56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中小学劳技室墙体文化</w:t>
            </w:r>
          </w:p>
        </w:tc>
        <w:tc>
          <w:tcPr>
            <w:tcW w:w="5309" w:type="dxa"/>
            <w:tcBorders>
              <w:top w:val="nil"/>
              <w:left w:val="nil"/>
              <w:bottom w:val="single" w:color="auto" w:sz="4" w:space="0"/>
              <w:right w:val="single" w:color="auto" w:sz="4" w:space="0"/>
            </w:tcBorders>
            <w:shd w:val="clear" w:color="000000" w:fill="FFFFFF"/>
            <w:vAlign w:val="center"/>
          </w:tcPr>
          <w:p w14:paraId="40463FE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提升劳技室技术文化氛围。</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1、材质： KT板</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2、内容：包括名人名言、著名科技人物（法拉第、阿基米德、爱因斯坦、牛顿、居里夫人和伽利略等）。中学劳技室学生守则、中学劳技室教师职责、总体不少于8幅。每幅规格：400*800mm</w:t>
            </w:r>
          </w:p>
        </w:tc>
        <w:tc>
          <w:tcPr>
            <w:tcW w:w="800" w:type="dxa"/>
            <w:tcBorders>
              <w:top w:val="nil"/>
              <w:left w:val="nil"/>
              <w:bottom w:val="single" w:color="auto" w:sz="4" w:space="0"/>
              <w:right w:val="single" w:color="auto" w:sz="4" w:space="0"/>
            </w:tcBorders>
            <w:shd w:val="clear" w:color="000000" w:fill="FFFFFF"/>
            <w:vAlign w:val="center"/>
          </w:tcPr>
          <w:p w14:paraId="4F8D1A6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073DD6D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669E28D3">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1AFA7DC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417" w:type="dxa"/>
            <w:tcBorders>
              <w:top w:val="nil"/>
              <w:left w:val="nil"/>
              <w:bottom w:val="single" w:color="auto" w:sz="4" w:space="0"/>
              <w:right w:val="single" w:color="auto" w:sz="4" w:space="0"/>
            </w:tcBorders>
            <w:shd w:val="clear" w:color="000000" w:fill="FFFFFF"/>
            <w:vAlign w:val="center"/>
          </w:tcPr>
          <w:p w14:paraId="0700462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中小学劳动技术课教学光盘</w:t>
            </w:r>
          </w:p>
        </w:tc>
        <w:tc>
          <w:tcPr>
            <w:tcW w:w="5309" w:type="dxa"/>
            <w:tcBorders>
              <w:top w:val="nil"/>
              <w:left w:val="nil"/>
              <w:bottom w:val="single" w:color="auto" w:sz="4" w:space="0"/>
              <w:right w:val="single" w:color="auto" w:sz="4" w:space="0"/>
            </w:tcBorders>
            <w:shd w:val="clear" w:color="000000" w:fill="FFFFFF"/>
            <w:vAlign w:val="center"/>
          </w:tcPr>
          <w:p w14:paraId="21859DE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包含劳技的各种制作课件，图片及视频资料。</w:t>
            </w:r>
          </w:p>
        </w:tc>
        <w:tc>
          <w:tcPr>
            <w:tcW w:w="800" w:type="dxa"/>
            <w:tcBorders>
              <w:top w:val="nil"/>
              <w:left w:val="nil"/>
              <w:bottom w:val="single" w:color="auto" w:sz="4" w:space="0"/>
              <w:right w:val="single" w:color="auto" w:sz="4" w:space="0"/>
            </w:tcBorders>
            <w:shd w:val="clear" w:color="000000" w:fill="FFFFFF"/>
            <w:vAlign w:val="center"/>
          </w:tcPr>
          <w:p w14:paraId="21E895F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36A3D3F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3428074B">
        <w:tblPrEx>
          <w:tblCellMar>
            <w:top w:w="0" w:type="dxa"/>
            <w:left w:w="108" w:type="dxa"/>
            <w:bottom w:w="0" w:type="dxa"/>
            <w:right w:w="108" w:type="dxa"/>
          </w:tblCellMar>
        </w:tblPrEx>
        <w:trPr>
          <w:trHeight w:val="495" w:hRule="atLeast"/>
        </w:trPr>
        <w:tc>
          <w:tcPr>
            <w:tcW w:w="9412" w:type="dxa"/>
            <w:gridSpan w:val="5"/>
            <w:tcBorders>
              <w:top w:val="nil"/>
              <w:left w:val="single" w:color="auto" w:sz="4" w:space="0"/>
              <w:bottom w:val="single" w:color="auto" w:sz="4" w:space="0"/>
              <w:right w:val="single" w:color="auto" w:sz="4" w:space="0"/>
            </w:tcBorders>
            <w:shd w:val="clear" w:color="000000" w:fill="FFFFFF"/>
            <w:vAlign w:val="center"/>
          </w:tcPr>
          <w:p w14:paraId="21AB3AF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二、工具类</w:t>
            </w:r>
            <w:r>
              <w:rPr>
                <w:rFonts w:hint="eastAsia" w:ascii="宋体" w:hAnsi="宋体" w:cs="宋体"/>
                <w:color w:val="000000" w:themeColor="text1"/>
                <w:kern w:val="0"/>
                <w:szCs w:val="21"/>
                <w:highlight w:val="none"/>
                <w14:textFill>
                  <w14:solidFill>
                    <w14:schemeClr w14:val="tx1"/>
                  </w14:solidFill>
                </w14:textFill>
              </w:rPr>
              <w:t>　</w:t>
            </w:r>
          </w:p>
        </w:tc>
      </w:tr>
      <w:tr w14:paraId="3397F19C">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1FBB1C5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17" w:type="dxa"/>
            <w:tcBorders>
              <w:top w:val="nil"/>
              <w:left w:val="nil"/>
              <w:bottom w:val="single" w:color="auto" w:sz="4" w:space="0"/>
              <w:right w:val="single" w:color="auto" w:sz="4" w:space="0"/>
            </w:tcBorders>
            <w:shd w:val="clear" w:color="000000" w:fill="FFFFFF"/>
            <w:vAlign w:val="center"/>
          </w:tcPr>
          <w:p w14:paraId="3D4177F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教育用电工工具箱</w:t>
            </w:r>
          </w:p>
        </w:tc>
        <w:tc>
          <w:tcPr>
            <w:tcW w:w="5309" w:type="dxa"/>
            <w:tcBorders>
              <w:top w:val="nil"/>
              <w:left w:val="nil"/>
              <w:bottom w:val="single" w:color="auto" w:sz="4" w:space="0"/>
              <w:right w:val="single" w:color="auto" w:sz="4" w:space="0"/>
            </w:tcBorders>
            <w:shd w:val="clear" w:color="000000" w:fill="FFFFFF"/>
            <w:vAlign w:val="center"/>
          </w:tcPr>
          <w:p w14:paraId="68DAA8B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1.钢卷尺 3m钢卷尺，工程塑料外壳抗摔，喷塑尺带，刻度清晰，活动尺钩，自动归零，带刹车 1个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2.电工胶带 PVC防水，高粘性，抗拉伸，用于缠绕电线接口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3.测电笔 氖泡式，刀杆带绝缘护套 1支</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4.美工刀 18*100mm通用美工刀，带刹车，手柄防滑设计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5.吸锡器 半铝壳，高强吸力，用于吸除清理焊点融化的多余焊锡或者拆除焊点的焊锡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6.螺丝刀 4寸十字，6*100mm，双色防滑按摩手柄，铬钒钢刀杆，刀头热处理加硬，带磁性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7.螺丝刀 4寸一字，6*100mm，双色防滑按摩手柄，铬钒钢刀杆，刀头热处理加硬，带磁性1把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8.活扳手 8寸200mm，碳钢锻打，钳口淬火热处理，夹持力强，耐磨损，表面喷塑镀镍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9.羊角锤 250g，钢管柄，锤头淬火热处理，硬度高，柄为无缝钢管设计，强度高，不开裂，不掉头，手柄套胶套，防震，抗磨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10.清灰刷 细毛软刷，用于清洁电路板，电子产品的表面灰尘等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11.钢丝钳 6寸，150mm，双色柄，45号钢锻打，钳口淬火热处理，硬度高，剪切力强，夹持有力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12.烙铁架 铸铁底座，单簧管，困持稳定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13.斜嘴钳 6寸，150mm，双色柄，采用45号钢锻打，钳口淬火热处理，硬度高，剪切力强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14.电烙铁 长寿命，外热式，30W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15.数字万用表 DT830B，数显式，可以测量直、交流电压、电流、电阻等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16.尖嘴钳 6寸，150mm，双色柄，45号钢锻打，钳口淬火热处理，硬度高，剪切力强，夹持有力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17.电子批 6只装，一字、十字各3支，用于拧电子电器上的小螺丝 6把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18.螺丝刀 3*150mm，6寸，十字，防滑胶柄，铬钒钢刀片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19.螺丝刀 3*150mm，6寸，一字，防滑胶柄，铬钒钢刀片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20.螺丝刀 3寸十字，5*75mm,双色防滑手柄，铬钒钢刀杆，刀头热处理加硬，带磁性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21.螺丝刀 3寸一字，5*75mm,双色防滑手柄，铬钒钢刀杆，刀头热处理加硬，带磁性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22.剥线钳 6寸150mm，六档带夹持功能，高碳钢剪体，刃口淬火精磨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23.小手锯 6寸150mm，钢制锯梁，塑柄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24.焊锡丝 桶装，带助焊剂 1条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25.内六角 5支，公制1.5-5mm，短平款，碳钢材质.把 5</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26.工具箱 45*35*9.5cm中空吹塑工具箱，实现本套工具的定点定位存放，加厚型，抗摔防水 1个</w:t>
            </w:r>
          </w:p>
        </w:tc>
        <w:tc>
          <w:tcPr>
            <w:tcW w:w="800" w:type="dxa"/>
            <w:tcBorders>
              <w:top w:val="nil"/>
              <w:left w:val="nil"/>
              <w:bottom w:val="single" w:color="auto" w:sz="4" w:space="0"/>
              <w:right w:val="single" w:color="auto" w:sz="4" w:space="0"/>
            </w:tcBorders>
            <w:shd w:val="clear" w:color="000000" w:fill="FFFFFF"/>
            <w:vAlign w:val="center"/>
          </w:tcPr>
          <w:p w14:paraId="7B6C5E1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017" w:type="dxa"/>
            <w:tcBorders>
              <w:top w:val="nil"/>
              <w:left w:val="nil"/>
              <w:bottom w:val="single" w:color="auto" w:sz="4" w:space="0"/>
              <w:right w:val="single" w:color="auto" w:sz="4" w:space="0"/>
            </w:tcBorders>
            <w:shd w:val="clear" w:color="000000" w:fill="FFFFFF"/>
            <w:vAlign w:val="center"/>
          </w:tcPr>
          <w:p w14:paraId="2400D92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74F83775">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1FBB9A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17" w:type="dxa"/>
            <w:tcBorders>
              <w:top w:val="nil"/>
              <w:left w:val="nil"/>
              <w:bottom w:val="single" w:color="auto" w:sz="4" w:space="0"/>
              <w:right w:val="single" w:color="auto" w:sz="4" w:space="0"/>
            </w:tcBorders>
            <w:shd w:val="clear" w:color="000000" w:fill="FFFFFF"/>
            <w:vAlign w:val="center"/>
          </w:tcPr>
          <w:p w14:paraId="1E1A51F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教育用金工工具箱</w:t>
            </w:r>
          </w:p>
        </w:tc>
        <w:tc>
          <w:tcPr>
            <w:tcW w:w="5309" w:type="dxa"/>
            <w:tcBorders>
              <w:top w:val="nil"/>
              <w:left w:val="nil"/>
              <w:bottom w:val="single" w:color="auto" w:sz="4" w:space="0"/>
              <w:right w:val="single" w:color="auto" w:sz="4" w:space="0"/>
            </w:tcBorders>
            <w:shd w:val="clear" w:color="000000" w:fill="FFFFFF"/>
            <w:vAlign w:val="center"/>
          </w:tcPr>
          <w:p w14:paraId="38C9A76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1.两用板手 8.10.12.14mm各1支，碳钢锻造，钳口淬火热处理，表面喷砂镀镍  4把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2.什锦锉 3*140mm，6件套什锦锉，含扁平、半圆、三角、圆锉、椭圆等性质，细齿，塑柄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3.钢锯弓 12寸，加厚锯架，双档可调节，含锯条1支  1只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4.钢丝钳 6寸150mm，双色柄，采用45号钢锻打，钳口淬火热处理，硬度高剪切力强，夹持有力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5.钢卷尺 3m钢卷尺，工程塑料外壳，抗摔，喷塑尺带，刻度清晰，活动尺钩，自动归零，带刹车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6.90度直角尺 150mm，三角尺，铝座，不锈钢尺体，刻度清晰，角度精确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7.活板手 8寸200mm，碳钢锻打，钳口淬火热处理，夹持力强，耐磨损，表面喷塑镀镍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8.样冲 5寸尖头样冲，用于钻孔打定位孔使用，高碳钢材质，热处理加硬  1件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9.尖嘴钳 6寸，150mm，双色柄，45号钢锻打，钳口淬火热处理，硬度高，剪切力强，夹持有力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10.螺丝刀 4寸十字一字，6*100mm，双色防滑手柄，铬钒钢刀杆，刀头热处理加硬，带磁性  2把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 螺丝刀 3寸十字一字，5*75mm，双色防滑手柄，铬钒钢刀杆，刀头热处理加硬，带磁性  2把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11.钳工锉刀 平锉，8寸200mm，全长300mm，防滑胶柄，中齿，工具钢制造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 钳工锉刀 半圆锉，8寸200mm，全长300mm，防滑胶柄，中齿，工具钢制造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 钳工锉刀 圆锉，8寸200mm，全长300mm，防滑胶柄，中齿，工具钢制造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 钳工锉刀 三角锉，8寸200mm，全长300mm，防滑胶柄，中齿，工具钢制造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12.三叉扳手 套科板手，8-10-12mm，高碳钢锻造，钳口淬火热处理，加硬耐磨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13.钢丝板手 钢制，表面发黑防锈处理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14.铁皮剪 8寸，英式铁皮剪，高碳钢锻打，精磨刃口，适合剪切1.2mm以内铁皮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15.钢丝刷 8寸，木柄，6行，用于清洁锉刀表面的碎屑等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16.钳工锤 300g，木柄，锤头采用高碳钢锻打，淬火热处理，表面喷塑镀镍，硬木手柄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17.圆规 150mm，合金刀头，适合在金属板材上画圆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18.圆头锤 1磅，木柄，锤头采用高碳钢锻打，淬火热处理，硬木手柄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19.内六角 9件套，公制，1.5-10mm，铬钒钢材质，淬火加硬，带塑料保持架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20.钢直尺 30cm，不锈钢制，双面刻度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21.丝锥板牙 12件套盒装，高速钢制造，公制配置，含不同规格丝锥，板牙各5只，板手各1个 12把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22 工具箱 45*35*9.5cm中空吹塑工具箱，实现本套工具的定点定位存放，加厚型，抗摔防水 1个</w:t>
            </w:r>
          </w:p>
        </w:tc>
        <w:tc>
          <w:tcPr>
            <w:tcW w:w="800" w:type="dxa"/>
            <w:tcBorders>
              <w:top w:val="nil"/>
              <w:left w:val="nil"/>
              <w:bottom w:val="single" w:color="auto" w:sz="4" w:space="0"/>
              <w:right w:val="single" w:color="auto" w:sz="4" w:space="0"/>
            </w:tcBorders>
            <w:shd w:val="clear" w:color="000000" w:fill="FFFFFF"/>
            <w:vAlign w:val="center"/>
          </w:tcPr>
          <w:p w14:paraId="347D855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017" w:type="dxa"/>
            <w:tcBorders>
              <w:top w:val="nil"/>
              <w:left w:val="nil"/>
              <w:bottom w:val="single" w:color="auto" w:sz="4" w:space="0"/>
              <w:right w:val="single" w:color="auto" w:sz="4" w:space="0"/>
            </w:tcBorders>
            <w:shd w:val="clear" w:color="000000" w:fill="FFFFFF"/>
            <w:vAlign w:val="center"/>
          </w:tcPr>
          <w:p w14:paraId="7576986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6C04FD68">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424A0F8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17" w:type="dxa"/>
            <w:tcBorders>
              <w:top w:val="nil"/>
              <w:left w:val="nil"/>
              <w:bottom w:val="single" w:color="auto" w:sz="4" w:space="0"/>
              <w:right w:val="single" w:color="auto" w:sz="4" w:space="0"/>
            </w:tcBorders>
            <w:shd w:val="clear" w:color="000000" w:fill="FFFFFF"/>
            <w:vAlign w:val="center"/>
          </w:tcPr>
          <w:p w14:paraId="38B52AB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教育用木工工具箱</w:t>
            </w:r>
          </w:p>
        </w:tc>
        <w:tc>
          <w:tcPr>
            <w:tcW w:w="5309" w:type="dxa"/>
            <w:tcBorders>
              <w:top w:val="nil"/>
              <w:left w:val="nil"/>
              <w:bottom w:val="single" w:color="auto" w:sz="4" w:space="0"/>
              <w:right w:val="single" w:color="auto" w:sz="4" w:space="0"/>
            </w:tcBorders>
            <w:shd w:val="clear" w:color="000000" w:fill="FFFFFF"/>
            <w:vAlign w:val="center"/>
          </w:tcPr>
          <w:p w14:paraId="2D1D5B8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1.钢卷尺 3m钢卷尺，工程塑料外壳抗摔，喷塑尺带，刻度清晰，活动尺钩，自动归零，带刹车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2.木工凿 13mm，塑柄，通体穿心，耐敲击，凿体采用45号钢淬火，刃口锋利，强度高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3.螺丝刀 4寸十字，6*100mm，双色防滑按摩手柄，铬钒钢刀杆，刀头热处理加硬，带磁性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4.螺丝刀 4寸一字，6*100mm，双色防滑按摩手柄，铬钒钢刀杆，刀头热处理加硬，带磁性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5.水平尺 鱼雷式，23cm长，三水泡，可以测量45 90 180度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6.木工锉 8寸，半圆形，带防滑胶柄，锉刀采用工具钢制作，耐磨损，硬度高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7.剪刀 多用途剪刀，不锈钢剪刀，外壳采用工程塑料包塑，强度高，防磨手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8.勾刀 全金属壳勾刀，用于切割有机玻璃板、薄形木板等，带2片备用刀片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9.钢丝钳 6寸，150mm，双色柄，采用45号钢锻打，钳口淬火热处理，硬度高，剪切力强，夹持有力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10.美工刀 18*100mm通用美工刀，带刹车，手柄防滑设计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11.G形木工夹 3寸焊接木工夹，加厚钢板，不断裂，广泛用于夹持木工作业木料等  2个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12.直角尺 150*250mm，不锈钢尺板，90度角度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13.油石 6寸，粗细双面油石，适于修磨木工凿子、木工刨、雕刻刀等  1块</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14.折叠锯 三面开刃，锯片采用SK5材质，刃口淬火热处理，锯切锋利，手柄采用防滑注塑设计，握持舒适，降低劳动强度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15.羊角锤 250g，钢管柄，锤头淬火热处理，硬度高，柄为无缝钢管设计，强度高，不开裂，不掉头，手柄套胶套，防震，抗磨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16.木工刨 100mm迷你型刨子，硬木刨床，合金钢刨刀，适合木制小件的修刨、修边等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17.木工铅笔 8寸200mm，木工专用，黑色 1支</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18.鸟刨 全钢型鸟刨，刨刀淬火热处理，已开刃，适于刨削小型木料，操作简单，易学易掌握 1把</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19.墨斗 全封闭式手卷墨斗，加长墨线，工程塑料外壳，强度高 1个</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20.工具箱 45*35*9.5cm中空吹塑工具箱，实现本套工具的定点定位存放，加厚型，抗摔防水 1个</w:t>
            </w:r>
          </w:p>
        </w:tc>
        <w:tc>
          <w:tcPr>
            <w:tcW w:w="800" w:type="dxa"/>
            <w:tcBorders>
              <w:top w:val="nil"/>
              <w:left w:val="nil"/>
              <w:bottom w:val="single" w:color="auto" w:sz="4" w:space="0"/>
              <w:right w:val="single" w:color="auto" w:sz="4" w:space="0"/>
            </w:tcBorders>
            <w:shd w:val="clear" w:color="000000" w:fill="FFFFFF"/>
            <w:vAlign w:val="center"/>
          </w:tcPr>
          <w:p w14:paraId="43475E4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017" w:type="dxa"/>
            <w:tcBorders>
              <w:top w:val="nil"/>
              <w:left w:val="nil"/>
              <w:bottom w:val="single" w:color="auto" w:sz="4" w:space="0"/>
              <w:right w:val="single" w:color="auto" w:sz="4" w:space="0"/>
            </w:tcBorders>
            <w:shd w:val="clear" w:color="000000" w:fill="FFFFFF"/>
            <w:vAlign w:val="center"/>
          </w:tcPr>
          <w:p w14:paraId="6F34017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13345F55">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D6CFFC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17" w:type="dxa"/>
            <w:tcBorders>
              <w:top w:val="nil"/>
              <w:left w:val="nil"/>
              <w:bottom w:val="single" w:color="auto" w:sz="4" w:space="0"/>
              <w:right w:val="single" w:color="auto" w:sz="4" w:space="0"/>
            </w:tcBorders>
            <w:shd w:val="clear" w:color="000000" w:fill="FFFFFF"/>
            <w:vAlign w:val="center"/>
          </w:tcPr>
          <w:p w14:paraId="331C540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电动曲线锯</w:t>
            </w:r>
          </w:p>
        </w:tc>
        <w:tc>
          <w:tcPr>
            <w:tcW w:w="5309" w:type="dxa"/>
            <w:tcBorders>
              <w:top w:val="nil"/>
              <w:left w:val="nil"/>
              <w:bottom w:val="single" w:color="auto" w:sz="4" w:space="0"/>
              <w:right w:val="single" w:color="auto" w:sz="4" w:space="0"/>
            </w:tcBorders>
            <w:shd w:val="clear" w:color="000000" w:fill="FFFFFF"/>
            <w:vAlign w:val="center"/>
          </w:tcPr>
          <w:p w14:paraId="0518A9A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轻型；含锯条，切割功能55mm</w:t>
            </w:r>
          </w:p>
        </w:tc>
        <w:tc>
          <w:tcPr>
            <w:tcW w:w="800" w:type="dxa"/>
            <w:tcBorders>
              <w:top w:val="nil"/>
              <w:left w:val="nil"/>
              <w:bottom w:val="single" w:color="auto" w:sz="4" w:space="0"/>
              <w:right w:val="single" w:color="auto" w:sz="4" w:space="0"/>
            </w:tcBorders>
            <w:shd w:val="clear" w:color="000000" w:fill="FFFFFF"/>
            <w:vAlign w:val="center"/>
          </w:tcPr>
          <w:p w14:paraId="7EFB20C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17" w:type="dxa"/>
            <w:tcBorders>
              <w:top w:val="nil"/>
              <w:left w:val="nil"/>
              <w:bottom w:val="single" w:color="auto" w:sz="4" w:space="0"/>
              <w:right w:val="single" w:color="auto" w:sz="4" w:space="0"/>
            </w:tcBorders>
            <w:shd w:val="clear" w:color="000000" w:fill="FFFFFF"/>
            <w:vAlign w:val="center"/>
          </w:tcPr>
          <w:p w14:paraId="27B7675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01C06C6D">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0147EBA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17" w:type="dxa"/>
            <w:tcBorders>
              <w:top w:val="nil"/>
              <w:left w:val="nil"/>
              <w:bottom w:val="single" w:color="auto" w:sz="4" w:space="0"/>
              <w:right w:val="single" w:color="auto" w:sz="4" w:space="0"/>
            </w:tcBorders>
            <w:shd w:val="clear" w:color="000000" w:fill="FFFFFF"/>
            <w:vAlign w:val="center"/>
          </w:tcPr>
          <w:p w14:paraId="0752A30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角向磨光机</w:t>
            </w:r>
          </w:p>
        </w:tc>
        <w:tc>
          <w:tcPr>
            <w:tcW w:w="5309" w:type="dxa"/>
            <w:tcBorders>
              <w:top w:val="nil"/>
              <w:left w:val="nil"/>
              <w:bottom w:val="single" w:color="auto" w:sz="4" w:space="0"/>
              <w:right w:val="single" w:color="auto" w:sz="4" w:space="0"/>
            </w:tcBorders>
            <w:shd w:val="clear" w:color="000000" w:fill="FFFFFF"/>
            <w:vAlign w:val="center"/>
          </w:tcPr>
          <w:p w14:paraId="6C206C1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砂轮直径：100mm,额定电压220V，额定频率50Hz,额定功率980W,空载转速11000r/min。</w:t>
            </w:r>
          </w:p>
        </w:tc>
        <w:tc>
          <w:tcPr>
            <w:tcW w:w="800" w:type="dxa"/>
            <w:tcBorders>
              <w:top w:val="nil"/>
              <w:left w:val="nil"/>
              <w:bottom w:val="single" w:color="auto" w:sz="4" w:space="0"/>
              <w:right w:val="single" w:color="auto" w:sz="4" w:space="0"/>
            </w:tcBorders>
            <w:shd w:val="clear" w:color="000000" w:fill="FFFFFF"/>
            <w:vAlign w:val="center"/>
          </w:tcPr>
          <w:p w14:paraId="6D88D2D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7A60BBD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r>
      <w:tr w14:paraId="32FF5743">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13F943B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417" w:type="dxa"/>
            <w:tcBorders>
              <w:top w:val="nil"/>
              <w:left w:val="nil"/>
              <w:bottom w:val="single" w:color="auto" w:sz="4" w:space="0"/>
              <w:right w:val="single" w:color="auto" w:sz="4" w:space="0"/>
            </w:tcBorders>
            <w:shd w:val="clear" w:color="000000" w:fill="FFFFFF"/>
            <w:vAlign w:val="center"/>
          </w:tcPr>
          <w:p w14:paraId="665E39E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台钻</w:t>
            </w:r>
          </w:p>
        </w:tc>
        <w:tc>
          <w:tcPr>
            <w:tcW w:w="5309" w:type="dxa"/>
            <w:tcBorders>
              <w:top w:val="nil"/>
              <w:left w:val="nil"/>
              <w:bottom w:val="single" w:color="auto" w:sz="4" w:space="0"/>
              <w:right w:val="single" w:color="auto" w:sz="4" w:space="0"/>
            </w:tcBorders>
            <w:shd w:val="clear" w:color="000000" w:fill="FFFFFF"/>
            <w:vAlign w:val="center"/>
          </w:tcPr>
          <w:p w14:paraId="60495A4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250W，工作台面160×160mm，外形尺寸：440×355×225mm,最大钻孔直径：13mm，5档变速：580-2650转/min。</w:t>
            </w:r>
          </w:p>
        </w:tc>
        <w:tc>
          <w:tcPr>
            <w:tcW w:w="800" w:type="dxa"/>
            <w:tcBorders>
              <w:top w:val="nil"/>
              <w:left w:val="nil"/>
              <w:bottom w:val="single" w:color="auto" w:sz="4" w:space="0"/>
              <w:right w:val="single" w:color="auto" w:sz="4" w:space="0"/>
            </w:tcBorders>
            <w:shd w:val="clear" w:color="000000" w:fill="FFFFFF"/>
            <w:vAlign w:val="center"/>
          </w:tcPr>
          <w:p w14:paraId="1B7E26C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430C218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r>
      <w:tr w14:paraId="6E01707B">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5A6D7E1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417" w:type="dxa"/>
            <w:tcBorders>
              <w:top w:val="nil"/>
              <w:left w:val="nil"/>
              <w:bottom w:val="single" w:color="auto" w:sz="4" w:space="0"/>
              <w:right w:val="single" w:color="auto" w:sz="4" w:space="0"/>
            </w:tcBorders>
            <w:shd w:val="clear" w:color="000000" w:fill="FFFFFF"/>
            <w:vAlign w:val="center"/>
          </w:tcPr>
          <w:p w14:paraId="578E953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砂轮机</w:t>
            </w:r>
          </w:p>
        </w:tc>
        <w:tc>
          <w:tcPr>
            <w:tcW w:w="5309" w:type="dxa"/>
            <w:tcBorders>
              <w:top w:val="nil"/>
              <w:left w:val="nil"/>
              <w:bottom w:val="single" w:color="auto" w:sz="4" w:space="0"/>
              <w:right w:val="single" w:color="auto" w:sz="4" w:space="0"/>
            </w:tcBorders>
            <w:shd w:val="clear" w:color="000000" w:fill="FFFFFF"/>
            <w:vAlign w:val="center"/>
          </w:tcPr>
          <w:p w14:paraId="07B0FB1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功率：0.25KW，电压：220V，电流：1.15A,频率：50HZ，转速:2800r/min,砂轮尺寸：φ125×16×φ32，砂轮粒度：46/60,砂轮安全线速度35m/s。</w:t>
            </w:r>
          </w:p>
        </w:tc>
        <w:tc>
          <w:tcPr>
            <w:tcW w:w="800" w:type="dxa"/>
            <w:tcBorders>
              <w:top w:val="nil"/>
              <w:left w:val="nil"/>
              <w:bottom w:val="single" w:color="auto" w:sz="4" w:space="0"/>
              <w:right w:val="single" w:color="auto" w:sz="4" w:space="0"/>
            </w:tcBorders>
            <w:shd w:val="clear" w:color="000000" w:fill="FFFFFF"/>
            <w:vAlign w:val="center"/>
          </w:tcPr>
          <w:p w14:paraId="3EF0163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1D02E8B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r>
      <w:tr w14:paraId="2E53D756">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11BFF7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417" w:type="dxa"/>
            <w:tcBorders>
              <w:top w:val="nil"/>
              <w:left w:val="nil"/>
              <w:bottom w:val="single" w:color="auto" w:sz="4" w:space="0"/>
              <w:right w:val="single" w:color="auto" w:sz="4" w:space="0"/>
            </w:tcBorders>
            <w:shd w:val="clear" w:color="000000" w:fill="FFFFFF"/>
            <w:vAlign w:val="center"/>
          </w:tcPr>
          <w:p w14:paraId="314EADF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台式电动线锯床</w:t>
            </w:r>
          </w:p>
        </w:tc>
        <w:tc>
          <w:tcPr>
            <w:tcW w:w="5309" w:type="dxa"/>
            <w:tcBorders>
              <w:top w:val="nil"/>
              <w:left w:val="nil"/>
              <w:bottom w:val="single" w:color="auto" w:sz="4" w:space="0"/>
              <w:right w:val="single" w:color="auto" w:sz="4" w:space="0"/>
            </w:tcBorders>
            <w:shd w:val="clear" w:color="000000" w:fill="FFFFFF"/>
            <w:vAlign w:val="center"/>
          </w:tcPr>
          <w:p w14:paraId="318AE9E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压：220V，额定功率：85w，锯切速度：1400r/min，切割厚度：软木板50mm，硬木板10-20mm，塑料：25-35mm；喉深（最大切割宽度）：16寸406mm；台面倾斜角度：0-45度，锯条规格：133×2.6×0.25，净重12kg/套，工作台尺寸：405x250mm。</w:t>
            </w:r>
          </w:p>
          <w:p w14:paraId="28328D4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产品特点：</w:t>
            </w:r>
          </w:p>
          <w:p w14:paraId="4056153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1.钢板底座，产品结实，工作时稳定，振动小、噪音低；</w:t>
            </w:r>
          </w:p>
          <w:p w14:paraId="333D6E5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2.铸铁工作台，平整不生锈；</w:t>
            </w:r>
          </w:p>
          <w:p w14:paraId="1D6EEAF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3.工作台可以左倾-15至45度，可以方便进行倾斜角度的锯切；</w:t>
            </w:r>
          </w:p>
          <w:p w14:paraId="19F9167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4.产品带安全防护罩，在切割的时候可以有效地防止加工碎屑飞溅伤人；</w:t>
            </w:r>
          </w:p>
          <w:p w14:paraId="70C8392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5.产品采用感应电机，噪音低，适合加工多种材料，如木头、塑料、PVC、软体金属、亚克力等。</w:t>
            </w:r>
          </w:p>
        </w:tc>
        <w:tc>
          <w:tcPr>
            <w:tcW w:w="800" w:type="dxa"/>
            <w:tcBorders>
              <w:top w:val="nil"/>
              <w:left w:val="nil"/>
              <w:bottom w:val="single" w:color="auto" w:sz="4" w:space="0"/>
              <w:right w:val="single" w:color="auto" w:sz="4" w:space="0"/>
            </w:tcBorders>
            <w:shd w:val="clear" w:color="000000" w:fill="FFFFFF"/>
            <w:vAlign w:val="center"/>
          </w:tcPr>
          <w:p w14:paraId="7225EB5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10C28FC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r>
      <w:tr w14:paraId="3D3CC886">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380312F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417" w:type="dxa"/>
            <w:tcBorders>
              <w:top w:val="nil"/>
              <w:left w:val="nil"/>
              <w:bottom w:val="single" w:color="auto" w:sz="4" w:space="0"/>
              <w:right w:val="single" w:color="auto" w:sz="4" w:space="0"/>
            </w:tcBorders>
            <w:shd w:val="clear" w:color="000000" w:fill="FFFFFF"/>
            <w:vAlign w:val="center"/>
          </w:tcPr>
          <w:p w14:paraId="5BF2E26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木工用的气泵、气钉枪</w:t>
            </w:r>
          </w:p>
        </w:tc>
        <w:tc>
          <w:tcPr>
            <w:tcW w:w="5309" w:type="dxa"/>
            <w:tcBorders>
              <w:top w:val="nil"/>
              <w:left w:val="nil"/>
              <w:bottom w:val="single" w:color="auto" w:sz="4" w:space="0"/>
              <w:right w:val="single" w:color="auto" w:sz="4" w:space="0"/>
            </w:tcBorders>
            <w:shd w:val="clear" w:color="000000" w:fill="FFFFFF"/>
            <w:vAlign w:val="center"/>
          </w:tcPr>
          <w:p w14:paraId="1ED784E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气泵（转速2800r/min，220V-50hz,最大工作压力：8kg/cm²。储气罐18L。）气钉枪（重量:1.2千克，工作压力：0.4～0.7MPa,钉槽容量：100颗，适用钉子长度：10～30mm.）</w:t>
            </w:r>
          </w:p>
        </w:tc>
        <w:tc>
          <w:tcPr>
            <w:tcW w:w="800" w:type="dxa"/>
            <w:tcBorders>
              <w:top w:val="nil"/>
              <w:left w:val="nil"/>
              <w:bottom w:val="single" w:color="auto" w:sz="4" w:space="0"/>
              <w:right w:val="single" w:color="auto" w:sz="4" w:space="0"/>
            </w:tcBorders>
            <w:shd w:val="clear" w:color="000000" w:fill="FFFFFF"/>
            <w:vAlign w:val="center"/>
          </w:tcPr>
          <w:p w14:paraId="1F29FDA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695BA94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00D7CACC">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5DB2E3F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417" w:type="dxa"/>
            <w:tcBorders>
              <w:top w:val="nil"/>
              <w:left w:val="nil"/>
              <w:bottom w:val="single" w:color="auto" w:sz="4" w:space="0"/>
              <w:right w:val="single" w:color="auto" w:sz="4" w:space="0"/>
            </w:tcBorders>
            <w:shd w:val="clear" w:color="000000" w:fill="FFFFFF"/>
            <w:vAlign w:val="center"/>
          </w:tcPr>
          <w:p w14:paraId="4B20D08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台虎钳</w:t>
            </w:r>
          </w:p>
        </w:tc>
        <w:tc>
          <w:tcPr>
            <w:tcW w:w="5309" w:type="dxa"/>
            <w:tcBorders>
              <w:top w:val="nil"/>
              <w:left w:val="nil"/>
              <w:bottom w:val="single" w:color="auto" w:sz="4" w:space="0"/>
              <w:right w:val="single" w:color="auto" w:sz="4" w:space="0"/>
            </w:tcBorders>
            <w:shd w:val="clear" w:color="000000" w:fill="FFFFFF"/>
            <w:vAlign w:val="center"/>
          </w:tcPr>
          <w:p w14:paraId="4E9AC66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可旋转；钳口宽125mm，5寸</w:t>
            </w:r>
          </w:p>
        </w:tc>
        <w:tc>
          <w:tcPr>
            <w:tcW w:w="800" w:type="dxa"/>
            <w:tcBorders>
              <w:top w:val="nil"/>
              <w:left w:val="nil"/>
              <w:bottom w:val="single" w:color="auto" w:sz="4" w:space="0"/>
              <w:right w:val="single" w:color="auto" w:sz="4" w:space="0"/>
            </w:tcBorders>
            <w:shd w:val="clear" w:color="000000" w:fill="FFFFFF"/>
            <w:vAlign w:val="center"/>
          </w:tcPr>
          <w:p w14:paraId="1420144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017" w:type="dxa"/>
            <w:tcBorders>
              <w:top w:val="nil"/>
              <w:left w:val="nil"/>
              <w:bottom w:val="single" w:color="auto" w:sz="4" w:space="0"/>
              <w:right w:val="single" w:color="auto" w:sz="4" w:space="0"/>
            </w:tcBorders>
            <w:shd w:val="clear" w:color="000000" w:fill="FFFFFF"/>
            <w:vAlign w:val="center"/>
          </w:tcPr>
          <w:p w14:paraId="3507AD4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r>
      <w:tr w14:paraId="0F366025">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7886834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417" w:type="dxa"/>
            <w:tcBorders>
              <w:top w:val="nil"/>
              <w:left w:val="nil"/>
              <w:bottom w:val="single" w:color="auto" w:sz="4" w:space="0"/>
              <w:right w:val="single" w:color="auto" w:sz="4" w:space="0"/>
            </w:tcBorders>
            <w:shd w:val="clear" w:color="000000" w:fill="FFFFFF"/>
            <w:vAlign w:val="center"/>
          </w:tcPr>
          <w:p w14:paraId="32DA9E6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铸铁平板</w:t>
            </w:r>
          </w:p>
        </w:tc>
        <w:tc>
          <w:tcPr>
            <w:tcW w:w="5309" w:type="dxa"/>
            <w:tcBorders>
              <w:top w:val="nil"/>
              <w:left w:val="nil"/>
              <w:bottom w:val="single" w:color="auto" w:sz="4" w:space="0"/>
              <w:right w:val="single" w:color="auto" w:sz="4" w:space="0"/>
            </w:tcBorders>
            <w:shd w:val="clear" w:color="000000" w:fill="FFFFFF"/>
            <w:vAlign w:val="center"/>
          </w:tcPr>
          <w:p w14:paraId="284127C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铸铁平台的工作面为长方形400mm*300mm。</w:t>
            </w:r>
          </w:p>
        </w:tc>
        <w:tc>
          <w:tcPr>
            <w:tcW w:w="800" w:type="dxa"/>
            <w:tcBorders>
              <w:top w:val="nil"/>
              <w:left w:val="nil"/>
              <w:bottom w:val="single" w:color="auto" w:sz="4" w:space="0"/>
              <w:right w:val="single" w:color="auto" w:sz="4" w:space="0"/>
            </w:tcBorders>
            <w:shd w:val="clear" w:color="000000" w:fill="FFFFFF"/>
            <w:vAlign w:val="center"/>
          </w:tcPr>
          <w:p w14:paraId="074F9F3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226F359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r>
      <w:tr w14:paraId="56EA6271">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20B6D01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417" w:type="dxa"/>
            <w:tcBorders>
              <w:top w:val="nil"/>
              <w:left w:val="nil"/>
              <w:bottom w:val="single" w:color="auto" w:sz="4" w:space="0"/>
              <w:right w:val="single" w:color="auto" w:sz="4" w:space="0"/>
            </w:tcBorders>
            <w:shd w:val="clear" w:color="000000" w:fill="FFFFFF"/>
            <w:vAlign w:val="center"/>
          </w:tcPr>
          <w:p w14:paraId="2164697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双把拉铆枪</w:t>
            </w:r>
          </w:p>
        </w:tc>
        <w:tc>
          <w:tcPr>
            <w:tcW w:w="5309" w:type="dxa"/>
            <w:tcBorders>
              <w:top w:val="nil"/>
              <w:left w:val="nil"/>
              <w:bottom w:val="single" w:color="auto" w:sz="4" w:space="0"/>
              <w:right w:val="single" w:color="auto" w:sz="4" w:space="0"/>
            </w:tcBorders>
            <w:shd w:val="clear" w:color="000000" w:fill="FFFFFF"/>
            <w:vAlign w:val="center"/>
          </w:tcPr>
          <w:p w14:paraId="3DBE66F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￠4mm￠5mm双手用，</w:t>
            </w:r>
          </w:p>
        </w:tc>
        <w:tc>
          <w:tcPr>
            <w:tcW w:w="800" w:type="dxa"/>
            <w:tcBorders>
              <w:top w:val="nil"/>
              <w:left w:val="nil"/>
              <w:bottom w:val="single" w:color="auto" w:sz="4" w:space="0"/>
              <w:right w:val="single" w:color="auto" w:sz="4" w:space="0"/>
            </w:tcBorders>
            <w:shd w:val="clear" w:color="000000" w:fill="FFFFFF"/>
            <w:vAlign w:val="center"/>
          </w:tcPr>
          <w:p w14:paraId="6C373F7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17" w:type="dxa"/>
            <w:tcBorders>
              <w:top w:val="nil"/>
              <w:left w:val="nil"/>
              <w:bottom w:val="single" w:color="auto" w:sz="4" w:space="0"/>
              <w:right w:val="single" w:color="auto" w:sz="4" w:space="0"/>
            </w:tcBorders>
            <w:shd w:val="clear" w:color="000000" w:fill="FFFFFF"/>
            <w:vAlign w:val="center"/>
          </w:tcPr>
          <w:p w14:paraId="3EA387C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r>
      <w:tr w14:paraId="094F38A4">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166191E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1417" w:type="dxa"/>
            <w:tcBorders>
              <w:top w:val="nil"/>
              <w:left w:val="nil"/>
              <w:bottom w:val="single" w:color="auto" w:sz="4" w:space="0"/>
              <w:right w:val="single" w:color="auto" w:sz="4" w:space="0"/>
            </w:tcBorders>
            <w:shd w:val="clear" w:color="000000" w:fill="FFFFFF"/>
            <w:vAlign w:val="center"/>
          </w:tcPr>
          <w:p w14:paraId="54E2F06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平口钳</w:t>
            </w:r>
          </w:p>
        </w:tc>
        <w:tc>
          <w:tcPr>
            <w:tcW w:w="5309" w:type="dxa"/>
            <w:tcBorders>
              <w:top w:val="nil"/>
              <w:left w:val="nil"/>
              <w:bottom w:val="single" w:color="auto" w:sz="4" w:space="0"/>
              <w:right w:val="single" w:color="auto" w:sz="4" w:space="0"/>
            </w:tcBorders>
            <w:shd w:val="clear" w:color="000000" w:fill="FFFFFF"/>
            <w:vAlign w:val="center"/>
          </w:tcPr>
          <w:p w14:paraId="2D38E65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75mm，与微型机床配套使用。</w:t>
            </w:r>
          </w:p>
        </w:tc>
        <w:tc>
          <w:tcPr>
            <w:tcW w:w="800" w:type="dxa"/>
            <w:tcBorders>
              <w:top w:val="nil"/>
              <w:left w:val="nil"/>
              <w:bottom w:val="single" w:color="auto" w:sz="4" w:space="0"/>
              <w:right w:val="single" w:color="auto" w:sz="4" w:space="0"/>
            </w:tcBorders>
            <w:shd w:val="clear" w:color="000000" w:fill="FFFFFF"/>
            <w:vAlign w:val="center"/>
          </w:tcPr>
          <w:p w14:paraId="67F9DD3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08067E6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519B2504">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E00A6B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1417" w:type="dxa"/>
            <w:tcBorders>
              <w:top w:val="nil"/>
              <w:left w:val="nil"/>
              <w:bottom w:val="single" w:color="auto" w:sz="4" w:space="0"/>
              <w:right w:val="single" w:color="auto" w:sz="4" w:space="0"/>
            </w:tcBorders>
            <w:shd w:val="clear" w:color="000000" w:fill="FFFFFF"/>
            <w:vAlign w:val="center"/>
          </w:tcPr>
          <w:p w14:paraId="2F72882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游标卡尺</w:t>
            </w:r>
          </w:p>
        </w:tc>
        <w:tc>
          <w:tcPr>
            <w:tcW w:w="5309" w:type="dxa"/>
            <w:tcBorders>
              <w:top w:val="nil"/>
              <w:left w:val="nil"/>
              <w:bottom w:val="single" w:color="auto" w:sz="4" w:space="0"/>
              <w:right w:val="single" w:color="auto" w:sz="4" w:space="0"/>
            </w:tcBorders>
            <w:shd w:val="clear" w:color="000000" w:fill="FFFFFF"/>
            <w:vAlign w:val="center"/>
          </w:tcPr>
          <w:p w14:paraId="7DB0141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0.02mm，0～150mm</w:t>
            </w:r>
          </w:p>
        </w:tc>
        <w:tc>
          <w:tcPr>
            <w:tcW w:w="800" w:type="dxa"/>
            <w:tcBorders>
              <w:top w:val="nil"/>
              <w:left w:val="nil"/>
              <w:bottom w:val="single" w:color="auto" w:sz="4" w:space="0"/>
              <w:right w:val="single" w:color="auto" w:sz="4" w:space="0"/>
            </w:tcBorders>
            <w:shd w:val="clear" w:color="000000" w:fill="FFFFFF"/>
            <w:vAlign w:val="center"/>
          </w:tcPr>
          <w:p w14:paraId="50AF3EC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7E8B8D9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3B5D10EA">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46778FA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417" w:type="dxa"/>
            <w:tcBorders>
              <w:top w:val="nil"/>
              <w:left w:val="nil"/>
              <w:bottom w:val="single" w:color="auto" w:sz="4" w:space="0"/>
              <w:right w:val="single" w:color="auto" w:sz="4" w:space="0"/>
            </w:tcBorders>
            <w:shd w:val="clear" w:color="000000" w:fill="FFFFFF"/>
            <w:vAlign w:val="center"/>
          </w:tcPr>
          <w:p w14:paraId="7EF861F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外径千分尺</w:t>
            </w:r>
          </w:p>
        </w:tc>
        <w:tc>
          <w:tcPr>
            <w:tcW w:w="5309" w:type="dxa"/>
            <w:tcBorders>
              <w:top w:val="nil"/>
              <w:left w:val="nil"/>
              <w:bottom w:val="single" w:color="auto" w:sz="4" w:space="0"/>
              <w:right w:val="single" w:color="auto" w:sz="4" w:space="0"/>
            </w:tcBorders>
            <w:shd w:val="clear" w:color="000000" w:fill="FFFFFF"/>
            <w:vAlign w:val="center"/>
          </w:tcPr>
          <w:p w14:paraId="072475C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0～25mm</w:t>
            </w:r>
          </w:p>
        </w:tc>
        <w:tc>
          <w:tcPr>
            <w:tcW w:w="800" w:type="dxa"/>
            <w:tcBorders>
              <w:top w:val="nil"/>
              <w:left w:val="nil"/>
              <w:bottom w:val="single" w:color="auto" w:sz="4" w:space="0"/>
              <w:right w:val="single" w:color="auto" w:sz="4" w:space="0"/>
            </w:tcBorders>
            <w:shd w:val="clear" w:color="000000" w:fill="FFFFFF"/>
            <w:vAlign w:val="center"/>
          </w:tcPr>
          <w:p w14:paraId="2513ADF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04876C1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r>
      <w:tr w14:paraId="1E94F76F">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347C2D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1417" w:type="dxa"/>
            <w:tcBorders>
              <w:top w:val="nil"/>
              <w:left w:val="nil"/>
              <w:bottom w:val="single" w:color="auto" w:sz="4" w:space="0"/>
              <w:right w:val="single" w:color="auto" w:sz="4" w:space="0"/>
            </w:tcBorders>
            <w:shd w:val="clear" w:color="000000" w:fill="FFFFFF"/>
            <w:vAlign w:val="center"/>
          </w:tcPr>
          <w:p w14:paraId="0688664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外径千分尺</w:t>
            </w:r>
          </w:p>
        </w:tc>
        <w:tc>
          <w:tcPr>
            <w:tcW w:w="5309" w:type="dxa"/>
            <w:tcBorders>
              <w:top w:val="nil"/>
              <w:left w:val="nil"/>
              <w:bottom w:val="single" w:color="auto" w:sz="4" w:space="0"/>
              <w:right w:val="single" w:color="auto" w:sz="4" w:space="0"/>
            </w:tcBorders>
            <w:shd w:val="clear" w:color="000000" w:fill="FFFFFF"/>
            <w:vAlign w:val="center"/>
          </w:tcPr>
          <w:p w14:paraId="1BCCCF5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25～50mm</w:t>
            </w:r>
          </w:p>
        </w:tc>
        <w:tc>
          <w:tcPr>
            <w:tcW w:w="800" w:type="dxa"/>
            <w:tcBorders>
              <w:top w:val="nil"/>
              <w:left w:val="nil"/>
              <w:bottom w:val="single" w:color="auto" w:sz="4" w:space="0"/>
              <w:right w:val="single" w:color="auto" w:sz="4" w:space="0"/>
            </w:tcBorders>
            <w:shd w:val="clear" w:color="000000" w:fill="FFFFFF"/>
            <w:vAlign w:val="center"/>
          </w:tcPr>
          <w:p w14:paraId="4930EB3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426AB85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r>
      <w:tr w14:paraId="074CD510">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54B95A2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1417" w:type="dxa"/>
            <w:tcBorders>
              <w:top w:val="nil"/>
              <w:left w:val="nil"/>
              <w:bottom w:val="single" w:color="auto" w:sz="4" w:space="0"/>
              <w:right w:val="single" w:color="auto" w:sz="4" w:space="0"/>
            </w:tcBorders>
            <w:shd w:val="clear" w:color="000000" w:fill="FFFFFF"/>
            <w:vAlign w:val="center"/>
          </w:tcPr>
          <w:p w14:paraId="4E7E970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宽座直角尺</w:t>
            </w:r>
          </w:p>
        </w:tc>
        <w:tc>
          <w:tcPr>
            <w:tcW w:w="5309" w:type="dxa"/>
            <w:tcBorders>
              <w:top w:val="nil"/>
              <w:left w:val="nil"/>
              <w:bottom w:val="single" w:color="auto" w:sz="4" w:space="0"/>
              <w:right w:val="single" w:color="auto" w:sz="4" w:space="0"/>
            </w:tcBorders>
            <w:shd w:val="clear" w:color="000000" w:fill="FFFFFF"/>
            <w:vAlign w:val="center"/>
          </w:tcPr>
          <w:p w14:paraId="3B5D892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160mm</w:t>
            </w:r>
          </w:p>
        </w:tc>
        <w:tc>
          <w:tcPr>
            <w:tcW w:w="800" w:type="dxa"/>
            <w:tcBorders>
              <w:top w:val="nil"/>
              <w:left w:val="nil"/>
              <w:bottom w:val="single" w:color="auto" w:sz="4" w:space="0"/>
              <w:right w:val="single" w:color="auto" w:sz="4" w:space="0"/>
            </w:tcBorders>
            <w:shd w:val="clear" w:color="000000" w:fill="FFFFFF"/>
            <w:vAlign w:val="center"/>
          </w:tcPr>
          <w:p w14:paraId="281B3BE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252BD72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75196753">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04F4B0C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w:t>
            </w:r>
          </w:p>
        </w:tc>
        <w:tc>
          <w:tcPr>
            <w:tcW w:w="1417" w:type="dxa"/>
            <w:tcBorders>
              <w:top w:val="nil"/>
              <w:left w:val="nil"/>
              <w:bottom w:val="single" w:color="auto" w:sz="4" w:space="0"/>
              <w:right w:val="single" w:color="auto" w:sz="4" w:space="0"/>
            </w:tcBorders>
            <w:shd w:val="clear" w:color="000000" w:fill="FFFFFF"/>
            <w:vAlign w:val="center"/>
          </w:tcPr>
          <w:p w14:paraId="4438178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万能角度尺</w:t>
            </w:r>
          </w:p>
        </w:tc>
        <w:tc>
          <w:tcPr>
            <w:tcW w:w="5309" w:type="dxa"/>
            <w:tcBorders>
              <w:top w:val="nil"/>
              <w:left w:val="nil"/>
              <w:bottom w:val="single" w:color="auto" w:sz="4" w:space="0"/>
              <w:right w:val="single" w:color="auto" w:sz="4" w:space="0"/>
            </w:tcBorders>
            <w:shd w:val="clear" w:color="000000" w:fill="FFFFFF"/>
            <w:vAlign w:val="center"/>
          </w:tcPr>
          <w:p w14:paraId="0E3A228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0～320°，精度2＇，符合GB/T6315</w:t>
            </w:r>
          </w:p>
        </w:tc>
        <w:tc>
          <w:tcPr>
            <w:tcW w:w="800" w:type="dxa"/>
            <w:tcBorders>
              <w:top w:val="nil"/>
              <w:left w:val="nil"/>
              <w:bottom w:val="single" w:color="auto" w:sz="4" w:space="0"/>
              <w:right w:val="single" w:color="auto" w:sz="4" w:space="0"/>
            </w:tcBorders>
            <w:shd w:val="clear" w:color="000000" w:fill="FFFFFF"/>
            <w:vAlign w:val="center"/>
          </w:tcPr>
          <w:p w14:paraId="4A471AF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2EF2817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037D9C9A">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2BCE7D9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19</w:t>
            </w:r>
          </w:p>
        </w:tc>
        <w:tc>
          <w:tcPr>
            <w:tcW w:w="1417" w:type="dxa"/>
            <w:tcBorders>
              <w:top w:val="nil"/>
              <w:left w:val="nil"/>
              <w:bottom w:val="single" w:color="auto" w:sz="4" w:space="0"/>
              <w:right w:val="single" w:color="auto" w:sz="4" w:space="0"/>
            </w:tcBorders>
            <w:shd w:val="clear" w:color="000000" w:fill="FFFFFF"/>
            <w:vAlign w:val="center"/>
          </w:tcPr>
          <w:p w14:paraId="00B246F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角度尺</w:t>
            </w:r>
          </w:p>
        </w:tc>
        <w:tc>
          <w:tcPr>
            <w:tcW w:w="5309" w:type="dxa"/>
            <w:tcBorders>
              <w:top w:val="nil"/>
              <w:left w:val="nil"/>
              <w:bottom w:val="single" w:color="auto" w:sz="4" w:space="0"/>
              <w:right w:val="single" w:color="auto" w:sz="4" w:space="0"/>
            </w:tcBorders>
            <w:shd w:val="clear" w:color="000000" w:fill="FFFFFF"/>
            <w:vAlign w:val="center"/>
          </w:tcPr>
          <w:p w14:paraId="298B505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组合角度尺，不锈钢材质，角度测量范围0-180度。产品有效量程不小于100mm，不锈钢材质，总长197mm，圆盘直径90mm，圆盘高度52mm，直尺宽度14mm，厚度1mm。</w:t>
            </w:r>
          </w:p>
        </w:tc>
        <w:tc>
          <w:tcPr>
            <w:tcW w:w="800" w:type="dxa"/>
            <w:tcBorders>
              <w:top w:val="nil"/>
              <w:left w:val="nil"/>
              <w:bottom w:val="single" w:color="auto" w:sz="4" w:space="0"/>
              <w:right w:val="single" w:color="auto" w:sz="4" w:space="0"/>
            </w:tcBorders>
            <w:shd w:val="clear" w:color="000000" w:fill="FFFFFF"/>
            <w:vAlign w:val="center"/>
          </w:tcPr>
          <w:p w14:paraId="1EE75AD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637C31D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r>
      <w:tr w14:paraId="6F7CD59A">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441C734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w:t>
            </w:r>
          </w:p>
        </w:tc>
        <w:tc>
          <w:tcPr>
            <w:tcW w:w="1417" w:type="dxa"/>
            <w:tcBorders>
              <w:top w:val="nil"/>
              <w:left w:val="nil"/>
              <w:bottom w:val="single" w:color="auto" w:sz="4" w:space="0"/>
              <w:right w:val="single" w:color="auto" w:sz="4" w:space="0"/>
            </w:tcBorders>
            <w:shd w:val="clear" w:color="000000" w:fill="FFFFFF"/>
            <w:vAlign w:val="center"/>
          </w:tcPr>
          <w:p w14:paraId="6444ED4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组合角尺（水平角尺）</w:t>
            </w:r>
          </w:p>
        </w:tc>
        <w:tc>
          <w:tcPr>
            <w:tcW w:w="5309" w:type="dxa"/>
            <w:tcBorders>
              <w:top w:val="nil"/>
              <w:left w:val="nil"/>
              <w:bottom w:val="single" w:color="auto" w:sz="4" w:space="0"/>
              <w:right w:val="single" w:color="auto" w:sz="4" w:space="0"/>
            </w:tcBorders>
            <w:shd w:val="clear" w:color="000000" w:fill="FFFFFF"/>
            <w:vAlign w:val="center"/>
          </w:tcPr>
          <w:p w14:paraId="48A378E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一般用于测量物品的直角和相关垂直度、相关平行度。45度和90度直角测量。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产品特点:</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1.不锈钢尺身，激光刻度清晰准确</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2.手柄内装有画针和控制平水泡</w:t>
            </w:r>
          </w:p>
        </w:tc>
        <w:tc>
          <w:tcPr>
            <w:tcW w:w="800" w:type="dxa"/>
            <w:tcBorders>
              <w:top w:val="nil"/>
              <w:left w:val="nil"/>
              <w:bottom w:val="single" w:color="auto" w:sz="4" w:space="0"/>
              <w:right w:val="single" w:color="auto" w:sz="4" w:space="0"/>
            </w:tcBorders>
            <w:shd w:val="clear" w:color="000000" w:fill="FFFFFF"/>
            <w:vAlign w:val="center"/>
          </w:tcPr>
          <w:p w14:paraId="1AF8A83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017" w:type="dxa"/>
            <w:tcBorders>
              <w:top w:val="nil"/>
              <w:left w:val="nil"/>
              <w:bottom w:val="single" w:color="auto" w:sz="4" w:space="0"/>
              <w:right w:val="single" w:color="auto" w:sz="4" w:space="0"/>
            </w:tcBorders>
            <w:shd w:val="clear" w:color="000000" w:fill="FFFFFF"/>
            <w:vAlign w:val="center"/>
          </w:tcPr>
          <w:p w14:paraId="2AA3D95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28A921D8">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149537D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w:t>
            </w:r>
          </w:p>
        </w:tc>
        <w:tc>
          <w:tcPr>
            <w:tcW w:w="1417" w:type="dxa"/>
            <w:tcBorders>
              <w:top w:val="nil"/>
              <w:left w:val="nil"/>
              <w:bottom w:val="single" w:color="auto" w:sz="4" w:space="0"/>
              <w:right w:val="single" w:color="auto" w:sz="4" w:space="0"/>
            </w:tcBorders>
            <w:shd w:val="clear" w:color="000000" w:fill="FFFFFF"/>
            <w:vAlign w:val="center"/>
          </w:tcPr>
          <w:p w14:paraId="1CA111A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木工锯</w:t>
            </w:r>
          </w:p>
        </w:tc>
        <w:tc>
          <w:tcPr>
            <w:tcW w:w="5309" w:type="dxa"/>
            <w:tcBorders>
              <w:top w:val="nil"/>
              <w:left w:val="nil"/>
              <w:bottom w:val="single" w:color="auto" w:sz="4" w:space="0"/>
              <w:right w:val="single" w:color="auto" w:sz="4" w:space="0"/>
            </w:tcBorders>
            <w:shd w:val="clear" w:color="000000" w:fill="FFFFFF"/>
            <w:vAlign w:val="center"/>
          </w:tcPr>
          <w:p w14:paraId="2F88A9E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400mm，齿距2.5mm，框架式，木材表面光滑，两头用硬木，中间横档用杉木，表面涂清漆。锯条端力握手一边木框的距离30mm，该端锯条倒角。一头固定（45°）。开好锯路，锯口有安全包扎。</w:t>
            </w:r>
          </w:p>
        </w:tc>
        <w:tc>
          <w:tcPr>
            <w:tcW w:w="800" w:type="dxa"/>
            <w:tcBorders>
              <w:top w:val="nil"/>
              <w:left w:val="nil"/>
              <w:bottom w:val="single" w:color="auto" w:sz="4" w:space="0"/>
              <w:right w:val="single" w:color="auto" w:sz="4" w:space="0"/>
            </w:tcBorders>
            <w:shd w:val="clear" w:color="000000" w:fill="FFFFFF"/>
            <w:vAlign w:val="center"/>
          </w:tcPr>
          <w:p w14:paraId="2335E12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017" w:type="dxa"/>
            <w:tcBorders>
              <w:top w:val="nil"/>
              <w:left w:val="nil"/>
              <w:bottom w:val="single" w:color="auto" w:sz="4" w:space="0"/>
              <w:right w:val="single" w:color="auto" w:sz="4" w:space="0"/>
            </w:tcBorders>
            <w:shd w:val="clear" w:color="000000" w:fill="FFFFFF"/>
            <w:vAlign w:val="center"/>
          </w:tcPr>
          <w:p w14:paraId="376AF14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565CD9B7">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5F47C57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w:t>
            </w:r>
          </w:p>
        </w:tc>
        <w:tc>
          <w:tcPr>
            <w:tcW w:w="1417" w:type="dxa"/>
            <w:tcBorders>
              <w:top w:val="nil"/>
              <w:left w:val="nil"/>
              <w:bottom w:val="single" w:color="auto" w:sz="4" w:space="0"/>
              <w:right w:val="single" w:color="auto" w:sz="4" w:space="0"/>
            </w:tcBorders>
            <w:shd w:val="clear" w:color="000000" w:fill="FFFFFF"/>
            <w:vAlign w:val="center"/>
          </w:tcPr>
          <w:p w14:paraId="766A355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手扳锯</w:t>
            </w:r>
          </w:p>
        </w:tc>
        <w:tc>
          <w:tcPr>
            <w:tcW w:w="5309" w:type="dxa"/>
            <w:tcBorders>
              <w:top w:val="nil"/>
              <w:left w:val="nil"/>
              <w:bottom w:val="single" w:color="auto" w:sz="4" w:space="0"/>
              <w:right w:val="single" w:color="auto" w:sz="4" w:space="0"/>
            </w:tcBorders>
            <w:shd w:val="clear" w:color="000000" w:fill="FFFFFF"/>
            <w:vAlign w:val="center"/>
          </w:tcPr>
          <w:p w14:paraId="4D522B6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总长为490mm，锯齿440mm，刃口宽度为25mm，手柄宽度为100mm，头部具体有乱孔，背部印有清晰刻度。适用于切割木板，树枝，塑料管等。</w:t>
            </w:r>
          </w:p>
        </w:tc>
        <w:tc>
          <w:tcPr>
            <w:tcW w:w="800" w:type="dxa"/>
            <w:tcBorders>
              <w:top w:val="nil"/>
              <w:left w:val="nil"/>
              <w:bottom w:val="single" w:color="auto" w:sz="4" w:space="0"/>
              <w:right w:val="single" w:color="auto" w:sz="4" w:space="0"/>
            </w:tcBorders>
            <w:shd w:val="clear" w:color="000000" w:fill="FFFFFF"/>
            <w:vAlign w:val="center"/>
          </w:tcPr>
          <w:p w14:paraId="7035327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017" w:type="dxa"/>
            <w:tcBorders>
              <w:top w:val="nil"/>
              <w:left w:val="nil"/>
              <w:bottom w:val="single" w:color="auto" w:sz="4" w:space="0"/>
              <w:right w:val="single" w:color="auto" w:sz="4" w:space="0"/>
            </w:tcBorders>
            <w:shd w:val="clear" w:color="000000" w:fill="FFFFFF"/>
            <w:vAlign w:val="center"/>
          </w:tcPr>
          <w:p w14:paraId="61AE7C4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4AF556AA">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15098CB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w:t>
            </w:r>
          </w:p>
        </w:tc>
        <w:tc>
          <w:tcPr>
            <w:tcW w:w="1417" w:type="dxa"/>
            <w:tcBorders>
              <w:top w:val="nil"/>
              <w:left w:val="nil"/>
              <w:bottom w:val="single" w:color="auto" w:sz="4" w:space="0"/>
              <w:right w:val="single" w:color="auto" w:sz="4" w:space="0"/>
            </w:tcBorders>
            <w:shd w:val="clear" w:color="000000" w:fill="FFFFFF"/>
            <w:vAlign w:val="center"/>
          </w:tcPr>
          <w:p w14:paraId="5593472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静电手环</w:t>
            </w:r>
          </w:p>
        </w:tc>
        <w:tc>
          <w:tcPr>
            <w:tcW w:w="5309" w:type="dxa"/>
            <w:tcBorders>
              <w:top w:val="nil"/>
              <w:left w:val="nil"/>
              <w:bottom w:val="single" w:color="auto" w:sz="4" w:space="0"/>
              <w:right w:val="single" w:color="auto" w:sz="4" w:space="0"/>
            </w:tcBorders>
            <w:shd w:val="clear" w:color="000000" w:fill="FFFFFF"/>
            <w:vAlign w:val="center"/>
          </w:tcPr>
          <w:p w14:paraId="1E3C485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满足某些元件焊接时的防静电要求</w:t>
            </w:r>
          </w:p>
        </w:tc>
        <w:tc>
          <w:tcPr>
            <w:tcW w:w="800" w:type="dxa"/>
            <w:tcBorders>
              <w:top w:val="nil"/>
              <w:left w:val="nil"/>
              <w:bottom w:val="single" w:color="auto" w:sz="4" w:space="0"/>
              <w:right w:val="single" w:color="auto" w:sz="4" w:space="0"/>
            </w:tcBorders>
            <w:shd w:val="clear" w:color="000000" w:fill="FFFFFF"/>
            <w:vAlign w:val="center"/>
          </w:tcPr>
          <w:p w14:paraId="7A5CFA6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610DF0C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只</w:t>
            </w:r>
          </w:p>
        </w:tc>
      </w:tr>
      <w:tr w14:paraId="464BFA6F">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5FA09E4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c>
          <w:tcPr>
            <w:tcW w:w="1417" w:type="dxa"/>
            <w:tcBorders>
              <w:top w:val="nil"/>
              <w:left w:val="nil"/>
              <w:bottom w:val="single" w:color="auto" w:sz="4" w:space="0"/>
              <w:right w:val="single" w:color="auto" w:sz="4" w:space="0"/>
            </w:tcBorders>
            <w:shd w:val="clear" w:color="000000" w:fill="FFFFFF"/>
            <w:vAlign w:val="center"/>
          </w:tcPr>
          <w:p w14:paraId="04933D8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集成电路起拔器</w:t>
            </w:r>
          </w:p>
        </w:tc>
        <w:tc>
          <w:tcPr>
            <w:tcW w:w="5309" w:type="dxa"/>
            <w:tcBorders>
              <w:top w:val="nil"/>
              <w:left w:val="nil"/>
              <w:bottom w:val="single" w:color="auto" w:sz="4" w:space="0"/>
              <w:right w:val="single" w:color="auto" w:sz="4" w:space="0"/>
            </w:tcBorders>
            <w:shd w:val="clear" w:color="000000" w:fill="FFFFFF"/>
            <w:vAlign w:val="center"/>
          </w:tcPr>
          <w:p w14:paraId="71EB96E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更换集成电路工具</w:t>
            </w:r>
          </w:p>
        </w:tc>
        <w:tc>
          <w:tcPr>
            <w:tcW w:w="800" w:type="dxa"/>
            <w:tcBorders>
              <w:top w:val="nil"/>
              <w:left w:val="nil"/>
              <w:bottom w:val="single" w:color="auto" w:sz="4" w:space="0"/>
              <w:right w:val="single" w:color="auto" w:sz="4" w:space="0"/>
            </w:tcBorders>
            <w:shd w:val="clear" w:color="000000" w:fill="FFFFFF"/>
            <w:vAlign w:val="center"/>
          </w:tcPr>
          <w:p w14:paraId="0F834FA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017" w:type="dxa"/>
            <w:tcBorders>
              <w:top w:val="nil"/>
              <w:left w:val="nil"/>
              <w:bottom w:val="single" w:color="auto" w:sz="4" w:space="0"/>
              <w:right w:val="single" w:color="auto" w:sz="4" w:space="0"/>
            </w:tcBorders>
            <w:shd w:val="clear" w:color="000000" w:fill="FFFFFF"/>
            <w:vAlign w:val="center"/>
          </w:tcPr>
          <w:p w14:paraId="243A020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只</w:t>
            </w:r>
          </w:p>
        </w:tc>
      </w:tr>
      <w:tr w14:paraId="7E899A81">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39CF3E5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w:t>
            </w:r>
          </w:p>
        </w:tc>
        <w:tc>
          <w:tcPr>
            <w:tcW w:w="1417" w:type="dxa"/>
            <w:tcBorders>
              <w:top w:val="nil"/>
              <w:left w:val="nil"/>
              <w:bottom w:val="single" w:color="auto" w:sz="4" w:space="0"/>
              <w:right w:val="single" w:color="auto" w:sz="4" w:space="0"/>
            </w:tcBorders>
            <w:shd w:val="clear" w:color="000000" w:fill="FFFFFF"/>
            <w:vAlign w:val="center"/>
          </w:tcPr>
          <w:p w14:paraId="0B0CF4A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通针</w:t>
            </w:r>
          </w:p>
        </w:tc>
        <w:tc>
          <w:tcPr>
            <w:tcW w:w="5309" w:type="dxa"/>
            <w:tcBorders>
              <w:top w:val="nil"/>
              <w:left w:val="nil"/>
              <w:bottom w:val="single" w:color="auto" w:sz="4" w:space="0"/>
              <w:right w:val="single" w:color="auto" w:sz="4" w:space="0"/>
            </w:tcBorders>
            <w:shd w:val="clear" w:color="000000" w:fill="FFFFFF"/>
            <w:vAlign w:val="center"/>
          </w:tcPr>
          <w:p w14:paraId="59636E0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每盒8种规格，有手柄，不锈钢空芯针，不沾锡，用于焊接拆卸电子元器件脚。</w:t>
            </w:r>
          </w:p>
        </w:tc>
        <w:tc>
          <w:tcPr>
            <w:tcW w:w="800" w:type="dxa"/>
            <w:tcBorders>
              <w:top w:val="nil"/>
              <w:left w:val="nil"/>
              <w:bottom w:val="single" w:color="auto" w:sz="4" w:space="0"/>
              <w:right w:val="single" w:color="auto" w:sz="4" w:space="0"/>
            </w:tcBorders>
            <w:shd w:val="clear" w:color="000000" w:fill="FFFFFF"/>
            <w:vAlign w:val="center"/>
          </w:tcPr>
          <w:p w14:paraId="35208A6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017" w:type="dxa"/>
            <w:tcBorders>
              <w:top w:val="nil"/>
              <w:left w:val="nil"/>
              <w:bottom w:val="single" w:color="auto" w:sz="4" w:space="0"/>
              <w:right w:val="single" w:color="auto" w:sz="4" w:space="0"/>
            </w:tcBorders>
            <w:shd w:val="clear" w:color="000000" w:fill="FFFFFF"/>
            <w:vAlign w:val="center"/>
          </w:tcPr>
          <w:p w14:paraId="51029FF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盒</w:t>
            </w:r>
          </w:p>
        </w:tc>
      </w:tr>
      <w:tr w14:paraId="39DCE44E">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FA77B2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26</w:t>
            </w:r>
          </w:p>
        </w:tc>
        <w:tc>
          <w:tcPr>
            <w:tcW w:w="1417" w:type="dxa"/>
            <w:tcBorders>
              <w:top w:val="nil"/>
              <w:left w:val="nil"/>
              <w:bottom w:val="single" w:color="auto" w:sz="4" w:space="0"/>
              <w:right w:val="single" w:color="auto" w:sz="4" w:space="0"/>
            </w:tcBorders>
            <w:shd w:val="clear" w:color="000000" w:fill="FFFFFF"/>
            <w:vAlign w:val="center"/>
          </w:tcPr>
          <w:p w14:paraId="2CE23F5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塑料焊枪（带风焊枪）</w:t>
            </w:r>
          </w:p>
        </w:tc>
        <w:tc>
          <w:tcPr>
            <w:tcW w:w="5309" w:type="dxa"/>
            <w:tcBorders>
              <w:top w:val="nil"/>
              <w:left w:val="nil"/>
              <w:bottom w:val="single" w:color="auto" w:sz="4" w:space="0"/>
              <w:right w:val="single" w:color="auto" w:sz="4" w:space="0"/>
            </w:tcBorders>
            <w:shd w:val="clear" w:color="000000" w:fill="FFFFFF"/>
            <w:vAlign w:val="center"/>
          </w:tcPr>
          <w:p w14:paraId="683B202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500W，200V交流电，开关可调节热风或冷风。</w:t>
            </w:r>
          </w:p>
        </w:tc>
        <w:tc>
          <w:tcPr>
            <w:tcW w:w="800" w:type="dxa"/>
            <w:tcBorders>
              <w:top w:val="nil"/>
              <w:left w:val="nil"/>
              <w:bottom w:val="single" w:color="auto" w:sz="4" w:space="0"/>
              <w:right w:val="single" w:color="auto" w:sz="4" w:space="0"/>
            </w:tcBorders>
            <w:shd w:val="clear" w:color="000000" w:fill="FFFFFF"/>
            <w:vAlign w:val="center"/>
          </w:tcPr>
          <w:p w14:paraId="6C72758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017" w:type="dxa"/>
            <w:tcBorders>
              <w:top w:val="nil"/>
              <w:left w:val="nil"/>
              <w:bottom w:val="single" w:color="auto" w:sz="4" w:space="0"/>
              <w:right w:val="single" w:color="auto" w:sz="4" w:space="0"/>
            </w:tcBorders>
            <w:shd w:val="clear" w:color="000000" w:fill="FFFFFF"/>
            <w:vAlign w:val="center"/>
          </w:tcPr>
          <w:p w14:paraId="0C8FD09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604CF289">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13D207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27</w:t>
            </w:r>
          </w:p>
        </w:tc>
        <w:tc>
          <w:tcPr>
            <w:tcW w:w="1417" w:type="dxa"/>
            <w:tcBorders>
              <w:top w:val="nil"/>
              <w:left w:val="nil"/>
              <w:bottom w:val="single" w:color="auto" w:sz="4" w:space="0"/>
              <w:right w:val="single" w:color="auto" w:sz="4" w:space="0"/>
            </w:tcBorders>
            <w:shd w:val="clear" w:color="000000" w:fill="FFFFFF"/>
            <w:vAlign w:val="center"/>
          </w:tcPr>
          <w:p w14:paraId="097A2ED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数字万用表</w:t>
            </w:r>
          </w:p>
        </w:tc>
        <w:tc>
          <w:tcPr>
            <w:tcW w:w="5309" w:type="dxa"/>
            <w:tcBorders>
              <w:top w:val="nil"/>
              <w:left w:val="nil"/>
              <w:bottom w:val="single" w:color="auto" w:sz="4" w:space="0"/>
              <w:right w:val="single" w:color="auto" w:sz="4" w:space="0"/>
            </w:tcBorders>
            <w:shd w:val="clear" w:color="000000" w:fill="FFFFFF"/>
            <w:vAlign w:val="center"/>
          </w:tcPr>
          <w:p w14:paraId="050BEBA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仪表采用LCD显示器，3 1/2位自动极性显示。测量方式：双积分式A/D转换。采样速率：约每秒3次。可用来测量直流电压和交流电压，直流电流和交流电流、电阻、电容、二极管、三极管、通断测试等。</w:t>
            </w:r>
          </w:p>
        </w:tc>
        <w:tc>
          <w:tcPr>
            <w:tcW w:w="800" w:type="dxa"/>
            <w:tcBorders>
              <w:top w:val="nil"/>
              <w:left w:val="nil"/>
              <w:bottom w:val="single" w:color="auto" w:sz="4" w:space="0"/>
              <w:right w:val="single" w:color="auto" w:sz="4" w:space="0"/>
            </w:tcBorders>
            <w:shd w:val="clear" w:color="000000" w:fill="FFFFFF"/>
            <w:vAlign w:val="center"/>
          </w:tcPr>
          <w:p w14:paraId="64840B6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17" w:type="dxa"/>
            <w:tcBorders>
              <w:top w:val="nil"/>
              <w:left w:val="nil"/>
              <w:bottom w:val="single" w:color="auto" w:sz="4" w:space="0"/>
              <w:right w:val="single" w:color="auto" w:sz="4" w:space="0"/>
            </w:tcBorders>
            <w:shd w:val="clear" w:color="000000" w:fill="FFFFFF"/>
            <w:vAlign w:val="center"/>
          </w:tcPr>
          <w:p w14:paraId="6815FED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36F30242">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1C1C243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28</w:t>
            </w:r>
          </w:p>
        </w:tc>
        <w:tc>
          <w:tcPr>
            <w:tcW w:w="1417" w:type="dxa"/>
            <w:tcBorders>
              <w:top w:val="nil"/>
              <w:left w:val="nil"/>
              <w:bottom w:val="single" w:color="auto" w:sz="4" w:space="0"/>
              <w:right w:val="single" w:color="auto" w:sz="4" w:space="0"/>
            </w:tcBorders>
            <w:shd w:val="clear" w:color="000000" w:fill="FFFFFF"/>
            <w:vAlign w:val="center"/>
          </w:tcPr>
          <w:p w14:paraId="5C2A8A9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50W电烙铁</w:t>
            </w:r>
          </w:p>
        </w:tc>
        <w:tc>
          <w:tcPr>
            <w:tcW w:w="5309" w:type="dxa"/>
            <w:tcBorders>
              <w:top w:val="nil"/>
              <w:left w:val="nil"/>
              <w:bottom w:val="single" w:color="auto" w:sz="4" w:space="0"/>
              <w:right w:val="single" w:color="auto" w:sz="4" w:space="0"/>
            </w:tcBorders>
            <w:shd w:val="clear" w:color="000000" w:fill="FFFFFF"/>
            <w:vAlign w:val="center"/>
          </w:tcPr>
          <w:p w14:paraId="54C0606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外热式,教师用</w:t>
            </w:r>
          </w:p>
        </w:tc>
        <w:tc>
          <w:tcPr>
            <w:tcW w:w="800" w:type="dxa"/>
            <w:tcBorders>
              <w:top w:val="nil"/>
              <w:left w:val="nil"/>
              <w:bottom w:val="single" w:color="auto" w:sz="4" w:space="0"/>
              <w:right w:val="single" w:color="auto" w:sz="4" w:space="0"/>
            </w:tcBorders>
            <w:shd w:val="clear" w:color="000000" w:fill="FFFFFF"/>
            <w:vAlign w:val="center"/>
          </w:tcPr>
          <w:p w14:paraId="2B6C1F8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3730ACA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49E97B57">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37CF87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29</w:t>
            </w:r>
          </w:p>
        </w:tc>
        <w:tc>
          <w:tcPr>
            <w:tcW w:w="1417" w:type="dxa"/>
            <w:tcBorders>
              <w:top w:val="nil"/>
              <w:left w:val="nil"/>
              <w:bottom w:val="single" w:color="auto" w:sz="4" w:space="0"/>
              <w:right w:val="single" w:color="auto" w:sz="4" w:space="0"/>
            </w:tcBorders>
            <w:shd w:val="clear" w:color="000000" w:fill="FFFFFF"/>
            <w:vAlign w:val="center"/>
          </w:tcPr>
          <w:p w14:paraId="4602169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100W电烙铁</w:t>
            </w:r>
          </w:p>
        </w:tc>
        <w:tc>
          <w:tcPr>
            <w:tcW w:w="5309" w:type="dxa"/>
            <w:tcBorders>
              <w:top w:val="nil"/>
              <w:left w:val="nil"/>
              <w:bottom w:val="single" w:color="auto" w:sz="4" w:space="0"/>
              <w:right w:val="single" w:color="auto" w:sz="4" w:space="0"/>
            </w:tcBorders>
            <w:shd w:val="clear" w:color="000000" w:fill="FFFFFF"/>
            <w:vAlign w:val="center"/>
          </w:tcPr>
          <w:p w14:paraId="20471D7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外热式,教师用</w:t>
            </w:r>
          </w:p>
        </w:tc>
        <w:tc>
          <w:tcPr>
            <w:tcW w:w="800" w:type="dxa"/>
            <w:tcBorders>
              <w:top w:val="nil"/>
              <w:left w:val="nil"/>
              <w:bottom w:val="single" w:color="auto" w:sz="4" w:space="0"/>
              <w:right w:val="single" w:color="auto" w:sz="4" w:space="0"/>
            </w:tcBorders>
            <w:shd w:val="clear" w:color="000000" w:fill="FFFFFF"/>
            <w:vAlign w:val="center"/>
          </w:tcPr>
          <w:p w14:paraId="5DE43A7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3AE5C90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把</w:t>
            </w:r>
          </w:p>
        </w:tc>
      </w:tr>
      <w:tr w14:paraId="32A6D900">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36FE012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w:t>
            </w:r>
          </w:p>
        </w:tc>
        <w:tc>
          <w:tcPr>
            <w:tcW w:w="1417" w:type="dxa"/>
            <w:tcBorders>
              <w:top w:val="nil"/>
              <w:left w:val="nil"/>
              <w:bottom w:val="single" w:color="auto" w:sz="4" w:space="0"/>
              <w:right w:val="single" w:color="auto" w:sz="4" w:space="0"/>
            </w:tcBorders>
            <w:shd w:val="clear" w:color="000000" w:fill="FFFFFF"/>
            <w:vAlign w:val="center"/>
          </w:tcPr>
          <w:p w14:paraId="645F8E1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烙铁架</w:t>
            </w:r>
          </w:p>
        </w:tc>
        <w:tc>
          <w:tcPr>
            <w:tcW w:w="5309" w:type="dxa"/>
            <w:tcBorders>
              <w:top w:val="nil"/>
              <w:left w:val="nil"/>
              <w:bottom w:val="single" w:color="auto" w:sz="4" w:space="0"/>
              <w:right w:val="single" w:color="auto" w:sz="4" w:space="0"/>
            </w:tcBorders>
            <w:shd w:val="clear" w:color="000000" w:fill="FFFFFF"/>
            <w:vAlign w:val="center"/>
          </w:tcPr>
          <w:p w14:paraId="2EB9872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可放置电烙铁和海绵，尺寸:120*70*120mm</w:t>
            </w:r>
          </w:p>
        </w:tc>
        <w:tc>
          <w:tcPr>
            <w:tcW w:w="800" w:type="dxa"/>
            <w:tcBorders>
              <w:top w:val="nil"/>
              <w:left w:val="nil"/>
              <w:bottom w:val="single" w:color="auto" w:sz="4" w:space="0"/>
              <w:right w:val="single" w:color="auto" w:sz="4" w:space="0"/>
            </w:tcBorders>
            <w:shd w:val="clear" w:color="000000" w:fill="FFFFFF"/>
            <w:vAlign w:val="center"/>
          </w:tcPr>
          <w:p w14:paraId="1984566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17" w:type="dxa"/>
            <w:tcBorders>
              <w:top w:val="nil"/>
              <w:left w:val="nil"/>
              <w:bottom w:val="single" w:color="auto" w:sz="4" w:space="0"/>
              <w:right w:val="single" w:color="auto" w:sz="4" w:space="0"/>
            </w:tcBorders>
            <w:shd w:val="clear" w:color="000000" w:fill="FFFFFF"/>
            <w:vAlign w:val="center"/>
          </w:tcPr>
          <w:p w14:paraId="329A8CC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274EFB39">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30A2B93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p>
        </w:tc>
        <w:tc>
          <w:tcPr>
            <w:tcW w:w="1417" w:type="dxa"/>
            <w:tcBorders>
              <w:top w:val="nil"/>
              <w:left w:val="nil"/>
              <w:bottom w:val="single" w:color="auto" w:sz="4" w:space="0"/>
              <w:right w:val="single" w:color="auto" w:sz="4" w:space="0"/>
            </w:tcBorders>
            <w:shd w:val="clear" w:color="000000" w:fill="FFFFFF"/>
            <w:vAlign w:val="center"/>
          </w:tcPr>
          <w:p w14:paraId="36E4647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数显测电笔</w:t>
            </w:r>
          </w:p>
        </w:tc>
        <w:tc>
          <w:tcPr>
            <w:tcW w:w="5309" w:type="dxa"/>
            <w:tcBorders>
              <w:top w:val="nil"/>
              <w:left w:val="nil"/>
              <w:bottom w:val="single" w:color="auto" w:sz="4" w:space="0"/>
              <w:right w:val="single" w:color="auto" w:sz="4" w:space="0"/>
            </w:tcBorders>
            <w:shd w:val="clear" w:color="000000" w:fill="FFFFFF"/>
            <w:vAlign w:val="center"/>
          </w:tcPr>
          <w:p w14:paraId="2FAC30A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适用于测检12V-220V交直流电压和间接测检交流电的零、相线和断点检测，还可测量不带电导体的通断。</w:t>
            </w:r>
          </w:p>
        </w:tc>
        <w:tc>
          <w:tcPr>
            <w:tcW w:w="800" w:type="dxa"/>
            <w:tcBorders>
              <w:top w:val="nil"/>
              <w:left w:val="nil"/>
              <w:bottom w:val="single" w:color="auto" w:sz="4" w:space="0"/>
              <w:right w:val="single" w:color="auto" w:sz="4" w:space="0"/>
            </w:tcBorders>
            <w:shd w:val="clear" w:color="000000" w:fill="FFFFFF"/>
            <w:vAlign w:val="center"/>
          </w:tcPr>
          <w:p w14:paraId="105B968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017" w:type="dxa"/>
            <w:tcBorders>
              <w:top w:val="nil"/>
              <w:left w:val="nil"/>
              <w:bottom w:val="single" w:color="auto" w:sz="4" w:space="0"/>
              <w:right w:val="single" w:color="auto" w:sz="4" w:space="0"/>
            </w:tcBorders>
            <w:shd w:val="clear" w:color="000000" w:fill="FFFFFF"/>
            <w:vAlign w:val="center"/>
          </w:tcPr>
          <w:p w14:paraId="5B44F20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w:t>
            </w:r>
          </w:p>
        </w:tc>
      </w:tr>
      <w:tr w14:paraId="441FF8EB">
        <w:tblPrEx>
          <w:tblCellMar>
            <w:top w:w="0" w:type="dxa"/>
            <w:left w:w="108" w:type="dxa"/>
            <w:bottom w:w="0" w:type="dxa"/>
            <w:right w:w="108" w:type="dxa"/>
          </w:tblCellMar>
        </w:tblPrEx>
        <w:trPr>
          <w:trHeight w:val="495" w:hRule="atLeast"/>
        </w:trPr>
        <w:tc>
          <w:tcPr>
            <w:tcW w:w="9412" w:type="dxa"/>
            <w:gridSpan w:val="5"/>
            <w:tcBorders>
              <w:top w:val="single" w:color="auto" w:sz="4" w:space="0"/>
              <w:left w:val="single" w:color="auto" w:sz="4" w:space="0"/>
              <w:bottom w:val="single" w:color="auto" w:sz="4" w:space="0"/>
              <w:right w:val="single" w:color="auto" w:sz="4" w:space="0"/>
            </w:tcBorders>
            <w:vAlign w:val="center"/>
          </w:tcPr>
          <w:p w14:paraId="3556FD1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三、材料类</w:t>
            </w:r>
          </w:p>
        </w:tc>
      </w:tr>
      <w:tr w14:paraId="0A85A6EA">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43EE467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17" w:type="dxa"/>
            <w:tcBorders>
              <w:top w:val="nil"/>
              <w:left w:val="nil"/>
              <w:bottom w:val="single" w:color="auto" w:sz="4" w:space="0"/>
              <w:right w:val="single" w:color="auto" w:sz="4" w:space="0"/>
            </w:tcBorders>
            <w:shd w:val="clear" w:color="000000" w:fill="FFFFFF"/>
            <w:vAlign w:val="center"/>
          </w:tcPr>
          <w:p w14:paraId="470DE00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拓印活动材料</w:t>
            </w:r>
          </w:p>
        </w:tc>
        <w:tc>
          <w:tcPr>
            <w:tcW w:w="5309" w:type="dxa"/>
            <w:tcBorders>
              <w:top w:val="nil"/>
              <w:left w:val="nil"/>
              <w:bottom w:val="single" w:color="auto" w:sz="4" w:space="0"/>
              <w:right w:val="single" w:color="auto" w:sz="4" w:space="0"/>
            </w:tcBorders>
            <w:shd w:val="clear" w:color="000000" w:fill="FFFFFF"/>
            <w:vAlign w:val="center"/>
          </w:tcPr>
          <w:p w14:paraId="3D3F335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标配：A4160克彩色卡纸1张，熟宣纸一1型1张，彩色瓦楞纸条5条。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A4160克彩色卡纸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材质：纸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尺寸：≥八开（长350mm宽280mm）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用途：装裱材料。</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熟宣纸一1型</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材质：宣纸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尺寸：≥八开（长350mm宽280mm）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用途：用于绘画，书写，印刷，装裱等制作时使用</w:t>
            </w:r>
          </w:p>
        </w:tc>
        <w:tc>
          <w:tcPr>
            <w:tcW w:w="800" w:type="dxa"/>
            <w:tcBorders>
              <w:top w:val="nil"/>
              <w:left w:val="nil"/>
              <w:bottom w:val="single" w:color="auto" w:sz="4" w:space="0"/>
              <w:right w:val="single" w:color="auto" w:sz="4" w:space="0"/>
            </w:tcBorders>
            <w:shd w:val="clear" w:color="000000" w:fill="FFFFFF"/>
            <w:vAlign w:val="center"/>
          </w:tcPr>
          <w:p w14:paraId="62F1C50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79BF26F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份</w:t>
            </w:r>
          </w:p>
        </w:tc>
      </w:tr>
      <w:tr w14:paraId="05316BEA">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2906284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17" w:type="dxa"/>
            <w:tcBorders>
              <w:top w:val="nil"/>
              <w:left w:val="nil"/>
              <w:bottom w:val="single" w:color="auto" w:sz="4" w:space="0"/>
              <w:right w:val="single" w:color="auto" w:sz="4" w:space="0"/>
            </w:tcBorders>
            <w:shd w:val="clear" w:color="000000" w:fill="FFFFFF"/>
            <w:vAlign w:val="center"/>
          </w:tcPr>
          <w:p w14:paraId="730D383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抄纸活动材料</w:t>
            </w:r>
          </w:p>
        </w:tc>
        <w:tc>
          <w:tcPr>
            <w:tcW w:w="5309" w:type="dxa"/>
            <w:tcBorders>
              <w:top w:val="nil"/>
              <w:left w:val="nil"/>
              <w:bottom w:val="single" w:color="auto" w:sz="4" w:space="0"/>
              <w:right w:val="single" w:color="auto" w:sz="4" w:space="0"/>
            </w:tcBorders>
            <w:shd w:val="clear" w:color="000000" w:fill="FFFFFF"/>
            <w:vAlign w:val="center"/>
          </w:tcPr>
          <w:p w14:paraId="796C891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材质：固体压缩纸浆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尺寸：≥长100mm宽100mm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用途：古法造纸</w:t>
            </w:r>
          </w:p>
        </w:tc>
        <w:tc>
          <w:tcPr>
            <w:tcW w:w="800" w:type="dxa"/>
            <w:tcBorders>
              <w:top w:val="nil"/>
              <w:left w:val="nil"/>
              <w:bottom w:val="single" w:color="auto" w:sz="4" w:space="0"/>
              <w:right w:val="single" w:color="auto" w:sz="4" w:space="0"/>
            </w:tcBorders>
            <w:shd w:val="clear" w:color="000000" w:fill="FFFFFF"/>
            <w:vAlign w:val="center"/>
          </w:tcPr>
          <w:p w14:paraId="3B8057B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5BA3EBA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份</w:t>
            </w:r>
          </w:p>
        </w:tc>
      </w:tr>
      <w:tr w14:paraId="17ACC198">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3EB7975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17" w:type="dxa"/>
            <w:tcBorders>
              <w:top w:val="nil"/>
              <w:left w:val="nil"/>
              <w:bottom w:val="single" w:color="auto" w:sz="4" w:space="0"/>
              <w:right w:val="single" w:color="auto" w:sz="4" w:space="0"/>
            </w:tcBorders>
            <w:shd w:val="clear" w:color="000000" w:fill="FFFFFF"/>
            <w:vAlign w:val="center"/>
          </w:tcPr>
          <w:p w14:paraId="46F39BF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花草纸灯活动材料</w:t>
            </w:r>
          </w:p>
        </w:tc>
        <w:tc>
          <w:tcPr>
            <w:tcW w:w="5309" w:type="dxa"/>
            <w:tcBorders>
              <w:top w:val="nil"/>
              <w:left w:val="nil"/>
              <w:bottom w:val="single" w:color="auto" w:sz="4" w:space="0"/>
              <w:right w:val="single" w:color="auto" w:sz="4" w:space="0"/>
            </w:tcBorders>
            <w:shd w:val="clear" w:color="000000" w:fill="FFFFFF"/>
            <w:vAlign w:val="center"/>
          </w:tcPr>
          <w:p w14:paraId="6CFBD6E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材质：纸，涤纶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尺寸：长140mm宽140mm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标配：黄色纸绳（L=13mm）1条,柠檬黄卡纸（210*60mm）1条，粉色流苏4条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用途：花草纸灯活动材料</w:t>
            </w:r>
          </w:p>
        </w:tc>
        <w:tc>
          <w:tcPr>
            <w:tcW w:w="800" w:type="dxa"/>
            <w:tcBorders>
              <w:top w:val="nil"/>
              <w:left w:val="nil"/>
              <w:bottom w:val="single" w:color="auto" w:sz="4" w:space="0"/>
              <w:right w:val="single" w:color="auto" w:sz="4" w:space="0"/>
            </w:tcBorders>
            <w:shd w:val="clear" w:color="000000" w:fill="FFFFFF"/>
            <w:vAlign w:val="center"/>
          </w:tcPr>
          <w:p w14:paraId="56E33BD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07F5FBB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份</w:t>
            </w:r>
          </w:p>
        </w:tc>
      </w:tr>
      <w:tr w14:paraId="491235DB">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2A12093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17" w:type="dxa"/>
            <w:tcBorders>
              <w:top w:val="nil"/>
              <w:left w:val="nil"/>
              <w:bottom w:val="single" w:color="auto" w:sz="4" w:space="0"/>
              <w:right w:val="single" w:color="auto" w:sz="4" w:space="0"/>
            </w:tcBorders>
            <w:shd w:val="clear" w:color="000000" w:fill="FFFFFF"/>
            <w:vAlign w:val="center"/>
          </w:tcPr>
          <w:p w14:paraId="5FD0C23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书册活动材料套装</w:t>
            </w:r>
          </w:p>
        </w:tc>
        <w:tc>
          <w:tcPr>
            <w:tcW w:w="5309" w:type="dxa"/>
            <w:tcBorders>
              <w:top w:val="nil"/>
              <w:left w:val="nil"/>
              <w:bottom w:val="single" w:color="auto" w:sz="4" w:space="0"/>
              <w:right w:val="single" w:color="auto" w:sz="4" w:space="0"/>
            </w:tcBorders>
            <w:shd w:val="clear" w:color="000000" w:fill="FFFFFF"/>
            <w:vAlign w:val="center"/>
          </w:tcPr>
          <w:p w14:paraId="01A8B99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标配：封面模切1张，封底模切1张，蜡纸（150*50mm）2张，米白色纸绳（L=1m）1条，带孔空白内页（A5）10张，浅绿色手工纸（140*50mm）1张</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书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尺寸：≥长200mm宽140mm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用途：用与纸艺体验书册装订活动，1人份。</w:t>
            </w:r>
          </w:p>
        </w:tc>
        <w:tc>
          <w:tcPr>
            <w:tcW w:w="800" w:type="dxa"/>
            <w:tcBorders>
              <w:top w:val="nil"/>
              <w:left w:val="nil"/>
              <w:bottom w:val="single" w:color="auto" w:sz="4" w:space="0"/>
              <w:right w:val="single" w:color="auto" w:sz="4" w:space="0"/>
            </w:tcBorders>
            <w:shd w:val="clear" w:color="000000" w:fill="FFFFFF"/>
            <w:vAlign w:val="center"/>
          </w:tcPr>
          <w:p w14:paraId="01AB82C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72A783D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份</w:t>
            </w:r>
          </w:p>
        </w:tc>
      </w:tr>
      <w:tr w14:paraId="065BB206">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531203D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17" w:type="dxa"/>
            <w:tcBorders>
              <w:top w:val="nil"/>
              <w:left w:val="nil"/>
              <w:bottom w:val="single" w:color="auto" w:sz="4" w:space="0"/>
              <w:right w:val="single" w:color="auto" w:sz="4" w:space="0"/>
            </w:tcBorders>
            <w:shd w:val="clear" w:color="000000" w:fill="FFFFFF"/>
            <w:vAlign w:val="center"/>
          </w:tcPr>
          <w:p w14:paraId="2DE26C2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主题活动操作材料包-041</w:t>
            </w:r>
          </w:p>
        </w:tc>
        <w:tc>
          <w:tcPr>
            <w:tcW w:w="5309" w:type="dxa"/>
            <w:tcBorders>
              <w:top w:val="nil"/>
              <w:left w:val="nil"/>
              <w:bottom w:val="single" w:color="auto" w:sz="4" w:space="0"/>
              <w:right w:val="single" w:color="auto" w:sz="4" w:space="0"/>
            </w:tcBorders>
            <w:shd w:val="clear" w:color="000000" w:fill="FFFFFF"/>
            <w:vAlign w:val="center"/>
          </w:tcPr>
          <w:p w14:paraId="6B15519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衍纸发卡（纸）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彩色衍纸条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鸭嘴夹</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半圆白色珍珠（带背胶）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酒精胶</w:t>
            </w:r>
          </w:p>
        </w:tc>
        <w:tc>
          <w:tcPr>
            <w:tcW w:w="800" w:type="dxa"/>
            <w:tcBorders>
              <w:top w:val="nil"/>
              <w:left w:val="nil"/>
              <w:bottom w:val="single" w:color="auto" w:sz="4" w:space="0"/>
              <w:right w:val="single" w:color="auto" w:sz="4" w:space="0"/>
            </w:tcBorders>
            <w:shd w:val="clear" w:color="000000" w:fill="FFFFFF"/>
            <w:vAlign w:val="center"/>
          </w:tcPr>
          <w:p w14:paraId="64E1E3B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59B82B5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w:t>
            </w:r>
          </w:p>
        </w:tc>
      </w:tr>
      <w:tr w14:paraId="6F4FABCB">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4717102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417" w:type="dxa"/>
            <w:tcBorders>
              <w:top w:val="nil"/>
              <w:left w:val="nil"/>
              <w:bottom w:val="single" w:color="auto" w:sz="4" w:space="0"/>
              <w:right w:val="single" w:color="auto" w:sz="4" w:space="0"/>
            </w:tcBorders>
            <w:shd w:val="clear" w:color="000000" w:fill="FFFFFF"/>
            <w:vAlign w:val="center"/>
          </w:tcPr>
          <w:p w14:paraId="3DAAFB9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主题活动操作材料包-076</w:t>
            </w:r>
          </w:p>
        </w:tc>
        <w:tc>
          <w:tcPr>
            <w:tcW w:w="5309" w:type="dxa"/>
            <w:tcBorders>
              <w:top w:val="nil"/>
              <w:left w:val="nil"/>
              <w:bottom w:val="single" w:color="auto" w:sz="4" w:space="0"/>
              <w:right w:val="single" w:color="auto" w:sz="4" w:space="0"/>
            </w:tcBorders>
            <w:shd w:val="clear" w:color="000000" w:fill="FFFFFF"/>
            <w:vAlign w:val="center"/>
          </w:tcPr>
          <w:p w14:paraId="6D47AFC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猫头鹰（纸）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红色卡纸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任意色衍纸条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活动眼睛（带背胶）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双面胶</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儿童安全剪刀</w:t>
            </w:r>
          </w:p>
        </w:tc>
        <w:tc>
          <w:tcPr>
            <w:tcW w:w="800" w:type="dxa"/>
            <w:tcBorders>
              <w:top w:val="nil"/>
              <w:left w:val="nil"/>
              <w:bottom w:val="single" w:color="auto" w:sz="4" w:space="0"/>
              <w:right w:val="single" w:color="auto" w:sz="4" w:space="0"/>
            </w:tcBorders>
            <w:shd w:val="clear" w:color="000000" w:fill="FFFFFF"/>
            <w:vAlign w:val="center"/>
          </w:tcPr>
          <w:p w14:paraId="03239A4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404E518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w:t>
            </w:r>
          </w:p>
        </w:tc>
      </w:tr>
      <w:tr w14:paraId="52840772">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05F210F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417" w:type="dxa"/>
            <w:tcBorders>
              <w:top w:val="nil"/>
              <w:left w:val="nil"/>
              <w:bottom w:val="single" w:color="auto" w:sz="4" w:space="0"/>
              <w:right w:val="single" w:color="auto" w:sz="4" w:space="0"/>
            </w:tcBorders>
            <w:shd w:val="clear" w:color="000000" w:fill="FFFFFF"/>
            <w:vAlign w:val="center"/>
          </w:tcPr>
          <w:p w14:paraId="50DE71E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主题活动操作材料包-091</w:t>
            </w:r>
          </w:p>
        </w:tc>
        <w:tc>
          <w:tcPr>
            <w:tcW w:w="5309" w:type="dxa"/>
            <w:tcBorders>
              <w:top w:val="nil"/>
              <w:left w:val="nil"/>
              <w:bottom w:val="single" w:color="auto" w:sz="4" w:space="0"/>
              <w:right w:val="single" w:color="auto" w:sz="4" w:space="0"/>
            </w:tcBorders>
            <w:shd w:val="clear" w:color="000000" w:fill="FFFFFF"/>
            <w:vAlign w:val="center"/>
          </w:tcPr>
          <w:p w14:paraId="73A5D5E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蔬菜卷（纸）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红色瓦楞纸条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黄色瓦楞纸条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蓝色瓦楞纸条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深绿色瓦楞纸条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橙色瓦楞纸条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黑色瓦楞纸条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长方形纸盘</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双面胶</w:t>
            </w:r>
          </w:p>
        </w:tc>
        <w:tc>
          <w:tcPr>
            <w:tcW w:w="800" w:type="dxa"/>
            <w:tcBorders>
              <w:top w:val="nil"/>
              <w:left w:val="nil"/>
              <w:bottom w:val="single" w:color="auto" w:sz="4" w:space="0"/>
              <w:right w:val="single" w:color="auto" w:sz="4" w:space="0"/>
            </w:tcBorders>
            <w:shd w:val="clear" w:color="000000" w:fill="FFFFFF"/>
            <w:vAlign w:val="center"/>
          </w:tcPr>
          <w:p w14:paraId="5876801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14897BA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w:t>
            </w:r>
          </w:p>
        </w:tc>
      </w:tr>
      <w:tr w14:paraId="7ACD06A7">
        <w:tblPrEx>
          <w:tblCellMar>
            <w:top w:w="0" w:type="dxa"/>
            <w:left w:w="108" w:type="dxa"/>
            <w:bottom w:w="0" w:type="dxa"/>
            <w:right w:w="108" w:type="dxa"/>
          </w:tblCellMar>
        </w:tblPrEx>
        <w:trPr>
          <w:trHeight w:val="411"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A7441E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417" w:type="dxa"/>
            <w:tcBorders>
              <w:top w:val="nil"/>
              <w:left w:val="nil"/>
              <w:bottom w:val="single" w:color="auto" w:sz="4" w:space="0"/>
              <w:right w:val="single" w:color="auto" w:sz="4" w:space="0"/>
            </w:tcBorders>
            <w:shd w:val="clear" w:color="000000" w:fill="FFFFFF"/>
            <w:vAlign w:val="center"/>
          </w:tcPr>
          <w:p w14:paraId="2DC8604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主题活动操作材料包-092</w:t>
            </w:r>
          </w:p>
        </w:tc>
        <w:tc>
          <w:tcPr>
            <w:tcW w:w="5309" w:type="dxa"/>
            <w:tcBorders>
              <w:top w:val="nil"/>
              <w:left w:val="nil"/>
              <w:bottom w:val="single" w:color="auto" w:sz="4" w:space="0"/>
              <w:right w:val="single" w:color="auto" w:sz="4" w:space="0"/>
            </w:tcBorders>
            <w:shd w:val="clear" w:color="000000" w:fill="FFFFFF"/>
            <w:vAlign w:val="center"/>
          </w:tcPr>
          <w:p w14:paraId="6A28D90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宫灯（纸）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龙形红色卡纸宫灯切</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圆形红色卡纸切膜</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长方形红色卡纸切膜</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黄色流苏</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红色纸绳</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双面胶</w:t>
            </w:r>
          </w:p>
        </w:tc>
        <w:tc>
          <w:tcPr>
            <w:tcW w:w="800" w:type="dxa"/>
            <w:tcBorders>
              <w:top w:val="nil"/>
              <w:left w:val="nil"/>
              <w:bottom w:val="single" w:color="auto" w:sz="4" w:space="0"/>
              <w:right w:val="single" w:color="auto" w:sz="4" w:space="0"/>
            </w:tcBorders>
            <w:shd w:val="clear" w:color="000000" w:fill="FFFFFF"/>
            <w:vAlign w:val="center"/>
          </w:tcPr>
          <w:p w14:paraId="57EC88F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62C2B84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w:t>
            </w:r>
          </w:p>
        </w:tc>
      </w:tr>
      <w:tr w14:paraId="79EB3796">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2BA262A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417" w:type="dxa"/>
            <w:tcBorders>
              <w:top w:val="nil"/>
              <w:left w:val="nil"/>
              <w:bottom w:val="single" w:color="auto" w:sz="4" w:space="0"/>
              <w:right w:val="single" w:color="auto" w:sz="4" w:space="0"/>
            </w:tcBorders>
            <w:shd w:val="clear" w:color="000000" w:fill="FFFFFF"/>
            <w:vAlign w:val="center"/>
          </w:tcPr>
          <w:p w14:paraId="548B14E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主题活动操作材料包-101</w:t>
            </w:r>
          </w:p>
        </w:tc>
        <w:tc>
          <w:tcPr>
            <w:tcW w:w="5309" w:type="dxa"/>
            <w:tcBorders>
              <w:top w:val="nil"/>
              <w:left w:val="nil"/>
              <w:bottom w:val="single" w:color="auto" w:sz="4" w:space="0"/>
              <w:right w:val="single" w:color="auto" w:sz="4" w:space="0"/>
            </w:tcBorders>
            <w:shd w:val="clear" w:color="000000" w:fill="FFFFFF"/>
            <w:vAlign w:val="center"/>
          </w:tcPr>
          <w:p w14:paraId="359994B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小青蛙（纸）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活动眼睛</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白色瓦楞纸条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深绿色瓦楞纸条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酒精胶</w:t>
            </w:r>
          </w:p>
        </w:tc>
        <w:tc>
          <w:tcPr>
            <w:tcW w:w="800" w:type="dxa"/>
            <w:tcBorders>
              <w:top w:val="nil"/>
              <w:left w:val="nil"/>
              <w:bottom w:val="single" w:color="auto" w:sz="4" w:space="0"/>
              <w:right w:val="single" w:color="auto" w:sz="4" w:space="0"/>
            </w:tcBorders>
            <w:shd w:val="clear" w:color="000000" w:fill="FFFFFF"/>
            <w:vAlign w:val="center"/>
          </w:tcPr>
          <w:p w14:paraId="05DA62F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6674959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w:t>
            </w:r>
          </w:p>
        </w:tc>
      </w:tr>
      <w:tr w14:paraId="6F931CE2">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66D4B76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417" w:type="dxa"/>
            <w:tcBorders>
              <w:top w:val="nil"/>
              <w:left w:val="nil"/>
              <w:bottom w:val="single" w:color="auto" w:sz="4" w:space="0"/>
              <w:right w:val="single" w:color="auto" w:sz="4" w:space="0"/>
            </w:tcBorders>
            <w:shd w:val="clear" w:color="000000" w:fill="FFFFFF"/>
            <w:vAlign w:val="center"/>
          </w:tcPr>
          <w:p w14:paraId="48F9082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主题活动操作材料包-104</w:t>
            </w:r>
          </w:p>
        </w:tc>
        <w:tc>
          <w:tcPr>
            <w:tcW w:w="5309" w:type="dxa"/>
            <w:tcBorders>
              <w:top w:val="nil"/>
              <w:left w:val="nil"/>
              <w:bottom w:val="single" w:color="auto" w:sz="4" w:space="0"/>
              <w:right w:val="single" w:color="auto" w:sz="4" w:space="0"/>
            </w:tcBorders>
            <w:shd w:val="clear" w:color="000000" w:fill="FFFFFF"/>
            <w:vAlign w:val="center"/>
          </w:tcPr>
          <w:p w14:paraId="7CAF2F6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国粹-脸谱（纸）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纸浆面具（京剧脸）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12色丙烯颜料（带笔）</w:t>
            </w:r>
          </w:p>
        </w:tc>
        <w:tc>
          <w:tcPr>
            <w:tcW w:w="800" w:type="dxa"/>
            <w:tcBorders>
              <w:top w:val="nil"/>
              <w:left w:val="nil"/>
              <w:bottom w:val="single" w:color="auto" w:sz="4" w:space="0"/>
              <w:right w:val="single" w:color="auto" w:sz="4" w:space="0"/>
            </w:tcBorders>
            <w:shd w:val="clear" w:color="000000" w:fill="FFFFFF"/>
            <w:vAlign w:val="center"/>
          </w:tcPr>
          <w:p w14:paraId="126DF85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6BAB01D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w:t>
            </w:r>
          </w:p>
        </w:tc>
      </w:tr>
      <w:tr w14:paraId="3A438DCC">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4FB1900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417" w:type="dxa"/>
            <w:tcBorders>
              <w:top w:val="nil"/>
              <w:left w:val="nil"/>
              <w:bottom w:val="single" w:color="auto" w:sz="4" w:space="0"/>
              <w:right w:val="single" w:color="auto" w:sz="4" w:space="0"/>
            </w:tcBorders>
            <w:shd w:val="clear" w:color="000000" w:fill="FFFFFF"/>
            <w:vAlign w:val="center"/>
          </w:tcPr>
          <w:p w14:paraId="592DD4D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主题活动操作材料包-115</w:t>
            </w:r>
          </w:p>
        </w:tc>
        <w:tc>
          <w:tcPr>
            <w:tcW w:w="5309" w:type="dxa"/>
            <w:tcBorders>
              <w:top w:val="nil"/>
              <w:left w:val="nil"/>
              <w:bottom w:val="single" w:color="auto" w:sz="4" w:space="0"/>
              <w:right w:val="single" w:color="auto" w:sz="4" w:space="0"/>
            </w:tcBorders>
            <w:shd w:val="clear" w:color="000000" w:fill="FFFFFF"/>
            <w:vAlign w:val="center"/>
          </w:tcPr>
          <w:p w14:paraId="2B0C5CF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屏风（纸）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黑色屏风切模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竹子印花</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硫酸纸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双面胶</w:t>
            </w:r>
          </w:p>
        </w:tc>
        <w:tc>
          <w:tcPr>
            <w:tcW w:w="800" w:type="dxa"/>
            <w:tcBorders>
              <w:top w:val="nil"/>
              <w:left w:val="nil"/>
              <w:bottom w:val="single" w:color="auto" w:sz="4" w:space="0"/>
              <w:right w:val="single" w:color="auto" w:sz="4" w:space="0"/>
            </w:tcBorders>
            <w:shd w:val="clear" w:color="000000" w:fill="FFFFFF"/>
            <w:vAlign w:val="center"/>
          </w:tcPr>
          <w:p w14:paraId="5BA5E9A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424AC8F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w:t>
            </w:r>
          </w:p>
        </w:tc>
      </w:tr>
      <w:tr w14:paraId="095FC549">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31A44C1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417" w:type="dxa"/>
            <w:tcBorders>
              <w:top w:val="nil"/>
              <w:left w:val="nil"/>
              <w:bottom w:val="single" w:color="auto" w:sz="4" w:space="0"/>
              <w:right w:val="single" w:color="auto" w:sz="4" w:space="0"/>
            </w:tcBorders>
            <w:shd w:val="clear" w:color="000000" w:fill="FFFFFF"/>
            <w:vAlign w:val="center"/>
          </w:tcPr>
          <w:p w14:paraId="044DE74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主题活动操作材料包-128</w:t>
            </w:r>
          </w:p>
        </w:tc>
        <w:tc>
          <w:tcPr>
            <w:tcW w:w="5309" w:type="dxa"/>
            <w:tcBorders>
              <w:top w:val="nil"/>
              <w:left w:val="nil"/>
              <w:bottom w:val="single" w:color="auto" w:sz="4" w:space="0"/>
              <w:right w:val="single" w:color="auto" w:sz="4" w:space="0"/>
            </w:tcBorders>
            <w:shd w:val="clear" w:color="000000" w:fill="FFFFFF"/>
            <w:vAlign w:val="center"/>
          </w:tcPr>
          <w:p w14:paraId="473D69A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纸模水杯（纸）</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水杯模切</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双面胶</w:t>
            </w:r>
          </w:p>
        </w:tc>
        <w:tc>
          <w:tcPr>
            <w:tcW w:w="800" w:type="dxa"/>
            <w:tcBorders>
              <w:top w:val="nil"/>
              <w:left w:val="nil"/>
              <w:bottom w:val="single" w:color="auto" w:sz="4" w:space="0"/>
              <w:right w:val="single" w:color="auto" w:sz="4" w:space="0"/>
            </w:tcBorders>
            <w:shd w:val="clear" w:color="000000" w:fill="FFFFFF"/>
            <w:vAlign w:val="center"/>
          </w:tcPr>
          <w:p w14:paraId="20D20B5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48</w:t>
            </w:r>
          </w:p>
        </w:tc>
        <w:tc>
          <w:tcPr>
            <w:tcW w:w="1017" w:type="dxa"/>
            <w:tcBorders>
              <w:top w:val="nil"/>
              <w:left w:val="nil"/>
              <w:bottom w:val="single" w:color="auto" w:sz="4" w:space="0"/>
              <w:right w:val="single" w:color="auto" w:sz="4" w:space="0"/>
            </w:tcBorders>
            <w:shd w:val="clear" w:color="000000" w:fill="FFFFFF"/>
            <w:vAlign w:val="center"/>
          </w:tcPr>
          <w:p w14:paraId="7E90872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w:t>
            </w:r>
          </w:p>
        </w:tc>
      </w:tr>
      <w:tr w14:paraId="7EC1FED5">
        <w:tblPrEx>
          <w:tblCellMar>
            <w:top w:w="0" w:type="dxa"/>
            <w:left w:w="108" w:type="dxa"/>
            <w:bottom w:w="0" w:type="dxa"/>
            <w:right w:w="108" w:type="dxa"/>
          </w:tblCellMar>
        </w:tblPrEx>
        <w:trPr>
          <w:trHeight w:val="495" w:hRule="atLeast"/>
        </w:trPr>
        <w:tc>
          <w:tcPr>
            <w:tcW w:w="9412" w:type="dxa"/>
            <w:gridSpan w:val="5"/>
            <w:tcBorders>
              <w:top w:val="single" w:color="auto" w:sz="4" w:space="0"/>
              <w:left w:val="single" w:color="auto" w:sz="4" w:space="0"/>
              <w:bottom w:val="single" w:color="auto" w:sz="4" w:space="0"/>
              <w:right w:val="single" w:color="auto" w:sz="4" w:space="0"/>
            </w:tcBorders>
            <w:vAlign w:val="center"/>
          </w:tcPr>
          <w:p w14:paraId="2D478EB0">
            <w:pPr>
              <w:widowControl/>
              <w:spacing w:line="320" w:lineRule="exact"/>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四、环创类</w:t>
            </w:r>
          </w:p>
        </w:tc>
      </w:tr>
      <w:tr w14:paraId="19402D65">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00CF20E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17" w:type="dxa"/>
            <w:tcBorders>
              <w:top w:val="nil"/>
              <w:left w:val="nil"/>
              <w:bottom w:val="single" w:color="auto" w:sz="4" w:space="0"/>
              <w:right w:val="single" w:color="auto" w:sz="4" w:space="0"/>
            </w:tcBorders>
            <w:shd w:val="clear" w:color="000000" w:fill="FFFFFF"/>
            <w:vAlign w:val="center"/>
          </w:tcPr>
          <w:p w14:paraId="7EAD14E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围裙套装</w:t>
            </w:r>
          </w:p>
        </w:tc>
        <w:tc>
          <w:tcPr>
            <w:tcW w:w="5309" w:type="dxa"/>
            <w:tcBorders>
              <w:top w:val="nil"/>
              <w:left w:val="nil"/>
              <w:bottom w:val="single" w:color="auto" w:sz="4" w:space="0"/>
              <w:right w:val="single" w:color="auto" w:sz="4" w:space="0"/>
            </w:tcBorders>
            <w:shd w:val="clear" w:color="000000" w:fill="FFFFFF"/>
            <w:vAlign w:val="center"/>
          </w:tcPr>
          <w:p w14:paraId="25CC784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标配：围裙挂钩套装1套</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成人防水围裙30条</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围裙挂钩套装</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材质：实木</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尺寸：≥700mm*35mm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标配：2个/套</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用途：用于围裙的收纳，垂挂。</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成人防水围裙</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材质：防水布</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尺寸：≥长800mm宽610mm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用途：成人防护罩衣，防止水渍等污染物染到衣服上</w:t>
            </w:r>
          </w:p>
        </w:tc>
        <w:tc>
          <w:tcPr>
            <w:tcW w:w="800" w:type="dxa"/>
            <w:tcBorders>
              <w:top w:val="nil"/>
              <w:left w:val="nil"/>
              <w:bottom w:val="single" w:color="auto" w:sz="4" w:space="0"/>
              <w:right w:val="single" w:color="auto" w:sz="4" w:space="0"/>
            </w:tcBorders>
            <w:shd w:val="clear" w:color="000000" w:fill="FFFFFF"/>
            <w:vAlign w:val="center"/>
          </w:tcPr>
          <w:p w14:paraId="53A73C4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17" w:type="dxa"/>
            <w:tcBorders>
              <w:top w:val="nil"/>
              <w:left w:val="nil"/>
              <w:bottom w:val="single" w:color="auto" w:sz="4" w:space="0"/>
              <w:right w:val="single" w:color="auto" w:sz="4" w:space="0"/>
            </w:tcBorders>
            <w:shd w:val="clear" w:color="000000" w:fill="FFFFFF"/>
            <w:vAlign w:val="center"/>
          </w:tcPr>
          <w:p w14:paraId="4DCAA39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6E8E57A0">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3048A4B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17" w:type="dxa"/>
            <w:tcBorders>
              <w:top w:val="nil"/>
              <w:left w:val="nil"/>
              <w:bottom w:val="single" w:color="auto" w:sz="4" w:space="0"/>
              <w:right w:val="single" w:color="auto" w:sz="4" w:space="0"/>
            </w:tcBorders>
            <w:shd w:val="clear" w:color="000000" w:fill="FFFFFF"/>
            <w:vAlign w:val="center"/>
          </w:tcPr>
          <w:p w14:paraId="1E76B01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纸工坊使用说明板</w:t>
            </w:r>
          </w:p>
        </w:tc>
        <w:tc>
          <w:tcPr>
            <w:tcW w:w="5309" w:type="dxa"/>
            <w:tcBorders>
              <w:top w:val="nil"/>
              <w:left w:val="nil"/>
              <w:bottom w:val="single" w:color="auto" w:sz="4" w:space="0"/>
              <w:right w:val="single" w:color="auto" w:sz="4" w:space="0"/>
            </w:tcBorders>
            <w:shd w:val="clear" w:color="000000" w:fill="FFFFFF"/>
            <w:vAlign w:val="center"/>
          </w:tcPr>
          <w:p w14:paraId="2E9B7AB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材质:PVC</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尺寸：≥900mm*600mm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用途：教室管理、行为规范、设备工具使用说明板</w:t>
            </w:r>
          </w:p>
        </w:tc>
        <w:tc>
          <w:tcPr>
            <w:tcW w:w="800" w:type="dxa"/>
            <w:tcBorders>
              <w:top w:val="nil"/>
              <w:left w:val="nil"/>
              <w:bottom w:val="single" w:color="auto" w:sz="4" w:space="0"/>
              <w:right w:val="single" w:color="auto" w:sz="4" w:space="0"/>
            </w:tcBorders>
            <w:shd w:val="clear" w:color="000000" w:fill="FFFFFF"/>
            <w:vAlign w:val="center"/>
          </w:tcPr>
          <w:p w14:paraId="3816447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1FBEF4F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块</w:t>
            </w:r>
          </w:p>
        </w:tc>
      </w:tr>
      <w:tr w14:paraId="6D637EF7">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309C9EE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17" w:type="dxa"/>
            <w:tcBorders>
              <w:top w:val="nil"/>
              <w:left w:val="nil"/>
              <w:bottom w:val="single" w:color="auto" w:sz="4" w:space="0"/>
              <w:right w:val="single" w:color="auto" w:sz="4" w:space="0"/>
            </w:tcBorders>
            <w:shd w:val="clear" w:color="000000" w:fill="FFFFFF"/>
            <w:vAlign w:val="center"/>
          </w:tcPr>
          <w:p w14:paraId="33393DA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六角星东巴纸灯笼</w:t>
            </w:r>
          </w:p>
        </w:tc>
        <w:tc>
          <w:tcPr>
            <w:tcW w:w="5309" w:type="dxa"/>
            <w:tcBorders>
              <w:top w:val="nil"/>
              <w:left w:val="nil"/>
              <w:bottom w:val="single" w:color="auto" w:sz="4" w:space="0"/>
              <w:right w:val="single" w:color="auto" w:sz="4" w:space="0"/>
            </w:tcBorders>
            <w:shd w:val="clear" w:color="000000" w:fill="FFFFFF"/>
            <w:vAlign w:val="center"/>
          </w:tcPr>
          <w:p w14:paraId="05054E4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材质：花草纸、橡木珠、棉绳</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尺寸：≥对角直径520mm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用途：教室环创</w:t>
            </w:r>
          </w:p>
        </w:tc>
        <w:tc>
          <w:tcPr>
            <w:tcW w:w="800" w:type="dxa"/>
            <w:tcBorders>
              <w:top w:val="nil"/>
              <w:left w:val="nil"/>
              <w:bottom w:val="single" w:color="auto" w:sz="4" w:space="0"/>
              <w:right w:val="single" w:color="auto" w:sz="4" w:space="0"/>
            </w:tcBorders>
            <w:shd w:val="clear" w:color="000000" w:fill="FFFFFF"/>
            <w:vAlign w:val="center"/>
          </w:tcPr>
          <w:p w14:paraId="14FB443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017" w:type="dxa"/>
            <w:tcBorders>
              <w:top w:val="nil"/>
              <w:left w:val="nil"/>
              <w:bottom w:val="single" w:color="auto" w:sz="4" w:space="0"/>
              <w:right w:val="single" w:color="auto" w:sz="4" w:space="0"/>
            </w:tcBorders>
            <w:shd w:val="clear" w:color="000000" w:fill="FFFFFF"/>
            <w:vAlign w:val="center"/>
          </w:tcPr>
          <w:p w14:paraId="4964F17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r>
      <w:tr w14:paraId="1F84D2ED">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5E6FAC4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17" w:type="dxa"/>
            <w:tcBorders>
              <w:top w:val="nil"/>
              <w:left w:val="nil"/>
              <w:bottom w:val="single" w:color="auto" w:sz="4" w:space="0"/>
              <w:right w:val="single" w:color="auto" w:sz="4" w:space="0"/>
            </w:tcBorders>
            <w:shd w:val="clear" w:color="000000" w:fill="FFFFFF"/>
            <w:vAlign w:val="center"/>
          </w:tcPr>
          <w:p w14:paraId="1C1A286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五角星东巴纸灯笼</w:t>
            </w:r>
          </w:p>
        </w:tc>
        <w:tc>
          <w:tcPr>
            <w:tcW w:w="5309" w:type="dxa"/>
            <w:tcBorders>
              <w:top w:val="nil"/>
              <w:left w:val="nil"/>
              <w:bottom w:val="single" w:color="auto" w:sz="4" w:space="0"/>
              <w:right w:val="single" w:color="auto" w:sz="4" w:space="0"/>
            </w:tcBorders>
            <w:shd w:val="clear" w:color="000000" w:fill="FFFFFF"/>
            <w:vAlign w:val="center"/>
          </w:tcPr>
          <w:p w14:paraId="4947DF3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材质：花草纸、橡木珠、棉绳</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尺寸：≥对角直径700mm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用途：教室环创</w:t>
            </w:r>
          </w:p>
        </w:tc>
        <w:tc>
          <w:tcPr>
            <w:tcW w:w="800" w:type="dxa"/>
            <w:tcBorders>
              <w:top w:val="nil"/>
              <w:left w:val="nil"/>
              <w:bottom w:val="single" w:color="auto" w:sz="4" w:space="0"/>
              <w:right w:val="single" w:color="auto" w:sz="4" w:space="0"/>
            </w:tcBorders>
            <w:shd w:val="clear" w:color="000000" w:fill="FFFFFF"/>
            <w:vAlign w:val="center"/>
          </w:tcPr>
          <w:p w14:paraId="3779789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017" w:type="dxa"/>
            <w:tcBorders>
              <w:top w:val="nil"/>
              <w:left w:val="nil"/>
              <w:bottom w:val="single" w:color="auto" w:sz="4" w:space="0"/>
              <w:right w:val="single" w:color="auto" w:sz="4" w:space="0"/>
            </w:tcBorders>
            <w:shd w:val="clear" w:color="000000" w:fill="FFFFFF"/>
            <w:vAlign w:val="center"/>
          </w:tcPr>
          <w:p w14:paraId="63F5EB6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r>
      <w:tr w14:paraId="3A444533">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04242EC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17" w:type="dxa"/>
            <w:tcBorders>
              <w:top w:val="nil"/>
              <w:left w:val="nil"/>
              <w:bottom w:val="single" w:color="auto" w:sz="4" w:space="0"/>
              <w:right w:val="single" w:color="auto" w:sz="4" w:space="0"/>
            </w:tcBorders>
            <w:shd w:val="clear" w:color="000000" w:fill="FFFFFF"/>
            <w:vAlign w:val="center"/>
          </w:tcPr>
          <w:p w14:paraId="6E0CFE7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剪纸卷轴</w:t>
            </w:r>
          </w:p>
        </w:tc>
        <w:tc>
          <w:tcPr>
            <w:tcW w:w="5309" w:type="dxa"/>
            <w:tcBorders>
              <w:top w:val="nil"/>
              <w:left w:val="nil"/>
              <w:bottom w:val="single" w:color="auto" w:sz="4" w:space="0"/>
              <w:right w:val="single" w:color="auto" w:sz="4" w:space="0"/>
            </w:tcBorders>
            <w:shd w:val="clear" w:color="000000" w:fill="FFFFFF"/>
            <w:vAlign w:val="center"/>
          </w:tcPr>
          <w:p w14:paraId="4E28D77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材质：绢布。</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尺寸：≥长1100mm宽400mm</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标配：剪纸卷轴4幅（十二生肖、福字图案随机），膨胀螺丝钉5套。</w:t>
            </w:r>
          </w:p>
        </w:tc>
        <w:tc>
          <w:tcPr>
            <w:tcW w:w="800" w:type="dxa"/>
            <w:tcBorders>
              <w:top w:val="nil"/>
              <w:left w:val="nil"/>
              <w:bottom w:val="single" w:color="auto" w:sz="4" w:space="0"/>
              <w:right w:val="single" w:color="auto" w:sz="4" w:space="0"/>
            </w:tcBorders>
            <w:shd w:val="clear" w:color="000000" w:fill="FFFFFF"/>
            <w:vAlign w:val="center"/>
          </w:tcPr>
          <w:p w14:paraId="367C07F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17" w:type="dxa"/>
            <w:tcBorders>
              <w:top w:val="nil"/>
              <w:left w:val="nil"/>
              <w:bottom w:val="single" w:color="auto" w:sz="4" w:space="0"/>
              <w:right w:val="single" w:color="auto" w:sz="4" w:space="0"/>
            </w:tcBorders>
            <w:shd w:val="clear" w:color="000000" w:fill="FFFFFF"/>
            <w:vAlign w:val="center"/>
          </w:tcPr>
          <w:p w14:paraId="0078F03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r>
      <w:tr w14:paraId="106937D6">
        <w:tblPrEx>
          <w:tblCellMar>
            <w:top w:w="0" w:type="dxa"/>
            <w:left w:w="108" w:type="dxa"/>
            <w:bottom w:w="0" w:type="dxa"/>
            <w:right w:w="108" w:type="dxa"/>
          </w:tblCellMar>
        </w:tblPrEx>
        <w:trPr>
          <w:trHeight w:val="495" w:hRule="atLeast"/>
        </w:trPr>
        <w:tc>
          <w:tcPr>
            <w:tcW w:w="9412" w:type="dxa"/>
            <w:gridSpan w:val="5"/>
            <w:tcBorders>
              <w:top w:val="single" w:color="auto" w:sz="4" w:space="0"/>
              <w:left w:val="single" w:color="auto" w:sz="4" w:space="0"/>
              <w:bottom w:val="single" w:color="auto" w:sz="4" w:space="0"/>
              <w:right w:val="single" w:color="auto" w:sz="4" w:space="0"/>
            </w:tcBorders>
            <w:noWrap/>
            <w:vAlign w:val="center"/>
          </w:tcPr>
          <w:p w14:paraId="616DDE07">
            <w:pPr>
              <w:widowControl/>
              <w:spacing w:line="320" w:lineRule="exact"/>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五、服务类</w:t>
            </w:r>
          </w:p>
        </w:tc>
      </w:tr>
      <w:tr w14:paraId="24C660DA">
        <w:tblPrEx>
          <w:tblCellMar>
            <w:top w:w="0" w:type="dxa"/>
            <w:left w:w="108" w:type="dxa"/>
            <w:bottom w:w="0" w:type="dxa"/>
            <w:right w:w="108" w:type="dxa"/>
          </w:tblCellMar>
        </w:tblPrEx>
        <w:trPr>
          <w:trHeight w:val="705" w:hRule="atLeast"/>
        </w:trPr>
        <w:tc>
          <w:tcPr>
            <w:tcW w:w="869" w:type="dxa"/>
            <w:tcBorders>
              <w:top w:val="nil"/>
              <w:left w:val="single" w:color="auto" w:sz="4" w:space="0"/>
              <w:bottom w:val="single" w:color="auto" w:sz="4" w:space="0"/>
              <w:right w:val="single" w:color="auto" w:sz="4" w:space="0"/>
            </w:tcBorders>
            <w:shd w:val="clear" w:color="000000" w:fill="FFFFFF"/>
            <w:vAlign w:val="center"/>
          </w:tcPr>
          <w:p w14:paraId="08F937C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17" w:type="dxa"/>
            <w:tcBorders>
              <w:top w:val="nil"/>
              <w:left w:val="nil"/>
              <w:bottom w:val="single" w:color="auto" w:sz="4" w:space="0"/>
              <w:right w:val="single" w:color="auto" w:sz="4" w:space="0"/>
            </w:tcBorders>
            <w:shd w:val="clear" w:color="000000" w:fill="FFFFFF"/>
            <w:vAlign w:val="center"/>
          </w:tcPr>
          <w:p w14:paraId="266EB13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入校培训</w:t>
            </w:r>
          </w:p>
        </w:tc>
        <w:tc>
          <w:tcPr>
            <w:tcW w:w="5309" w:type="dxa"/>
            <w:tcBorders>
              <w:top w:val="nil"/>
              <w:left w:val="nil"/>
              <w:bottom w:val="single" w:color="auto" w:sz="4" w:space="0"/>
              <w:right w:val="single" w:color="auto" w:sz="4" w:space="0"/>
            </w:tcBorders>
            <w:shd w:val="clear" w:color="000000" w:fill="FFFFFF"/>
            <w:vAlign w:val="center"/>
          </w:tcPr>
          <w:p w14:paraId="6EE6C22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专业的培训师培训，技能培训、梳理课程</w:t>
            </w:r>
          </w:p>
        </w:tc>
        <w:tc>
          <w:tcPr>
            <w:tcW w:w="800" w:type="dxa"/>
            <w:tcBorders>
              <w:top w:val="nil"/>
              <w:left w:val="nil"/>
              <w:bottom w:val="single" w:color="auto" w:sz="4" w:space="0"/>
              <w:right w:val="single" w:color="auto" w:sz="4" w:space="0"/>
            </w:tcBorders>
            <w:shd w:val="clear" w:color="000000" w:fill="FFFFFF"/>
            <w:vAlign w:val="center"/>
          </w:tcPr>
          <w:p w14:paraId="2975DCD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17" w:type="dxa"/>
            <w:tcBorders>
              <w:top w:val="nil"/>
              <w:left w:val="nil"/>
              <w:bottom w:val="single" w:color="auto" w:sz="4" w:space="0"/>
              <w:right w:val="single" w:color="auto" w:sz="4" w:space="0"/>
            </w:tcBorders>
            <w:shd w:val="clear" w:color="000000" w:fill="FFFFFF"/>
            <w:vAlign w:val="center"/>
          </w:tcPr>
          <w:p w14:paraId="03DEC90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天</w:t>
            </w:r>
          </w:p>
        </w:tc>
      </w:tr>
    </w:tbl>
    <w:p w14:paraId="6C918C09">
      <w:pPr>
        <w:spacing w:line="320" w:lineRule="exact"/>
        <w:rPr>
          <w:rFonts w:hint="eastAsia" w:ascii="宋体" w:hAnsi="宋体" w:cs="宋体"/>
          <w:color w:val="000000" w:themeColor="text1"/>
          <w:szCs w:val="21"/>
          <w:highlight w:val="none"/>
          <w14:textFill>
            <w14:solidFill>
              <w14:schemeClr w14:val="tx1"/>
            </w14:solidFill>
          </w14:textFill>
        </w:rPr>
      </w:pPr>
    </w:p>
    <w:p w14:paraId="28E6F056">
      <w:pPr>
        <w:pStyle w:val="20"/>
        <w:spacing w:line="32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8、学生宿舍监控设备</w:t>
      </w:r>
    </w:p>
    <w:tbl>
      <w:tblPr>
        <w:tblStyle w:val="49"/>
        <w:tblW w:w="9400" w:type="dxa"/>
        <w:tblInd w:w="0" w:type="dxa"/>
        <w:tblLayout w:type="fixed"/>
        <w:tblCellMar>
          <w:top w:w="0" w:type="dxa"/>
          <w:left w:w="108" w:type="dxa"/>
          <w:bottom w:w="0" w:type="dxa"/>
          <w:right w:w="108" w:type="dxa"/>
        </w:tblCellMar>
      </w:tblPr>
      <w:tblGrid>
        <w:gridCol w:w="884"/>
        <w:gridCol w:w="1400"/>
        <w:gridCol w:w="5333"/>
        <w:gridCol w:w="783"/>
        <w:gridCol w:w="1000"/>
      </w:tblGrid>
      <w:tr w14:paraId="388CD677">
        <w:tblPrEx>
          <w:tblCellMar>
            <w:top w:w="0" w:type="dxa"/>
            <w:left w:w="108" w:type="dxa"/>
            <w:bottom w:w="0" w:type="dxa"/>
            <w:right w:w="108" w:type="dxa"/>
          </w:tblCellMar>
        </w:tblPrEx>
        <w:trPr>
          <w:trHeight w:val="705" w:hRule="atLeast"/>
        </w:trPr>
        <w:tc>
          <w:tcPr>
            <w:tcW w:w="884" w:type="dxa"/>
            <w:tcBorders>
              <w:top w:val="single" w:color="auto" w:sz="4" w:space="0"/>
              <w:left w:val="single" w:color="auto" w:sz="4" w:space="0"/>
              <w:bottom w:val="single" w:color="auto" w:sz="4" w:space="0"/>
              <w:right w:val="single" w:color="auto" w:sz="4" w:space="0"/>
            </w:tcBorders>
            <w:shd w:val="clear" w:color="000000" w:fill="FFFFFF"/>
            <w:vAlign w:val="center"/>
          </w:tcPr>
          <w:p w14:paraId="0E1789F2">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400" w:type="dxa"/>
            <w:tcBorders>
              <w:top w:val="single" w:color="auto" w:sz="4" w:space="0"/>
              <w:left w:val="nil"/>
              <w:bottom w:val="single" w:color="auto" w:sz="4" w:space="0"/>
              <w:right w:val="single" w:color="auto" w:sz="4" w:space="0"/>
            </w:tcBorders>
            <w:shd w:val="clear" w:color="000000" w:fill="FFFFFF"/>
            <w:vAlign w:val="center"/>
          </w:tcPr>
          <w:p w14:paraId="6D7FC7A8">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设备名称</w:t>
            </w:r>
          </w:p>
        </w:tc>
        <w:tc>
          <w:tcPr>
            <w:tcW w:w="5333" w:type="dxa"/>
            <w:tcBorders>
              <w:top w:val="single" w:color="auto" w:sz="4" w:space="0"/>
              <w:left w:val="nil"/>
              <w:bottom w:val="single" w:color="auto" w:sz="4" w:space="0"/>
              <w:right w:val="single" w:color="auto" w:sz="4" w:space="0"/>
            </w:tcBorders>
            <w:shd w:val="clear" w:color="000000" w:fill="FFFFFF"/>
            <w:vAlign w:val="center"/>
          </w:tcPr>
          <w:p w14:paraId="2022452A">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配置要求</w:t>
            </w:r>
          </w:p>
        </w:tc>
        <w:tc>
          <w:tcPr>
            <w:tcW w:w="783" w:type="dxa"/>
            <w:tcBorders>
              <w:top w:val="single" w:color="auto" w:sz="4" w:space="0"/>
              <w:left w:val="nil"/>
              <w:bottom w:val="single" w:color="auto" w:sz="4" w:space="0"/>
              <w:right w:val="single" w:color="auto" w:sz="4" w:space="0"/>
            </w:tcBorders>
            <w:shd w:val="clear" w:color="000000" w:fill="FFFFFF"/>
            <w:vAlign w:val="center"/>
          </w:tcPr>
          <w:p w14:paraId="7991D50E">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1000" w:type="dxa"/>
            <w:tcBorders>
              <w:top w:val="single" w:color="auto" w:sz="4" w:space="0"/>
              <w:left w:val="nil"/>
              <w:bottom w:val="single" w:color="auto" w:sz="4" w:space="0"/>
              <w:right w:val="single" w:color="auto" w:sz="4" w:space="0"/>
            </w:tcBorders>
            <w:shd w:val="clear" w:color="000000" w:fill="FFFFFF"/>
            <w:vAlign w:val="center"/>
          </w:tcPr>
          <w:p w14:paraId="0408BAD7">
            <w:pPr>
              <w:widowControl/>
              <w:spacing w:line="320" w:lineRule="exact"/>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r>
      <w:tr w14:paraId="4CF59651">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7E326E6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400" w:type="dxa"/>
            <w:tcBorders>
              <w:top w:val="nil"/>
              <w:left w:val="nil"/>
              <w:bottom w:val="single" w:color="auto" w:sz="4" w:space="0"/>
              <w:right w:val="single" w:color="auto" w:sz="4" w:space="0"/>
            </w:tcBorders>
            <w:vAlign w:val="center"/>
          </w:tcPr>
          <w:p w14:paraId="399D162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400万全彩带声音摄像枪</w:t>
            </w:r>
          </w:p>
        </w:tc>
        <w:tc>
          <w:tcPr>
            <w:tcW w:w="5333" w:type="dxa"/>
            <w:tcBorders>
              <w:top w:val="nil"/>
              <w:left w:val="nil"/>
              <w:bottom w:val="single" w:color="auto" w:sz="4" w:space="0"/>
              <w:right w:val="single" w:color="auto" w:sz="4" w:space="0"/>
            </w:tcBorders>
            <w:vAlign w:val="center"/>
          </w:tcPr>
          <w:p w14:paraId="2FFF191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产品类型：网络摄像机。</w:t>
            </w:r>
          </w:p>
          <w:p w14:paraId="211DC4A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产品功能：白光/红外双补光。</w:t>
            </w:r>
          </w:p>
          <w:p w14:paraId="484681C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产品外形：筒形。</w:t>
            </w:r>
          </w:p>
          <w:p w14:paraId="06954F1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成像色彩：彩色。</w:t>
            </w:r>
          </w:p>
          <w:p w14:paraId="79F4159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镜头参数：焦距&amp;视场角（4mm：水平视场角70°，垂直视场角35°，对角视场角85°；6mm：水平视场角46°，垂直视场角24°，对角视场角54°；8mm：水平视场角43°，垂直视场角24°，对角视场角50°；12mm：水平视场角27°，垂直视场角15°，对角视场角31°）。</w:t>
            </w:r>
          </w:p>
          <w:p w14:paraId="6BEAA3B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镜头尺寸接口：M122。</w:t>
            </w:r>
          </w:p>
          <w:p w14:paraId="3233925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最低照度：彩色0.005Lux@(F1.2,AGCON)，0LuxwithLight。</w:t>
            </w:r>
          </w:p>
          <w:p w14:paraId="288D3E1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电子快门：1/3s~1/100,000s。</w:t>
            </w:r>
          </w:p>
          <w:p w14:paraId="14C4F22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红外波长范围：850nm。</w:t>
            </w:r>
          </w:p>
          <w:p w14:paraId="4778CC7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防补光过曝：支持。</w:t>
            </w:r>
          </w:p>
          <w:p w14:paraId="0DF6532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补光灯类型：智能补光，可切换白光灯、红外灯。</w:t>
            </w:r>
          </w:p>
          <w:p w14:paraId="3D90BE8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补光距离：红外光最远可达30m，白光最远可达30m。</w:t>
            </w:r>
          </w:p>
          <w:p w14:paraId="01CB109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日夜转换模式：白天，夜晚，自动，定时切换。</w:t>
            </w:r>
          </w:p>
          <w:p w14:paraId="587AA77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图像设置：镜像，饱和度，亮度，对比度，锐度，AGC，白平衡通过客户端或者浏览器可调。</w:t>
            </w:r>
          </w:p>
          <w:p w14:paraId="00BFDDE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音频/视频分辨率：2560×1440。</w:t>
            </w:r>
          </w:p>
          <w:p w14:paraId="6639C46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压缩格式：音频压缩标准G.711ulaw/G.711alaw/G.722.1/G.726/MP2L2/PCM/AAC-LC；视频压缩标准主码流H.265/H.264子码流H.265/H.264/MJPEG。</w:t>
            </w:r>
          </w:p>
          <w:p w14:paraId="3ED481A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视频帧率：主码流帧率分辨率50Hz:25fps(2560×1440,1920×1080,1280×720)；子码流帧率分辨率50Hz:25fps(1280×720,640×480,640×360)。</w:t>
            </w:r>
          </w:p>
          <w:p w14:paraId="65F1803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压缩码率：视频压缩码率32Kbps~8Mbps；音频压缩码率64Kbps(G.711ulaw/G.711alaw)/16Kbps(G.722.1)/16Kbps(G.726)/32~160Kbps(MP2L2)/16~64Kbps(AAC-LC)。</w:t>
            </w:r>
          </w:p>
          <w:p w14:paraId="7EDFF53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接口参数：音频输出1个内置麦克风；网络接口1个RJ4510M/100M自适应以太网口。</w:t>
            </w:r>
          </w:p>
          <w:p w14:paraId="40218BC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网络协议：TCP/IP,ICMP,HTTP,DHCP,DNS,RTP,RTSP,RTCP,NTP,IGMP,QoS,UDP,Bonjour,SSL/TLS,HTTPS,DDNS,UPnP,IPv6。</w:t>
            </w:r>
          </w:p>
          <w:p w14:paraId="5A0A312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防护等级：IP66。</w:t>
            </w:r>
          </w:p>
          <w:p w14:paraId="0A9EFDF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电源电压：DC:12V±25%，支持防反接保护PoE机型支持:IEEE802.3af,Class3。 </w:t>
            </w:r>
          </w:p>
        </w:tc>
        <w:tc>
          <w:tcPr>
            <w:tcW w:w="783" w:type="dxa"/>
            <w:tcBorders>
              <w:top w:val="nil"/>
              <w:left w:val="nil"/>
              <w:bottom w:val="single" w:color="auto" w:sz="4" w:space="0"/>
              <w:right w:val="single" w:color="auto" w:sz="4" w:space="0"/>
            </w:tcBorders>
            <w:vAlign w:val="center"/>
          </w:tcPr>
          <w:p w14:paraId="0D34A17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00" w:type="dxa"/>
            <w:tcBorders>
              <w:top w:val="nil"/>
              <w:left w:val="nil"/>
              <w:bottom w:val="single" w:color="auto" w:sz="4" w:space="0"/>
              <w:right w:val="single" w:color="auto" w:sz="4" w:space="0"/>
            </w:tcBorders>
            <w:vAlign w:val="center"/>
          </w:tcPr>
          <w:p w14:paraId="49B3D9D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42 </w:t>
            </w:r>
          </w:p>
        </w:tc>
      </w:tr>
      <w:tr w14:paraId="582D3BED">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3A9DFCE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400" w:type="dxa"/>
            <w:tcBorders>
              <w:top w:val="nil"/>
              <w:left w:val="nil"/>
              <w:bottom w:val="single" w:color="auto" w:sz="4" w:space="0"/>
              <w:right w:val="single" w:color="auto" w:sz="4" w:space="0"/>
            </w:tcBorders>
            <w:vAlign w:val="center"/>
          </w:tcPr>
          <w:p w14:paraId="5E8B2CE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32路8盘位企业版录像机</w:t>
            </w:r>
          </w:p>
        </w:tc>
        <w:tc>
          <w:tcPr>
            <w:tcW w:w="5333" w:type="dxa"/>
            <w:tcBorders>
              <w:top w:val="nil"/>
              <w:left w:val="nil"/>
              <w:bottom w:val="single" w:color="auto" w:sz="4" w:space="0"/>
              <w:right w:val="single" w:color="auto" w:sz="4" w:space="0"/>
            </w:tcBorders>
            <w:vAlign w:val="center"/>
          </w:tcPr>
          <w:p w14:paraId="6FDF58C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基本参数 </w:t>
            </w:r>
          </w:p>
          <w:p w14:paraId="0B968BF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产品类型网络硬盘录像机</w:t>
            </w:r>
          </w:p>
          <w:p w14:paraId="4FC5568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视频参数 </w:t>
            </w:r>
          </w:p>
          <w:p w14:paraId="067C8A8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压缩标准H.265压缩</w:t>
            </w:r>
          </w:p>
          <w:p w14:paraId="3D41B8D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视频分辨率3840*2160/30Hz，2560*1440/60Hz，1920*1080/60Hz，1600*1200/60Hz，1280*1024/60Hz，1280*720/60Hz，1204*768/60Hz</w:t>
            </w:r>
          </w:p>
          <w:p w14:paraId="514210E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视频制式视频解码格式：H.265，Smart265，H.264，Smart264</w:t>
            </w:r>
          </w:p>
          <w:p w14:paraId="6E5972A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图像质量预览分屏：1/4/6/8/9/16/25/32/36画面</w:t>
            </w:r>
          </w:p>
          <w:p w14:paraId="5E65479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录像管理 </w:t>
            </w:r>
          </w:p>
          <w:p w14:paraId="6A57A38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录像方式手动录像，定时录像，时间录像，移动侦测录像，报警录像，动测或报警录像，动测且报警录像</w:t>
            </w:r>
          </w:p>
          <w:p w14:paraId="27CBB5D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录像帧率8MP/7MP/6MP/5MP/4MP/3MP/1080p/UXGA/720p/VGA/4CIF/DCIF/2CIF/CIF/QCIF</w:t>
            </w:r>
          </w:p>
          <w:p w14:paraId="68FB56B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录像回放即时回放，常规回放，时间回放，标签回放，智能回访，外部文件回访，日志回访</w:t>
            </w:r>
          </w:p>
          <w:p w14:paraId="32E209E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备份方式常规备份，时间备份，录像剪辑备份</w:t>
            </w:r>
          </w:p>
          <w:p w14:paraId="04354A0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I/O接口 </w:t>
            </w:r>
          </w:p>
          <w:p w14:paraId="776B4B5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视频输入32路</w:t>
            </w:r>
          </w:p>
          <w:p w14:paraId="250523A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视频输出1个HDMI接口，1个VGA接口</w:t>
            </w:r>
          </w:p>
          <w:p w14:paraId="67AC2C2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音频输出1路，RCA接口（线性电平，阻抗：1KΩ）</w:t>
            </w:r>
          </w:p>
          <w:p w14:paraId="01EB7E3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其它接口8个SATA接口，2个RJ45接口，1个RS-485接口，1个RS-232接口，2个USB2.0，1个USB3.0，16个报警输入，4个报警输出</w:t>
            </w:r>
          </w:p>
          <w:p w14:paraId="4A3F196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其它参数 </w:t>
            </w:r>
          </w:p>
          <w:p w14:paraId="7AB7C2F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抓图功能手动</w:t>
            </w:r>
          </w:p>
          <w:p w14:paraId="5A92E07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语音对讲1个RCA接口（电平：2.0Vp-p，阻抗：1kΩ）</w:t>
            </w:r>
          </w:p>
          <w:p w14:paraId="7143112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网络协议IPv6，UPnP（即插即用），NTP（网络校时），SADP（设备网络搜索），PPPoE（拨号上网），DHCP（自动获取IP地址）</w:t>
            </w:r>
          </w:p>
          <w:p w14:paraId="5104CCD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本地存储8TB</w:t>
            </w:r>
          </w:p>
          <w:p w14:paraId="641A45B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其它参数网络输入带宽：256Mbps</w:t>
            </w:r>
          </w:p>
          <w:p w14:paraId="0E74BAF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网络输出带宽：160Mbps</w:t>
            </w:r>
          </w:p>
          <w:p w14:paraId="6AF46F2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视频解码能力：8*1080P</w:t>
            </w:r>
          </w:p>
          <w:p w14:paraId="06FE678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视频同步回放：16</w:t>
            </w:r>
          </w:p>
          <w:p w14:paraId="5C8F908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音频解码格式：G.711ulaw，G.711alaw，G.7222，G.726，AAC</w:t>
            </w:r>
          </w:p>
          <w:p w14:paraId="6C44073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POE标准：IEEE 802.af/at</w:t>
            </w:r>
          </w:p>
          <w:p w14:paraId="4F4A471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POE输出功率：≤200W</w:t>
            </w:r>
          </w:p>
          <w:p w14:paraId="2F7C15B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其它特点同步回放，全网穿透，远程访问，全天录像</w:t>
            </w:r>
          </w:p>
          <w:p w14:paraId="0D2B0D9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电力规格 </w:t>
            </w:r>
          </w:p>
          <w:p w14:paraId="49F014F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电源电压AC 220V</w:t>
            </w:r>
          </w:p>
          <w:p w14:paraId="3C4D058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电源功率200W</w:t>
            </w:r>
          </w:p>
          <w:p w14:paraId="3723AF6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外观参数 </w:t>
            </w:r>
          </w:p>
          <w:p w14:paraId="5D424E0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外形尺寸445×470×90mm</w:t>
            </w:r>
          </w:p>
          <w:p w14:paraId="07B82E7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产品重量≤8kg</w:t>
            </w:r>
          </w:p>
          <w:p w14:paraId="7D06C11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环境参数 </w:t>
            </w:r>
          </w:p>
          <w:p w14:paraId="172319A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环境温度-10℃~+55℃</w:t>
            </w:r>
          </w:p>
          <w:p w14:paraId="3861836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环境湿度10%~90%  </w:t>
            </w:r>
          </w:p>
        </w:tc>
        <w:tc>
          <w:tcPr>
            <w:tcW w:w="783" w:type="dxa"/>
            <w:tcBorders>
              <w:top w:val="nil"/>
              <w:left w:val="nil"/>
              <w:bottom w:val="single" w:color="auto" w:sz="4" w:space="0"/>
              <w:right w:val="single" w:color="auto" w:sz="4" w:space="0"/>
            </w:tcBorders>
            <w:vAlign w:val="center"/>
          </w:tcPr>
          <w:p w14:paraId="2100B29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1000" w:type="dxa"/>
            <w:tcBorders>
              <w:top w:val="nil"/>
              <w:left w:val="nil"/>
              <w:bottom w:val="single" w:color="auto" w:sz="4" w:space="0"/>
              <w:right w:val="single" w:color="auto" w:sz="4" w:space="0"/>
            </w:tcBorders>
            <w:vAlign w:val="center"/>
          </w:tcPr>
          <w:p w14:paraId="7966602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 </w:t>
            </w:r>
          </w:p>
        </w:tc>
      </w:tr>
      <w:tr w14:paraId="2A940510">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7B3AA3C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400" w:type="dxa"/>
            <w:tcBorders>
              <w:top w:val="nil"/>
              <w:left w:val="nil"/>
              <w:bottom w:val="single" w:color="auto" w:sz="4" w:space="0"/>
              <w:right w:val="single" w:color="auto" w:sz="4" w:space="0"/>
            </w:tcBorders>
            <w:vAlign w:val="center"/>
          </w:tcPr>
          <w:p w14:paraId="03EF764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监控支架</w:t>
            </w:r>
          </w:p>
        </w:tc>
        <w:tc>
          <w:tcPr>
            <w:tcW w:w="5333" w:type="dxa"/>
            <w:tcBorders>
              <w:top w:val="nil"/>
              <w:left w:val="nil"/>
              <w:bottom w:val="single" w:color="auto" w:sz="4" w:space="0"/>
              <w:right w:val="single" w:color="auto" w:sz="4" w:space="0"/>
            </w:tcBorders>
            <w:vAlign w:val="center"/>
          </w:tcPr>
          <w:p w14:paraId="724F159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支架/铝 壁装</w:t>
            </w:r>
          </w:p>
        </w:tc>
        <w:tc>
          <w:tcPr>
            <w:tcW w:w="783" w:type="dxa"/>
            <w:tcBorders>
              <w:top w:val="nil"/>
              <w:left w:val="nil"/>
              <w:bottom w:val="single" w:color="auto" w:sz="4" w:space="0"/>
              <w:right w:val="single" w:color="auto" w:sz="4" w:space="0"/>
            </w:tcBorders>
            <w:vAlign w:val="center"/>
          </w:tcPr>
          <w:p w14:paraId="67E9982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00" w:type="dxa"/>
            <w:tcBorders>
              <w:top w:val="nil"/>
              <w:left w:val="nil"/>
              <w:bottom w:val="single" w:color="auto" w:sz="4" w:space="0"/>
              <w:right w:val="single" w:color="auto" w:sz="4" w:space="0"/>
            </w:tcBorders>
            <w:vAlign w:val="center"/>
          </w:tcPr>
          <w:p w14:paraId="2A34D37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42 </w:t>
            </w:r>
          </w:p>
        </w:tc>
      </w:tr>
      <w:tr w14:paraId="4D95FB2A">
        <w:tblPrEx>
          <w:tblCellMar>
            <w:top w:w="0" w:type="dxa"/>
            <w:left w:w="108" w:type="dxa"/>
            <w:bottom w:w="0" w:type="dxa"/>
            <w:right w:w="108" w:type="dxa"/>
          </w:tblCellMar>
        </w:tblPrEx>
        <w:trPr>
          <w:trHeight w:val="503" w:hRule="atLeast"/>
        </w:trPr>
        <w:tc>
          <w:tcPr>
            <w:tcW w:w="884" w:type="dxa"/>
            <w:tcBorders>
              <w:top w:val="nil"/>
              <w:left w:val="single" w:color="auto" w:sz="4" w:space="0"/>
              <w:bottom w:val="single" w:color="auto" w:sz="4" w:space="0"/>
              <w:right w:val="single" w:color="auto" w:sz="4" w:space="0"/>
            </w:tcBorders>
            <w:vAlign w:val="center"/>
          </w:tcPr>
          <w:p w14:paraId="55B6CBF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400" w:type="dxa"/>
            <w:tcBorders>
              <w:top w:val="nil"/>
              <w:left w:val="nil"/>
              <w:bottom w:val="single" w:color="auto" w:sz="4" w:space="0"/>
              <w:right w:val="single" w:color="auto" w:sz="4" w:space="0"/>
            </w:tcBorders>
            <w:vAlign w:val="center"/>
          </w:tcPr>
          <w:p w14:paraId="4444496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24口千兆网络交换机</w:t>
            </w:r>
          </w:p>
        </w:tc>
        <w:tc>
          <w:tcPr>
            <w:tcW w:w="5333" w:type="dxa"/>
            <w:tcBorders>
              <w:top w:val="nil"/>
              <w:left w:val="nil"/>
              <w:bottom w:val="single" w:color="auto" w:sz="4" w:space="0"/>
              <w:right w:val="single" w:color="auto" w:sz="4" w:space="0"/>
            </w:tcBorders>
            <w:vAlign w:val="center"/>
          </w:tcPr>
          <w:p w14:paraId="76675C1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产品类型：千兆以太网。</w:t>
            </w:r>
          </w:p>
          <w:p w14:paraId="5DA97CA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应用层级：二层。</w:t>
            </w:r>
          </w:p>
          <w:p w14:paraId="535C353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背板带宽：52Gbps。</w:t>
            </w:r>
          </w:p>
          <w:p w14:paraId="4E7E1FA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包转发率：38.69Mpps。</w:t>
            </w:r>
          </w:p>
          <w:p w14:paraId="7687DD4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接口数目：24口。</w:t>
            </w:r>
          </w:p>
          <w:p w14:paraId="7FA5EB79">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传输速率：10M/100M/1000Mbps。</w:t>
            </w:r>
          </w:p>
          <w:p w14:paraId="59D96E3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MAC地址表：8K。</w:t>
            </w:r>
          </w:p>
          <w:p w14:paraId="2B28AFD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网管功能：WEB，支持通过MACC或睿易APP管理。</w:t>
            </w:r>
          </w:p>
          <w:p w14:paraId="32F9CAC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接口类型：24个10/100/1000M电口（PoE/PoE+），2个千兆光口。</w:t>
            </w:r>
          </w:p>
          <w:p w14:paraId="1A022E4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双工传输：支持全双工</w:t>
            </w:r>
          </w:p>
        </w:tc>
        <w:tc>
          <w:tcPr>
            <w:tcW w:w="783" w:type="dxa"/>
            <w:tcBorders>
              <w:top w:val="nil"/>
              <w:left w:val="nil"/>
              <w:bottom w:val="single" w:color="auto" w:sz="4" w:space="0"/>
              <w:right w:val="single" w:color="auto" w:sz="4" w:space="0"/>
            </w:tcBorders>
            <w:vAlign w:val="center"/>
          </w:tcPr>
          <w:p w14:paraId="4A5ABDD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00" w:type="dxa"/>
            <w:tcBorders>
              <w:top w:val="nil"/>
              <w:left w:val="nil"/>
              <w:bottom w:val="single" w:color="auto" w:sz="4" w:space="0"/>
              <w:right w:val="single" w:color="auto" w:sz="4" w:space="0"/>
            </w:tcBorders>
            <w:vAlign w:val="center"/>
          </w:tcPr>
          <w:p w14:paraId="6AB8174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 </w:t>
            </w:r>
          </w:p>
        </w:tc>
      </w:tr>
      <w:tr w14:paraId="446888A0">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4154B1B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400" w:type="dxa"/>
            <w:tcBorders>
              <w:top w:val="nil"/>
              <w:left w:val="nil"/>
              <w:bottom w:val="single" w:color="auto" w:sz="4" w:space="0"/>
              <w:right w:val="single" w:color="auto" w:sz="4" w:space="0"/>
            </w:tcBorders>
            <w:vAlign w:val="center"/>
          </w:tcPr>
          <w:p w14:paraId="544B0054">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16+2全千兆POE交换机</w:t>
            </w:r>
          </w:p>
        </w:tc>
        <w:tc>
          <w:tcPr>
            <w:tcW w:w="5333" w:type="dxa"/>
            <w:tcBorders>
              <w:top w:val="nil"/>
              <w:left w:val="nil"/>
              <w:bottom w:val="single" w:color="auto" w:sz="4" w:space="0"/>
              <w:right w:val="single" w:color="auto" w:sz="4" w:space="0"/>
            </w:tcBorders>
            <w:vAlign w:val="center"/>
          </w:tcPr>
          <w:p w14:paraId="345E0EA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端口参数：16口千兆交换机通常有16个千兆以太网RJ-45下联端口，2个千兆以太网RJ-45上联端口和2个千兆SFP端口1。交换机的背板带宽达到32Gbps。</w:t>
            </w:r>
          </w:p>
          <w:p w14:paraId="0E6D35C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传输速率：16口千兆交换机的传输速率为10/100/1000Mbps15。全双工速率上限1000Mbps。</w:t>
            </w:r>
          </w:p>
          <w:p w14:paraId="6128E88A">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交换方式：交换机的交换方式为存储转发。</w:t>
            </w:r>
          </w:p>
          <w:p w14:paraId="7C30560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网络标准：16口百兆交换机+2个千兆上联口 支持IEEE802.3、IEEE802.3u、IEEE802.3ab等网络标准。</w:t>
            </w:r>
          </w:p>
          <w:p w14:paraId="5964EFC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工作模式：16口百兆交换机支持三种工作模式：Default、VLAN和Flowcontrol1。其中，VLAN模式下，下联端口相互隔离，但均与上联端口互通。Flowcontrol模式适用于视频监控传输。</w:t>
            </w:r>
          </w:p>
          <w:p w14:paraId="72B6C72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安全性：交换机具有6KV防雷、防静电和群脉冲标准。支持广播风暴抑制，防止过量广播包从交换机其它端口发出，进而对网络造成影响。支持黑洞MAC地址的配置，过滤掉非法用户，保障网络安全。</w:t>
            </w:r>
          </w:p>
          <w:p w14:paraId="59AFAC3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管理功能：16口千兆交换机支持WEB界面极简管理功能，端口配置能够可视化，页面简单易操作，减少运维成本。支持小贝APP远程管理，随时随地查看网络状态、进行参数配置修改以及故障排查。</w:t>
            </w:r>
          </w:p>
          <w:p w14:paraId="336AD6B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适用场景：16口百兆交换机适用于中小企业、小区、工厂、普校等中小型视频监控和有线组网</w:t>
            </w:r>
          </w:p>
        </w:tc>
        <w:tc>
          <w:tcPr>
            <w:tcW w:w="783" w:type="dxa"/>
            <w:tcBorders>
              <w:top w:val="nil"/>
              <w:left w:val="nil"/>
              <w:bottom w:val="single" w:color="auto" w:sz="4" w:space="0"/>
              <w:right w:val="single" w:color="auto" w:sz="4" w:space="0"/>
            </w:tcBorders>
            <w:vAlign w:val="center"/>
          </w:tcPr>
          <w:p w14:paraId="61A2BAA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00" w:type="dxa"/>
            <w:tcBorders>
              <w:top w:val="nil"/>
              <w:left w:val="nil"/>
              <w:bottom w:val="single" w:color="auto" w:sz="4" w:space="0"/>
              <w:right w:val="single" w:color="auto" w:sz="4" w:space="0"/>
            </w:tcBorders>
            <w:vAlign w:val="center"/>
          </w:tcPr>
          <w:p w14:paraId="038B527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 </w:t>
            </w:r>
          </w:p>
        </w:tc>
      </w:tr>
      <w:tr w14:paraId="41FBFDBF">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3D749BA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400" w:type="dxa"/>
            <w:tcBorders>
              <w:top w:val="nil"/>
              <w:left w:val="nil"/>
              <w:bottom w:val="single" w:color="auto" w:sz="4" w:space="0"/>
              <w:right w:val="single" w:color="auto" w:sz="4" w:space="0"/>
            </w:tcBorders>
            <w:vAlign w:val="center"/>
          </w:tcPr>
          <w:p w14:paraId="0A42048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8+2全千兆POE交换机</w:t>
            </w:r>
          </w:p>
        </w:tc>
        <w:tc>
          <w:tcPr>
            <w:tcW w:w="5333" w:type="dxa"/>
            <w:tcBorders>
              <w:top w:val="nil"/>
              <w:left w:val="nil"/>
              <w:bottom w:val="single" w:color="auto" w:sz="4" w:space="0"/>
              <w:right w:val="single" w:color="auto" w:sz="4" w:space="0"/>
            </w:tcBorders>
            <w:vAlign w:val="center"/>
          </w:tcPr>
          <w:p w14:paraId="2EB2DBE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10口千兆PoE交换机 8个千兆PoE电口，2个千兆电口，，全双工，MDI/MDI-X 自适应 端口zui大供电功率30W 整机zui大供电功率75W 交换容量20Gbps 包转发率14.88Mpps 内部缓存1.5Mbits 支持PoE输出功率管理 </w:t>
            </w:r>
          </w:p>
        </w:tc>
        <w:tc>
          <w:tcPr>
            <w:tcW w:w="783" w:type="dxa"/>
            <w:tcBorders>
              <w:top w:val="nil"/>
              <w:left w:val="nil"/>
              <w:bottom w:val="single" w:color="auto" w:sz="4" w:space="0"/>
              <w:right w:val="single" w:color="auto" w:sz="4" w:space="0"/>
            </w:tcBorders>
            <w:vAlign w:val="center"/>
          </w:tcPr>
          <w:p w14:paraId="71EDD30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00" w:type="dxa"/>
            <w:tcBorders>
              <w:top w:val="nil"/>
              <w:left w:val="nil"/>
              <w:bottom w:val="single" w:color="auto" w:sz="4" w:space="0"/>
              <w:right w:val="single" w:color="auto" w:sz="4" w:space="0"/>
            </w:tcBorders>
            <w:vAlign w:val="center"/>
          </w:tcPr>
          <w:p w14:paraId="023AC9F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r>
      <w:tr w14:paraId="0D8158E8">
        <w:tblPrEx>
          <w:tblCellMar>
            <w:top w:w="0" w:type="dxa"/>
            <w:left w:w="108" w:type="dxa"/>
            <w:bottom w:w="0" w:type="dxa"/>
            <w:right w:w="108" w:type="dxa"/>
          </w:tblCellMar>
        </w:tblPrEx>
        <w:trPr>
          <w:trHeight w:val="479" w:hRule="atLeast"/>
        </w:trPr>
        <w:tc>
          <w:tcPr>
            <w:tcW w:w="884" w:type="dxa"/>
            <w:tcBorders>
              <w:top w:val="nil"/>
              <w:left w:val="single" w:color="auto" w:sz="4" w:space="0"/>
              <w:bottom w:val="single" w:color="auto" w:sz="4" w:space="0"/>
              <w:right w:val="single" w:color="auto" w:sz="4" w:space="0"/>
            </w:tcBorders>
            <w:vAlign w:val="center"/>
          </w:tcPr>
          <w:p w14:paraId="48D8F20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400" w:type="dxa"/>
            <w:tcBorders>
              <w:top w:val="nil"/>
              <w:left w:val="nil"/>
              <w:bottom w:val="single" w:color="auto" w:sz="4" w:space="0"/>
              <w:right w:val="single" w:color="auto" w:sz="4" w:space="0"/>
            </w:tcBorders>
            <w:vAlign w:val="center"/>
          </w:tcPr>
          <w:p w14:paraId="50CD426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8口千兆交换机</w:t>
            </w:r>
          </w:p>
        </w:tc>
        <w:tc>
          <w:tcPr>
            <w:tcW w:w="5333" w:type="dxa"/>
            <w:tcBorders>
              <w:top w:val="nil"/>
              <w:left w:val="nil"/>
              <w:bottom w:val="single" w:color="auto" w:sz="4" w:space="0"/>
              <w:right w:val="single" w:color="auto" w:sz="4" w:space="0"/>
            </w:tcBorders>
            <w:vAlign w:val="center"/>
          </w:tcPr>
          <w:p w14:paraId="56E89E5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端口数量：8个10/100/1000Mbps以太网口。</w:t>
            </w:r>
          </w:p>
          <w:p w14:paraId="5F490BD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传输速率：10/100/1000Mbps。</w:t>
            </w:r>
          </w:p>
          <w:p w14:paraId="41C9250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交换方式：存储-转发。</w:t>
            </w:r>
          </w:p>
          <w:p w14:paraId="194C894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包转发率：11.904Mpps。</w:t>
            </w:r>
          </w:p>
          <w:p w14:paraId="64EE53E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交换容量：16Gbps。</w:t>
            </w:r>
          </w:p>
          <w:p w14:paraId="4872201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网络标准：IEEE802.3、IEEE802.3u、IEEE802.3x。</w:t>
            </w:r>
          </w:p>
          <w:p w14:paraId="64375EA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接口类型：RJ45电口，全双工，MDI/MDI-X自适应。</w:t>
            </w:r>
          </w:p>
          <w:p w14:paraId="22E5E0C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外观：塑壳设计，无风扇。</w:t>
            </w:r>
          </w:p>
          <w:p w14:paraId="204CA6D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重量：0.14kg。</w:t>
            </w:r>
          </w:p>
          <w:p w14:paraId="71C2C94D">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尺寸：160×27.8×85mm。</w:t>
            </w:r>
          </w:p>
          <w:p w14:paraId="7D2FFD6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工作温度：0-40℃。</w:t>
            </w:r>
          </w:p>
          <w:p w14:paraId="41206962">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防雷：每端口均支持高达4K的防雷。</w:t>
            </w:r>
          </w:p>
          <w:p w14:paraId="0145FFD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LED指示灯：有完整的LED指示灯，LINK/ACT指示灯、1000M速率指示灯、电源指示灯。</w:t>
            </w:r>
          </w:p>
          <w:p w14:paraId="60C54D60">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流控：支持IEEE802.3x流控、背压流控。</w:t>
            </w:r>
          </w:p>
          <w:p w14:paraId="4D034BA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生成树协议：支持IEEE802.1d生成树协议</w:t>
            </w:r>
          </w:p>
        </w:tc>
        <w:tc>
          <w:tcPr>
            <w:tcW w:w="783" w:type="dxa"/>
            <w:tcBorders>
              <w:top w:val="nil"/>
              <w:left w:val="nil"/>
              <w:bottom w:val="single" w:color="auto" w:sz="4" w:space="0"/>
              <w:right w:val="single" w:color="auto" w:sz="4" w:space="0"/>
            </w:tcBorders>
            <w:vAlign w:val="center"/>
          </w:tcPr>
          <w:p w14:paraId="3626518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1000" w:type="dxa"/>
            <w:tcBorders>
              <w:top w:val="nil"/>
              <w:left w:val="nil"/>
              <w:bottom w:val="single" w:color="auto" w:sz="4" w:space="0"/>
              <w:right w:val="single" w:color="auto" w:sz="4" w:space="0"/>
            </w:tcBorders>
            <w:vAlign w:val="center"/>
          </w:tcPr>
          <w:p w14:paraId="6B68AF9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3 </w:t>
            </w:r>
          </w:p>
        </w:tc>
      </w:tr>
      <w:tr w14:paraId="5DEE222E">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3CE97D2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400" w:type="dxa"/>
            <w:tcBorders>
              <w:top w:val="nil"/>
              <w:left w:val="nil"/>
              <w:bottom w:val="single" w:color="auto" w:sz="4" w:space="0"/>
              <w:right w:val="single" w:color="auto" w:sz="4" w:space="0"/>
            </w:tcBorders>
            <w:vAlign w:val="center"/>
          </w:tcPr>
          <w:p w14:paraId="5415EDF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8T监控专用硬盘</w:t>
            </w:r>
          </w:p>
        </w:tc>
        <w:tc>
          <w:tcPr>
            <w:tcW w:w="5333" w:type="dxa"/>
            <w:tcBorders>
              <w:top w:val="nil"/>
              <w:left w:val="nil"/>
              <w:bottom w:val="single" w:color="auto" w:sz="4" w:space="0"/>
              <w:right w:val="single" w:color="auto" w:sz="4" w:space="0"/>
            </w:tcBorders>
            <w:vAlign w:val="center"/>
          </w:tcPr>
          <w:p w14:paraId="084AFFD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容量：8TB</w:t>
            </w:r>
          </w:p>
          <w:p w14:paraId="7D33D27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转速：5400RPM</w:t>
            </w:r>
          </w:p>
          <w:p w14:paraId="5664FD5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接口：SATA III</w:t>
            </w:r>
          </w:p>
          <w:p w14:paraId="1B135D67">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缓存：256MB</w:t>
            </w:r>
          </w:p>
          <w:p w14:paraId="118B1FF4">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尺寸：147x101.6x26.1mm</w:t>
            </w:r>
          </w:p>
          <w:p w14:paraId="33CA089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工作温度：0-65℃</w:t>
            </w:r>
          </w:p>
          <w:p w14:paraId="491C3DF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存储温度：-40-70℃</w:t>
            </w:r>
          </w:p>
        </w:tc>
        <w:tc>
          <w:tcPr>
            <w:tcW w:w="783" w:type="dxa"/>
            <w:tcBorders>
              <w:top w:val="nil"/>
              <w:left w:val="nil"/>
              <w:bottom w:val="single" w:color="auto" w:sz="4" w:space="0"/>
              <w:right w:val="single" w:color="auto" w:sz="4" w:space="0"/>
            </w:tcBorders>
            <w:vAlign w:val="center"/>
          </w:tcPr>
          <w:p w14:paraId="0CC55EC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00" w:type="dxa"/>
            <w:tcBorders>
              <w:top w:val="nil"/>
              <w:left w:val="nil"/>
              <w:bottom w:val="single" w:color="auto" w:sz="4" w:space="0"/>
              <w:right w:val="single" w:color="auto" w:sz="4" w:space="0"/>
            </w:tcBorders>
            <w:vAlign w:val="center"/>
          </w:tcPr>
          <w:p w14:paraId="20ADEDC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 </w:t>
            </w:r>
          </w:p>
        </w:tc>
      </w:tr>
      <w:tr w14:paraId="7B603F8C">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7105702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400" w:type="dxa"/>
            <w:tcBorders>
              <w:top w:val="nil"/>
              <w:left w:val="nil"/>
              <w:bottom w:val="single" w:color="auto" w:sz="4" w:space="0"/>
              <w:right w:val="single" w:color="auto" w:sz="4" w:space="0"/>
            </w:tcBorders>
            <w:vAlign w:val="center"/>
          </w:tcPr>
          <w:p w14:paraId="36B95280">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防水设备箱</w:t>
            </w:r>
          </w:p>
        </w:tc>
        <w:tc>
          <w:tcPr>
            <w:tcW w:w="5333" w:type="dxa"/>
            <w:tcBorders>
              <w:top w:val="nil"/>
              <w:left w:val="nil"/>
              <w:bottom w:val="single" w:color="auto" w:sz="4" w:space="0"/>
              <w:right w:val="single" w:color="auto" w:sz="4" w:space="0"/>
            </w:tcBorders>
            <w:vAlign w:val="center"/>
          </w:tcPr>
          <w:p w14:paraId="59693C5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监控防水箱/300*280*125mm </w:t>
            </w:r>
          </w:p>
          <w:p w14:paraId="0622733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50X40室外电箱</w:t>
            </w:r>
          </w:p>
        </w:tc>
        <w:tc>
          <w:tcPr>
            <w:tcW w:w="783" w:type="dxa"/>
            <w:tcBorders>
              <w:top w:val="nil"/>
              <w:left w:val="nil"/>
              <w:bottom w:val="single" w:color="auto" w:sz="4" w:space="0"/>
              <w:right w:val="single" w:color="auto" w:sz="4" w:space="0"/>
            </w:tcBorders>
            <w:vAlign w:val="center"/>
          </w:tcPr>
          <w:p w14:paraId="4DAA11D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1000" w:type="dxa"/>
            <w:tcBorders>
              <w:top w:val="nil"/>
              <w:left w:val="nil"/>
              <w:bottom w:val="single" w:color="auto" w:sz="4" w:space="0"/>
              <w:right w:val="single" w:color="auto" w:sz="4" w:space="0"/>
            </w:tcBorders>
            <w:vAlign w:val="center"/>
          </w:tcPr>
          <w:p w14:paraId="3996FB4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4 </w:t>
            </w:r>
          </w:p>
        </w:tc>
      </w:tr>
      <w:tr w14:paraId="7FF58903">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19EAEA7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400" w:type="dxa"/>
            <w:tcBorders>
              <w:top w:val="nil"/>
              <w:left w:val="nil"/>
              <w:bottom w:val="single" w:color="auto" w:sz="4" w:space="0"/>
              <w:right w:val="single" w:color="auto" w:sz="4" w:space="0"/>
            </w:tcBorders>
            <w:vAlign w:val="center"/>
          </w:tcPr>
          <w:p w14:paraId="22A49C0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超5类纯铜网线</w:t>
            </w:r>
          </w:p>
        </w:tc>
        <w:tc>
          <w:tcPr>
            <w:tcW w:w="5333" w:type="dxa"/>
            <w:tcBorders>
              <w:top w:val="nil"/>
              <w:left w:val="nil"/>
              <w:bottom w:val="single" w:color="auto" w:sz="4" w:space="0"/>
              <w:right w:val="single" w:color="auto" w:sz="4" w:space="0"/>
            </w:tcBorders>
            <w:vAlign w:val="center"/>
          </w:tcPr>
          <w:p w14:paraId="58FF2B5F">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无氧铜</w:t>
            </w:r>
          </w:p>
        </w:tc>
        <w:tc>
          <w:tcPr>
            <w:tcW w:w="783" w:type="dxa"/>
            <w:tcBorders>
              <w:top w:val="nil"/>
              <w:left w:val="nil"/>
              <w:bottom w:val="single" w:color="auto" w:sz="4" w:space="0"/>
              <w:right w:val="single" w:color="auto" w:sz="4" w:space="0"/>
            </w:tcBorders>
            <w:vAlign w:val="center"/>
          </w:tcPr>
          <w:p w14:paraId="7EAC686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条</w:t>
            </w:r>
          </w:p>
        </w:tc>
        <w:tc>
          <w:tcPr>
            <w:tcW w:w="1000" w:type="dxa"/>
            <w:tcBorders>
              <w:top w:val="nil"/>
              <w:left w:val="nil"/>
              <w:bottom w:val="single" w:color="auto" w:sz="4" w:space="0"/>
              <w:right w:val="single" w:color="auto" w:sz="4" w:space="0"/>
            </w:tcBorders>
            <w:vAlign w:val="center"/>
          </w:tcPr>
          <w:p w14:paraId="2ED882ED">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12 </w:t>
            </w:r>
          </w:p>
        </w:tc>
      </w:tr>
      <w:tr w14:paraId="05AFD190">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006941C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400" w:type="dxa"/>
            <w:tcBorders>
              <w:top w:val="nil"/>
              <w:left w:val="nil"/>
              <w:bottom w:val="single" w:color="auto" w:sz="4" w:space="0"/>
              <w:right w:val="single" w:color="auto" w:sz="4" w:space="0"/>
            </w:tcBorders>
            <w:vAlign w:val="center"/>
          </w:tcPr>
          <w:p w14:paraId="1AA4AD9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光纤线</w:t>
            </w:r>
          </w:p>
        </w:tc>
        <w:tc>
          <w:tcPr>
            <w:tcW w:w="5333" w:type="dxa"/>
            <w:tcBorders>
              <w:top w:val="nil"/>
              <w:left w:val="nil"/>
              <w:bottom w:val="single" w:color="auto" w:sz="4" w:space="0"/>
              <w:right w:val="single" w:color="auto" w:sz="4" w:space="0"/>
            </w:tcBorders>
            <w:vAlign w:val="center"/>
          </w:tcPr>
          <w:p w14:paraId="18173FF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4芯光缆</w:t>
            </w:r>
          </w:p>
          <w:p w14:paraId="759923E1">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室外电信级光钎线</w:t>
            </w:r>
          </w:p>
        </w:tc>
        <w:tc>
          <w:tcPr>
            <w:tcW w:w="783" w:type="dxa"/>
            <w:tcBorders>
              <w:top w:val="nil"/>
              <w:left w:val="nil"/>
              <w:bottom w:val="single" w:color="auto" w:sz="4" w:space="0"/>
              <w:right w:val="single" w:color="auto" w:sz="4" w:space="0"/>
            </w:tcBorders>
            <w:vAlign w:val="center"/>
          </w:tcPr>
          <w:p w14:paraId="0BEA50B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条</w:t>
            </w:r>
          </w:p>
        </w:tc>
        <w:tc>
          <w:tcPr>
            <w:tcW w:w="1000" w:type="dxa"/>
            <w:tcBorders>
              <w:top w:val="nil"/>
              <w:left w:val="nil"/>
              <w:bottom w:val="single" w:color="auto" w:sz="4" w:space="0"/>
              <w:right w:val="single" w:color="auto" w:sz="4" w:space="0"/>
            </w:tcBorders>
            <w:vAlign w:val="center"/>
          </w:tcPr>
          <w:p w14:paraId="11C6FA2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6 </w:t>
            </w:r>
          </w:p>
        </w:tc>
      </w:tr>
      <w:tr w14:paraId="3D12456B">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2B71A4A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400" w:type="dxa"/>
            <w:tcBorders>
              <w:top w:val="nil"/>
              <w:left w:val="nil"/>
              <w:bottom w:val="single" w:color="auto" w:sz="4" w:space="0"/>
              <w:right w:val="single" w:color="auto" w:sz="4" w:space="0"/>
            </w:tcBorders>
            <w:vAlign w:val="center"/>
          </w:tcPr>
          <w:p w14:paraId="5FB5DF1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2.5平方电源线</w:t>
            </w:r>
          </w:p>
        </w:tc>
        <w:tc>
          <w:tcPr>
            <w:tcW w:w="5333" w:type="dxa"/>
            <w:tcBorders>
              <w:top w:val="nil"/>
              <w:left w:val="nil"/>
              <w:bottom w:val="single" w:color="auto" w:sz="4" w:space="0"/>
              <w:right w:val="single" w:color="auto" w:sz="4" w:space="0"/>
            </w:tcBorders>
            <w:vAlign w:val="center"/>
          </w:tcPr>
          <w:p w14:paraId="49E89A1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2*2.5(200M)</w:t>
            </w:r>
          </w:p>
          <w:p w14:paraId="75672A9E">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无氧铜带护套电缆</w:t>
            </w:r>
          </w:p>
        </w:tc>
        <w:tc>
          <w:tcPr>
            <w:tcW w:w="783" w:type="dxa"/>
            <w:tcBorders>
              <w:top w:val="nil"/>
              <w:left w:val="nil"/>
              <w:bottom w:val="single" w:color="auto" w:sz="4" w:space="0"/>
              <w:right w:val="single" w:color="auto" w:sz="4" w:space="0"/>
            </w:tcBorders>
            <w:vAlign w:val="center"/>
          </w:tcPr>
          <w:p w14:paraId="6518D96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条</w:t>
            </w:r>
          </w:p>
        </w:tc>
        <w:tc>
          <w:tcPr>
            <w:tcW w:w="1000" w:type="dxa"/>
            <w:tcBorders>
              <w:top w:val="nil"/>
              <w:left w:val="nil"/>
              <w:bottom w:val="single" w:color="auto" w:sz="4" w:space="0"/>
              <w:right w:val="single" w:color="auto" w:sz="4" w:space="0"/>
            </w:tcBorders>
            <w:vAlign w:val="center"/>
          </w:tcPr>
          <w:p w14:paraId="65DF3DBF">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 </w:t>
            </w:r>
          </w:p>
        </w:tc>
      </w:tr>
      <w:tr w14:paraId="7F90FAC0">
        <w:tblPrEx>
          <w:tblCellMar>
            <w:top w:w="0" w:type="dxa"/>
            <w:left w:w="108" w:type="dxa"/>
            <w:bottom w:w="0" w:type="dxa"/>
            <w:right w:w="108" w:type="dxa"/>
          </w:tblCellMar>
        </w:tblPrEx>
        <w:trPr>
          <w:trHeight w:val="705" w:hRule="atLeast"/>
        </w:trPr>
        <w:tc>
          <w:tcPr>
            <w:tcW w:w="884" w:type="dxa"/>
            <w:tcBorders>
              <w:top w:val="nil"/>
              <w:left w:val="single" w:color="auto" w:sz="4" w:space="0"/>
              <w:bottom w:val="single" w:color="auto" w:sz="4" w:space="0"/>
              <w:right w:val="single" w:color="auto" w:sz="4" w:space="0"/>
            </w:tcBorders>
            <w:vAlign w:val="center"/>
          </w:tcPr>
          <w:p w14:paraId="107DB931">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1400" w:type="dxa"/>
            <w:tcBorders>
              <w:top w:val="nil"/>
              <w:left w:val="nil"/>
              <w:bottom w:val="single" w:color="auto" w:sz="4" w:space="0"/>
              <w:right w:val="single" w:color="auto" w:sz="4" w:space="0"/>
            </w:tcBorders>
            <w:vAlign w:val="center"/>
          </w:tcPr>
          <w:p w14:paraId="7196200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千兆光纤收发器</w:t>
            </w:r>
          </w:p>
        </w:tc>
        <w:tc>
          <w:tcPr>
            <w:tcW w:w="5333" w:type="dxa"/>
            <w:tcBorders>
              <w:top w:val="nil"/>
              <w:left w:val="nil"/>
              <w:bottom w:val="single" w:color="auto" w:sz="4" w:space="0"/>
              <w:right w:val="single" w:color="auto" w:sz="4" w:space="0"/>
            </w:tcBorders>
            <w:vAlign w:val="center"/>
          </w:tcPr>
          <w:p w14:paraId="538B10B6">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3KG无延时传输速度</w:t>
            </w:r>
          </w:p>
        </w:tc>
        <w:tc>
          <w:tcPr>
            <w:tcW w:w="783" w:type="dxa"/>
            <w:tcBorders>
              <w:top w:val="nil"/>
              <w:left w:val="nil"/>
              <w:bottom w:val="single" w:color="auto" w:sz="4" w:space="0"/>
              <w:right w:val="single" w:color="auto" w:sz="4" w:space="0"/>
            </w:tcBorders>
            <w:vAlign w:val="center"/>
          </w:tcPr>
          <w:p w14:paraId="43D336F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00" w:type="dxa"/>
            <w:tcBorders>
              <w:top w:val="nil"/>
              <w:left w:val="nil"/>
              <w:bottom w:val="single" w:color="auto" w:sz="4" w:space="0"/>
              <w:right w:val="single" w:color="auto" w:sz="4" w:space="0"/>
            </w:tcBorders>
            <w:vAlign w:val="center"/>
          </w:tcPr>
          <w:p w14:paraId="15D3CA3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 </w:t>
            </w:r>
          </w:p>
        </w:tc>
      </w:tr>
      <w:tr w14:paraId="7B28C4DD">
        <w:tblPrEx>
          <w:tblCellMar>
            <w:top w:w="0" w:type="dxa"/>
            <w:left w:w="108" w:type="dxa"/>
            <w:bottom w:w="0" w:type="dxa"/>
            <w:right w:w="108" w:type="dxa"/>
          </w:tblCellMar>
        </w:tblPrEx>
        <w:trPr>
          <w:trHeight w:val="600" w:hRule="atLeast"/>
        </w:trPr>
        <w:tc>
          <w:tcPr>
            <w:tcW w:w="884" w:type="dxa"/>
            <w:tcBorders>
              <w:top w:val="nil"/>
              <w:left w:val="single" w:color="auto" w:sz="4" w:space="0"/>
              <w:bottom w:val="single" w:color="auto" w:sz="4" w:space="0"/>
              <w:right w:val="single" w:color="auto" w:sz="4" w:space="0"/>
            </w:tcBorders>
            <w:vAlign w:val="center"/>
          </w:tcPr>
          <w:p w14:paraId="6E027DAC">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1400" w:type="dxa"/>
            <w:tcBorders>
              <w:top w:val="nil"/>
              <w:left w:val="nil"/>
              <w:bottom w:val="single" w:color="auto" w:sz="4" w:space="0"/>
              <w:right w:val="single" w:color="auto" w:sz="4" w:space="0"/>
            </w:tcBorders>
            <w:vAlign w:val="center"/>
          </w:tcPr>
          <w:p w14:paraId="59C79BC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防水盒</w:t>
            </w:r>
          </w:p>
        </w:tc>
        <w:tc>
          <w:tcPr>
            <w:tcW w:w="5333" w:type="dxa"/>
            <w:tcBorders>
              <w:top w:val="nil"/>
              <w:left w:val="nil"/>
              <w:bottom w:val="single" w:color="auto" w:sz="4" w:space="0"/>
              <w:right w:val="single" w:color="auto" w:sz="4" w:space="0"/>
            </w:tcBorders>
            <w:vAlign w:val="center"/>
          </w:tcPr>
          <w:p w14:paraId="3F17A473">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监控防水箱/110*100*45 塑料 </w:t>
            </w:r>
          </w:p>
        </w:tc>
        <w:tc>
          <w:tcPr>
            <w:tcW w:w="783" w:type="dxa"/>
            <w:tcBorders>
              <w:top w:val="nil"/>
              <w:left w:val="nil"/>
              <w:bottom w:val="single" w:color="auto" w:sz="4" w:space="0"/>
              <w:right w:val="single" w:color="auto" w:sz="4" w:space="0"/>
            </w:tcBorders>
            <w:vAlign w:val="center"/>
          </w:tcPr>
          <w:p w14:paraId="0E339A3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00" w:type="dxa"/>
            <w:tcBorders>
              <w:top w:val="nil"/>
              <w:left w:val="nil"/>
              <w:bottom w:val="single" w:color="auto" w:sz="4" w:space="0"/>
              <w:right w:val="single" w:color="auto" w:sz="4" w:space="0"/>
            </w:tcBorders>
            <w:vAlign w:val="center"/>
          </w:tcPr>
          <w:p w14:paraId="32E0BB0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25 </w:t>
            </w:r>
          </w:p>
        </w:tc>
      </w:tr>
      <w:tr w14:paraId="1CA14E52">
        <w:tblPrEx>
          <w:tblCellMar>
            <w:top w:w="0" w:type="dxa"/>
            <w:left w:w="108" w:type="dxa"/>
            <w:bottom w:w="0" w:type="dxa"/>
            <w:right w:w="108" w:type="dxa"/>
          </w:tblCellMar>
        </w:tblPrEx>
        <w:trPr>
          <w:trHeight w:val="600" w:hRule="atLeast"/>
        </w:trPr>
        <w:tc>
          <w:tcPr>
            <w:tcW w:w="884" w:type="dxa"/>
            <w:tcBorders>
              <w:top w:val="nil"/>
              <w:left w:val="single" w:color="auto" w:sz="4" w:space="0"/>
              <w:bottom w:val="single" w:color="auto" w:sz="4" w:space="0"/>
              <w:right w:val="single" w:color="auto" w:sz="4" w:space="0"/>
            </w:tcBorders>
            <w:vAlign w:val="center"/>
          </w:tcPr>
          <w:p w14:paraId="5170FA9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400" w:type="dxa"/>
            <w:tcBorders>
              <w:top w:val="nil"/>
              <w:left w:val="nil"/>
              <w:bottom w:val="single" w:color="auto" w:sz="4" w:space="0"/>
              <w:right w:val="single" w:color="auto" w:sz="4" w:space="0"/>
            </w:tcBorders>
            <w:vAlign w:val="center"/>
          </w:tcPr>
          <w:p w14:paraId="573994DE">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管件及其它配件</w:t>
            </w:r>
          </w:p>
        </w:tc>
        <w:tc>
          <w:tcPr>
            <w:tcW w:w="5333" w:type="dxa"/>
            <w:tcBorders>
              <w:top w:val="nil"/>
              <w:left w:val="nil"/>
              <w:bottom w:val="single" w:color="auto" w:sz="4" w:space="0"/>
              <w:right w:val="single" w:color="auto" w:sz="4" w:space="0"/>
            </w:tcBorders>
            <w:vAlign w:val="center"/>
          </w:tcPr>
          <w:p w14:paraId="54AAFAC8">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国标</w:t>
            </w:r>
          </w:p>
          <w:p w14:paraId="507D443B">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线管配件 胶布 扎带 螺丝 底盒  开关等配件</w:t>
            </w:r>
          </w:p>
        </w:tc>
        <w:tc>
          <w:tcPr>
            <w:tcW w:w="783" w:type="dxa"/>
            <w:tcBorders>
              <w:top w:val="nil"/>
              <w:left w:val="nil"/>
              <w:bottom w:val="single" w:color="auto" w:sz="4" w:space="0"/>
              <w:right w:val="single" w:color="auto" w:sz="4" w:space="0"/>
            </w:tcBorders>
            <w:vAlign w:val="center"/>
          </w:tcPr>
          <w:p w14:paraId="2C433AE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批</w:t>
            </w:r>
          </w:p>
        </w:tc>
        <w:tc>
          <w:tcPr>
            <w:tcW w:w="1000" w:type="dxa"/>
            <w:tcBorders>
              <w:top w:val="nil"/>
              <w:left w:val="nil"/>
              <w:bottom w:val="single" w:color="auto" w:sz="4" w:space="0"/>
              <w:right w:val="single" w:color="auto" w:sz="4" w:space="0"/>
            </w:tcBorders>
            <w:vAlign w:val="center"/>
          </w:tcPr>
          <w:p w14:paraId="0BD4B665">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 </w:t>
            </w:r>
          </w:p>
        </w:tc>
      </w:tr>
      <w:tr w14:paraId="030B8F3A">
        <w:tblPrEx>
          <w:tblCellMar>
            <w:top w:w="0" w:type="dxa"/>
            <w:left w:w="108" w:type="dxa"/>
            <w:bottom w:w="0" w:type="dxa"/>
            <w:right w:w="108" w:type="dxa"/>
          </w:tblCellMar>
        </w:tblPrEx>
        <w:trPr>
          <w:trHeight w:val="600" w:hRule="atLeast"/>
        </w:trPr>
        <w:tc>
          <w:tcPr>
            <w:tcW w:w="884" w:type="dxa"/>
            <w:tcBorders>
              <w:top w:val="nil"/>
              <w:left w:val="single" w:color="auto" w:sz="4" w:space="0"/>
              <w:bottom w:val="single" w:color="auto" w:sz="4" w:space="0"/>
              <w:right w:val="single" w:color="auto" w:sz="4" w:space="0"/>
            </w:tcBorders>
            <w:vAlign w:val="center"/>
          </w:tcPr>
          <w:p w14:paraId="29833CD2">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1400" w:type="dxa"/>
            <w:tcBorders>
              <w:top w:val="nil"/>
              <w:left w:val="nil"/>
              <w:bottom w:val="single" w:color="auto" w:sz="4" w:space="0"/>
              <w:right w:val="single" w:color="auto" w:sz="4" w:space="0"/>
            </w:tcBorders>
            <w:vAlign w:val="center"/>
          </w:tcPr>
          <w:p w14:paraId="5D90607A">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集成安装调试</w:t>
            </w:r>
          </w:p>
        </w:tc>
        <w:tc>
          <w:tcPr>
            <w:tcW w:w="5333" w:type="dxa"/>
            <w:tcBorders>
              <w:top w:val="nil"/>
              <w:left w:val="nil"/>
              <w:bottom w:val="single" w:color="auto" w:sz="4" w:space="0"/>
              <w:right w:val="single" w:color="auto" w:sz="4" w:space="0"/>
            </w:tcBorders>
            <w:noWrap/>
            <w:vAlign w:val="center"/>
          </w:tcPr>
          <w:p w14:paraId="1C763075">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783" w:type="dxa"/>
            <w:tcBorders>
              <w:top w:val="nil"/>
              <w:left w:val="nil"/>
              <w:bottom w:val="single" w:color="auto" w:sz="4" w:space="0"/>
              <w:right w:val="single" w:color="auto" w:sz="4" w:space="0"/>
            </w:tcBorders>
            <w:vAlign w:val="center"/>
          </w:tcPr>
          <w:p w14:paraId="1BA1C269">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1000" w:type="dxa"/>
            <w:tcBorders>
              <w:top w:val="nil"/>
              <w:left w:val="nil"/>
              <w:bottom w:val="single" w:color="auto" w:sz="4" w:space="0"/>
              <w:right w:val="single" w:color="auto" w:sz="4" w:space="0"/>
            </w:tcBorders>
            <w:vAlign w:val="center"/>
          </w:tcPr>
          <w:p w14:paraId="1AEACF77">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 </w:t>
            </w:r>
          </w:p>
        </w:tc>
      </w:tr>
      <w:tr w14:paraId="6BF55670">
        <w:tblPrEx>
          <w:tblCellMar>
            <w:top w:w="0" w:type="dxa"/>
            <w:left w:w="108" w:type="dxa"/>
            <w:bottom w:w="0" w:type="dxa"/>
            <w:right w:w="108" w:type="dxa"/>
          </w:tblCellMar>
        </w:tblPrEx>
        <w:trPr>
          <w:trHeight w:val="600" w:hRule="atLeast"/>
        </w:trPr>
        <w:tc>
          <w:tcPr>
            <w:tcW w:w="884" w:type="dxa"/>
            <w:tcBorders>
              <w:top w:val="nil"/>
              <w:left w:val="single" w:color="auto" w:sz="4" w:space="0"/>
              <w:bottom w:val="single" w:color="auto" w:sz="4" w:space="0"/>
              <w:right w:val="single" w:color="auto" w:sz="4" w:space="0"/>
            </w:tcBorders>
            <w:vAlign w:val="center"/>
          </w:tcPr>
          <w:p w14:paraId="507699D6">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1400" w:type="dxa"/>
            <w:tcBorders>
              <w:top w:val="nil"/>
              <w:left w:val="nil"/>
              <w:bottom w:val="single" w:color="auto" w:sz="4" w:space="0"/>
              <w:right w:val="single" w:color="auto" w:sz="4" w:space="0"/>
            </w:tcBorders>
            <w:vAlign w:val="center"/>
          </w:tcPr>
          <w:p w14:paraId="501B7098">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无线鼠标</w:t>
            </w:r>
          </w:p>
        </w:tc>
        <w:tc>
          <w:tcPr>
            <w:tcW w:w="5333" w:type="dxa"/>
            <w:tcBorders>
              <w:top w:val="nil"/>
              <w:left w:val="nil"/>
              <w:bottom w:val="single" w:color="auto" w:sz="4" w:space="0"/>
              <w:right w:val="single" w:color="auto" w:sz="4" w:space="0"/>
            </w:tcBorders>
            <w:vAlign w:val="center"/>
          </w:tcPr>
          <w:p w14:paraId="0899CEBC">
            <w:pPr>
              <w:widowControl/>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2.4G无线传输</w:t>
            </w:r>
          </w:p>
        </w:tc>
        <w:tc>
          <w:tcPr>
            <w:tcW w:w="783" w:type="dxa"/>
            <w:tcBorders>
              <w:top w:val="nil"/>
              <w:left w:val="nil"/>
              <w:bottom w:val="single" w:color="auto" w:sz="4" w:space="0"/>
              <w:right w:val="single" w:color="auto" w:sz="4" w:space="0"/>
            </w:tcBorders>
            <w:vAlign w:val="center"/>
          </w:tcPr>
          <w:p w14:paraId="19A8A8C3">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个</w:t>
            </w:r>
          </w:p>
        </w:tc>
        <w:tc>
          <w:tcPr>
            <w:tcW w:w="1000" w:type="dxa"/>
            <w:tcBorders>
              <w:top w:val="nil"/>
              <w:left w:val="nil"/>
              <w:bottom w:val="single" w:color="auto" w:sz="4" w:space="0"/>
              <w:right w:val="single" w:color="auto" w:sz="4" w:space="0"/>
            </w:tcBorders>
            <w:vAlign w:val="center"/>
          </w:tcPr>
          <w:p w14:paraId="49B175DB">
            <w:pPr>
              <w:widowControl/>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 </w:t>
            </w:r>
          </w:p>
        </w:tc>
      </w:tr>
    </w:tbl>
    <w:p w14:paraId="55C675BE">
      <w:pPr>
        <w:bidi w:val="0"/>
        <w:rPr>
          <w:rFonts w:ascii="Calibri" w:hAnsi="Calibri"/>
          <w:b/>
          <w:bCs/>
          <w:color w:val="000000" w:themeColor="text1"/>
          <w:highlight w:val="none"/>
          <w14:textFill>
            <w14:solidFill>
              <w14:schemeClr w14:val="tx1"/>
            </w14:solidFill>
          </w14:textFill>
        </w:rPr>
      </w:pPr>
    </w:p>
    <w:p w14:paraId="639E2645">
      <w:pPr>
        <w:bidi w:val="0"/>
        <w:rPr>
          <w:color w:val="000000" w:themeColor="text1"/>
          <w:highlight w:val="none"/>
          <w14:textFill>
            <w14:solidFill>
              <w14:schemeClr w14:val="tx1"/>
            </w14:solidFill>
          </w14:textFill>
        </w:rPr>
      </w:pP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3"/>
        <w:numPr>
          <w:ilvl w:val="0"/>
          <w:numId w:val="0"/>
        </w:numPr>
        <w:spacing w:beforeLines="0" w:line="240" w:lineRule="auto"/>
        <w:rPr>
          <w:color w:val="000000" w:themeColor="text1"/>
          <w:highlight w:val="none"/>
          <w14:textFill>
            <w14:solidFill>
              <w14:schemeClr w14:val="tx1"/>
            </w14:solidFill>
          </w14:textFill>
        </w:rPr>
      </w:pPr>
      <w:bookmarkStart w:id="125" w:name="_Toc26032"/>
      <w:r>
        <w:rPr>
          <w:rFonts w:hint="eastAsia"/>
          <w:color w:val="000000" w:themeColor="text1"/>
          <w:highlight w:val="none"/>
          <w14:textFill>
            <w14:solidFill>
              <w14:schemeClr w14:val="tx1"/>
            </w14:solidFill>
          </w14:textFill>
        </w:rPr>
        <w:t>第三部分 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25"/>
    </w:p>
    <w:p w14:paraId="39992615">
      <w:pPr>
        <w:pStyle w:val="4"/>
        <w:numPr>
          <w:ilvl w:val="0"/>
          <w:numId w:val="0"/>
        </w:numPr>
        <w:rPr>
          <w:color w:val="000000" w:themeColor="text1"/>
          <w:szCs w:val="21"/>
          <w:highlight w:val="none"/>
          <w14:textFill>
            <w14:solidFill>
              <w14:schemeClr w14:val="tx1"/>
            </w14:solidFill>
          </w14:textFill>
        </w:rPr>
      </w:pPr>
      <w:bookmarkStart w:id="126" w:name="_Toc26845"/>
      <w:bookmarkStart w:id="127" w:name="_Toc456648358"/>
      <w:bookmarkStart w:id="128" w:name="_Toc434832495"/>
      <w:bookmarkStart w:id="129" w:name="_Toc456272919"/>
      <w:r>
        <w:rPr>
          <w:rFonts w:hint="eastAsia"/>
          <w:color w:val="000000" w:themeColor="text1"/>
          <w:szCs w:val="21"/>
          <w:highlight w:val="none"/>
          <w14:textFill>
            <w14:solidFill>
              <w14:schemeClr w14:val="tx1"/>
            </w14:solidFill>
          </w14:textFill>
        </w:rPr>
        <w:t>投标人须知前附表</w:t>
      </w:r>
      <w:bookmarkEnd w:id="126"/>
      <w:bookmarkEnd w:id="127"/>
      <w:bookmarkEnd w:id="128"/>
      <w:bookmarkEnd w:id="12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30" w:name="_Hlt21938668"/>
            <w:bookmarkEnd w:id="130"/>
            <w:bookmarkStart w:id="131" w:name="_Hlt21938665"/>
            <w:bookmarkEnd w:id="131"/>
            <w:bookmarkStart w:id="132" w:name="_Toc342296728"/>
            <w:bookmarkStart w:id="133" w:name="_Toc350438717"/>
            <w:bookmarkStart w:id="134" w:name="_Toc365985147"/>
            <w:bookmarkStart w:id="135" w:name="_Toc340672837"/>
            <w:bookmarkStart w:id="136" w:name="_Toc350756418"/>
            <w:bookmarkStart w:id="137" w:name="_Toc332270314"/>
            <w:bookmarkStart w:id="138" w:name="_Toc331684006"/>
            <w:bookmarkStart w:id="139" w:name="_Toc333935314"/>
            <w:bookmarkStart w:id="140" w:name="_Toc333935655"/>
            <w:bookmarkStart w:id="141" w:name="_Toc336681548"/>
            <w:bookmarkStart w:id="142" w:name="_Toc349143557"/>
            <w:bookmarkStart w:id="143" w:name="_Toc339441055"/>
            <w:bookmarkStart w:id="144" w:name="_Toc339362268"/>
            <w:bookmarkStart w:id="145" w:name="_Toc332206676"/>
            <w:bookmarkStart w:id="146" w:name="_Toc366072496"/>
            <w:bookmarkStart w:id="147" w:name="_Toc340677038"/>
            <w:bookmarkStart w:id="148" w:name="_Toc330459953"/>
            <w:bookmarkStart w:id="149" w:name="_Toc333237756"/>
            <w:bookmarkStart w:id="150" w:name="_Toc339019983"/>
            <w:bookmarkStart w:id="151" w:name="_Toc503785396"/>
            <w:bookmarkStart w:id="152" w:name="_Toc331512866"/>
            <w:bookmarkStart w:id="153" w:name="_Toc497224194"/>
            <w:bookmarkStart w:id="154" w:name="_Toc365967041"/>
            <w:bookmarkStart w:id="155" w:name="_Toc333238601"/>
            <w:bookmarkStart w:id="156" w:name="_Toc339019857"/>
            <w:bookmarkStart w:id="157" w:name="_Toc341348306"/>
            <w:bookmarkStart w:id="158" w:name="_Toc339020201"/>
            <w:bookmarkStart w:id="159" w:name="_Toc340507410"/>
            <w:bookmarkStart w:id="160" w:name="_Toc333237645"/>
            <w:bookmarkStart w:id="161" w:name="_Toc345513835"/>
            <w:bookmarkStart w:id="162" w:name="_Toc337632326"/>
            <w:bookmarkStart w:id="163" w:name="_Toc336681903"/>
            <w:bookmarkStart w:id="164" w:name="_Toc339020063"/>
            <w:bookmarkStart w:id="165" w:name="_Toc342060342"/>
            <w:bookmarkStart w:id="166" w:name="_Toc3491275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4"/>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7"/>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7"/>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614524">
      <w:pPr>
        <w:pStyle w:val="7"/>
        <w:ind w:firstLine="0"/>
        <w:rPr>
          <w:color w:val="000000" w:themeColor="text1"/>
          <w:highlight w:val="none"/>
          <w14:textFill>
            <w14:solidFill>
              <w14:schemeClr w14:val="tx1"/>
            </w14:solidFill>
          </w14:textFill>
        </w:rPr>
      </w:pPr>
    </w:p>
    <w:p w14:paraId="7C919DD6">
      <w:pPr>
        <w:pStyle w:val="7"/>
        <w:rPr>
          <w:color w:val="000000" w:themeColor="text1"/>
          <w:highlight w:val="none"/>
          <w14:textFill>
            <w14:solidFill>
              <w14:schemeClr w14:val="tx1"/>
            </w14:solidFill>
          </w14:textFill>
        </w:rPr>
      </w:pPr>
    </w:p>
    <w:p w14:paraId="01A3CCAD">
      <w:pPr>
        <w:pStyle w:val="4"/>
        <w:numPr>
          <w:ilvl w:val="0"/>
          <w:numId w:val="0"/>
        </w:numPr>
        <w:rPr>
          <w:color w:val="000000" w:themeColor="text1"/>
          <w:sz w:val="24"/>
          <w:highlight w:val="none"/>
          <w14:textFill>
            <w14:solidFill>
              <w14:schemeClr w14:val="tx1"/>
            </w14:solidFill>
          </w14:textFill>
        </w:rPr>
      </w:pPr>
      <w:bookmarkStart w:id="167" w:name="_Toc31371"/>
      <w:r>
        <w:rPr>
          <w:rFonts w:hint="eastAsia"/>
          <w:color w:val="000000" w:themeColor="text1"/>
          <w:sz w:val="24"/>
          <w:highlight w:val="none"/>
          <w14:textFill>
            <w14:solidFill>
              <w14:schemeClr w14:val="tx1"/>
            </w14:solidFill>
          </w14:textFill>
        </w:rPr>
        <w:t>Ａ说明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2FE0A5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8" w:name="_Toc497224195"/>
      <w:bookmarkStart w:id="169" w:name="_Toc503785397"/>
      <w:bookmarkStart w:id="170" w:name="_Toc332270315"/>
      <w:bookmarkStart w:id="171" w:name="_Toc340672838"/>
      <w:bookmarkStart w:id="172" w:name="_Toc350756419"/>
      <w:bookmarkStart w:id="173" w:name="_Toc349127595"/>
      <w:bookmarkStart w:id="174" w:name="_Toc365985148"/>
      <w:bookmarkStart w:id="175" w:name="_Toc350438718"/>
      <w:bookmarkStart w:id="176" w:name="_Toc339441056"/>
      <w:bookmarkStart w:id="177" w:name="_Toc333935315"/>
      <w:bookmarkStart w:id="178" w:name="_Toc337632327"/>
      <w:bookmarkStart w:id="179" w:name="_Toc331684007"/>
      <w:bookmarkStart w:id="180" w:name="_Toc339020064"/>
      <w:bookmarkStart w:id="181" w:name="_Toc342060343"/>
      <w:bookmarkStart w:id="182" w:name="_Toc365967042"/>
      <w:bookmarkStart w:id="183" w:name="_Toc349143558"/>
      <w:bookmarkStart w:id="184" w:name="_Toc336681549"/>
      <w:bookmarkStart w:id="185" w:name="_Toc342296729"/>
      <w:bookmarkStart w:id="186" w:name="_Toc333238602"/>
      <w:bookmarkStart w:id="187" w:name="_Toc345513836"/>
      <w:bookmarkStart w:id="188" w:name="_Toc336681904"/>
      <w:bookmarkStart w:id="189" w:name="_Toc340677039"/>
      <w:bookmarkStart w:id="190" w:name="_Toc333935656"/>
      <w:bookmarkStart w:id="191" w:name="_Toc339362269"/>
      <w:bookmarkStart w:id="192" w:name="_Toc332206677"/>
      <w:bookmarkStart w:id="193" w:name="_Toc366072497"/>
      <w:bookmarkStart w:id="194" w:name="_Toc330459954"/>
      <w:bookmarkStart w:id="195" w:name="_Toc333237646"/>
      <w:bookmarkStart w:id="196" w:name="_Toc20109"/>
      <w:bookmarkStart w:id="197" w:name="_Toc339019984"/>
      <w:bookmarkStart w:id="198" w:name="_Toc331512867"/>
      <w:bookmarkStart w:id="199" w:name="_Toc333237757"/>
      <w:bookmarkStart w:id="200" w:name="_Toc341348307"/>
      <w:bookmarkStart w:id="201" w:name="_Toc340507411"/>
      <w:bookmarkStart w:id="202" w:name="_Toc339019858"/>
      <w:bookmarkStart w:id="203" w:name="_Toc339020202"/>
      <w:r>
        <w:rPr>
          <w:rFonts w:hint="eastAsia"/>
          <w:color w:val="000000" w:themeColor="text1"/>
          <w:highlight w:val="none"/>
          <w14:textFill>
            <w14:solidFill>
              <w14:schemeClr w14:val="tx1"/>
            </w14:solidFill>
          </w14:textFill>
        </w:rPr>
        <w:t>适用范围</w:t>
      </w:r>
      <w:bookmarkEnd w:id="168"/>
      <w:bookmarkEnd w:id="169"/>
      <w:r>
        <w:rPr>
          <w:rFonts w:hint="eastAsia"/>
          <w:color w:val="000000" w:themeColor="text1"/>
          <w:highlight w:val="none"/>
          <w14:textFill>
            <w14:solidFill>
              <w14:schemeClr w14:val="tx1"/>
            </w14:solidFill>
          </w14:textFill>
        </w:rPr>
        <w:t>和资金来源</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4" w:name="_Toc331684008"/>
      <w:bookmarkStart w:id="205" w:name="_Toc336681550"/>
      <w:bookmarkStart w:id="206" w:name="_Toc333237758"/>
      <w:bookmarkStart w:id="207" w:name="_Toc337632328"/>
      <w:bookmarkStart w:id="208" w:name="_Toc333237647"/>
      <w:bookmarkStart w:id="209" w:name="_Toc333935316"/>
      <w:bookmarkStart w:id="210" w:name="_Toc497224196"/>
      <w:bookmarkStart w:id="211" w:name="_Toc341348308"/>
      <w:bookmarkStart w:id="212" w:name="_Toc350756420"/>
      <w:bookmarkStart w:id="213" w:name="_Toc339362270"/>
      <w:bookmarkStart w:id="214" w:name="_Toc366072498"/>
      <w:bookmarkStart w:id="215" w:name="_Toc350438719"/>
      <w:bookmarkStart w:id="216" w:name="_Toc339020065"/>
      <w:bookmarkStart w:id="217" w:name="_Toc342060344"/>
      <w:bookmarkStart w:id="218" w:name="_Toc340677040"/>
      <w:bookmarkStart w:id="219" w:name="_Toc331512868"/>
      <w:bookmarkStart w:id="220" w:name="_Toc365967043"/>
      <w:bookmarkStart w:id="221" w:name="_Toc503785398"/>
      <w:bookmarkStart w:id="222" w:name="_Toc345513837"/>
      <w:bookmarkStart w:id="223" w:name="_Toc339019985"/>
      <w:bookmarkStart w:id="224" w:name="_Toc332206678"/>
      <w:bookmarkStart w:id="225" w:name="_Toc333935657"/>
      <w:bookmarkStart w:id="226" w:name="_Toc339020203"/>
      <w:bookmarkStart w:id="227" w:name="_Toc365985149"/>
      <w:bookmarkStart w:id="228" w:name="_Toc349143559"/>
      <w:bookmarkStart w:id="229" w:name="_Toc374454571"/>
      <w:bookmarkStart w:id="230" w:name="_Toc332270316"/>
      <w:bookmarkStart w:id="231" w:name="_Toc340507412"/>
      <w:bookmarkStart w:id="232" w:name="_Toc349127596"/>
      <w:bookmarkStart w:id="233" w:name="_Toc333238603"/>
      <w:bookmarkStart w:id="234" w:name="_Toc339019859"/>
      <w:bookmarkStart w:id="235" w:name="_Toc330459955"/>
      <w:bookmarkStart w:id="236" w:name="_Toc339441057"/>
      <w:bookmarkStart w:id="237" w:name="_Toc336681905"/>
      <w:bookmarkStart w:id="238" w:name="_Toc340672839"/>
      <w:bookmarkStart w:id="239" w:name="_Toc34229673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40" w:name="_Toc26455"/>
      <w:r>
        <w:rPr>
          <w:rFonts w:hint="eastAsia"/>
          <w:color w:val="000000" w:themeColor="text1"/>
          <w:highlight w:val="none"/>
          <w14:textFill>
            <w14:solidFill>
              <w14:schemeClr w14:val="tx1"/>
            </w14:solidFill>
          </w14:textFill>
        </w:rPr>
        <w:t>定义</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阳江市江城区双捷镇中心小学</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41" w:name="_Toc503785399"/>
      <w:bookmarkStart w:id="242" w:name="_Toc497224197"/>
      <w:bookmarkStart w:id="243" w:name="_Toc337632329"/>
      <w:bookmarkStart w:id="244" w:name="_Toc333237648"/>
      <w:bookmarkStart w:id="245" w:name="_Toc349143560"/>
      <w:bookmarkStart w:id="246" w:name="_Toc340507413"/>
      <w:bookmarkStart w:id="247" w:name="_Toc340672840"/>
      <w:bookmarkStart w:id="248" w:name="_Toc339441058"/>
      <w:bookmarkStart w:id="249" w:name="_Toc330459956"/>
      <w:bookmarkStart w:id="250" w:name="_Toc350756421"/>
      <w:bookmarkStart w:id="251" w:name="_Toc374454572"/>
      <w:bookmarkStart w:id="252" w:name="_Toc332206679"/>
      <w:bookmarkStart w:id="253" w:name="_Toc331684009"/>
      <w:bookmarkStart w:id="254" w:name="_Toc350438720"/>
      <w:bookmarkStart w:id="255" w:name="_Toc333935658"/>
      <w:bookmarkStart w:id="256" w:name="_Toc341348309"/>
      <w:bookmarkStart w:id="257" w:name="_Toc349127597"/>
      <w:bookmarkStart w:id="258" w:name="_Toc365967044"/>
      <w:bookmarkStart w:id="259" w:name="_Toc342060345"/>
      <w:bookmarkStart w:id="260" w:name="_Toc339020204"/>
      <w:bookmarkStart w:id="261" w:name="_Toc339362271"/>
      <w:bookmarkStart w:id="262" w:name="_Toc366072499"/>
      <w:bookmarkStart w:id="263" w:name="_Toc333237759"/>
      <w:bookmarkStart w:id="264" w:name="_Toc332270317"/>
      <w:bookmarkStart w:id="265" w:name="_Toc336681551"/>
      <w:bookmarkStart w:id="266" w:name="_Toc340677041"/>
      <w:bookmarkStart w:id="267" w:name="_Toc339019986"/>
      <w:bookmarkStart w:id="268" w:name="_Toc333238604"/>
      <w:bookmarkStart w:id="269" w:name="_Toc336681906"/>
      <w:bookmarkStart w:id="270" w:name="_Toc342296731"/>
      <w:bookmarkStart w:id="271" w:name="_Toc339020066"/>
      <w:bookmarkStart w:id="272" w:name="_Toc339019860"/>
      <w:bookmarkStart w:id="273" w:name="_Toc333935317"/>
      <w:bookmarkStart w:id="274" w:name="_Toc3774"/>
      <w:bookmarkStart w:id="275" w:name="_Toc365985150"/>
      <w:bookmarkStart w:id="276" w:name="_Toc345513838"/>
      <w:bookmarkStart w:id="277" w:name="_Toc331512869"/>
      <w:r>
        <w:rPr>
          <w:rFonts w:hint="eastAsia"/>
          <w:color w:val="000000" w:themeColor="text1"/>
          <w:highlight w:val="none"/>
          <w14:textFill>
            <w14:solidFill>
              <w14:schemeClr w14:val="tx1"/>
            </w14:solidFill>
          </w14:textFill>
        </w:rPr>
        <w:t>合格的</w:t>
      </w:r>
      <w:bookmarkEnd w:id="241"/>
      <w:bookmarkEnd w:id="242"/>
      <w:r>
        <w:rPr>
          <w:rFonts w:hint="eastAsia"/>
          <w:color w:val="000000" w:themeColor="text1"/>
          <w:highlight w:val="none"/>
          <w14:textFill>
            <w14:solidFill>
              <w14:schemeClr w14:val="tx1"/>
            </w14:solidFill>
          </w14:textFill>
        </w:rPr>
        <w:t>投标人</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8" w:name="_Toc374454573"/>
      <w:bookmarkStart w:id="279" w:name="_Toc331684010"/>
      <w:bookmarkStart w:id="280" w:name="_Toc365967045"/>
      <w:bookmarkStart w:id="281" w:name="_Toc330459957"/>
      <w:bookmarkStart w:id="282" w:name="_Toc350438721"/>
      <w:bookmarkStart w:id="283" w:name="_Toc366072500"/>
      <w:bookmarkStart w:id="284" w:name="_Toc342296732"/>
      <w:bookmarkStart w:id="285" w:name="_Toc333237760"/>
      <w:bookmarkStart w:id="286" w:name="_Toc340507414"/>
      <w:bookmarkStart w:id="287" w:name="_Toc345513839"/>
      <w:bookmarkStart w:id="288" w:name="_Toc339019987"/>
      <w:bookmarkStart w:id="289" w:name="_Toc333237649"/>
      <w:bookmarkStart w:id="290" w:name="_Toc341348310"/>
      <w:bookmarkStart w:id="291" w:name="_Toc331512870"/>
      <w:bookmarkStart w:id="292" w:name="_Toc349127598"/>
      <w:bookmarkStart w:id="293" w:name="_Toc339020205"/>
      <w:bookmarkStart w:id="294" w:name="_Toc503785400"/>
      <w:bookmarkStart w:id="295" w:name="_Toc332270318"/>
      <w:bookmarkStart w:id="296" w:name="_Toc332206680"/>
      <w:bookmarkStart w:id="297" w:name="_Toc339020067"/>
      <w:bookmarkStart w:id="298" w:name="_Toc340677042"/>
      <w:bookmarkStart w:id="299" w:name="_Toc497224198"/>
      <w:bookmarkStart w:id="300" w:name="_Toc337632330"/>
      <w:bookmarkStart w:id="301" w:name="_Toc29354"/>
      <w:bookmarkStart w:id="302" w:name="_Toc349143561"/>
      <w:bookmarkStart w:id="303" w:name="_Toc333238605"/>
      <w:bookmarkStart w:id="304" w:name="_Toc339441059"/>
      <w:bookmarkStart w:id="305" w:name="_Toc339362272"/>
      <w:bookmarkStart w:id="306" w:name="_Toc340672841"/>
      <w:bookmarkStart w:id="307" w:name="_Toc339019861"/>
      <w:bookmarkStart w:id="308" w:name="_Toc342060346"/>
      <w:bookmarkStart w:id="309" w:name="_Toc333935318"/>
      <w:bookmarkStart w:id="310" w:name="_Toc350756422"/>
      <w:bookmarkStart w:id="311" w:name="_Toc333935659"/>
      <w:bookmarkStart w:id="312" w:name="_Toc336681907"/>
      <w:bookmarkStart w:id="313" w:name="_Toc336681552"/>
      <w:bookmarkStart w:id="314" w:name="_Toc365985151"/>
      <w:r>
        <w:rPr>
          <w:rFonts w:hint="eastAsia"/>
          <w:color w:val="000000" w:themeColor="text1"/>
          <w:highlight w:val="none"/>
          <w14:textFill>
            <w14:solidFill>
              <w14:schemeClr w14:val="tx1"/>
            </w14:solidFill>
          </w14:textFill>
        </w:rPr>
        <w:t>投标费用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5" w:name="_Toc365985152"/>
      <w:bookmarkStart w:id="316" w:name="_Toc497224199"/>
      <w:bookmarkStart w:id="317" w:name="_Toc503785401"/>
      <w:bookmarkStart w:id="318" w:name="_Toc366072501"/>
      <w:bookmarkStart w:id="319" w:name="_Toc340672842"/>
      <w:bookmarkStart w:id="320" w:name="_Toc349143562"/>
      <w:bookmarkStart w:id="321" w:name="_Toc333935660"/>
      <w:bookmarkStart w:id="322" w:name="_Toc350756423"/>
      <w:bookmarkStart w:id="323" w:name="_Toc374454574"/>
      <w:bookmarkStart w:id="324" w:name="_Toc333237650"/>
      <w:bookmarkStart w:id="325" w:name="_Toc332206681"/>
      <w:bookmarkStart w:id="326" w:name="_Toc339020068"/>
      <w:bookmarkStart w:id="327" w:name="_Toc332270319"/>
      <w:bookmarkStart w:id="328" w:name="_Toc339019988"/>
      <w:bookmarkStart w:id="329" w:name="_Toc333237761"/>
      <w:bookmarkStart w:id="330" w:name="_Toc350438722"/>
      <w:bookmarkStart w:id="331" w:name="_Toc339020206"/>
      <w:bookmarkStart w:id="332" w:name="_Toc339441060"/>
      <w:bookmarkStart w:id="333" w:name="_Toc336681908"/>
      <w:bookmarkStart w:id="334" w:name="_Toc342296733"/>
      <w:bookmarkStart w:id="335" w:name="_Toc349127599"/>
      <w:bookmarkStart w:id="336" w:name="_Toc342060347"/>
      <w:bookmarkStart w:id="337" w:name="_Toc365967046"/>
      <w:bookmarkStart w:id="338" w:name="_Toc341348311"/>
      <w:bookmarkStart w:id="339" w:name="_Toc340507415"/>
      <w:bookmarkStart w:id="340" w:name="_Toc333238606"/>
      <w:bookmarkStart w:id="341" w:name="_Toc340677043"/>
      <w:bookmarkStart w:id="342" w:name="_Toc339362273"/>
      <w:bookmarkStart w:id="343" w:name="_Toc336681553"/>
      <w:bookmarkStart w:id="344" w:name="_Toc337632331"/>
      <w:bookmarkStart w:id="345" w:name="_Toc339019862"/>
      <w:bookmarkStart w:id="346" w:name="_Toc331684011"/>
      <w:bookmarkStart w:id="347" w:name="_Toc330459958"/>
      <w:bookmarkStart w:id="348" w:name="_Toc331512871"/>
      <w:bookmarkStart w:id="349" w:name="_Toc345513840"/>
      <w:bookmarkStart w:id="350" w:name="_Toc333935319"/>
    </w:p>
    <w:p w14:paraId="6BB39B8D">
      <w:pPr>
        <w:pStyle w:val="4"/>
        <w:numPr>
          <w:ilvl w:val="0"/>
          <w:numId w:val="0"/>
        </w:numPr>
        <w:rPr>
          <w:color w:val="000000" w:themeColor="text1"/>
          <w:sz w:val="24"/>
          <w:highlight w:val="none"/>
          <w14:textFill>
            <w14:solidFill>
              <w14:schemeClr w14:val="tx1"/>
            </w14:solidFill>
          </w14:textFill>
        </w:rPr>
      </w:pPr>
      <w:bookmarkStart w:id="351" w:name="_Toc27187"/>
      <w:r>
        <w:rPr>
          <w:rFonts w:hint="eastAsia"/>
          <w:color w:val="000000" w:themeColor="text1"/>
          <w:sz w:val="24"/>
          <w:highlight w:val="none"/>
          <w14:textFill>
            <w14:solidFill>
              <w14:schemeClr w14:val="tx1"/>
            </w14:solidFill>
          </w14:textFill>
        </w:rPr>
        <w:t>Ｂ招标文件说明</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64B28EE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52" w:name="_Toc336681909"/>
      <w:bookmarkStart w:id="353" w:name="_Toc342060348"/>
      <w:bookmarkStart w:id="354" w:name="_Toc349143563"/>
      <w:bookmarkStart w:id="355" w:name="_Toc333237651"/>
      <w:bookmarkStart w:id="356" w:name="_Toc332270320"/>
      <w:bookmarkStart w:id="357" w:name="_Toc497224200"/>
      <w:bookmarkStart w:id="358" w:name="_Toc17565"/>
      <w:bookmarkStart w:id="359" w:name="_Toc330459959"/>
      <w:bookmarkStart w:id="360" w:name="_Toc341348312"/>
      <w:bookmarkStart w:id="361" w:name="_Toc350756424"/>
      <w:bookmarkStart w:id="362" w:name="_Toc336681554"/>
      <w:bookmarkStart w:id="363" w:name="_Toc337632332"/>
      <w:bookmarkStart w:id="364" w:name="_Toc340507416"/>
      <w:bookmarkStart w:id="365" w:name="_Toc333238607"/>
      <w:bookmarkStart w:id="366" w:name="_Toc339019989"/>
      <w:bookmarkStart w:id="367" w:name="_Toc340677044"/>
      <w:bookmarkStart w:id="368" w:name="_Toc339019863"/>
      <w:bookmarkStart w:id="369" w:name="_Toc339020207"/>
      <w:bookmarkStart w:id="370" w:name="_Toc333935661"/>
      <w:bookmarkStart w:id="371" w:name="_Toc503785402"/>
      <w:bookmarkStart w:id="372" w:name="_Toc333935320"/>
      <w:bookmarkStart w:id="373" w:name="_Toc340672843"/>
      <w:bookmarkStart w:id="374" w:name="_Toc350438723"/>
      <w:bookmarkStart w:id="375" w:name="_Toc365967047"/>
      <w:bookmarkStart w:id="376" w:name="_Toc333237762"/>
      <w:bookmarkStart w:id="377" w:name="_Toc366072502"/>
      <w:bookmarkStart w:id="378" w:name="_Toc345513841"/>
      <w:bookmarkStart w:id="379" w:name="_Toc339441061"/>
      <w:bookmarkStart w:id="380" w:name="_Toc349127600"/>
      <w:bookmarkStart w:id="381" w:name="_Toc342296734"/>
      <w:bookmarkStart w:id="382" w:name="_Toc339020069"/>
      <w:bookmarkStart w:id="383" w:name="_Toc331684012"/>
      <w:bookmarkStart w:id="384" w:name="_Toc365985153"/>
      <w:bookmarkStart w:id="385" w:name="_Toc339362274"/>
      <w:bookmarkStart w:id="386" w:name="_Toc331512872"/>
      <w:bookmarkStart w:id="387" w:name="_Toc374454575"/>
      <w:bookmarkStart w:id="388" w:name="_Toc332206682"/>
      <w:r>
        <w:rPr>
          <w:rFonts w:hint="eastAsia"/>
          <w:color w:val="000000" w:themeColor="text1"/>
          <w:highlight w:val="none"/>
          <w14:textFill>
            <w14:solidFill>
              <w14:schemeClr w14:val="tx1"/>
            </w14:solidFill>
          </w14:textFill>
        </w:rPr>
        <w:t>招标文件的构成</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9" w:name="_Toc340677045"/>
      <w:bookmarkStart w:id="390" w:name="_Toc349127601"/>
      <w:bookmarkStart w:id="391" w:name="_Toc332206683"/>
      <w:bookmarkStart w:id="392" w:name="_Toc350438724"/>
      <w:bookmarkStart w:id="393" w:name="_Toc333935662"/>
      <w:bookmarkStart w:id="394" w:name="_Toc330459960"/>
      <w:bookmarkStart w:id="395" w:name="_Toc339362275"/>
      <w:bookmarkStart w:id="396" w:name="_Toc336681910"/>
      <w:bookmarkStart w:id="397" w:name="_Toc339020070"/>
      <w:bookmarkStart w:id="398" w:name="_Toc370388389"/>
      <w:bookmarkStart w:id="399" w:name="_Toc331512873"/>
      <w:bookmarkStart w:id="400" w:name="_Toc342060349"/>
      <w:bookmarkStart w:id="401" w:name="_Toc333237763"/>
      <w:bookmarkStart w:id="402" w:name="_Toc341348313"/>
      <w:bookmarkStart w:id="403" w:name="_Toc333237652"/>
      <w:bookmarkStart w:id="404" w:name="_Toc339441062"/>
      <w:bookmarkStart w:id="405" w:name="_Toc333935321"/>
      <w:bookmarkStart w:id="406" w:name="_Toc339019990"/>
      <w:bookmarkStart w:id="407" w:name="_Toc350756425"/>
      <w:bookmarkStart w:id="408" w:name="_Toc339020208"/>
      <w:bookmarkStart w:id="409" w:name="_Toc345513842"/>
      <w:bookmarkStart w:id="410" w:name="_Toc365985154"/>
      <w:bookmarkStart w:id="411" w:name="_Toc503785403"/>
      <w:bookmarkStart w:id="412" w:name="_Toc336681555"/>
      <w:bookmarkStart w:id="413" w:name="_Toc340507417"/>
      <w:bookmarkStart w:id="414" w:name="_Toc365967048"/>
      <w:bookmarkStart w:id="415" w:name="_Toc333238608"/>
      <w:bookmarkStart w:id="416" w:name="_Toc337632333"/>
      <w:bookmarkStart w:id="417" w:name="_Toc349143564"/>
      <w:bookmarkStart w:id="418" w:name="_Toc497224201"/>
      <w:bookmarkStart w:id="419" w:name="_Toc339019864"/>
      <w:bookmarkStart w:id="420" w:name="_Toc332270321"/>
      <w:bookmarkStart w:id="421" w:name="_Toc331684013"/>
      <w:bookmarkStart w:id="422" w:name="_Toc342296735"/>
      <w:bookmarkStart w:id="423" w:name="_Toc340672844"/>
      <w:bookmarkStart w:id="424" w:name="_Toc12670"/>
      <w:bookmarkStart w:id="425" w:name="_Toc374454576"/>
      <w:bookmarkStart w:id="426" w:name="_Toc503785405"/>
      <w:bookmarkStart w:id="427" w:name="_Toc497224203"/>
      <w:bookmarkStart w:id="428" w:name="_Toc333238610"/>
      <w:bookmarkStart w:id="429" w:name="_Toc336681557"/>
      <w:bookmarkStart w:id="430" w:name="_Toc350756427"/>
      <w:bookmarkStart w:id="431" w:name="_Toc349143566"/>
      <w:bookmarkStart w:id="432" w:name="_Toc339441064"/>
      <w:bookmarkStart w:id="433" w:name="_Toc345513844"/>
      <w:bookmarkStart w:id="434" w:name="_Toc365967050"/>
      <w:bookmarkStart w:id="435" w:name="_Toc339019866"/>
      <w:bookmarkStart w:id="436" w:name="_Toc339020072"/>
      <w:bookmarkStart w:id="437" w:name="_Toc340507419"/>
      <w:bookmarkStart w:id="438" w:name="_Toc341348315"/>
      <w:bookmarkStart w:id="439" w:name="_Toc333935664"/>
      <w:bookmarkStart w:id="440" w:name="_Toc339019992"/>
      <w:bookmarkStart w:id="441" w:name="_Toc337632335"/>
      <w:bookmarkStart w:id="442" w:name="_Toc336681912"/>
      <w:bookmarkStart w:id="443" w:name="_Toc333237654"/>
      <w:bookmarkStart w:id="444" w:name="_Toc332206685"/>
      <w:bookmarkStart w:id="445" w:name="_Toc349127603"/>
      <w:bookmarkStart w:id="446" w:name="_Toc340677047"/>
      <w:bookmarkStart w:id="447" w:name="_Toc350438726"/>
      <w:bookmarkStart w:id="448" w:name="_Toc342296737"/>
      <w:bookmarkStart w:id="449" w:name="_Toc365985156"/>
      <w:bookmarkStart w:id="450" w:name="_Toc333935323"/>
      <w:bookmarkStart w:id="451" w:name="_Toc340672846"/>
      <w:bookmarkStart w:id="452" w:name="_Toc333237765"/>
      <w:bookmarkStart w:id="453" w:name="_Toc339362277"/>
      <w:bookmarkStart w:id="454" w:name="_Toc339020210"/>
      <w:bookmarkStart w:id="455" w:name="_Toc366072505"/>
      <w:bookmarkStart w:id="456" w:name="_Toc331512875"/>
      <w:bookmarkStart w:id="457" w:name="_Toc342060351"/>
      <w:bookmarkStart w:id="458" w:name="_Toc331684015"/>
      <w:bookmarkStart w:id="459" w:name="_Toc332270323"/>
      <w:bookmarkStart w:id="460" w:name="_Toc330459962"/>
      <w:r>
        <w:rPr>
          <w:rFonts w:hint="eastAsia"/>
          <w:color w:val="000000" w:themeColor="text1"/>
          <w:highlight w:val="none"/>
          <w14:textFill>
            <w14:solidFill>
              <w14:schemeClr w14:val="tx1"/>
            </w14:solidFill>
          </w14:textFill>
        </w:rPr>
        <w:t>招标文件的澄清</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hint="eastAsia"/>
          <w:color w:val="000000" w:themeColor="text1"/>
          <w:highlight w:val="none"/>
          <w14:textFill>
            <w14:solidFill>
              <w14:schemeClr w14:val="tx1"/>
            </w14:solidFill>
          </w14:textFill>
        </w:rPr>
        <w:t>、修改</w:t>
      </w:r>
      <w:bookmarkEnd w:id="424"/>
      <w:bookmarkEnd w:id="425"/>
    </w:p>
    <w:p w14:paraId="7230B40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4"/>
        <w:numPr>
          <w:ilvl w:val="0"/>
          <w:numId w:val="0"/>
        </w:numPr>
        <w:rPr>
          <w:color w:val="000000" w:themeColor="text1"/>
          <w:sz w:val="24"/>
          <w:highlight w:val="none"/>
          <w14:textFill>
            <w14:solidFill>
              <w14:schemeClr w14:val="tx1"/>
            </w14:solidFill>
          </w14:textFill>
        </w:rPr>
      </w:pPr>
      <w:bookmarkStart w:id="461" w:name="_Toc374454577"/>
      <w:r>
        <w:rPr>
          <w:color w:val="000000" w:themeColor="text1"/>
          <w:sz w:val="24"/>
          <w:highlight w:val="none"/>
          <w14:textFill>
            <w14:solidFill>
              <w14:schemeClr w14:val="tx1"/>
            </w14:solidFill>
          </w14:textFill>
        </w:rPr>
        <w:br w:type="page"/>
      </w:r>
      <w:bookmarkStart w:id="462" w:name="_Toc30959"/>
      <w:r>
        <w:rPr>
          <w:rFonts w:hint="eastAsia"/>
          <w:color w:val="000000" w:themeColor="text1"/>
          <w:sz w:val="24"/>
          <w:highlight w:val="none"/>
          <w14:textFill>
            <w14:solidFill>
              <w14:schemeClr w14:val="tx1"/>
            </w14:solidFill>
          </w14:textFill>
        </w:rPr>
        <w:t>Ｃ投标文件的编</w:t>
      </w:r>
      <w:bookmarkEnd w:id="426"/>
      <w:bookmarkEnd w:id="427"/>
      <w:r>
        <w:rPr>
          <w:rFonts w:hint="eastAsia"/>
          <w:color w:val="000000" w:themeColor="text1"/>
          <w:sz w:val="24"/>
          <w:highlight w:val="none"/>
          <w14:textFill>
            <w14:solidFill>
              <w14:schemeClr w14:val="tx1"/>
            </w14:solidFill>
          </w14:textFill>
        </w:rPr>
        <w:t>制</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4F5B081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63" w:name="_Toc342296738"/>
      <w:bookmarkStart w:id="464" w:name="_Toc349127604"/>
      <w:bookmarkStart w:id="465" w:name="_Toc333238611"/>
      <w:bookmarkStart w:id="466" w:name="_Toc503785406"/>
      <w:bookmarkStart w:id="467" w:name="_Toc331684016"/>
      <w:bookmarkStart w:id="468" w:name="_Toc340677048"/>
      <w:bookmarkStart w:id="469" w:name="_Toc333935324"/>
      <w:bookmarkStart w:id="470" w:name="_Toc332270324"/>
      <w:bookmarkStart w:id="471" w:name="_Toc345513845"/>
      <w:bookmarkStart w:id="472" w:name="_Toc339019993"/>
      <w:bookmarkStart w:id="473" w:name="_Toc336681913"/>
      <w:bookmarkStart w:id="474" w:name="_Toc330459963"/>
      <w:bookmarkStart w:id="475" w:name="_Toc341348316"/>
      <w:bookmarkStart w:id="476" w:name="_Toc339362278"/>
      <w:bookmarkStart w:id="477" w:name="_Toc339020211"/>
      <w:bookmarkStart w:id="478" w:name="_Toc366072506"/>
      <w:bookmarkStart w:id="479" w:name="_Toc350756428"/>
      <w:bookmarkStart w:id="480" w:name="_Toc365985157"/>
      <w:bookmarkStart w:id="481" w:name="_Toc339019867"/>
      <w:bookmarkStart w:id="482" w:name="_Toc12553"/>
      <w:bookmarkStart w:id="483" w:name="_Toc349143567"/>
      <w:bookmarkStart w:id="484" w:name="_Toc340672847"/>
      <w:bookmarkStart w:id="485" w:name="_Toc365967051"/>
      <w:bookmarkStart w:id="486" w:name="_Toc333935665"/>
      <w:bookmarkStart w:id="487" w:name="_Toc337632336"/>
      <w:bookmarkStart w:id="488" w:name="_Toc342060352"/>
      <w:bookmarkStart w:id="489" w:name="_Toc497224204"/>
      <w:bookmarkStart w:id="490" w:name="_Toc336681558"/>
      <w:bookmarkStart w:id="491" w:name="_Toc331512876"/>
      <w:bookmarkStart w:id="492" w:name="_Toc374454578"/>
      <w:bookmarkStart w:id="493" w:name="_Toc350438727"/>
      <w:bookmarkStart w:id="494" w:name="_Toc333237655"/>
      <w:bookmarkStart w:id="495" w:name="_Toc339441065"/>
      <w:bookmarkStart w:id="496" w:name="_Toc340507420"/>
      <w:bookmarkStart w:id="497" w:name="_Toc332206686"/>
      <w:bookmarkStart w:id="498" w:name="_Toc333237766"/>
      <w:bookmarkStart w:id="499" w:name="_Toc339020073"/>
      <w:r>
        <w:rPr>
          <w:rFonts w:hint="eastAsia"/>
          <w:color w:val="000000" w:themeColor="text1"/>
          <w:highlight w:val="none"/>
          <w14:textFill>
            <w14:solidFill>
              <w14:schemeClr w14:val="tx1"/>
            </w14:solidFill>
          </w14:textFill>
        </w:rPr>
        <w:t>要求</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00" w:name="_Toc339441066"/>
      <w:bookmarkStart w:id="501" w:name="_Toc342296739"/>
      <w:bookmarkStart w:id="502" w:name="_Toc332270325"/>
      <w:bookmarkStart w:id="503" w:name="_Toc333935666"/>
      <w:bookmarkStart w:id="504" w:name="_Toc340677049"/>
      <w:bookmarkStart w:id="505" w:name="_Toc374454579"/>
      <w:bookmarkStart w:id="506" w:name="_Toc503785407"/>
      <w:bookmarkStart w:id="507" w:name="_Toc331512877"/>
      <w:bookmarkStart w:id="508" w:name="_Toc497224205"/>
      <w:bookmarkStart w:id="509" w:name="_Toc340672848"/>
      <w:bookmarkStart w:id="510" w:name="_Toc350438728"/>
      <w:bookmarkStart w:id="511" w:name="_Toc336681559"/>
      <w:bookmarkStart w:id="512" w:name="_Toc341348317"/>
      <w:bookmarkStart w:id="513" w:name="_Toc333238612"/>
      <w:bookmarkStart w:id="514" w:name="_Toc349143568"/>
      <w:bookmarkStart w:id="515" w:name="_Toc339019868"/>
      <w:bookmarkStart w:id="516" w:name="_Toc332206687"/>
      <w:bookmarkStart w:id="517" w:name="_Toc349127605"/>
      <w:bookmarkStart w:id="518" w:name="_Toc339019994"/>
      <w:bookmarkStart w:id="519" w:name="_Toc365967052"/>
      <w:bookmarkStart w:id="520" w:name="_Toc333237656"/>
      <w:bookmarkStart w:id="521" w:name="_Toc330459964"/>
      <w:bookmarkStart w:id="522" w:name="_Toc336681914"/>
      <w:bookmarkStart w:id="523" w:name="_Toc333237767"/>
      <w:bookmarkStart w:id="524" w:name="_Toc342060353"/>
      <w:bookmarkStart w:id="525" w:name="_Toc29541"/>
      <w:bookmarkStart w:id="526" w:name="_Toc340507421"/>
      <w:bookmarkStart w:id="527" w:name="_Toc345513846"/>
      <w:bookmarkStart w:id="528" w:name="_Toc337632337"/>
      <w:bookmarkStart w:id="529" w:name="_Toc331684017"/>
      <w:bookmarkStart w:id="530" w:name="_Toc365985158"/>
      <w:bookmarkStart w:id="531" w:name="_Toc333935325"/>
      <w:bookmarkStart w:id="532" w:name="_Toc350756429"/>
      <w:bookmarkStart w:id="533" w:name="_Toc339020212"/>
      <w:bookmarkStart w:id="534" w:name="_Toc339020074"/>
      <w:bookmarkStart w:id="535" w:name="_Toc366072507"/>
      <w:bookmarkStart w:id="536" w:name="_Toc339362279"/>
      <w:r>
        <w:rPr>
          <w:rFonts w:hint="eastAsia"/>
          <w:color w:val="000000" w:themeColor="text1"/>
          <w:highlight w:val="none"/>
          <w14:textFill>
            <w14:solidFill>
              <w14:schemeClr w14:val="tx1"/>
            </w14:solidFill>
          </w14:textFill>
        </w:rPr>
        <w:t>投标语言及计量单位</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37" w:name="_Toc340507422"/>
      <w:bookmarkStart w:id="538" w:name="_Toc342060354"/>
      <w:bookmarkStart w:id="539" w:name="_Toc345513847"/>
      <w:bookmarkStart w:id="540" w:name="_Toc333238613"/>
      <w:bookmarkStart w:id="541" w:name="_Toc503785408"/>
      <w:bookmarkStart w:id="542" w:name="_Toc339362280"/>
      <w:bookmarkStart w:id="543" w:name="_Toc339020075"/>
      <w:bookmarkStart w:id="544" w:name="_Toc333237768"/>
      <w:bookmarkStart w:id="545" w:name="_Toc374454580"/>
      <w:bookmarkStart w:id="546" w:name="_Toc339019995"/>
      <w:bookmarkStart w:id="547" w:name="_Toc342296740"/>
      <w:bookmarkStart w:id="548" w:name="_Toc365967053"/>
      <w:bookmarkStart w:id="549" w:name="_Toc331512878"/>
      <w:bookmarkStart w:id="550" w:name="_Toc333237657"/>
      <w:bookmarkStart w:id="551" w:name="_Toc336681560"/>
      <w:bookmarkStart w:id="552" w:name="_Toc350756430"/>
      <w:bookmarkStart w:id="553" w:name="_Toc332270326"/>
      <w:bookmarkStart w:id="554" w:name="_Toc365985159"/>
      <w:bookmarkStart w:id="555" w:name="_Toc340677050"/>
      <w:bookmarkStart w:id="556" w:name="_Toc331684018"/>
      <w:bookmarkStart w:id="557" w:name="_Toc330459965"/>
      <w:bookmarkStart w:id="558" w:name="_Toc333935667"/>
      <w:bookmarkStart w:id="559" w:name="_Toc336681915"/>
      <w:bookmarkStart w:id="560" w:name="_Toc341348318"/>
      <w:bookmarkStart w:id="561" w:name="_Toc339020213"/>
      <w:bookmarkStart w:id="562" w:name="_Toc497224206"/>
      <w:bookmarkStart w:id="563" w:name="_Toc350438729"/>
      <w:bookmarkStart w:id="564" w:name="_Toc337632338"/>
      <w:bookmarkStart w:id="565" w:name="_Toc349127606"/>
      <w:bookmarkStart w:id="566" w:name="_Toc27269"/>
      <w:bookmarkStart w:id="567" w:name="_Toc333935326"/>
      <w:bookmarkStart w:id="568" w:name="_Toc332206688"/>
      <w:bookmarkStart w:id="569" w:name="_Toc339019869"/>
      <w:bookmarkStart w:id="570" w:name="_Toc366072508"/>
      <w:bookmarkStart w:id="571" w:name="_Toc340672849"/>
      <w:bookmarkStart w:id="572" w:name="_Toc349143569"/>
      <w:bookmarkStart w:id="573" w:name="_Toc339441067"/>
      <w:r>
        <w:rPr>
          <w:rFonts w:hint="eastAsia"/>
          <w:color w:val="000000" w:themeColor="text1"/>
          <w:highlight w:val="none"/>
          <w14:textFill>
            <w14:solidFill>
              <w14:schemeClr w14:val="tx1"/>
            </w14:solidFill>
          </w14:textFill>
        </w:rPr>
        <w:t>投标文件的构成</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74" w:name="_Toc497224207"/>
      <w:bookmarkStart w:id="575" w:name="_Toc503785409"/>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76" w:name="_Toc341348319"/>
      <w:bookmarkStart w:id="577" w:name="_Toc333935668"/>
      <w:bookmarkStart w:id="578" w:name="_Toc340507423"/>
      <w:bookmarkStart w:id="579" w:name="_Toc339020214"/>
      <w:bookmarkStart w:id="580" w:name="_Toc366072509"/>
      <w:bookmarkStart w:id="581" w:name="_Toc342060355"/>
      <w:bookmarkStart w:id="582" w:name="_Toc345513848"/>
      <w:bookmarkStart w:id="583" w:name="_Toc339020076"/>
      <w:bookmarkStart w:id="584" w:name="_Toc349127607"/>
      <w:bookmarkStart w:id="585" w:name="_Toc339441068"/>
      <w:bookmarkStart w:id="586" w:name="_Toc331684019"/>
      <w:bookmarkStart w:id="587" w:name="_Toc349143570"/>
      <w:bookmarkStart w:id="588" w:name="_Toc365985160"/>
      <w:bookmarkStart w:id="589" w:name="_Toc339362281"/>
      <w:bookmarkStart w:id="590" w:name="_Toc339019996"/>
      <w:bookmarkStart w:id="591" w:name="_Toc333237658"/>
      <w:bookmarkStart w:id="592" w:name="_Toc4092"/>
      <w:bookmarkStart w:id="593" w:name="_Toc336681561"/>
      <w:bookmarkStart w:id="594" w:name="_Toc333935327"/>
      <w:bookmarkStart w:id="595" w:name="_Toc340672850"/>
      <w:bookmarkStart w:id="596" w:name="_Toc342296741"/>
      <w:bookmarkStart w:id="597" w:name="_Toc336681916"/>
      <w:bookmarkStart w:id="598" w:name="_Toc374454581"/>
      <w:bookmarkStart w:id="599" w:name="_Toc337632339"/>
      <w:bookmarkStart w:id="600" w:name="_Toc365967054"/>
      <w:bookmarkStart w:id="601" w:name="_Toc340677051"/>
      <w:bookmarkStart w:id="602" w:name="_Toc333238614"/>
      <w:bookmarkStart w:id="603" w:name="_Toc333237769"/>
      <w:bookmarkStart w:id="604" w:name="_Toc332206689"/>
      <w:bookmarkStart w:id="605" w:name="_Toc332270327"/>
      <w:bookmarkStart w:id="606" w:name="_Toc339019870"/>
      <w:bookmarkStart w:id="607" w:name="_Toc330459966"/>
      <w:bookmarkStart w:id="608" w:name="_Toc331512879"/>
      <w:bookmarkStart w:id="609" w:name="_Toc350756431"/>
      <w:bookmarkStart w:id="610" w:name="_Toc350438730"/>
      <w:r>
        <w:rPr>
          <w:rFonts w:hint="eastAsia"/>
          <w:color w:val="000000" w:themeColor="text1"/>
          <w:highlight w:val="none"/>
          <w14:textFill>
            <w14:solidFill>
              <w14:schemeClr w14:val="tx1"/>
            </w14:solidFill>
          </w14:textFill>
        </w:rPr>
        <w:t>投标文件格式</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11" w:name="_Toc333935328"/>
      <w:bookmarkStart w:id="612" w:name="_Toc333237659"/>
      <w:bookmarkStart w:id="613" w:name="_Toc340677052"/>
      <w:bookmarkStart w:id="614" w:name="_Toc339362282"/>
      <w:bookmarkStart w:id="615" w:name="_Toc339020077"/>
      <w:bookmarkStart w:id="616" w:name="_Toc366072510"/>
      <w:bookmarkStart w:id="617" w:name="_Toc28352"/>
      <w:bookmarkStart w:id="618" w:name="_Toc5003680"/>
      <w:bookmarkStart w:id="619" w:name="_Toc340507424"/>
      <w:bookmarkStart w:id="620" w:name="_Toc349143571"/>
      <w:bookmarkStart w:id="621" w:name="_Toc342060356"/>
      <w:bookmarkStart w:id="622" w:name="_Toc350756432"/>
      <w:bookmarkStart w:id="623" w:name="_Toc349127608"/>
      <w:bookmarkStart w:id="624" w:name="_Toc340672851"/>
      <w:bookmarkStart w:id="625" w:name="_Toc331684020"/>
      <w:bookmarkStart w:id="626" w:name="_Toc374454582"/>
      <w:bookmarkStart w:id="627" w:name="_Toc345513849"/>
      <w:bookmarkStart w:id="628" w:name="_Toc331512880"/>
      <w:bookmarkStart w:id="629" w:name="_Toc339019997"/>
      <w:bookmarkStart w:id="630" w:name="_Toc339441069"/>
      <w:bookmarkStart w:id="631" w:name="_Toc337632340"/>
      <w:bookmarkStart w:id="632" w:name="_Toc350438731"/>
      <w:bookmarkStart w:id="633" w:name="_Toc332270328"/>
      <w:bookmarkStart w:id="634" w:name="_Toc332206690"/>
      <w:bookmarkStart w:id="635" w:name="_Toc339020215"/>
      <w:bookmarkStart w:id="636" w:name="_Toc336681917"/>
      <w:bookmarkStart w:id="637" w:name="_Toc333935669"/>
      <w:bookmarkStart w:id="638" w:name="_Toc341348320"/>
      <w:bookmarkStart w:id="639" w:name="_Toc333238615"/>
      <w:bookmarkStart w:id="640" w:name="_Toc336681562"/>
      <w:bookmarkStart w:id="641" w:name="_Toc339019871"/>
      <w:bookmarkStart w:id="642" w:name="_Toc330459967"/>
      <w:bookmarkStart w:id="643" w:name="_Toc365985161"/>
      <w:bookmarkStart w:id="644" w:name="_Toc333237770"/>
      <w:bookmarkStart w:id="645" w:name="_Toc365967055"/>
      <w:bookmarkStart w:id="646" w:name="_Toc342296742"/>
      <w:r>
        <w:rPr>
          <w:rFonts w:hint="eastAsia"/>
          <w:color w:val="000000" w:themeColor="text1"/>
          <w:highlight w:val="none"/>
          <w14:textFill>
            <w14:solidFill>
              <w14:schemeClr w14:val="tx1"/>
            </w14:solidFill>
          </w14:textFill>
        </w:rPr>
        <w:t>资格证明文件</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47" w:name="_Toc339019998"/>
      <w:bookmarkStart w:id="648" w:name="_Toc21996"/>
      <w:bookmarkStart w:id="649" w:name="_Toc332206691"/>
      <w:bookmarkStart w:id="650" w:name="_Toc340507425"/>
      <w:bookmarkStart w:id="651" w:name="_Toc333935329"/>
      <w:bookmarkStart w:id="652" w:name="_Toc332270329"/>
      <w:bookmarkStart w:id="653" w:name="_Toc342060357"/>
      <w:bookmarkStart w:id="654" w:name="_Toc337632341"/>
      <w:bookmarkStart w:id="655" w:name="_Toc349127609"/>
      <w:bookmarkStart w:id="656" w:name="_Toc341348321"/>
      <w:bookmarkStart w:id="657" w:name="_Toc339020078"/>
      <w:bookmarkStart w:id="658" w:name="_Toc365985162"/>
      <w:bookmarkStart w:id="659" w:name="_Toc339441070"/>
      <w:bookmarkStart w:id="660" w:name="_Toc350438732"/>
      <w:bookmarkStart w:id="661" w:name="_Toc374454583"/>
      <w:bookmarkStart w:id="662" w:name="_Toc333935670"/>
      <w:bookmarkStart w:id="663" w:name="_Toc333237771"/>
      <w:bookmarkStart w:id="664" w:name="_Toc340672852"/>
      <w:bookmarkStart w:id="665" w:name="_Toc330459968"/>
      <w:bookmarkStart w:id="666" w:name="_Toc339362283"/>
      <w:bookmarkStart w:id="667" w:name="_Toc340677053"/>
      <w:bookmarkStart w:id="668" w:name="_Toc336681918"/>
      <w:bookmarkStart w:id="669" w:name="_Toc339019872"/>
      <w:bookmarkStart w:id="670" w:name="_Toc342296743"/>
      <w:bookmarkStart w:id="671" w:name="_Toc5003681"/>
      <w:bookmarkStart w:id="672" w:name="_Toc349143572"/>
      <w:bookmarkStart w:id="673" w:name="_Toc366072511"/>
      <w:bookmarkStart w:id="674" w:name="_Toc336681563"/>
      <w:bookmarkStart w:id="675" w:name="_Toc345513850"/>
      <w:bookmarkStart w:id="676" w:name="_Toc350756433"/>
      <w:bookmarkStart w:id="677" w:name="_Toc331684021"/>
      <w:bookmarkStart w:id="678" w:name="_Toc333237660"/>
      <w:bookmarkStart w:id="679" w:name="_Toc331512881"/>
      <w:bookmarkStart w:id="680" w:name="_Toc339020216"/>
      <w:bookmarkStart w:id="681" w:name="_Toc365967056"/>
      <w:bookmarkStart w:id="682" w:name="_Toc333238616"/>
      <w:r>
        <w:rPr>
          <w:rFonts w:hint="eastAsia"/>
          <w:color w:val="000000" w:themeColor="text1"/>
          <w:highlight w:val="none"/>
          <w14:textFill>
            <w14:solidFill>
              <w14:schemeClr w14:val="tx1"/>
            </w14:solidFill>
          </w14:textFill>
        </w:rPr>
        <w:t>货物和服务的证明文件</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83" w:name="_Toc812"/>
      <w:bookmarkStart w:id="684" w:name="_Toc340507426"/>
      <w:bookmarkStart w:id="685" w:name="_Toc331512882"/>
      <w:bookmarkStart w:id="686" w:name="_Toc333237661"/>
      <w:bookmarkStart w:id="687" w:name="_Toc332270330"/>
      <w:bookmarkStart w:id="688" w:name="_Toc349127610"/>
      <w:bookmarkStart w:id="689" w:name="_Toc374454584"/>
      <w:bookmarkStart w:id="690" w:name="_Toc339020079"/>
      <w:bookmarkStart w:id="691" w:name="_Toc350756434"/>
      <w:bookmarkStart w:id="692" w:name="_Toc366072512"/>
      <w:bookmarkStart w:id="693" w:name="_Toc332206692"/>
      <w:bookmarkStart w:id="694" w:name="_Toc339019999"/>
      <w:bookmarkStart w:id="695" w:name="_Toc340677054"/>
      <w:bookmarkStart w:id="696" w:name="_Toc341348322"/>
      <w:bookmarkStart w:id="697" w:name="_Toc503785411"/>
      <w:bookmarkStart w:id="698" w:name="_Toc339020217"/>
      <w:bookmarkStart w:id="699" w:name="_Toc339441071"/>
      <w:bookmarkStart w:id="700" w:name="_Toc331684022"/>
      <w:bookmarkStart w:id="701" w:name="_Toc365985163"/>
      <w:bookmarkStart w:id="702" w:name="_Toc336681919"/>
      <w:bookmarkStart w:id="703" w:name="_Toc342296744"/>
      <w:bookmarkStart w:id="704" w:name="_Toc330459969"/>
      <w:bookmarkStart w:id="705" w:name="_Toc340672853"/>
      <w:bookmarkStart w:id="706" w:name="_Toc337632342"/>
      <w:bookmarkStart w:id="707" w:name="_Toc333935330"/>
      <w:bookmarkStart w:id="708" w:name="_Toc345513851"/>
      <w:bookmarkStart w:id="709" w:name="_Toc336681564"/>
      <w:bookmarkStart w:id="710" w:name="_Toc365967057"/>
      <w:bookmarkStart w:id="711" w:name="_Toc339362284"/>
      <w:bookmarkStart w:id="712" w:name="_Toc497224209"/>
      <w:bookmarkStart w:id="713" w:name="_Toc333238617"/>
      <w:bookmarkStart w:id="714" w:name="_Toc350438733"/>
      <w:bookmarkStart w:id="715" w:name="_Toc333237772"/>
      <w:bookmarkStart w:id="716" w:name="_Toc349143573"/>
      <w:bookmarkStart w:id="717" w:name="_Toc342060358"/>
      <w:bookmarkStart w:id="718" w:name="_Toc333935671"/>
      <w:bookmarkStart w:id="719" w:name="_Toc339019873"/>
      <w:r>
        <w:rPr>
          <w:rFonts w:hint="eastAsia"/>
          <w:color w:val="000000" w:themeColor="text1"/>
          <w:highlight w:val="none"/>
          <w14:textFill>
            <w14:solidFill>
              <w14:schemeClr w14:val="tx1"/>
            </w14:solidFill>
          </w14:textFill>
        </w:rPr>
        <w:t>投标报价与投标货币</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20" w:name="_Toc333935331"/>
      <w:bookmarkStart w:id="721" w:name="_Toc336681920"/>
      <w:bookmarkStart w:id="722" w:name="_Toc342060359"/>
      <w:bookmarkStart w:id="723" w:name="_Toc339019874"/>
      <w:bookmarkStart w:id="724" w:name="_Toc350756435"/>
      <w:bookmarkStart w:id="725" w:name="_Toc345513852"/>
      <w:bookmarkStart w:id="726" w:name="_Toc339020000"/>
      <w:bookmarkStart w:id="727" w:name="_Toc339020080"/>
      <w:bookmarkStart w:id="728" w:name="_Toc340507427"/>
      <w:bookmarkStart w:id="729" w:name="_Toc349127611"/>
      <w:bookmarkStart w:id="730" w:name="_Toc366072513"/>
      <w:bookmarkStart w:id="731" w:name="_Toc497224212"/>
      <w:bookmarkStart w:id="732" w:name="_Toc19346"/>
      <w:bookmarkStart w:id="733" w:name="_Toc333237662"/>
      <w:bookmarkStart w:id="734" w:name="_Toc339362285"/>
      <w:bookmarkStart w:id="735" w:name="_Toc503785414"/>
      <w:bookmarkStart w:id="736" w:name="_Toc365967058"/>
      <w:bookmarkStart w:id="737" w:name="_Toc342296745"/>
      <w:bookmarkStart w:id="738" w:name="_Toc332270331"/>
      <w:bookmarkStart w:id="739" w:name="_Toc333935672"/>
      <w:bookmarkStart w:id="740" w:name="_Toc333238618"/>
      <w:bookmarkStart w:id="741" w:name="_Toc339441072"/>
      <w:bookmarkStart w:id="742" w:name="_Toc333237773"/>
      <w:bookmarkStart w:id="743" w:name="_Toc340677055"/>
      <w:bookmarkStart w:id="744" w:name="_Toc332206693"/>
      <w:bookmarkStart w:id="745" w:name="_Toc365985164"/>
      <w:bookmarkStart w:id="746" w:name="_Toc337632343"/>
      <w:bookmarkStart w:id="747" w:name="_Toc349143574"/>
      <w:bookmarkStart w:id="748" w:name="_Toc350438734"/>
      <w:bookmarkStart w:id="749" w:name="_Toc341348323"/>
      <w:bookmarkStart w:id="750" w:name="_Toc340672854"/>
      <w:bookmarkStart w:id="751" w:name="_Toc331512883"/>
      <w:bookmarkStart w:id="752" w:name="_Toc331684023"/>
      <w:bookmarkStart w:id="753" w:name="_Toc330459970"/>
      <w:bookmarkStart w:id="754" w:name="_Toc374454585"/>
      <w:bookmarkStart w:id="755" w:name="_Toc336681565"/>
      <w:bookmarkStart w:id="756" w:name="_Toc339020218"/>
      <w:r>
        <w:rPr>
          <w:rFonts w:hint="eastAsia"/>
          <w:color w:val="000000" w:themeColor="text1"/>
          <w:highlight w:val="none"/>
          <w14:textFill>
            <w14:solidFill>
              <w14:schemeClr w14:val="tx1"/>
            </w14:solidFill>
          </w14:textFill>
        </w:rPr>
        <w:t>投标保证金</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57" w:name="_Toc366072514"/>
      <w:bookmarkStart w:id="758" w:name="_Toc350438735"/>
      <w:bookmarkStart w:id="759" w:name="_Toc345513853"/>
      <w:bookmarkStart w:id="760" w:name="_Toc336681566"/>
      <w:bookmarkStart w:id="761" w:name="_Toc341348324"/>
      <w:bookmarkStart w:id="762" w:name="_Toc333935332"/>
      <w:bookmarkStart w:id="763" w:name="_Toc339020081"/>
      <w:bookmarkStart w:id="764" w:name="_Toc350756436"/>
      <w:bookmarkStart w:id="765" w:name="_Toc339020001"/>
      <w:bookmarkStart w:id="766" w:name="_Toc339020219"/>
      <w:bookmarkStart w:id="767" w:name="_Toc339019875"/>
      <w:bookmarkStart w:id="768" w:name="_Toc503785415"/>
      <w:bookmarkStart w:id="769" w:name="_Toc349127612"/>
      <w:bookmarkStart w:id="770" w:name="_Toc336681921"/>
      <w:bookmarkStart w:id="771" w:name="_Toc331684024"/>
      <w:bookmarkStart w:id="772" w:name="_Toc339441073"/>
      <w:bookmarkStart w:id="773" w:name="_Toc332206694"/>
      <w:bookmarkStart w:id="774" w:name="_Toc332270332"/>
      <w:bookmarkStart w:id="775" w:name="_Toc331512884"/>
      <w:bookmarkStart w:id="776" w:name="_Toc333935673"/>
      <w:bookmarkStart w:id="777" w:name="_Toc365985165"/>
      <w:bookmarkStart w:id="778" w:name="_Toc339362286"/>
      <w:bookmarkStart w:id="779" w:name="_Toc333237774"/>
      <w:bookmarkStart w:id="780" w:name="_Toc337632344"/>
      <w:bookmarkStart w:id="781" w:name="_Toc497224213"/>
      <w:bookmarkStart w:id="782" w:name="_Toc333238619"/>
      <w:bookmarkStart w:id="783" w:name="_Toc330459971"/>
      <w:bookmarkStart w:id="784" w:name="_Toc340507428"/>
      <w:bookmarkStart w:id="785" w:name="_Toc333237663"/>
      <w:bookmarkStart w:id="786" w:name="_Toc365967059"/>
      <w:bookmarkStart w:id="787" w:name="_Toc342296746"/>
      <w:bookmarkStart w:id="788" w:name="_Toc22687"/>
      <w:bookmarkStart w:id="789" w:name="_Toc340677056"/>
      <w:bookmarkStart w:id="790" w:name="_Toc342060360"/>
      <w:bookmarkStart w:id="791" w:name="_Toc349143575"/>
      <w:bookmarkStart w:id="792" w:name="_Toc374454586"/>
      <w:bookmarkStart w:id="793" w:name="_Toc340672855"/>
      <w:r>
        <w:rPr>
          <w:rFonts w:hint="eastAsia"/>
          <w:color w:val="000000" w:themeColor="text1"/>
          <w:highlight w:val="none"/>
          <w14:textFill>
            <w14:solidFill>
              <w14:schemeClr w14:val="tx1"/>
            </w14:solidFill>
          </w14:textFill>
        </w:rPr>
        <w:t>投标有效期</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94" w:name="_Toc349143576"/>
      <w:bookmarkStart w:id="795" w:name="_Toc339441074"/>
      <w:bookmarkStart w:id="796" w:name="_Toc339019876"/>
      <w:bookmarkStart w:id="797" w:name="_Toc339020220"/>
      <w:bookmarkStart w:id="798" w:name="_Toc341348325"/>
      <w:bookmarkStart w:id="799" w:name="_Toc340677057"/>
      <w:bookmarkStart w:id="800" w:name="_Toc366072515"/>
      <w:bookmarkStart w:id="801" w:name="_Toc331512885"/>
      <w:bookmarkStart w:id="802" w:name="_Toc350438736"/>
      <w:bookmarkStart w:id="803" w:name="_Toc349127613"/>
      <w:bookmarkStart w:id="804" w:name="_Toc337632345"/>
      <w:bookmarkStart w:id="805" w:name="_Toc336681922"/>
      <w:bookmarkStart w:id="806" w:name="_Toc333935674"/>
      <w:bookmarkStart w:id="807" w:name="_Toc333237664"/>
      <w:bookmarkStart w:id="808" w:name="_Toc333935333"/>
      <w:bookmarkStart w:id="809" w:name="_Toc340672856"/>
      <w:bookmarkStart w:id="810" w:name="_Toc365967060"/>
      <w:bookmarkStart w:id="811" w:name="_Toc342296747"/>
      <w:bookmarkStart w:id="812" w:name="_Toc336681567"/>
      <w:bookmarkStart w:id="813" w:name="_Toc374454587"/>
      <w:bookmarkStart w:id="814" w:name="_Toc333238620"/>
      <w:bookmarkStart w:id="815" w:name="_Toc333237775"/>
      <w:bookmarkStart w:id="816" w:name="_Toc332206695"/>
      <w:bookmarkStart w:id="817" w:name="_Toc111534389"/>
      <w:bookmarkStart w:id="818" w:name="_Toc365985166"/>
      <w:bookmarkStart w:id="819" w:name="_Toc339020002"/>
      <w:bookmarkStart w:id="820" w:name="_Toc345513854"/>
      <w:bookmarkStart w:id="821" w:name="_Toc503785416"/>
      <w:bookmarkStart w:id="822" w:name="_Toc497224214"/>
      <w:bookmarkStart w:id="823" w:name="_Toc339020082"/>
      <w:bookmarkStart w:id="824" w:name="_Toc350756437"/>
      <w:bookmarkStart w:id="825" w:name="_Toc339362287"/>
      <w:bookmarkStart w:id="826" w:name="_Toc332270333"/>
      <w:bookmarkStart w:id="827" w:name="_Toc342060361"/>
      <w:bookmarkStart w:id="828" w:name="_Toc340507429"/>
      <w:bookmarkStart w:id="829" w:name="_Toc330459972"/>
      <w:bookmarkStart w:id="830" w:name="_Toc331684025"/>
      <w:bookmarkStart w:id="831" w:name="_Toc15020"/>
      <w:r>
        <w:rPr>
          <w:rFonts w:hint="eastAsia"/>
          <w:color w:val="000000" w:themeColor="text1"/>
          <w:highlight w:val="none"/>
          <w14:textFill>
            <w14:solidFill>
              <w14:schemeClr w14:val="tx1"/>
            </w14:solidFill>
          </w14:textFill>
        </w:rPr>
        <w:t>投标文件的签署及规定</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4"/>
        <w:numPr>
          <w:ilvl w:val="0"/>
          <w:numId w:val="0"/>
        </w:numPr>
        <w:rPr>
          <w:color w:val="000000" w:themeColor="text1"/>
          <w:sz w:val="24"/>
          <w:highlight w:val="none"/>
          <w14:textFill>
            <w14:solidFill>
              <w14:schemeClr w14:val="tx1"/>
            </w14:solidFill>
          </w14:textFill>
        </w:rPr>
      </w:pPr>
      <w:bookmarkStart w:id="832" w:name="_Toc340507430"/>
      <w:bookmarkStart w:id="833" w:name="_Toc333935334"/>
      <w:bookmarkStart w:id="834" w:name="_Toc333238621"/>
      <w:bookmarkStart w:id="835" w:name="_Toc341348326"/>
      <w:bookmarkStart w:id="836" w:name="_Toc331512886"/>
      <w:bookmarkStart w:id="837" w:name="_Toc331684026"/>
      <w:bookmarkStart w:id="838" w:name="_Toc332206696"/>
      <w:bookmarkStart w:id="839" w:name="_Toc337632346"/>
      <w:bookmarkStart w:id="840" w:name="_Toc340677058"/>
      <w:bookmarkStart w:id="841" w:name="_Toc333237776"/>
      <w:bookmarkStart w:id="842" w:name="_Toc332270334"/>
      <w:bookmarkStart w:id="843" w:name="_Toc503785417"/>
      <w:bookmarkStart w:id="844" w:name="_Toc339020003"/>
      <w:bookmarkStart w:id="845" w:name="_Toc111534390"/>
      <w:bookmarkStart w:id="846" w:name="_Toc333935675"/>
      <w:bookmarkStart w:id="847" w:name="_Toc497224215"/>
      <w:bookmarkStart w:id="848" w:name="_Toc339020221"/>
      <w:bookmarkStart w:id="849" w:name="_Toc333237665"/>
      <w:bookmarkStart w:id="850" w:name="_Toc350756438"/>
      <w:bookmarkStart w:id="851" w:name="_Toc366072516"/>
      <w:bookmarkStart w:id="852" w:name="_Toc339441075"/>
      <w:bookmarkStart w:id="853" w:name="_Toc336681923"/>
      <w:bookmarkStart w:id="854" w:name="_Toc339020083"/>
      <w:bookmarkStart w:id="855" w:name="_Toc345513855"/>
      <w:bookmarkStart w:id="856" w:name="_Toc340672857"/>
      <w:bookmarkStart w:id="857" w:name="_Toc336681568"/>
      <w:bookmarkStart w:id="858" w:name="_Toc365967061"/>
      <w:bookmarkStart w:id="859" w:name="_Toc339019877"/>
      <w:bookmarkStart w:id="860" w:name="_Toc330459973"/>
      <w:bookmarkStart w:id="861" w:name="_Toc349127614"/>
      <w:bookmarkStart w:id="862" w:name="_Toc374454588"/>
      <w:bookmarkStart w:id="863" w:name="_Toc342060362"/>
      <w:bookmarkStart w:id="864" w:name="_Toc365985167"/>
      <w:bookmarkStart w:id="865" w:name="_Toc349143577"/>
      <w:bookmarkStart w:id="866" w:name="_Toc339362288"/>
      <w:bookmarkStart w:id="867" w:name="_Toc342296748"/>
      <w:bookmarkStart w:id="868" w:name="_Toc350438737"/>
      <w:r>
        <w:rPr>
          <w:color w:val="000000" w:themeColor="text1"/>
          <w:sz w:val="24"/>
          <w:highlight w:val="none"/>
          <w14:textFill>
            <w14:solidFill>
              <w14:schemeClr w14:val="tx1"/>
            </w14:solidFill>
          </w14:textFill>
        </w:rPr>
        <w:br w:type="page"/>
      </w:r>
      <w:bookmarkStart w:id="869" w:name="_Toc1301"/>
      <w:r>
        <w:rPr>
          <w:rFonts w:hint="eastAsia"/>
          <w:color w:val="000000" w:themeColor="text1"/>
          <w:sz w:val="24"/>
          <w:highlight w:val="none"/>
          <w14:textFill>
            <w14:solidFill>
              <w14:schemeClr w14:val="tx1"/>
            </w14:solidFill>
          </w14:textFill>
        </w:rPr>
        <w:t>Ｄ投标文件的递交</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14:paraId="70E2E495">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70" w:name="_Toc340677059"/>
      <w:bookmarkStart w:id="871" w:name="_Toc374454589"/>
      <w:bookmarkStart w:id="872" w:name="_Toc339019878"/>
      <w:bookmarkStart w:id="873" w:name="_Toc339441076"/>
      <w:bookmarkStart w:id="874" w:name="_Toc331512887"/>
      <w:bookmarkStart w:id="875" w:name="_Toc341348327"/>
      <w:bookmarkStart w:id="876" w:name="_Toc332206697"/>
      <w:bookmarkStart w:id="877" w:name="_Toc365985168"/>
      <w:bookmarkStart w:id="878" w:name="_Toc503785418"/>
      <w:bookmarkStart w:id="879" w:name="_Toc497224216"/>
      <w:bookmarkStart w:id="880" w:name="_Toc330459974"/>
      <w:bookmarkStart w:id="881" w:name="_Toc333238622"/>
      <w:bookmarkStart w:id="882" w:name="_Toc340507431"/>
      <w:bookmarkStart w:id="883" w:name="_Toc340672858"/>
      <w:bookmarkStart w:id="884" w:name="_Toc350438738"/>
      <w:bookmarkStart w:id="885" w:name="_Toc333237666"/>
      <w:bookmarkStart w:id="886" w:name="_Toc339020004"/>
      <w:bookmarkStart w:id="887" w:name="_Toc339020084"/>
      <w:bookmarkStart w:id="888" w:name="_Toc336681569"/>
      <w:bookmarkStart w:id="889" w:name="_Toc331684027"/>
      <w:bookmarkStart w:id="890" w:name="_Toc349143578"/>
      <w:bookmarkStart w:id="891" w:name="_Toc333935335"/>
      <w:bookmarkStart w:id="892" w:name="_Toc339362289"/>
      <w:bookmarkStart w:id="893" w:name="_Toc342060363"/>
      <w:bookmarkStart w:id="894" w:name="_Toc28572"/>
      <w:bookmarkStart w:id="895" w:name="_Toc333935676"/>
      <w:bookmarkStart w:id="896" w:name="_Toc333237777"/>
      <w:bookmarkStart w:id="897" w:name="_Toc332270335"/>
      <w:bookmarkStart w:id="898" w:name="_Toc350756439"/>
      <w:bookmarkStart w:id="899" w:name="_Toc336681924"/>
      <w:bookmarkStart w:id="900" w:name="_Toc349127615"/>
      <w:bookmarkStart w:id="901" w:name="_Toc365967062"/>
      <w:bookmarkStart w:id="902" w:name="_Toc342296749"/>
      <w:bookmarkStart w:id="903" w:name="_Toc339020222"/>
      <w:bookmarkStart w:id="904" w:name="_Toc345513856"/>
      <w:bookmarkStart w:id="905" w:name="_Toc366072517"/>
      <w:bookmarkStart w:id="906" w:name="_Toc111534391"/>
      <w:bookmarkStart w:id="907" w:name="_Toc337632347"/>
      <w:r>
        <w:rPr>
          <w:rFonts w:hint="eastAsia"/>
          <w:color w:val="000000" w:themeColor="text1"/>
          <w:highlight w:val="none"/>
          <w14:textFill>
            <w14:solidFill>
              <w14:schemeClr w14:val="tx1"/>
            </w14:solidFill>
          </w14:textFill>
        </w:rPr>
        <w:t>投标文件的密封和标记</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74CC7AD0">
      <w:pPr>
        <w:pStyle w:val="7"/>
        <w:rPr>
          <w:color w:val="000000" w:themeColor="text1"/>
          <w:highlight w:val="none"/>
          <w14:textFill>
            <w14:solidFill>
              <w14:schemeClr w14:val="tx1"/>
            </w14:solidFill>
          </w14:textFill>
        </w:rPr>
      </w:pPr>
      <w:bookmarkStart w:id="90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8"/>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9" w:name="_Toc339020223"/>
      <w:bookmarkStart w:id="910" w:name="_Toc350438739"/>
      <w:bookmarkStart w:id="911" w:name="_Toc339362290"/>
      <w:bookmarkStart w:id="912" w:name="_Toc340677060"/>
      <w:bookmarkStart w:id="913" w:name="_Toc111534392"/>
      <w:bookmarkStart w:id="914" w:name="_Toc330459975"/>
      <w:bookmarkStart w:id="915" w:name="_Toc340672859"/>
      <w:bookmarkStart w:id="916" w:name="_Toc339019879"/>
      <w:bookmarkStart w:id="917" w:name="_Toc374454590"/>
      <w:bookmarkStart w:id="918" w:name="_Toc336681925"/>
      <w:bookmarkStart w:id="919" w:name="_Toc497224217"/>
      <w:bookmarkStart w:id="920" w:name="_Toc341348328"/>
      <w:bookmarkStart w:id="921" w:name="_Toc350756440"/>
      <w:bookmarkStart w:id="922" w:name="_Toc345513857"/>
      <w:bookmarkStart w:id="923" w:name="_Toc332270336"/>
      <w:bookmarkStart w:id="924" w:name="_Toc332206698"/>
      <w:bookmarkStart w:id="925" w:name="_Toc333935677"/>
      <w:bookmarkStart w:id="926" w:name="_Toc340507432"/>
      <w:bookmarkStart w:id="927" w:name="_Toc333238623"/>
      <w:bookmarkStart w:id="928" w:name="_Toc349143579"/>
      <w:bookmarkStart w:id="929" w:name="_Toc503785419"/>
      <w:bookmarkStart w:id="930" w:name="_Toc349127616"/>
      <w:bookmarkStart w:id="931" w:name="_Toc16503"/>
      <w:bookmarkStart w:id="932" w:name="_Toc365967063"/>
      <w:bookmarkStart w:id="933" w:name="_Toc333237778"/>
      <w:bookmarkStart w:id="934" w:name="_Toc336681570"/>
      <w:bookmarkStart w:id="935" w:name="_Toc342296750"/>
      <w:bookmarkStart w:id="936" w:name="_Toc365985169"/>
      <w:bookmarkStart w:id="937" w:name="_Toc342060364"/>
      <w:bookmarkStart w:id="938" w:name="_Toc337632348"/>
      <w:bookmarkStart w:id="939" w:name="_Toc339441077"/>
      <w:bookmarkStart w:id="940" w:name="_Toc333237667"/>
      <w:bookmarkStart w:id="941" w:name="_Toc331512888"/>
      <w:bookmarkStart w:id="942" w:name="_Toc366072518"/>
      <w:bookmarkStart w:id="943" w:name="_Toc339020085"/>
      <w:bookmarkStart w:id="944" w:name="_Toc339020005"/>
      <w:bookmarkStart w:id="945" w:name="_Toc331684028"/>
      <w:bookmarkStart w:id="946" w:name="_Toc333935336"/>
      <w:r>
        <w:rPr>
          <w:rFonts w:hint="eastAsia"/>
          <w:color w:val="000000" w:themeColor="text1"/>
          <w:highlight w:val="none"/>
          <w14:textFill>
            <w14:solidFill>
              <w14:schemeClr w14:val="tx1"/>
            </w14:solidFill>
          </w14:textFill>
        </w:rPr>
        <w:t>递交投标文件的时间、地点及截止时间</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7" w:name="_Toc350756441"/>
      <w:bookmarkStart w:id="948" w:name="_Toc333935678"/>
      <w:bookmarkStart w:id="949" w:name="_Toc339020086"/>
      <w:bookmarkStart w:id="950" w:name="_Toc333237779"/>
      <w:bookmarkStart w:id="951" w:name="_Toc332270337"/>
      <w:bookmarkStart w:id="952" w:name="_Toc339362291"/>
      <w:bookmarkStart w:id="953" w:name="_Toc339019880"/>
      <w:bookmarkStart w:id="954" w:name="_Toc336681571"/>
      <w:bookmarkStart w:id="955" w:name="_Toc333237668"/>
      <w:bookmarkStart w:id="956" w:name="_Toc366072519"/>
      <w:bookmarkStart w:id="957" w:name="_Toc332206699"/>
      <w:bookmarkStart w:id="958" w:name="_Toc340677061"/>
      <w:bookmarkStart w:id="959" w:name="_Toc330459976"/>
      <w:bookmarkStart w:id="960" w:name="_Toc349143580"/>
      <w:bookmarkStart w:id="961" w:name="_Toc365985170"/>
      <w:bookmarkStart w:id="962" w:name="_Toc336681926"/>
      <w:bookmarkStart w:id="963" w:name="_Toc350438740"/>
      <w:bookmarkStart w:id="964" w:name="_Toc331684029"/>
      <w:bookmarkStart w:id="965" w:name="_Toc349127617"/>
      <w:bookmarkStart w:id="966" w:name="_Toc342296751"/>
      <w:bookmarkStart w:id="967" w:name="_Toc341348329"/>
      <w:bookmarkStart w:id="968" w:name="_Toc340507433"/>
      <w:bookmarkStart w:id="969" w:name="_Toc340672860"/>
      <w:bookmarkStart w:id="970" w:name="_Toc374454591"/>
      <w:bookmarkStart w:id="971" w:name="_Toc365967064"/>
      <w:bookmarkStart w:id="972" w:name="_Toc337632349"/>
      <w:bookmarkStart w:id="973" w:name="_Toc333238624"/>
      <w:bookmarkStart w:id="974" w:name="_Toc503785420"/>
      <w:bookmarkStart w:id="975" w:name="_Toc342060365"/>
      <w:bookmarkStart w:id="976" w:name="_Toc333935337"/>
      <w:bookmarkStart w:id="977" w:name="_Toc497224218"/>
      <w:bookmarkStart w:id="978" w:name="_Toc339020224"/>
      <w:bookmarkStart w:id="979" w:name="_Toc345513858"/>
      <w:bookmarkStart w:id="980" w:name="_Toc331512889"/>
      <w:bookmarkStart w:id="981" w:name="_Toc339441078"/>
      <w:bookmarkStart w:id="982" w:name="_Toc33902000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83" w:name="_Toc4993"/>
      <w:r>
        <w:rPr>
          <w:rFonts w:hint="eastAsia"/>
          <w:color w:val="000000" w:themeColor="text1"/>
          <w:highlight w:val="none"/>
          <w14:textFill>
            <w14:solidFill>
              <w14:schemeClr w14:val="tx1"/>
            </w14:solidFill>
          </w14:textFill>
        </w:rPr>
        <w:t>迟交的投标文件</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84" w:name="_Toc497224219"/>
      <w:bookmarkStart w:id="985" w:name="_Toc503785421"/>
      <w:bookmarkStart w:id="986" w:name="_Toc331684030"/>
      <w:bookmarkStart w:id="987" w:name="_Toc332206700"/>
      <w:bookmarkStart w:id="988" w:name="_Toc340507434"/>
      <w:bookmarkStart w:id="989" w:name="_Toc342296752"/>
      <w:bookmarkStart w:id="990" w:name="_Toc341348330"/>
      <w:bookmarkStart w:id="991" w:name="_Toc365985171"/>
      <w:bookmarkStart w:id="992" w:name="_Toc340677062"/>
      <w:bookmarkStart w:id="993" w:name="_Toc374454592"/>
      <w:bookmarkStart w:id="994" w:name="_Toc339441079"/>
      <w:bookmarkStart w:id="995" w:name="_Toc340672861"/>
      <w:bookmarkStart w:id="996" w:name="_Toc349127618"/>
      <w:bookmarkStart w:id="997" w:name="_Toc339020225"/>
      <w:bookmarkStart w:id="998" w:name="_Toc349143581"/>
      <w:bookmarkStart w:id="999" w:name="_Toc337632350"/>
      <w:bookmarkStart w:id="1000" w:name="_Toc333935679"/>
      <w:bookmarkStart w:id="1001" w:name="_Toc350438741"/>
      <w:bookmarkStart w:id="1002" w:name="_Toc333237669"/>
      <w:bookmarkStart w:id="1003" w:name="_Toc339362292"/>
      <w:bookmarkStart w:id="1004" w:name="_Toc332270338"/>
      <w:bookmarkStart w:id="1005" w:name="_Toc345513859"/>
      <w:bookmarkStart w:id="1006" w:name="_Toc366072520"/>
      <w:bookmarkStart w:id="1007" w:name="_Toc330459977"/>
      <w:bookmarkStart w:id="1008" w:name="_Toc331512890"/>
      <w:bookmarkStart w:id="1009" w:name="_Toc350756442"/>
      <w:bookmarkStart w:id="1010" w:name="_Toc336681927"/>
      <w:bookmarkStart w:id="1011" w:name="_Toc342060366"/>
      <w:bookmarkStart w:id="1012" w:name="_Toc333238625"/>
      <w:bookmarkStart w:id="1013" w:name="_Toc365967065"/>
      <w:bookmarkStart w:id="1014" w:name="_Toc339020007"/>
      <w:bookmarkStart w:id="1015" w:name="_Toc333935338"/>
      <w:bookmarkStart w:id="1016" w:name="_Toc339019881"/>
      <w:bookmarkStart w:id="1017" w:name="_Toc339020087"/>
      <w:bookmarkStart w:id="1018" w:name="_Toc333237780"/>
      <w:bookmarkStart w:id="1019" w:name="_Toc9405"/>
      <w:bookmarkStart w:id="1020" w:name="_Toc336681572"/>
      <w:r>
        <w:rPr>
          <w:rFonts w:hint="eastAsia"/>
          <w:color w:val="000000" w:themeColor="text1"/>
          <w:highlight w:val="none"/>
          <w14:textFill>
            <w14:solidFill>
              <w14:schemeClr w14:val="tx1"/>
            </w14:solidFill>
          </w14:textFill>
        </w:rPr>
        <w:t>投标文件的修改和撤</w:t>
      </w:r>
      <w:bookmarkEnd w:id="984"/>
      <w:bookmarkEnd w:id="985"/>
      <w:r>
        <w:rPr>
          <w:rFonts w:hint="eastAsia"/>
          <w:color w:val="000000" w:themeColor="text1"/>
          <w:highlight w:val="none"/>
          <w14:textFill>
            <w14:solidFill>
              <w14:schemeClr w14:val="tx1"/>
            </w14:solidFill>
          </w14:textFill>
        </w:rPr>
        <w:t>回</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4"/>
        <w:numPr>
          <w:ilvl w:val="0"/>
          <w:numId w:val="0"/>
        </w:numPr>
        <w:rPr>
          <w:color w:val="000000" w:themeColor="text1"/>
          <w:sz w:val="24"/>
          <w:highlight w:val="none"/>
          <w14:textFill>
            <w14:solidFill>
              <w14:schemeClr w14:val="tx1"/>
            </w14:solidFill>
          </w14:textFill>
        </w:rPr>
      </w:pPr>
      <w:bookmarkStart w:id="1021" w:name="_Toc345513860"/>
      <w:bookmarkStart w:id="1022" w:name="_Toc333935339"/>
      <w:bookmarkStart w:id="1023" w:name="_Toc332206701"/>
      <w:bookmarkStart w:id="1024" w:name="_Toc350438742"/>
      <w:bookmarkStart w:id="1025" w:name="_Toc340507435"/>
      <w:bookmarkStart w:id="1026" w:name="_Toc503785422"/>
      <w:bookmarkStart w:id="1027" w:name="_Toc333238626"/>
      <w:bookmarkStart w:id="1028" w:name="_Toc342296753"/>
      <w:bookmarkStart w:id="1029" w:name="_Toc339020088"/>
      <w:bookmarkStart w:id="1030" w:name="_Toc366072521"/>
      <w:bookmarkStart w:id="1031" w:name="_Toc337632351"/>
      <w:bookmarkStart w:id="1032" w:name="_Toc333237781"/>
      <w:bookmarkStart w:id="1033" w:name="_Toc331684031"/>
      <w:bookmarkStart w:id="1034" w:name="_Toc336681928"/>
      <w:bookmarkStart w:id="1035" w:name="_Toc365985172"/>
      <w:bookmarkStart w:id="1036" w:name="_Toc350756443"/>
      <w:bookmarkStart w:id="1037" w:name="_Toc331512891"/>
      <w:bookmarkStart w:id="1038" w:name="_Toc365967066"/>
      <w:bookmarkStart w:id="1039" w:name="_Toc497224220"/>
      <w:bookmarkStart w:id="1040" w:name="_Toc339020226"/>
      <w:bookmarkStart w:id="1041" w:name="_Toc330459978"/>
      <w:bookmarkStart w:id="1042" w:name="_Toc339362293"/>
      <w:bookmarkStart w:id="1043" w:name="_Toc333237670"/>
      <w:bookmarkStart w:id="1044" w:name="_Toc332270339"/>
      <w:bookmarkStart w:id="1045" w:name="_Toc339020008"/>
      <w:bookmarkStart w:id="1046" w:name="_Toc336681573"/>
      <w:bookmarkStart w:id="1047" w:name="_Toc342060367"/>
      <w:bookmarkStart w:id="1048" w:name="_Toc333935680"/>
      <w:bookmarkStart w:id="1049" w:name="_Toc340677063"/>
      <w:bookmarkStart w:id="1050" w:name="_Toc349127619"/>
      <w:bookmarkStart w:id="1051" w:name="_Toc339019882"/>
      <w:bookmarkStart w:id="1052" w:name="_Toc339441080"/>
      <w:bookmarkStart w:id="1053" w:name="_Toc349143582"/>
      <w:bookmarkStart w:id="1054" w:name="_Toc340672862"/>
      <w:bookmarkStart w:id="1055" w:name="_Toc341348331"/>
      <w:bookmarkStart w:id="1056" w:name="_Toc374454593"/>
      <w:r>
        <w:rPr>
          <w:color w:val="000000" w:themeColor="text1"/>
          <w:sz w:val="24"/>
          <w:highlight w:val="none"/>
          <w14:textFill>
            <w14:solidFill>
              <w14:schemeClr w14:val="tx1"/>
            </w14:solidFill>
          </w14:textFill>
        </w:rPr>
        <w:br w:type="page"/>
      </w:r>
      <w:bookmarkStart w:id="1057" w:name="_Toc111"/>
      <w:r>
        <w:rPr>
          <w:rFonts w:hint="eastAsia"/>
          <w:color w:val="000000" w:themeColor="text1"/>
          <w:sz w:val="24"/>
          <w:highlight w:val="none"/>
          <w14:textFill>
            <w14:solidFill>
              <w14:schemeClr w14:val="tx1"/>
            </w14:solidFill>
          </w14:textFill>
        </w:rPr>
        <w:t>Ｅ开标和评标</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7D68648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58" w:name="_Toc365967067"/>
      <w:bookmarkStart w:id="1059" w:name="_Toc332270340"/>
      <w:bookmarkStart w:id="1060" w:name="_Toc350756444"/>
      <w:bookmarkStart w:id="1061" w:name="_Toc336681929"/>
      <w:bookmarkStart w:id="1062" w:name="_Toc331512892"/>
      <w:bookmarkStart w:id="1063" w:name="_Toc340677064"/>
      <w:bookmarkStart w:id="1064" w:name="_Toc339020009"/>
      <w:bookmarkStart w:id="1065" w:name="_Toc336681574"/>
      <w:bookmarkStart w:id="1066" w:name="_Toc339362294"/>
      <w:bookmarkStart w:id="1067" w:name="_Toc340672863"/>
      <w:bookmarkStart w:id="1068" w:name="_Toc342060368"/>
      <w:bookmarkStart w:id="1069" w:name="_Toc333935681"/>
      <w:bookmarkStart w:id="1070" w:name="_Toc339020227"/>
      <w:bookmarkStart w:id="1071" w:name="_Toc340507436"/>
      <w:bookmarkStart w:id="1072" w:name="_Toc333935340"/>
      <w:bookmarkStart w:id="1073" w:name="_Toc333237671"/>
      <w:bookmarkStart w:id="1074" w:name="_Toc330459979"/>
      <w:bookmarkStart w:id="1075" w:name="_Toc331684032"/>
      <w:bookmarkStart w:id="1076" w:name="_Toc349143583"/>
      <w:bookmarkStart w:id="1077" w:name="_Toc339441081"/>
      <w:bookmarkStart w:id="1078" w:name="_Toc365985173"/>
      <w:bookmarkStart w:id="1079" w:name="_Toc332206702"/>
      <w:bookmarkStart w:id="1080" w:name="_Toc339020089"/>
      <w:bookmarkStart w:id="1081" w:name="_Toc503785423"/>
      <w:bookmarkStart w:id="1082" w:name="_Toc350438743"/>
      <w:bookmarkStart w:id="1083" w:name="_Toc366072522"/>
      <w:bookmarkStart w:id="1084" w:name="_Toc342296754"/>
      <w:bookmarkStart w:id="1085" w:name="_Toc337632352"/>
      <w:bookmarkStart w:id="1086" w:name="_Toc345513861"/>
      <w:bookmarkStart w:id="1087" w:name="_Toc339019883"/>
      <w:bookmarkStart w:id="1088" w:name="_Toc333238627"/>
      <w:bookmarkStart w:id="1089" w:name="_Toc29657"/>
      <w:bookmarkStart w:id="1090" w:name="_Toc333237782"/>
      <w:bookmarkStart w:id="1091" w:name="_Toc374454594"/>
      <w:bookmarkStart w:id="1092" w:name="_Toc497224221"/>
      <w:bookmarkStart w:id="1093" w:name="_Toc349127620"/>
      <w:bookmarkStart w:id="1094" w:name="_Toc341348332"/>
      <w:r>
        <w:rPr>
          <w:rFonts w:hint="eastAsia"/>
          <w:color w:val="000000" w:themeColor="text1"/>
          <w:highlight w:val="none"/>
          <w14:textFill>
            <w14:solidFill>
              <w14:schemeClr w14:val="tx1"/>
            </w14:solidFill>
          </w14:textFill>
        </w:rPr>
        <w:t>开标</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95" w:name="_Toc339441082"/>
      <w:bookmarkStart w:id="1096" w:name="_Toc342296755"/>
      <w:bookmarkStart w:id="1097" w:name="_Toc365967068"/>
      <w:bookmarkStart w:id="1098" w:name="_Toc333935341"/>
      <w:bookmarkStart w:id="1099" w:name="_Toc339020010"/>
      <w:bookmarkStart w:id="1100" w:name="_Toc366072523"/>
      <w:bookmarkStart w:id="1101" w:name="_Toc350438744"/>
      <w:bookmarkStart w:id="1102" w:name="_Toc331512893"/>
      <w:bookmarkStart w:id="1103" w:name="_Toc349143584"/>
      <w:bookmarkStart w:id="1104" w:name="_Toc340672864"/>
      <w:bookmarkStart w:id="1105" w:name="_Toc365985174"/>
      <w:bookmarkStart w:id="1106" w:name="_Toc339362295"/>
      <w:bookmarkStart w:id="1107" w:name="_Toc333237672"/>
      <w:bookmarkStart w:id="1108" w:name="_Toc333935682"/>
      <w:bookmarkStart w:id="1109" w:name="_Toc497224222"/>
      <w:bookmarkStart w:id="1110" w:name="_Toc342060369"/>
      <w:bookmarkStart w:id="1111" w:name="_Toc341348333"/>
      <w:bookmarkStart w:id="1112" w:name="_Toc10251"/>
      <w:bookmarkStart w:id="1113" w:name="_Toc333237783"/>
      <w:bookmarkStart w:id="1114" w:name="_Toc333238628"/>
      <w:bookmarkStart w:id="1115" w:name="_Toc336681575"/>
      <w:bookmarkStart w:id="1116" w:name="_Toc332270341"/>
      <w:bookmarkStart w:id="1117" w:name="_Toc339019884"/>
      <w:bookmarkStart w:id="1118" w:name="_Toc330459980"/>
      <w:bookmarkStart w:id="1119" w:name="_Toc503785424"/>
      <w:bookmarkStart w:id="1120" w:name="_Toc349127621"/>
      <w:bookmarkStart w:id="1121" w:name="_Toc337632353"/>
      <w:bookmarkStart w:id="1122" w:name="_Toc345513862"/>
      <w:bookmarkStart w:id="1123" w:name="_Toc332206703"/>
      <w:bookmarkStart w:id="1124" w:name="_Toc340677065"/>
      <w:bookmarkStart w:id="1125" w:name="_Toc340507437"/>
      <w:bookmarkStart w:id="1126" w:name="_Toc331684033"/>
      <w:bookmarkStart w:id="1127" w:name="_Toc374454595"/>
      <w:bookmarkStart w:id="1128" w:name="_Toc339020228"/>
      <w:bookmarkStart w:id="1129" w:name="_Toc350756445"/>
      <w:bookmarkStart w:id="1130" w:name="_Toc339020090"/>
      <w:bookmarkStart w:id="1131" w:name="_Toc336681930"/>
      <w:r>
        <w:rPr>
          <w:rFonts w:hint="eastAsia"/>
          <w:color w:val="000000" w:themeColor="text1"/>
          <w:highlight w:val="none"/>
          <w14:textFill>
            <w14:solidFill>
              <w14:schemeClr w14:val="tx1"/>
            </w14:solidFill>
          </w14:textFill>
        </w:rPr>
        <w:t>评标委员会</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311F211D">
      <w:pPr>
        <w:pStyle w:val="7"/>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32" w:name="_Toc332206704"/>
      <w:bookmarkStart w:id="1133" w:name="_Toc349143585"/>
      <w:bookmarkStart w:id="1134" w:name="_Toc333238629"/>
      <w:bookmarkStart w:id="1135" w:name="_Toc350756446"/>
      <w:bookmarkStart w:id="1136" w:name="_Toc333237673"/>
      <w:bookmarkStart w:id="1137" w:name="_Toc365967069"/>
      <w:bookmarkStart w:id="1138" w:name="_Toc340672865"/>
      <w:bookmarkStart w:id="1139" w:name="_Toc330459981"/>
      <w:bookmarkStart w:id="1140" w:name="_Toc332270342"/>
      <w:bookmarkStart w:id="1141" w:name="_Toc503785425"/>
      <w:bookmarkStart w:id="1142" w:name="_Toc333935683"/>
      <w:bookmarkStart w:id="1143" w:name="_Toc340677066"/>
      <w:bookmarkStart w:id="1144" w:name="_Toc331684034"/>
      <w:bookmarkStart w:id="1145" w:name="_Toc339020011"/>
      <w:bookmarkStart w:id="1146" w:name="_Toc337632354"/>
      <w:bookmarkStart w:id="1147" w:name="_Toc336681931"/>
      <w:bookmarkStart w:id="1148" w:name="_Toc342060370"/>
      <w:bookmarkStart w:id="1149" w:name="_Toc336681576"/>
      <w:bookmarkStart w:id="1150" w:name="_Toc339362296"/>
      <w:bookmarkStart w:id="1151" w:name="_Toc345513863"/>
      <w:bookmarkStart w:id="1152" w:name="_Toc339019885"/>
      <w:bookmarkStart w:id="1153" w:name="_Toc333935342"/>
      <w:bookmarkStart w:id="1154" w:name="_Toc366072524"/>
      <w:bookmarkStart w:id="1155" w:name="_Toc339441083"/>
      <w:bookmarkStart w:id="1156" w:name="_Toc365985175"/>
      <w:bookmarkStart w:id="1157" w:name="_Toc350438745"/>
      <w:bookmarkStart w:id="1158" w:name="_Toc331512894"/>
      <w:bookmarkStart w:id="1159" w:name="_Toc339020091"/>
      <w:bookmarkStart w:id="1160" w:name="_Toc497224223"/>
      <w:bookmarkStart w:id="1161" w:name="_Toc14932"/>
      <w:bookmarkStart w:id="1162" w:name="_Toc333237784"/>
      <w:bookmarkStart w:id="1163" w:name="_Toc374454596"/>
      <w:bookmarkStart w:id="1164" w:name="_Toc340507438"/>
      <w:bookmarkStart w:id="1165" w:name="_Toc342296756"/>
      <w:bookmarkStart w:id="1166" w:name="_Toc349127622"/>
      <w:bookmarkStart w:id="1167" w:name="_Toc341348334"/>
      <w:bookmarkStart w:id="1168" w:name="_Toc339020229"/>
      <w:r>
        <w:rPr>
          <w:rFonts w:hint="eastAsia"/>
          <w:color w:val="000000" w:themeColor="text1"/>
          <w:highlight w:val="none"/>
          <w14:textFill>
            <w14:solidFill>
              <w14:schemeClr w14:val="tx1"/>
            </w14:solidFill>
          </w14:textFill>
        </w:rPr>
        <w:t>对投标文件的初审和响应性的确定</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9" w:name="_Toc340507439"/>
      <w:bookmarkStart w:id="1170" w:name="_Toc337632355"/>
      <w:bookmarkStart w:id="1171" w:name="_Toc339441084"/>
      <w:bookmarkStart w:id="1172" w:name="_Toc339019886"/>
      <w:bookmarkStart w:id="1173" w:name="_Toc350438746"/>
      <w:bookmarkStart w:id="1174" w:name="_Toc349143586"/>
      <w:bookmarkStart w:id="1175" w:name="_Toc340677067"/>
      <w:bookmarkStart w:id="1176" w:name="_Toc339362297"/>
      <w:bookmarkStart w:id="1177" w:name="_Toc333935343"/>
      <w:bookmarkStart w:id="1178" w:name="_Toc331684035"/>
      <w:bookmarkStart w:id="1179" w:name="_Toc365967070"/>
      <w:bookmarkStart w:id="1180" w:name="_Toc342296757"/>
      <w:bookmarkStart w:id="1181" w:name="_Toc365985176"/>
      <w:bookmarkStart w:id="1182" w:name="_Toc332206705"/>
      <w:bookmarkStart w:id="1183" w:name="_Toc330459982"/>
      <w:bookmarkStart w:id="1184" w:name="_Toc339020230"/>
      <w:bookmarkStart w:id="1185" w:name="_Toc341348335"/>
      <w:bookmarkStart w:id="1186" w:name="_Toc340672866"/>
      <w:bookmarkStart w:id="1187" w:name="_Toc331512895"/>
      <w:bookmarkStart w:id="1188" w:name="_Toc350756447"/>
      <w:bookmarkStart w:id="1189" w:name="_Toc345513864"/>
      <w:bookmarkStart w:id="1190" w:name="_Toc332270343"/>
      <w:bookmarkStart w:id="1191" w:name="_Toc366072525"/>
      <w:bookmarkStart w:id="1192" w:name="_Toc336681932"/>
      <w:bookmarkStart w:id="1193" w:name="_Toc333237674"/>
      <w:bookmarkStart w:id="1194" w:name="_Toc333238630"/>
      <w:bookmarkStart w:id="1195" w:name="_Toc342060371"/>
      <w:bookmarkStart w:id="1196" w:name="_Toc333935684"/>
      <w:bookmarkStart w:id="1197" w:name="_Toc333237785"/>
      <w:bookmarkStart w:id="1198" w:name="_Toc349127623"/>
      <w:bookmarkStart w:id="1199" w:name="_Toc10320"/>
      <w:bookmarkStart w:id="1200" w:name="_Toc374454597"/>
      <w:bookmarkStart w:id="1201" w:name="_Toc339020092"/>
      <w:bookmarkStart w:id="1202" w:name="_Toc336681577"/>
      <w:bookmarkStart w:id="1203" w:name="_Toc339020012"/>
      <w:r>
        <w:rPr>
          <w:rFonts w:hint="eastAsia"/>
          <w:color w:val="000000" w:themeColor="text1"/>
          <w:highlight w:val="none"/>
          <w14:textFill>
            <w14:solidFill>
              <w14:schemeClr w14:val="tx1"/>
            </w14:solidFill>
          </w14:textFill>
        </w:rPr>
        <w:t>投标报价的审核</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04" w:name="_Toc349127624"/>
      <w:bookmarkStart w:id="1205" w:name="_Toc332206706"/>
      <w:bookmarkStart w:id="1206" w:name="_Toc332270344"/>
      <w:bookmarkStart w:id="1207" w:name="_Toc340677068"/>
      <w:bookmarkStart w:id="1208" w:name="_Toc342060372"/>
      <w:bookmarkStart w:id="1209" w:name="_Toc339019887"/>
      <w:bookmarkStart w:id="1210" w:name="_Toc333935344"/>
      <w:bookmarkStart w:id="1211" w:name="_Toc339441085"/>
      <w:bookmarkStart w:id="1212" w:name="_Toc342296758"/>
      <w:bookmarkStart w:id="1213" w:name="_Toc331684036"/>
      <w:bookmarkStart w:id="1214" w:name="_Toc374454598"/>
      <w:bookmarkStart w:id="1215" w:name="_Toc350438747"/>
      <w:bookmarkStart w:id="1216" w:name="_Toc333935685"/>
      <w:bookmarkStart w:id="1217" w:name="_Toc365985177"/>
      <w:bookmarkStart w:id="1218" w:name="_Toc330459983"/>
      <w:bookmarkStart w:id="1219" w:name="_Toc341348336"/>
      <w:bookmarkStart w:id="1220" w:name="_Toc503785426"/>
      <w:bookmarkStart w:id="1221" w:name="_Toc7046"/>
      <w:bookmarkStart w:id="1222" w:name="_Toc336681933"/>
      <w:bookmarkStart w:id="1223" w:name="_Toc365967071"/>
      <w:bookmarkStart w:id="1224" w:name="_Toc333237675"/>
      <w:bookmarkStart w:id="1225" w:name="_Toc339020231"/>
      <w:bookmarkStart w:id="1226" w:name="_Toc333238631"/>
      <w:bookmarkStart w:id="1227" w:name="_Toc340507440"/>
      <w:bookmarkStart w:id="1228" w:name="_Toc349143587"/>
      <w:bookmarkStart w:id="1229" w:name="_Toc336681578"/>
      <w:bookmarkStart w:id="1230" w:name="_Toc345513865"/>
      <w:bookmarkStart w:id="1231" w:name="_Toc339362298"/>
      <w:bookmarkStart w:id="1232" w:name="_Toc333237786"/>
      <w:bookmarkStart w:id="1233" w:name="_Toc339020013"/>
      <w:bookmarkStart w:id="1234" w:name="_Toc497224224"/>
      <w:bookmarkStart w:id="1235" w:name="_Toc366072526"/>
      <w:bookmarkStart w:id="1236" w:name="_Toc337632356"/>
      <w:bookmarkStart w:id="1237" w:name="_Toc339020093"/>
      <w:bookmarkStart w:id="1238" w:name="_Toc331512896"/>
      <w:bookmarkStart w:id="1239" w:name="_Toc350756448"/>
      <w:bookmarkStart w:id="1240" w:name="_Toc340672867"/>
      <w:r>
        <w:rPr>
          <w:rFonts w:hint="eastAsia"/>
          <w:color w:val="000000" w:themeColor="text1"/>
          <w:highlight w:val="none"/>
          <w14:textFill>
            <w14:solidFill>
              <w14:schemeClr w14:val="tx1"/>
            </w14:solidFill>
          </w14:textFill>
        </w:rPr>
        <w:t>询标及投标文件的澄清</w:t>
      </w:r>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41" w:name="_Toc339019888"/>
      <w:bookmarkStart w:id="1242" w:name="_Toc331684037"/>
      <w:bookmarkStart w:id="1243" w:name="_Toc333935686"/>
      <w:bookmarkStart w:id="1244" w:name="_Toc339020014"/>
      <w:bookmarkStart w:id="1245" w:name="_Toc339020094"/>
      <w:bookmarkStart w:id="1246" w:name="_Toc333237787"/>
      <w:bookmarkStart w:id="1247" w:name="_Toc342060373"/>
      <w:bookmarkStart w:id="1248" w:name="_Toc340677069"/>
      <w:bookmarkStart w:id="1249" w:name="_Toc339441086"/>
      <w:bookmarkStart w:id="1250" w:name="_Toc342296759"/>
      <w:bookmarkStart w:id="1251" w:name="_Toc340672868"/>
      <w:bookmarkStart w:id="1252" w:name="_Toc345513866"/>
      <w:bookmarkStart w:id="1253" w:name="_Toc339362299"/>
      <w:bookmarkStart w:id="1254" w:name="_Toc333238632"/>
      <w:bookmarkStart w:id="1255" w:name="_Toc339020232"/>
      <w:bookmarkStart w:id="1256" w:name="_Toc330459984"/>
      <w:bookmarkStart w:id="1257" w:name="_Toc340507441"/>
      <w:bookmarkStart w:id="1258" w:name="_Toc365967072"/>
      <w:bookmarkStart w:id="1259" w:name="_Toc350438748"/>
      <w:bookmarkStart w:id="1260" w:name="_Toc332206707"/>
      <w:bookmarkStart w:id="1261" w:name="_Toc365985178"/>
      <w:bookmarkStart w:id="1262" w:name="_Toc331512897"/>
      <w:bookmarkStart w:id="1263" w:name="_Toc341348337"/>
      <w:bookmarkStart w:id="1264" w:name="_Toc366072527"/>
      <w:bookmarkStart w:id="1265" w:name="_Toc333237676"/>
      <w:bookmarkStart w:id="1266" w:name="_Toc332270345"/>
      <w:bookmarkStart w:id="1267" w:name="_Toc349127625"/>
      <w:bookmarkStart w:id="1268" w:name="_Toc374454599"/>
      <w:bookmarkStart w:id="1269" w:name="_Toc349143588"/>
      <w:bookmarkStart w:id="1270" w:name="_Toc337632357"/>
      <w:bookmarkStart w:id="1271" w:name="_Toc336681934"/>
      <w:bookmarkStart w:id="1272" w:name="_Toc350756449"/>
      <w:bookmarkStart w:id="1273" w:name="_Toc336681579"/>
      <w:bookmarkStart w:id="1274" w:name="_Toc18259"/>
      <w:bookmarkStart w:id="1275" w:name="_Toc333935345"/>
      <w:r>
        <w:rPr>
          <w:rFonts w:hint="eastAsia"/>
          <w:color w:val="000000" w:themeColor="text1"/>
          <w:highlight w:val="none"/>
          <w14:textFill>
            <w14:solidFill>
              <w14:schemeClr w14:val="tx1"/>
            </w14:solidFill>
          </w14:textFill>
        </w:rPr>
        <w:t>评标原则</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76" w:name="_Toc333935687"/>
      <w:bookmarkStart w:id="1277" w:name="_Toc339020233"/>
      <w:bookmarkStart w:id="1278" w:name="_Toc350438749"/>
      <w:bookmarkStart w:id="1279" w:name="_Toc349127626"/>
      <w:bookmarkStart w:id="1280" w:name="_Toc331684038"/>
      <w:bookmarkStart w:id="1281" w:name="_Toc337632358"/>
      <w:bookmarkStart w:id="1282" w:name="_Toc333237677"/>
      <w:bookmarkStart w:id="1283" w:name="_Toc339362300"/>
      <w:bookmarkStart w:id="1284" w:name="_Toc350756450"/>
      <w:bookmarkStart w:id="1285" w:name="_Toc340677070"/>
      <w:bookmarkStart w:id="1286" w:name="_Toc336681580"/>
      <w:bookmarkStart w:id="1287" w:name="_Toc349143589"/>
      <w:bookmarkStart w:id="1288" w:name="_Toc332206708"/>
      <w:bookmarkStart w:id="1289" w:name="_Toc333237788"/>
      <w:bookmarkStart w:id="1290" w:name="_Toc333238633"/>
      <w:bookmarkStart w:id="1291" w:name="_Toc342296760"/>
      <w:bookmarkStart w:id="1292" w:name="_Toc340672869"/>
      <w:bookmarkStart w:id="1293" w:name="_Toc342060374"/>
      <w:bookmarkStart w:id="1294" w:name="_Toc333935346"/>
      <w:bookmarkStart w:id="1295" w:name="_Toc365967073"/>
      <w:bookmarkStart w:id="1296" w:name="_Toc340507442"/>
      <w:bookmarkStart w:id="1297" w:name="_Toc374454600"/>
      <w:bookmarkStart w:id="1298" w:name="_Toc339441087"/>
      <w:bookmarkStart w:id="1299" w:name="_Toc15564"/>
      <w:bookmarkStart w:id="1300" w:name="_Toc366072528"/>
      <w:bookmarkStart w:id="1301" w:name="_Toc339019889"/>
      <w:bookmarkStart w:id="1302" w:name="_Toc331512898"/>
      <w:bookmarkStart w:id="1303" w:name="_Toc345513867"/>
      <w:bookmarkStart w:id="1304" w:name="_Toc332270346"/>
      <w:bookmarkStart w:id="1305" w:name="_Toc341348338"/>
      <w:bookmarkStart w:id="1306" w:name="_Toc365985179"/>
      <w:bookmarkStart w:id="1307" w:name="_Toc336681935"/>
      <w:bookmarkStart w:id="1308" w:name="_Toc330459985"/>
      <w:bookmarkStart w:id="1309" w:name="_Toc339020015"/>
      <w:bookmarkStart w:id="1310" w:name="_Toc339020095"/>
      <w:r>
        <w:rPr>
          <w:rFonts w:hint="eastAsia"/>
          <w:color w:val="000000" w:themeColor="text1"/>
          <w:highlight w:val="none"/>
          <w14:textFill>
            <w14:solidFill>
              <w14:schemeClr w14:val="tx1"/>
            </w14:solidFill>
          </w14:textFill>
        </w:rPr>
        <w:t>评标标准和办法</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14:paraId="111E0D50">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11" w:name="_Toc497707712"/>
      <w:bookmarkStart w:id="1312" w:name="_Toc500953375"/>
      <w:bookmarkStart w:id="131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14" w:name="_Toc327367761"/>
      <w:bookmarkStart w:id="1315" w:name="_Toc5686"/>
      <w:bookmarkStart w:id="1316" w:name="_Toc366072529"/>
      <w:bookmarkStart w:id="1317" w:name="_Toc327368025"/>
      <w:bookmarkStart w:id="1318" w:name="_Toc345513902"/>
      <w:bookmarkStart w:id="1319" w:name="_Toc339019890"/>
      <w:bookmarkStart w:id="1320" w:name="_Toc331512899"/>
      <w:bookmarkStart w:id="1321" w:name="_Toc332270347"/>
      <w:bookmarkStart w:id="1322" w:name="_Toc333935688"/>
      <w:bookmarkStart w:id="1323" w:name="_Toc332206709"/>
      <w:bookmarkStart w:id="1324" w:name="_Toc341348339"/>
      <w:bookmarkStart w:id="1325" w:name="_Toc333237789"/>
      <w:bookmarkStart w:id="1326" w:name="_Toc340672870"/>
      <w:bookmarkStart w:id="1327" w:name="_Toc330459986"/>
      <w:bookmarkStart w:id="1328" w:name="_Toc333237678"/>
      <w:bookmarkStart w:id="1329" w:name="_Toc333238634"/>
      <w:bookmarkStart w:id="1330" w:name="_Toc336681581"/>
      <w:bookmarkStart w:id="1331" w:name="_Toc342060375"/>
      <w:bookmarkStart w:id="1332" w:name="_Toc337632359"/>
      <w:bookmarkStart w:id="1333" w:name="_Toc339020234"/>
      <w:bookmarkStart w:id="1334" w:name="_Toc333935347"/>
      <w:bookmarkStart w:id="1335" w:name="_Toc340507443"/>
      <w:bookmarkStart w:id="1336" w:name="_Toc336681936"/>
      <w:bookmarkStart w:id="1337" w:name="_Toc339441088"/>
      <w:bookmarkStart w:id="1338" w:name="_Toc339020096"/>
      <w:bookmarkStart w:id="1339" w:name="_Toc340677071"/>
      <w:bookmarkStart w:id="1340" w:name="_Toc342296761"/>
      <w:bookmarkStart w:id="1341" w:name="_Toc331684039"/>
      <w:bookmarkStart w:id="1342" w:name="_Toc339020016"/>
      <w:bookmarkStart w:id="1343" w:name="_Toc339362301"/>
      <w:r>
        <w:rPr>
          <w:rFonts w:hint="eastAsia"/>
          <w:color w:val="000000" w:themeColor="text1"/>
          <w:highlight w:val="none"/>
          <w14:textFill>
            <w14:solidFill>
              <w14:schemeClr w14:val="tx1"/>
            </w14:solidFill>
          </w14:textFill>
        </w:rPr>
        <w:t>评标注意事项</w:t>
      </w:r>
      <w:bookmarkEnd w:id="1314"/>
      <w:bookmarkEnd w:id="1315"/>
      <w:bookmarkEnd w:id="1316"/>
      <w:bookmarkEnd w:id="1317"/>
    </w:p>
    <w:bookmarkEnd w:id="35"/>
    <w:bookmarkEnd w:id="1311"/>
    <w:bookmarkEnd w:id="1312"/>
    <w:bookmarkEnd w:id="1313"/>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44" w:name="_Toc500861027"/>
      <w:bookmarkStart w:id="1345" w:name="_Toc6727972"/>
      <w:bookmarkStart w:id="1346" w:name="_Toc491658680"/>
      <w:bookmarkStart w:id="1347" w:name="_Toc6397151"/>
      <w:bookmarkStart w:id="134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9" w:name="_Toc366072530"/>
      <w:bookmarkStart w:id="1350" w:name="_Toc342060376"/>
      <w:bookmarkStart w:id="1351" w:name="_Toc365985180"/>
      <w:bookmarkStart w:id="1352" w:name="_Toc333935689"/>
      <w:bookmarkStart w:id="1353" w:name="_Toc349127628"/>
      <w:bookmarkStart w:id="1354" w:name="_Toc12071"/>
      <w:bookmarkStart w:id="1355" w:name="_Toc333237679"/>
      <w:bookmarkStart w:id="1356" w:name="_Toc340507444"/>
      <w:bookmarkStart w:id="1357" w:name="_Toc374454602"/>
      <w:bookmarkStart w:id="1358" w:name="_Toc340672871"/>
      <w:bookmarkStart w:id="1359" w:name="_Toc330459987"/>
      <w:bookmarkStart w:id="1360" w:name="_Toc339441089"/>
      <w:bookmarkStart w:id="1361" w:name="_Toc333238635"/>
      <w:bookmarkStart w:id="1362" w:name="_Toc333935348"/>
      <w:bookmarkStart w:id="1363" w:name="_Toc331684040"/>
      <w:bookmarkStart w:id="1364" w:name="_Toc339019891"/>
      <w:bookmarkStart w:id="1365" w:name="_Toc349143591"/>
      <w:bookmarkStart w:id="1366" w:name="_Toc365967074"/>
      <w:bookmarkStart w:id="1367" w:name="_Toc345513903"/>
      <w:bookmarkStart w:id="1368" w:name="_Toc336681582"/>
      <w:bookmarkStart w:id="1369" w:name="_Toc350756452"/>
      <w:bookmarkStart w:id="1370" w:name="_Toc332206710"/>
      <w:bookmarkStart w:id="1371" w:name="_Toc342296762"/>
      <w:bookmarkStart w:id="1372" w:name="_Toc340677072"/>
      <w:bookmarkStart w:id="1373" w:name="_Toc337632360"/>
      <w:bookmarkStart w:id="1374" w:name="_Toc339020097"/>
      <w:bookmarkStart w:id="1375" w:name="_Toc341348340"/>
      <w:bookmarkStart w:id="1376" w:name="_Toc333237790"/>
      <w:bookmarkStart w:id="1377" w:name="_Toc350438751"/>
      <w:bookmarkStart w:id="1378" w:name="_Toc336681937"/>
      <w:bookmarkStart w:id="1379" w:name="_Toc339020235"/>
      <w:bookmarkStart w:id="1380" w:name="_Toc331512900"/>
      <w:bookmarkStart w:id="1381" w:name="_Toc339362302"/>
      <w:bookmarkStart w:id="1382" w:name="_Toc332270348"/>
      <w:bookmarkStart w:id="1383" w:name="_Toc339020017"/>
      <w:r>
        <w:rPr>
          <w:rFonts w:hint="eastAsia"/>
          <w:color w:val="000000" w:themeColor="text1"/>
          <w:highlight w:val="none"/>
          <w14:textFill>
            <w14:solidFill>
              <w14:schemeClr w14:val="tx1"/>
            </w14:solidFill>
          </w14:textFill>
        </w:rPr>
        <w:t>接受和拒绝投标的权利</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428F5724">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4" w:name="_Toc15537"/>
      <w:bookmarkStart w:id="1385" w:name="_Toc366072531"/>
      <w:bookmarkStart w:id="1386" w:name="_Toc374454603"/>
      <w:r>
        <w:rPr>
          <w:rFonts w:hint="eastAsia"/>
          <w:color w:val="000000" w:themeColor="text1"/>
          <w:highlight w:val="none"/>
          <w14:textFill>
            <w14:solidFill>
              <w14:schemeClr w14:val="tx1"/>
            </w14:solidFill>
          </w14:textFill>
        </w:rPr>
        <w:t>发布中标结果公告和发放中标通知书</w:t>
      </w:r>
      <w:bookmarkEnd w:id="1384"/>
      <w:bookmarkEnd w:id="1385"/>
      <w:bookmarkEnd w:id="1386"/>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8" w:name="_Hlk499218799"/>
      <w:r>
        <w:rPr>
          <w:rFonts w:hint="eastAsia" w:ascii="宋体" w:hAnsi="宋体"/>
          <w:color w:val="000000" w:themeColor="text1"/>
          <w:szCs w:val="21"/>
          <w:highlight w:val="none"/>
          <w14:textFill>
            <w14:solidFill>
              <w14:schemeClr w14:val="tx1"/>
            </w14:solidFill>
          </w14:textFill>
        </w:rPr>
        <w:t>将于指定媒体上公告</w:t>
      </w:r>
      <w:bookmarkEnd w:id="138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9" w:name="_Toc374454604"/>
      <w:bookmarkStart w:id="1390" w:name="_Toc29488"/>
      <w:r>
        <w:rPr>
          <w:rFonts w:hint="eastAsia"/>
          <w:color w:val="000000" w:themeColor="text1"/>
          <w:highlight w:val="none"/>
          <w14:textFill>
            <w14:solidFill>
              <w14:schemeClr w14:val="tx1"/>
            </w14:solidFill>
          </w14:textFill>
        </w:rPr>
        <w:t>投标人对中标结果的质疑、投诉</w:t>
      </w:r>
      <w:bookmarkEnd w:id="1387"/>
      <w:bookmarkEnd w:id="1389"/>
      <w:bookmarkEnd w:id="1390"/>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1" w:name="_Toc333935692"/>
      <w:bookmarkStart w:id="1392" w:name="_Toc336681940"/>
      <w:bookmarkStart w:id="1393" w:name="_Toc332206713"/>
      <w:bookmarkStart w:id="1394" w:name="_Toc340507447"/>
      <w:bookmarkStart w:id="1395" w:name="_Toc339019894"/>
      <w:bookmarkStart w:id="1396" w:name="_Toc333237682"/>
      <w:bookmarkStart w:id="1397" w:name="_Toc341348343"/>
      <w:bookmarkStart w:id="1398" w:name="_Toc331684043"/>
      <w:bookmarkStart w:id="1399" w:name="_Toc340672874"/>
      <w:bookmarkStart w:id="1400" w:name="_Toc339020100"/>
      <w:bookmarkStart w:id="1401" w:name="_Toc332270351"/>
      <w:bookmarkStart w:id="1402" w:name="_Toc339441092"/>
      <w:bookmarkStart w:id="1403" w:name="_Toc330459990"/>
      <w:bookmarkStart w:id="1404" w:name="_Toc331512903"/>
      <w:bookmarkStart w:id="1405" w:name="_Toc345513906"/>
      <w:bookmarkStart w:id="1406" w:name="_Toc339020238"/>
      <w:bookmarkStart w:id="1407" w:name="_Toc337632363"/>
      <w:bookmarkStart w:id="1408" w:name="_Toc342060379"/>
      <w:bookmarkStart w:id="1409" w:name="_Toc339362305"/>
      <w:bookmarkStart w:id="1410" w:name="_Toc365985183"/>
      <w:bookmarkStart w:id="1411" w:name="_Toc350438754"/>
      <w:bookmarkStart w:id="1412" w:name="_Toc350756455"/>
      <w:bookmarkStart w:id="1413" w:name="_Toc333237793"/>
      <w:bookmarkStart w:id="1414" w:name="_Toc339020020"/>
      <w:bookmarkStart w:id="1415" w:name="_Toc340677075"/>
      <w:bookmarkStart w:id="1416" w:name="_Toc365967077"/>
      <w:bookmarkStart w:id="1417" w:name="_Toc333935351"/>
      <w:bookmarkStart w:id="1418" w:name="_Toc342296765"/>
      <w:bookmarkStart w:id="1419" w:name="_Toc349127631"/>
      <w:bookmarkStart w:id="1420" w:name="_Toc336681585"/>
      <w:bookmarkStart w:id="1421" w:name="_Toc349143594"/>
      <w:bookmarkStart w:id="1422" w:name="_Toc3332386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4"/>
        <w:numPr>
          <w:ilvl w:val="0"/>
          <w:numId w:val="0"/>
        </w:numPr>
        <w:rPr>
          <w:color w:val="000000" w:themeColor="text1"/>
          <w:sz w:val="24"/>
          <w:highlight w:val="none"/>
          <w14:textFill>
            <w14:solidFill>
              <w14:schemeClr w14:val="tx1"/>
            </w14:solidFill>
          </w14:textFill>
        </w:rPr>
      </w:pPr>
      <w:bookmarkStart w:id="1423" w:name="_Toc366072533"/>
      <w:bookmarkStart w:id="1424" w:name="_Toc374454605"/>
      <w:r>
        <w:rPr>
          <w:color w:val="000000" w:themeColor="text1"/>
          <w:sz w:val="24"/>
          <w:highlight w:val="none"/>
          <w14:textFill>
            <w14:solidFill>
              <w14:schemeClr w14:val="tx1"/>
            </w14:solidFill>
          </w14:textFill>
        </w:rPr>
        <w:br w:type="page"/>
      </w:r>
      <w:bookmarkStart w:id="1425" w:name="_Toc14802"/>
      <w:r>
        <w:rPr>
          <w:rFonts w:hint="eastAsia"/>
          <w:color w:val="000000" w:themeColor="text1"/>
          <w:sz w:val="24"/>
          <w:highlight w:val="none"/>
          <w14:textFill>
            <w14:solidFill>
              <w14:schemeClr w14:val="tx1"/>
            </w14:solidFill>
          </w14:textFill>
        </w:rPr>
        <w:t>Ｆ  授予合同</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6BEB04D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26" w:name="_Toc500861016"/>
      <w:bookmarkStart w:id="1427" w:name="_Toc332206714"/>
      <w:bookmarkStart w:id="1428" w:name="_Toc480021072"/>
      <w:bookmarkStart w:id="1429" w:name="_Toc333935693"/>
      <w:bookmarkStart w:id="1430" w:name="_Toc336681941"/>
      <w:bookmarkStart w:id="1431" w:name="_Toc341348344"/>
      <w:bookmarkStart w:id="1432" w:name="_Toc20799"/>
      <w:bookmarkStart w:id="1433" w:name="_Toc345513907"/>
      <w:bookmarkStart w:id="1434" w:name="_Toc350438755"/>
      <w:bookmarkStart w:id="1435" w:name="_Toc331684044"/>
      <w:bookmarkStart w:id="1436" w:name="_Toc333935352"/>
      <w:bookmarkStart w:id="1437" w:name="_Toc339019895"/>
      <w:bookmarkStart w:id="1438" w:name="_Toc339362306"/>
      <w:bookmarkStart w:id="1439" w:name="_Toc340677076"/>
      <w:bookmarkStart w:id="1440" w:name="_Toc331512904"/>
      <w:bookmarkStart w:id="1441" w:name="_Toc365985184"/>
      <w:bookmarkStart w:id="1442" w:name="_Toc342296766"/>
      <w:bookmarkStart w:id="1443" w:name="_Toc332270352"/>
      <w:bookmarkStart w:id="1444" w:name="_Toc337632364"/>
      <w:bookmarkStart w:id="1445" w:name="_Toc339020101"/>
      <w:bookmarkStart w:id="1446" w:name="_Toc336681586"/>
      <w:bookmarkStart w:id="1447" w:name="_Toc342060380"/>
      <w:bookmarkStart w:id="1448" w:name="_Toc468606048"/>
      <w:bookmarkStart w:id="1449" w:name="_Toc365967078"/>
      <w:bookmarkStart w:id="1450" w:name="_Toc467236759"/>
      <w:bookmarkStart w:id="1451" w:name="_Toc339020021"/>
      <w:bookmarkStart w:id="1452" w:name="_Toc468157555"/>
      <w:bookmarkStart w:id="1453" w:name="_Toc350756456"/>
      <w:bookmarkStart w:id="1454" w:name="_Toc339020239"/>
      <w:bookmarkStart w:id="1455" w:name="_Toc366072534"/>
      <w:bookmarkStart w:id="1456" w:name="_Toc330459991"/>
      <w:bookmarkStart w:id="1457" w:name="_Toc480010727"/>
      <w:bookmarkStart w:id="1458" w:name="_Toc349143595"/>
      <w:bookmarkStart w:id="1459" w:name="_Toc467987842"/>
      <w:bookmarkStart w:id="1460" w:name="_Toc333237794"/>
      <w:bookmarkStart w:id="1461" w:name="_Toc340507448"/>
      <w:bookmarkStart w:id="1462" w:name="_Toc479991601"/>
      <w:bookmarkStart w:id="1463" w:name="_Toc480020276"/>
      <w:bookmarkStart w:id="1464" w:name="_Toc491658670"/>
      <w:bookmarkStart w:id="1465" w:name="_Toc349127632"/>
      <w:bookmarkStart w:id="1466" w:name="_Toc333238639"/>
      <w:bookmarkStart w:id="1467" w:name="_Toc340672875"/>
      <w:bookmarkStart w:id="1468" w:name="_Toc333237683"/>
      <w:bookmarkStart w:id="1469" w:name="_Toc374454606"/>
      <w:bookmarkStart w:id="1470" w:name="_Toc339441093"/>
      <w:bookmarkStart w:id="1471" w:name="_Toc458262633"/>
      <w:bookmarkStart w:id="1472" w:name="_Toc454701400"/>
      <w:r>
        <w:rPr>
          <w:rFonts w:hint="eastAsia"/>
          <w:color w:val="000000" w:themeColor="text1"/>
          <w:highlight w:val="none"/>
          <w14:textFill>
            <w14:solidFill>
              <w14:schemeClr w14:val="tx1"/>
            </w14:solidFill>
          </w14:textFill>
        </w:rPr>
        <w:t>合同授予标准</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71"/>
    <w:bookmarkEnd w:id="1472"/>
    <w:p w14:paraId="16B283A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73" w:name="_Toc341348345"/>
      <w:bookmarkStart w:id="1474" w:name="_Toc339362307"/>
      <w:bookmarkStart w:id="1475" w:name="_Toc467987846"/>
      <w:bookmarkStart w:id="1476" w:name="_Toc337632365"/>
      <w:bookmarkStart w:id="1477" w:name="_Toc349127633"/>
      <w:bookmarkStart w:id="1478" w:name="_Toc333237684"/>
      <w:bookmarkStart w:id="1479" w:name="_Toc339020240"/>
      <w:bookmarkStart w:id="1480" w:name="_Toc468606052"/>
      <w:bookmarkStart w:id="1481" w:name="_Toc333935353"/>
      <w:bookmarkStart w:id="1482" w:name="_Toc340672876"/>
      <w:bookmarkStart w:id="1483" w:name="_Toc480021076"/>
      <w:bookmarkStart w:id="1484" w:name="_Toc366072535"/>
      <w:bookmarkStart w:id="1485" w:name="_Toc336681942"/>
      <w:bookmarkStart w:id="1486" w:name="_Toc330459992"/>
      <w:bookmarkStart w:id="1487" w:name="_Toc339020022"/>
      <w:bookmarkStart w:id="1488" w:name="_Toc480010731"/>
      <w:bookmarkStart w:id="1489" w:name="_Toc332270353"/>
      <w:bookmarkStart w:id="1490" w:name="_Toc365967079"/>
      <w:bookmarkStart w:id="1491" w:name="_Toc340677077"/>
      <w:bookmarkStart w:id="1492" w:name="_Toc500861020"/>
      <w:bookmarkStart w:id="1493" w:name="_Toc339441094"/>
      <w:bookmarkStart w:id="1494" w:name="_Toc454701402"/>
      <w:bookmarkStart w:id="1495" w:name="_Toc350438756"/>
      <w:bookmarkStart w:id="1496" w:name="_Toc365985185"/>
      <w:bookmarkStart w:id="1497" w:name="_Toc374454607"/>
      <w:bookmarkStart w:id="1498" w:name="_Toc3053"/>
      <w:bookmarkStart w:id="1499" w:name="_Toc331684045"/>
      <w:bookmarkStart w:id="1500" w:name="_Toc479991605"/>
      <w:bookmarkStart w:id="1501" w:name="_Toc332206715"/>
      <w:bookmarkStart w:id="1502" w:name="_Toc458262635"/>
      <w:bookmarkStart w:id="1503" w:name="_Toc349143596"/>
      <w:bookmarkStart w:id="1504" w:name="_Toc340507449"/>
      <w:bookmarkStart w:id="1505" w:name="_Toc345513908"/>
      <w:bookmarkStart w:id="1506" w:name="_Toc331512905"/>
      <w:bookmarkStart w:id="1507" w:name="_Toc467236763"/>
      <w:bookmarkStart w:id="1508" w:name="_Toc350756457"/>
      <w:bookmarkStart w:id="1509" w:name="_Toc468157559"/>
      <w:bookmarkStart w:id="1510" w:name="_Toc342060381"/>
      <w:bookmarkStart w:id="1511" w:name="_Toc339020102"/>
      <w:bookmarkStart w:id="1512" w:name="_Toc342296767"/>
      <w:bookmarkStart w:id="1513" w:name="_Toc336681587"/>
      <w:bookmarkStart w:id="1514" w:name="_Toc333237795"/>
      <w:bookmarkStart w:id="1515" w:name="_Toc333935694"/>
      <w:bookmarkStart w:id="1516" w:name="_Toc480020280"/>
      <w:bookmarkStart w:id="1517" w:name="_Toc339019896"/>
      <w:bookmarkStart w:id="1518" w:name="_Toc491658674"/>
      <w:bookmarkStart w:id="1519" w:name="_Toc333238640"/>
      <w:r>
        <w:rPr>
          <w:rFonts w:hint="eastAsia"/>
          <w:color w:val="000000" w:themeColor="text1"/>
          <w:highlight w:val="none"/>
          <w14:textFill>
            <w14:solidFill>
              <w14:schemeClr w14:val="tx1"/>
            </w14:solidFill>
          </w14:textFill>
        </w:rPr>
        <w:t>签订合同</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20" w:name="_Toc377129068"/>
      <w:bookmarkStart w:id="1521" w:name="_Toc366681897"/>
      <w:bookmarkStart w:id="1522" w:name="_Toc369700990"/>
      <w:bookmarkStart w:id="1523" w:name="_Toc370309169"/>
      <w:bookmarkStart w:id="1524" w:name="_Toc379896705"/>
      <w:bookmarkStart w:id="1525" w:name="_Toc374093632"/>
      <w:bookmarkStart w:id="1526" w:name="_Toc366072536"/>
      <w:bookmarkStart w:id="1527" w:name="_Toc370983962"/>
      <w:bookmarkStart w:id="1528" w:name="_Toc378261823"/>
      <w:bookmarkStart w:id="1529" w:name="_Toc383069738"/>
      <w:bookmarkStart w:id="1530" w:name="_Toc372209289"/>
      <w:bookmarkStart w:id="1531" w:name="_Toc373401413"/>
      <w:bookmarkStart w:id="1532" w:name="_Toc374454608"/>
      <w:bookmarkStart w:id="1533" w:name="_Toc367095382"/>
      <w:bookmarkStart w:id="1534" w:name="_Toc339020023"/>
      <w:bookmarkStart w:id="1535" w:name="_Toc332206716"/>
      <w:bookmarkStart w:id="1536" w:name="_Toc349143597"/>
      <w:bookmarkStart w:id="1537" w:name="_Toc333935695"/>
      <w:bookmarkStart w:id="1538" w:name="_Toc336681588"/>
      <w:bookmarkStart w:id="1539" w:name="_Toc342296768"/>
      <w:bookmarkStart w:id="1540" w:name="_Toc350438757"/>
      <w:bookmarkStart w:id="1541" w:name="_Toc365967080"/>
      <w:bookmarkStart w:id="1542" w:name="_Toc350756458"/>
      <w:bookmarkStart w:id="1543" w:name="_Toc331684046"/>
      <w:bookmarkStart w:id="1544" w:name="_Toc332270354"/>
      <w:bookmarkStart w:id="1545" w:name="_Toc345513909"/>
      <w:bookmarkStart w:id="1546" w:name="_Toc333238641"/>
      <w:bookmarkStart w:id="1547" w:name="_Toc342060382"/>
      <w:bookmarkStart w:id="1548" w:name="_Toc349127634"/>
      <w:bookmarkStart w:id="1549" w:name="_Toc339441095"/>
      <w:bookmarkStart w:id="1550" w:name="_Toc340672877"/>
      <w:bookmarkStart w:id="1551" w:name="_Toc330459993"/>
      <w:bookmarkStart w:id="1552" w:name="_Toc365985186"/>
      <w:bookmarkStart w:id="1553" w:name="_Toc336681943"/>
      <w:bookmarkStart w:id="1554" w:name="_Toc340507450"/>
      <w:bookmarkStart w:id="1555" w:name="_Toc339020241"/>
      <w:bookmarkStart w:id="1556" w:name="_Toc339019897"/>
      <w:bookmarkStart w:id="1557" w:name="_Toc341348346"/>
      <w:bookmarkStart w:id="1558" w:name="_Toc333935354"/>
      <w:bookmarkStart w:id="1559" w:name="_Toc337632366"/>
      <w:bookmarkStart w:id="1560" w:name="_Toc339020103"/>
      <w:bookmarkStart w:id="1561" w:name="_Toc340677078"/>
      <w:bookmarkStart w:id="1562" w:name="_Toc339362308"/>
      <w:bookmarkStart w:id="1563" w:name="_Toc333237685"/>
      <w:bookmarkStart w:id="1564" w:name="_Toc331512906"/>
      <w:bookmarkStart w:id="1565" w:name="_Toc33323779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14:paraId="05555B2A">
      <w:pPr>
        <w:pStyle w:val="4"/>
        <w:numPr>
          <w:ilvl w:val="0"/>
          <w:numId w:val="0"/>
        </w:numPr>
        <w:rPr>
          <w:color w:val="000000" w:themeColor="text1"/>
          <w:sz w:val="24"/>
          <w:highlight w:val="none"/>
          <w14:textFill>
            <w14:solidFill>
              <w14:schemeClr w14:val="tx1"/>
            </w14:solidFill>
          </w14:textFill>
        </w:rPr>
      </w:pPr>
      <w:bookmarkStart w:id="1566" w:name="_Toc430771059"/>
      <w:bookmarkStart w:id="1567" w:name="_Toc432682726"/>
      <w:bookmarkStart w:id="1568" w:name="_Toc20535"/>
      <w:bookmarkStart w:id="1569" w:name="_Toc480021079"/>
      <w:bookmarkStart w:id="1570" w:name="_Toc468157562"/>
      <w:bookmarkStart w:id="1571" w:name="_Toc467236766"/>
      <w:bookmarkStart w:id="1572" w:name="_Toc468606055"/>
      <w:bookmarkStart w:id="1573" w:name="_Toc479991608"/>
      <w:bookmarkStart w:id="1574" w:name="_Toc500861024"/>
      <w:bookmarkStart w:id="1575" w:name="_Toc491658677"/>
      <w:bookmarkStart w:id="1576" w:name="_Toc480020283"/>
      <w:bookmarkStart w:id="1577" w:name="_Toc480010734"/>
      <w:bookmarkStart w:id="1578"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6"/>
      <w:bookmarkEnd w:id="1567"/>
      <w:bookmarkEnd w:id="1568"/>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9" w:name="_Toc430771060"/>
      <w:bookmarkStart w:id="1580" w:name="_Toc430185803"/>
      <w:r>
        <w:rPr>
          <w:rFonts w:hint="eastAsia" w:ascii="宋体" w:hAnsi="宋体" w:cs="宋体"/>
          <w:color w:val="000000" w:themeColor="text1"/>
          <w:highlight w:val="none"/>
          <w14:textFill>
            <w14:solidFill>
              <w14:schemeClr w14:val="tx1"/>
            </w14:solidFill>
          </w14:textFill>
        </w:rPr>
        <w:t>34</w:t>
      </w:r>
      <w:bookmarkStart w:id="158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9"/>
      <w:bookmarkEnd w:id="1580"/>
      <w:bookmarkEnd w:id="1581"/>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82" w:name="_Toc430185804"/>
      <w:bookmarkStart w:id="158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82"/>
      <w:bookmarkEnd w:id="1583"/>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84" w:name="_Toc430185805"/>
      <w:bookmarkStart w:id="158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84"/>
      <w:bookmarkEnd w:id="1585"/>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86" w:name="_Toc430185806"/>
      <w:bookmarkStart w:id="158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86"/>
      <w:bookmarkEnd w:id="1587"/>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cs="宋体"/>
          <w:bCs/>
          <w:color w:val="000000" w:themeColor="text1"/>
          <w:highlight w:val="none"/>
          <w14:textFill>
            <w14:solidFill>
              <w14:schemeClr w14:val="tx1"/>
            </w14:solidFill>
          </w14:textFill>
        </w:rPr>
        <w:t>》的规定，凡符合要求的有效投标人，按照以下比例给予相应的价格扣除：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4"/>
        <w:numPr>
          <w:ilvl w:val="0"/>
          <w:numId w:val="0"/>
        </w:numPr>
        <w:rPr>
          <w:color w:val="000000" w:themeColor="text1"/>
          <w:sz w:val="24"/>
          <w:highlight w:val="none"/>
          <w14:textFill>
            <w14:solidFill>
              <w14:schemeClr w14:val="tx1"/>
            </w14:solidFill>
          </w14:textFill>
        </w:rPr>
      </w:pPr>
      <w:bookmarkStart w:id="1588" w:name="_Toc205"/>
      <w:r>
        <w:rPr>
          <w:rFonts w:hint="eastAsia"/>
          <w:color w:val="000000" w:themeColor="text1"/>
          <w:sz w:val="24"/>
          <w:highlight w:val="none"/>
          <w14:textFill>
            <w14:solidFill>
              <w14:schemeClr w14:val="tx1"/>
            </w14:solidFill>
          </w14:textFill>
        </w:rPr>
        <w:t>H、评标细则</w:t>
      </w:r>
      <w:bookmarkEnd w:id="1588"/>
    </w:p>
    <w:p w14:paraId="6090F117">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7FABFA2C">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3D28D62C">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9D20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787F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D8EC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1E89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88D65DD">
        <w:tblPrEx>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92A3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6F94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CFB9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DF713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根据各投标人提交的投标文件对应招标文件的技术要求等响应情况进行评审，完全满足或优于招标文件要求的得</w:t>
            </w:r>
            <w:r>
              <w:rPr>
                <w:rFonts w:hint="eastAsia" w:ascii="宋体" w:hAnsi="宋体" w:cs="宋体"/>
                <w:color w:val="000000" w:themeColor="text1"/>
                <w:szCs w:val="21"/>
                <w:highlight w:val="none"/>
                <w:lang w:val="en-US" w:eastAsia="zh-CN"/>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分。</w:t>
            </w:r>
          </w:p>
          <w:p w14:paraId="188DB09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本项目技术要求中带“▲”的为重要技术参数，未响应或不满足，每项扣</w:t>
            </w:r>
            <w:r>
              <w:rPr>
                <w:rFonts w:hint="eastAsia" w:ascii="宋体" w:hAnsi="宋体" w:cs="宋体"/>
                <w:strike w:val="0"/>
                <w:dstrike w:val="0"/>
                <w:color w:val="000000" w:themeColor="text1"/>
                <w:szCs w:val="21"/>
                <w:highlight w:val="none"/>
                <w:lang w:val="en-US" w:eastAsia="zh-CN"/>
                <w14:textFill>
                  <w14:solidFill>
                    <w14:schemeClr w14:val="tx1"/>
                  </w14:solidFill>
                </w14:textFill>
              </w:rPr>
              <w:t>1分</w:t>
            </w:r>
            <w:r>
              <w:rPr>
                <w:rFonts w:hint="eastAsia" w:ascii="宋体" w:hAnsi="宋体" w:cs="宋体"/>
                <w:color w:val="000000" w:themeColor="text1"/>
                <w:szCs w:val="21"/>
                <w:highlight w:val="none"/>
                <w14:textFill>
                  <w14:solidFill>
                    <w14:schemeClr w14:val="tx1"/>
                  </w14:solidFill>
                </w14:textFill>
              </w:rPr>
              <w:t>。</w:t>
            </w:r>
          </w:p>
          <w:p w14:paraId="6EF25C3E">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注：如技术要求中有明确了提供的证明资料，则以技术要求中要求的为准，如技术要求中无明确要求证明材料的，按《技术和服务要求响应表》响应情况为准，不提供不得分。</w:t>
            </w:r>
          </w:p>
        </w:tc>
      </w:tr>
      <w:tr w14:paraId="4DC9EDEC">
        <w:tblPrEx>
          <w:shd w:val="clear" w:color="auto" w:fill="FFFFFF"/>
          <w:tblCellMar>
            <w:top w:w="0" w:type="dxa"/>
            <w:left w:w="0" w:type="dxa"/>
            <w:bottom w:w="0" w:type="dxa"/>
            <w:right w:w="0" w:type="dxa"/>
          </w:tblCellMar>
        </w:tblPrEx>
        <w:trPr>
          <w:cantSplit/>
          <w:trHeight w:val="12177"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7BE6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87A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产品实物展示</w:t>
            </w:r>
          </w:p>
          <w:p w14:paraId="449272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不提供实物展示不得分</w:t>
            </w:r>
            <w:r>
              <w:rPr>
                <w:rFonts w:hint="eastAsia" w:ascii="宋体" w:hAnsi="宋体" w:cs="宋体"/>
                <w:color w:val="000000" w:themeColor="text1"/>
                <w:szCs w:val="21"/>
                <w:highlight w:val="none"/>
                <w:lang w:eastAsia="zh-CN"/>
                <w14:textFill>
                  <w14:solidFill>
                    <w14:schemeClr w14:val="tx1"/>
                  </w14:solidFill>
                </w14:textFill>
              </w:rPr>
              <w:t>）</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8DDA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12分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F51D25">
            <w:pPr>
              <w:spacing w:line="32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对多功能室桌椅</w:t>
            </w:r>
            <w:r>
              <w:rPr>
                <w:rFonts w:hint="eastAsia" w:ascii="宋体" w:hAnsi="宋体" w:cs="宋体"/>
                <w:color w:val="000000" w:themeColor="text1"/>
                <w:highlight w:val="none"/>
                <w:lang w:eastAsia="zh-CN"/>
                <w14:textFill>
                  <w14:solidFill>
                    <w14:schemeClr w14:val="tx1"/>
                  </w14:solidFill>
                </w14:textFill>
              </w:rPr>
              <w:t>中</w:t>
            </w:r>
            <w:r>
              <w:rPr>
                <w:rFonts w:hint="eastAsia" w:ascii="宋体" w:hAnsi="宋体" w:cs="宋体"/>
                <w:color w:val="000000" w:themeColor="text1"/>
                <w:highlight w:val="none"/>
                <w14:textFill>
                  <w14:solidFill>
                    <w14:schemeClr w14:val="tx1"/>
                  </w14:solidFill>
                </w14:textFill>
              </w:rPr>
              <w:t>排主要头号部件实物进行评价评分：</w:t>
            </w:r>
          </w:p>
          <w:p w14:paraId="4D5BA079">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1.站脚：采用铝合金一体压铸成型，无毛刺，无焊接，表面作防氧化处理后经高温喷涂处理附着力强，抗冲击、耐腐蚀、不生锈、不褪色、经久耐用；站脚尺寸规格：</w:t>
            </w:r>
          </w:p>
          <w:p w14:paraId="0EC38DDA">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长214mm*宽170mm*高818mm（±3mm）；站脚立柱宽度：55mm，站脚地脚板宽度：170mm±3mm，站脚地脚板高度30mm，站脚底部前后深214mm±3mm；地脚板呈三角状，采用三孔固定地面具有加强稳定性，加强牢固度；站脚底部设有“米”字形加强筋，厚4mm,具有加强韧性及稳定性作用，地脚处固定螺丝隐藏设计使用环保PP塑料盖保护外形圆润美观，其中两个呈圆形，直径29mm，另外一个呈方形，规格：48mm*40mm*28mm误差±2.0mm，内设3个卡钉，方形设计且不易旋转脱落，防尘防浸水；站脚前后壁采用落地式设计，具有加强牢固及稳定性功能，屏弃市场上后壁半截设计；内壁从上至下设有双面“菱形”加强筋，加强筋宽7mm，厚3mm,站脚下半部分开有三个大小不一的菱形孔，具有抗拉强度大、抗冲击力强、韧性好等特点；站脚整体牢固安全、美观大方、设计合理，方便人员进出和卫生清洁，占据空间小且能提供足够支撑。固定螺丝应根据地面情况使用特定长度的内藏式膨胀螺栓，确保安装后牢固不晃动。</w:t>
            </w:r>
            <w:r>
              <w:rPr>
                <w:rFonts w:hint="eastAsia" w:ascii="宋体" w:hAnsi="宋体" w:cs="宋体"/>
                <w:color w:val="000000" w:themeColor="text1"/>
                <w:highlight w:val="none"/>
                <w14:textFill>
                  <w14:solidFill>
                    <w14:schemeClr w14:val="tx1"/>
                  </w14:solidFill>
                </w14:textFill>
              </w:rPr>
              <w:t>达到要求得2分，不达到要求的得0分。</w:t>
            </w:r>
          </w:p>
          <w:p w14:paraId="5B12FC1D">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2.写字板：板面采用三聚氰胺板、经模具热压成型，面粘防火板，支架采用固定设计，环保耐用。写字板宽325mm。</w:t>
            </w:r>
            <w:r>
              <w:rPr>
                <w:rFonts w:hint="eastAsia" w:ascii="宋体" w:hAnsi="宋体" w:cs="宋体"/>
                <w:color w:val="000000" w:themeColor="text1"/>
                <w:highlight w:val="none"/>
                <w14:textFill>
                  <w14:solidFill>
                    <w14:schemeClr w14:val="tx1"/>
                  </w14:solidFill>
                </w14:textFill>
              </w:rPr>
              <w:t>达到要求得2分，不达到要求的得0分。</w:t>
            </w:r>
          </w:p>
          <w:p w14:paraId="3FCE05AF">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3.固定支架：固定桌面支撑件，采用1.5mm厚钢板冲压成型，无毛刺，无焊接；表面经喷涂处理，防锈蚀，经久耐用。</w:t>
            </w:r>
            <w:r>
              <w:rPr>
                <w:rFonts w:hint="eastAsia" w:ascii="宋体" w:hAnsi="宋体" w:cs="宋体"/>
                <w:color w:val="000000" w:themeColor="text1"/>
                <w:highlight w:val="none"/>
                <w14:textFill>
                  <w14:solidFill>
                    <w14:schemeClr w14:val="tx1"/>
                  </w14:solidFill>
                </w14:textFill>
              </w:rPr>
              <w:t>达到要求得2分，不达到要求的得0分。</w:t>
            </w:r>
          </w:p>
          <w:p w14:paraId="2B3969D5">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4.书网：采用冷轧钢≥5mm-3mmØ冲压，焊接，精磨，表面再经防锈静电喷涂处理，品位高端现代，使用轻盈方便。</w:t>
            </w:r>
            <w:r>
              <w:rPr>
                <w:rFonts w:hint="eastAsia" w:ascii="宋体" w:hAnsi="宋体" w:cs="宋体"/>
                <w:color w:val="000000" w:themeColor="text1"/>
                <w:highlight w:val="none"/>
                <w14:textFill>
                  <w14:solidFill>
                    <w14:schemeClr w14:val="tx1"/>
                  </w14:solidFill>
                </w14:textFill>
              </w:rPr>
              <w:t>达到要求得2分，不达到要求的得0分。</w:t>
            </w:r>
          </w:p>
          <w:p w14:paraId="66E69BA8">
            <w:pPr>
              <w:widowControl/>
              <w:spacing w:line="320" w:lineRule="exact"/>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5.椅背：背框架两边应厚度≥3 mm采用冷轧钢冲压成型，冲压、经二氧化碳焊接成型，并经打磨、抛光、除锈、磷化、静电喷粉、高温锔炉等工序处理；背部采用多层板、面粘防火板，厚度为9mm，精制而成。</w:t>
            </w:r>
            <w:r>
              <w:rPr>
                <w:rFonts w:hint="eastAsia" w:ascii="宋体" w:hAnsi="宋体" w:cs="宋体"/>
                <w:color w:val="000000" w:themeColor="text1"/>
                <w:highlight w:val="none"/>
                <w14:textFill>
                  <w14:solidFill>
                    <w14:schemeClr w14:val="tx1"/>
                  </w14:solidFill>
                </w14:textFill>
              </w:rPr>
              <w:t>达到要求得2分，不达到要求的得0分。</w:t>
            </w:r>
          </w:p>
          <w:p w14:paraId="2937F878">
            <w:pPr>
              <w:widowControl/>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6.座板：375mm×445mm×座面高：440mm±5mm采用多层板热压成型，整体弧度及曲线符合人体工程学设计,强度高，抗老化，经久耐用，坐感舒适,座高和座深合理，坐感舒适，座垫采用固定结构。座椅外观简洁而美观，固定主梁采用8M螺丝使其更加稳定耐用。</w:t>
            </w:r>
            <w:r>
              <w:rPr>
                <w:rFonts w:hint="eastAsia" w:ascii="宋体" w:hAnsi="宋体" w:cs="宋体"/>
                <w:color w:val="000000" w:themeColor="text1"/>
                <w:highlight w:val="none"/>
                <w14:textFill>
                  <w14:solidFill>
                    <w14:schemeClr w14:val="tx1"/>
                  </w14:solidFill>
                </w14:textFill>
              </w:rPr>
              <w:t>达到要求得2分，不达到要求的得0分。</w:t>
            </w:r>
          </w:p>
        </w:tc>
      </w:tr>
      <w:tr w14:paraId="2C0859BE">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A8D9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87A89A">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2F9AF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F4A16C7">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根据投标人所提供的整体技术方案进行综合评审： </w:t>
            </w:r>
          </w:p>
          <w:p w14:paraId="187BD294">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1.对应提供的技术方案详细清晰，全面具体，可行性高的，优于或满足采购需求，得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 xml:space="preserve">分； </w:t>
            </w:r>
          </w:p>
          <w:p w14:paraId="038F6022">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2.对应提供的技术方案基本清晰具体，有一定可行性的，基本满足采购需求，得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 xml:space="preserve">分； </w:t>
            </w:r>
          </w:p>
          <w:p w14:paraId="0D34BA8D">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3.对应提供的技术方案</w:t>
            </w:r>
            <w:r>
              <w:rPr>
                <w:rFonts w:hint="eastAsia" w:ascii="宋体" w:hAnsi="宋体" w:cs="宋体"/>
                <w:color w:val="000000" w:themeColor="text1"/>
                <w:szCs w:val="21"/>
                <w:highlight w:val="none"/>
                <w:lang w:val="en-US" w:eastAsia="zh-CN"/>
                <w14:textFill>
                  <w14:solidFill>
                    <w14:schemeClr w14:val="tx1"/>
                  </w14:solidFill>
                </w14:textFill>
              </w:rPr>
              <w:t>不够</w:t>
            </w:r>
            <w:r>
              <w:rPr>
                <w:rFonts w:hint="eastAsia" w:ascii="宋体" w:hAnsi="宋体" w:cs="宋体"/>
                <w:color w:val="000000" w:themeColor="text1"/>
                <w:szCs w:val="21"/>
                <w:highlight w:val="none"/>
                <w14:textFill>
                  <w14:solidFill>
                    <w14:schemeClr w14:val="tx1"/>
                  </w14:solidFill>
                </w14:textFill>
              </w:rPr>
              <w:t>清晰，不够全面，有一定可行性</w:t>
            </w:r>
            <w:r>
              <w:rPr>
                <w:rFonts w:hint="eastAsia" w:ascii="宋体" w:hAnsi="宋体" w:cs="宋体"/>
                <w:color w:val="000000" w:themeColor="text1"/>
                <w:szCs w:val="21"/>
                <w:highlight w:val="none"/>
                <w:lang w:val="en-US" w:eastAsia="zh-CN"/>
                <w14:textFill>
                  <w14:solidFill>
                    <w14:schemeClr w14:val="tx1"/>
                  </w14:solidFill>
                </w14:textFill>
              </w:rPr>
              <w:t>但不足</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010592F9">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.对应提供的技术方案模糊，不全面，可行性不高的，未能满足采购需求，得1分；</w:t>
            </w:r>
          </w:p>
          <w:p w14:paraId="735FA314">
            <w:pPr>
              <w:spacing w:line="32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5BFCB2C7">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46B3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3187C9">
            <w:pPr>
              <w:spacing w:line="32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460A3F">
            <w:pPr>
              <w:spacing w:line="320" w:lineRule="exact"/>
              <w:jc w:val="center"/>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69E629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根据投标人对项目提供的服务质量保证措施进行综合评审： </w:t>
            </w:r>
          </w:p>
          <w:p w14:paraId="7EDFCC14">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1.质量保证措施合理全面、详细、可行性强，优于或满足采购需求，得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分； </w:t>
            </w:r>
          </w:p>
          <w:p w14:paraId="580905C0">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2.质量保证措施较合理、较详细、可行性较强，基本满足采购需求，得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3AE444F6">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3.质量保证措施</w:t>
            </w:r>
            <w:r>
              <w:rPr>
                <w:rFonts w:hint="eastAsia" w:ascii="宋体" w:hAnsi="宋体" w:cs="宋体"/>
                <w:color w:val="000000" w:themeColor="text1"/>
                <w:szCs w:val="21"/>
                <w:highlight w:val="none"/>
                <w:lang w:val="en-US" w:eastAsia="zh-CN"/>
                <w14:textFill>
                  <w14:solidFill>
                    <w14:schemeClr w14:val="tx1"/>
                  </w14:solidFill>
                </w14:textFill>
              </w:rPr>
              <w:t>不够合理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有一定的</w:t>
            </w:r>
            <w:r>
              <w:rPr>
                <w:rFonts w:hint="eastAsia" w:ascii="宋体" w:hAnsi="宋体" w:cs="宋体"/>
                <w:color w:val="000000" w:themeColor="text1"/>
                <w:szCs w:val="21"/>
                <w:highlight w:val="none"/>
                <w14:textFill>
                  <w14:solidFill>
                    <w14:schemeClr w14:val="tx1"/>
                  </w14:solidFill>
                </w14:textFill>
              </w:rPr>
              <w:t>可行性</w:t>
            </w:r>
            <w:r>
              <w:rPr>
                <w:rFonts w:hint="eastAsia" w:ascii="宋体" w:hAnsi="宋体" w:cs="宋体"/>
                <w:color w:val="000000" w:themeColor="text1"/>
                <w:szCs w:val="21"/>
                <w:highlight w:val="none"/>
                <w:lang w:val="en-US" w:eastAsia="zh-CN"/>
                <w14:textFill>
                  <w14:solidFill>
                    <w14:schemeClr w14:val="tx1"/>
                  </w14:solidFill>
                </w14:textFill>
              </w:rPr>
              <w:t>但不足</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14:paraId="5ECCD5C1">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质量保证措施欠缺，欠缺可行性，未能满足采购需求，得1分； </w:t>
            </w:r>
          </w:p>
          <w:p w14:paraId="1F3CA56F">
            <w:pPr>
              <w:spacing w:line="320" w:lineRule="exact"/>
              <w:jc w:val="left"/>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1719DAB3">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408CC8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0BEC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9B01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7BF87F30">
      <w:pPr>
        <w:rPr>
          <w:color w:val="000000" w:themeColor="text1"/>
          <w:highlight w:val="none"/>
          <w14:textFill>
            <w14:solidFill>
              <w14:schemeClr w14:val="tx1"/>
            </w14:solidFill>
          </w14:textFill>
        </w:rPr>
      </w:pPr>
    </w:p>
    <w:p w14:paraId="34BEF907">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267E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54BD17E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A5FFAB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2F37BCB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317E2B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4879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7DD254E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EF5A02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41D9971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0BD721BE">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根据投标人提供的2023年1月1日至今（以签订合同时间为准）完成的同类业绩，每提供一份得2分，最高得4分。</w:t>
            </w:r>
          </w:p>
          <w:p w14:paraId="26DE8148">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注：提供合同关键页复印件并加盖投标人公章，不提供不得分。</w:t>
            </w:r>
          </w:p>
        </w:tc>
      </w:tr>
      <w:tr w14:paraId="5960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1344E3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6153805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售后服务方案</w:t>
            </w:r>
          </w:p>
        </w:tc>
        <w:tc>
          <w:tcPr>
            <w:tcW w:w="767" w:type="dxa"/>
            <w:tcMar>
              <w:top w:w="0" w:type="dxa"/>
              <w:left w:w="108" w:type="dxa"/>
              <w:bottom w:w="0" w:type="dxa"/>
              <w:right w:w="108" w:type="dxa"/>
            </w:tcMar>
            <w:vAlign w:val="center"/>
          </w:tcPr>
          <w:p w14:paraId="1F90FE20">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6分</w:t>
            </w:r>
          </w:p>
        </w:tc>
        <w:tc>
          <w:tcPr>
            <w:tcW w:w="6306" w:type="dxa"/>
            <w:tcMar>
              <w:top w:w="0" w:type="dxa"/>
              <w:left w:w="108" w:type="dxa"/>
              <w:bottom w:w="0" w:type="dxa"/>
              <w:right w:w="108" w:type="dxa"/>
            </w:tcMar>
            <w:vAlign w:val="center"/>
          </w:tcPr>
          <w:p w14:paraId="56BCDB42">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根据供应商提供的售后服务承诺情况（质保期、故障响应时间、售后服务团队、定期清洁及保养服务、设备替用件等）进行综合评审：  </w:t>
            </w:r>
          </w:p>
          <w:p w14:paraId="2D552A13">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1.售后服务方案内容完整详细，维修响应时间及时，优于或满足采购需求，得6分； </w:t>
            </w:r>
          </w:p>
          <w:p w14:paraId="2165E87C">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2.售后服务方案内容较完整详细，维修响应速度较快，基本满足采购需求，得3分； </w:t>
            </w:r>
          </w:p>
          <w:p w14:paraId="55771229">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3.售后服务方案内容简单，响应速度不及时，未能满足采购需求，得1分； </w:t>
            </w:r>
          </w:p>
          <w:p w14:paraId="70BCF913">
            <w:pPr>
              <w:numPr>
                <w:ilvl w:val="0"/>
                <w:numId w:val="0"/>
              </w:numPr>
              <w:spacing w:line="360" w:lineRule="exact"/>
              <w:ind w:left="0" w:leftChars="0" w:firstLine="0" w:firstLineChars="0"/>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4.不提供不得分。</w:t>
            </w:r>
          </w:p>
        </w:tc>
      </w:tr>
      <w:tr w14:paraId="3E8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24C7E37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731BF1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B77B49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69"/>
    <w:bookmarkEnd w:id="1570"/>
    <w:bookmarkEnd w:id="1571"/>
    <w:bookmarkEnd w:id="1572"/>
    <w:bookmarkEnd w:id="1573"/>
    <w:bookmarkEnd w:id="1574"/>
    <w:bookmarkEnd w:id="1575"/>
    <w:bookmarkEnd w:id="1576"/>
    <w:bookmarkEnd w:id="1577"/>
    <w:bookmarkEnd w:id="1578"/>
    <w:p w14:paraId="12CB2C9F">
      <w:pPr>
        <w:pStyle w:val="3"/>
        <w:numPr>
          <w:ilvl w:val="0"/>
          <w:numId w:val="0"/>
        </w:numPr>
        <w:spacing w:beforeLines="0"/>
        <w:rPr>
          <w:color w:val="000000" w:themeColor="text1"/>
          <w:highlight w:val="none"/>
          <w14:textFill>
            <w14:solidFill>
              <w14:schemeClr w14:val="tx1"/>
            </w14:solidFill>
          </w14:textFill>
        </w:rPr>
      </w:pPr>
      <w:bookmarkStart w:id="1589" w:name="_Toc333237797"/>
      <w:bookmarkStart w:id="1590" w:name="_Toc366072538"/>
      <w:bookmarkStart w:id="1591" w:name="_Toc341348347"/>
      <w:bookmarkStart w:id="1592" w:name="_Toc331512907"/>
      <w:bookmarkStart w:id="1593" w:name="_Toc332206717"/>
      <w:bookmarkStart w:id="1594" w:name="_Toc333238642"/>
      <w:bookmarkStart w:id="1595" w:name="_Toc339019898"/>
      <w:bookmarkStart w:id="1596" w:name="_Toc342296769"/>
      <w:bookmarkStart w:id="1597" w:name="_Toc345513910"/>
      <w:bookmarkStart w:id="1598" w:name="_Toc332270355"/>
      <w:bookmarkStart w:id="1599" w:name="_Toc349127635"/>
      <w:bookmarkStart w:id="1600" w:name="_Toc339362309"/>
      <w:bookmarkStart w:id="1601" w:name="_Toc333935355"/>
      <w:bookmarkStart w:id="1602" w:name="_Toc331684047"/>
      <w:bookmarkStart w:id="1603" w:name="_Toc342060383"/>
      <w:bookmarkStart w:id="1604" w:name="_Toc349143598"/>
      <w:bookmarkStart w:id="1605" w:name="_Toc374454610"/>
      <w:bookmarkStart w:id="1606" w:name="_Toc339020242"/>
      <w:bookmarkStart w:id="1607" w:name="_Toc333237686"/>
      <w:bookmarkStart w:id="1608" w:name="_Toc330459994"/>
      <w:bookmarkStart w:id="1609" w:name="_Toc339441096"/>
      <w:bookmarkStart w:id="1610" w:name="_Toc350438758"/>
      <w:bookmarkStart w:id="1611" w:name="_Toc336681589"/>
      <w:bookmarkStart w:id="1612" w:name="_Toc339020104"/>
      <w:bookmarkStart w:id="1613" w:name="_Toc350756459"/>
      <w:bookmarkStart w:id="1614" w:name="_Toc333935696"/>
      <w:bookmarkStart w:id="1615" w:name="_Toc340677079"/>
      <w:bookmarkStart w:id="1616" w:name="_Toc337632367"/>
      <w:bookmarkStart w:id="1617" w:name="_Toc336681944"/>
      <w:bookmarkStart w:id="1618" w:name="_Toc339020024"/>
      <w:bookmarkStart w:id="1619" w:name="_Toc365985187"/>
      <w:bookmarkStart w:id="1620" w:name="_Toc365967081"/>
      <w:bookmarkStart w:id="1621" w:name="_Toc340507451"/>
      <w:bookmarkStart w:id="1622" w:name="_Toc340672878"/>
      <w:bookmarkStart w:id="1623" w:name="_Toc10077"/>
      <w:r>
        <w:rPr>
          <w:rFonts w:hint="eastAsia"/>
          <w:color w:val="000000" w:themeColor="text1"/>
          <w:highlight w:val="none"/>
          <w14:textFill>
            <w14:solidFill>
              <w14:schemeClr w14:val="tx1"/>
            </w14:solidFill>
          </w14:textFill>
        </w:rPr>
        <w:t xml:space="preserve">第四部分  </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Start w:id="1624" w:name="_Hlt97188170"/>
      <w:bookmarkEnd w:id="1624"/>
      <w:r>
        <w:rPr>
          <w:rFonts w:hint="eastAsia"/>
          <w:color w:val="000000" w:themeColor="text1"/>
          <w:highlight w:val="none"/>
          <w14:textFill>
            <w14:solidFill>
              <w14:schemeClr w14:val="tx1"/>
            </w14:solidFill>
          </w14:textFill>
        </w:rPr>
        <w:t>采购项目合同（参考范本）</w:t>
      </w:r>
      <w:bookmarkEnd w:id="1623"/>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7"/>
        <w:rPr>
          <w:rFonts w:ascii="宋体" w:hAnsi="宋体"/>
          <w:b/>
          <w:color w:val="000000" w:themeColor="text1"/>
          <w:sz w:val="36"/>
          <w:szCs w:val="36"/>
          <w:highlight w:val="none"/>
          <w14:textFill>
            <w14:solidFill>
              <w14:schemeClr w14:val="tx1"/>
            </w14:solidFill>
          </w14:textFill>
        </w:rPr>
      </w:pPr>
    </w:p>
    <w:p w14:paraId="3E156D0B">
      <w:pPr>
        <w:pStyle w:val="57"/>
        <w:rPr>
          <w:rFonts w:ascii="宋体" w:hAnsi="宋体"/>
          <w:b/>
          <w:color w:val="000000" w:themeColor="text1"/>
          <w:sz w:val="36"/>
          <w:szCs w:val="36"/>
          <w:highlight w:val="none"/>
          <w14:textFill>
            <w14:solidFill>
              <w14:schemeClr w14:val="tx1"/>
            </w14:solidFill>
          </w14:textFill>
        </w:rPr>
      </w:pPr>
    </w:p>
    <w:p w14:paraId="0EDF1CB4">
      <w:pPr>
        <w:pStyle w:val="57"/>
        <w:rPr>
          <w:rFonts w:ascii="宋体" w:hAnsi="宋体"/>
          <w:b/>
          <w:color w:val="000000" w:themeColor="text1"/>
          <w:sz w:val="36"/>
          <w:szCs w:val="36"/>
          <w:highlight w:val="none"/>
          <w14:textFill>
            <w14:solidFill>
              <w14:schemeClr w14:val="tx1"/>
            </w14:solidFill>
          </w14:textFill>
        </w:rPr>
      </w:pPr>
    </w:p>
    <w:p w14:paraId="05B8B4BC">
      <w:pPr>
        <w:pStyle w:val="57"/>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1563985">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32D9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35E45967">
      <w:pPr>
        <w:pStyle w:val="57"/>
        <w:rPr>
          <w:rFonts w:ascii="宋体" w:hAnsi="宋体"/>
          <w:bCs/>
          <w:color w:val="000000" w:themeColor="text1"/>
          <w:szCs w:val="21"/>
          <w:highlight w:val="none"/>
          <w14:textFill>
            <w14:solidFill>
              <w14:schemeClr w14:val="tx1"/>
            </w14:solidFill>
          </w14:textFill>
        </w:rPr>
      </w:pPr>
    </w:p>
    <w:p w14:paraId="6F312E91">
      <w:pPr>
        <w:pStyle w:val="57"/>
        <w:rPr>
          <w:rFonts w:ascii="宋体" w:hAnsi="宋体"/>
          <w:bCs/>
          <w:color w:val="000000" w:themeColor="text1"/>
          <w:szCs w:val="21"/>
          <w:highlight w:val="none"/>
          <w14:textFill>
            <w14:solidFill>
              <w14:schemeClr w14:val="tx1"/>
            </w14:solidFill>
          </w14:textFill>
        </w:rPr>
      </w:pPr>
    </w:p>
    <w:p w14:paraId="52FF5C0B">
      <w:pPr>
        <w:pStyle w:val="57"/>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3"/>
        <w:numPr>
          <w:ilvl w:val="0"/>
          <w:numId w:val="0"/>
        </w:numPr>
        <w:spacing w:beforeLines="0"/>
        <w:rPr>
          <w:color w:val="000000" w:themeColor="text1"/>
          <w:highlight w:val="none"/>
          <w14:textFill>
            <w14:solidFill>
              <w14:schemeClr w14:val="tx1"/>
            </w14:solidFill>
          </w14:textFill>
        </w:rPr>
      </w:pPr>
      <w:bookmarkStart w:id="1625" w:name="_Toc339019899"/>
      <w:bookmarkStart w:id="1626" w:name="_Toc332206718"/>
      <w:bookmarkStart w:id="1627" w:name="_Toc350438759"/>
      <w:bookmarkStart w:id="1628" w:name="_Toc341348348"/>
      <w:bookmarkStart w:id="1629" w:name="_Toc14500"/>
      <w:bookmarkStart w:id="1630" w:name="_Toc350756460"/>
      <w:bookmarkStart w:id="1631" w:name="_Toc339020243"/>
      <w:bookmarkStart w:id="1632" w:name="_Toc339020025"/>
      <w:bookmarkStart w:id="1633" w:name="_Toc500861025"/>
      <w:bookmarkStart w:id="1634" w:name="_Toc330459995"/>
      <w:bookmarkStart w:id="1635" w:name="_Toc340507452"/>
      <w:bookmarkStart w:id="1636" w:name="_Toc342296770"/>
      <w:bookmarkStart w:id="1637" w:name="_Toc333238643"/>
      <w:bookmarkStart w:id="1638" w:name="_Toc339020105"/>
      <w:bookmarkStart w:id="1639" w:name="_Toc339362310"/>
      <w:bookmarkStart w:id="1640" w:name="_Toc491658678"/>
      <w:bookmarkStart w:id="1641" w:name="_Toc333237798"/>
      <w:bookmarkStart w:id="1642" w:name="_Toc333935697"/>
      <w:bookmarkStart w:id="1643" w:name="_Toc337632368"/>
      <w:bookmarkStart w:id="1644" w:name="_Toc331684048"/>
      <w:bookmarkStart w:id="1645" w:name="_Toc365967082"/>
      <w:bookmarkStart w:id="1646" w:name="_Toc366072539"/>
      <w:bookmarkStart w:id="1647" w:name="_Toc345513911"/>
      <w:bookmarkStart w:id="1648" w:name="_Toc336681590"/>
      <w:bookmarkStart w:id="1649" w:name="_Toc340672879"/>
      <w:bookmarkStart w:id="1650" w:name="_Toc333935356"/>
      <w:bookmarkStart w:id="1651" w:name="_Toc336681945"/>
      <w:bookmarkStart w:id="1652" w:name="_Toc365985188"/>
      <w:bookmarkStart w:id="1653" w:name="_Toc333237687"/>
      <w:bookmarkStart w:id="1654" w:name="_Toc349127636"/>
      <w:bookmarkStart w:id="1655" w:name="_Toc331512908"/>
      <w:bookmarkStart w:id="1656" w:name="_Toc332270356"/>
      <w:bookmarkStart w:id="1657" w:name="_Toc340677080"/>
      <w:bookmarkStart w:id="1658" w:name="_Toc349143599"/>
      <w:bookmarkStart w:id="1659" w:name="_Toc342060384"/>
      <w:bookmarkStart w:id="1660" w:name="_Toc339441097"/>
      <w:r>
        <w:rPr>
          <w:rFonts w:hint="eastAsia"/>
          <w:color w:val="000000" w:themeColor="text1"/>
          <w:highlight w:val="none"/>
          <w14:textFill>
            <w14:solidFill>
              <w14:schemeClr w14:val="tx1"/>
            </w14:solidFill>
          </w14:textFill>
        </w:rPr>
        <w:t>第五部分</w:t>
      </w:r>
      <w:bookmarkStart w:id="1661" w:name="_Hlt97188172"/>
      <w:bookmarkEnd w:id="1661"/>
      <w:r>
        <w:rPr>
          <w:rFonts w:hint="eastAsia"/>
          <w:color w:val="000000" w:themeColor="text1"/>
          <w:highlight w:val="none"/>
          <w14:textFill>
            <w14:solidFill>
              <w14:schemeClr w14:val="tx1"/>
            </w14:solidFill>
          </w14:textFill>
        </w:rPr>
        <w:t>投标文件格式</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Start w:id="1662" w:name="_Hlt21938933"/>
      <w:bookmarkEnd w:id="1662"/>
    </w:p>
    <w:p w14:paraId="6B9EA9CC">
      <w:pPr>
        <w:pStyle w:val="4"/>
        <w:numPr>
          <w:ilvl w:val="0"/>
          <w:numId w:val="0"/>
        </w:numPr>
        <w:rPr>
          <w:color w:val="000000" w:themeColor="text1"/>
          <w:sz w:val="24"/>
          <w:highlight w:val="none"/>
          <w14:textFill>
            <w14:solidFill>
              <w14:schemeClr w14:val="tx1"/>
            </w14:solidFill>
          </w14:textFill>
        </w:rPr>
      </w:pPr>
      <w:bookmarkStart w:id="1663" w:name="_Toc332270357"/>
      <w:bookmarkStart w:id="1664" w:name="_Toc333237799"/>
      <w:bookmarkStart w:id="1665" w:name="_Toc330459996"/>
      <w:bookmarkStart w:id="1666" w:name="_Toc349143600"/>
      <w:bookmarkStart w:id="1667" w:name="_Toc339019900"/>
      <w:bookmarkStart w:id="1668" w:name="_Toc345513912"/>
      <w:bookmarkStart w:id="1669" w:name="_Toc349127637"/>
      <w:bookmarkStart w:id="1670" w:name="_Toc340672880"/>
      <w:bookmarkStart w:id="1671" w:name="_Toc340677081"/>
      <w:bookmarkStart w:id="1672" w:name="_Toc333935698"/>
      <w:bookmarkStart w:id="1673" w:name="_Toc339362311"/>
      <w:bookmarkStart w:id="1674" w:name="_Toc365985189"/>
      <w:bookmarkStart w:id="1675" w:name="_Toc339020106"/>
      <w:bookmarkStart w:id="1676" w:name="_Toc333935357"/>
      <w:bookmarkStart w:id="1677" w:name="_Toc336681591"/>
      <w:bookmarkStart w:id="1678" w:name="_Toc332206719"/>
      <w:bookmarkStart w:id="1679" w:name="_Toc365967083"/>
      <w:bookmarkStart w:id="1680" w:name="_Toc339441098"/>
      <w:bookmarkStart w:id="1681" w:name="_Toc333238644"/>
      <w:bookmarkStart w:id="1682" w:name="_Toc331684049"/>
      <w:bookmarkStart w:id="1683" w:name="_Toc342060385"/>
      <w:bookmarkStart w:id="1684" w:name="_Toc333237688"/>
      <w:bookmarkStart w:id="1685" w:name="_Toc341348349"/>
      <w:bookmarkStart w:id="1686" w:name="_Toc366072540"/>
      <w:bookmarkStart w:id="1687" w:name="_Toc331512909"/>
      <w:bookmarkStart w:id="1688" w:name="_Toc339020244"/>
      <w:bookmarkStart w:id="1689" w:name="_Toc350438760"/>
      <w:bookmarkStart w:id="1690" w:name="_Toc337632369"/>
      <w:bookmarkStart w:id="1691" w:name="_Toc340507453"/>
      <w:bookmarkStart w:id="1692" w:name="_Toc11289"/>
      <w:bookmarkStart w:id="1693" w:name="_Toc342296771"/>
      <w:bookmarkStart w:id="1694" w:name="_Toc350756461"/>
      <w:bookmarkStart w:id="1695" w:name="_Toc336681946"/>
      <w:bookmarkStart w:id="1696" w:name="_Toc339020026"/>
      <w:bookmarkStart w:id="1697" w:name="_Hlk534184453"/>
      <w:r>
        <w:rPr>
          <w:rFonts w:hint="eastAsia"/>
          <w:color w:val="000000" w:themeColor="text1"/>
          <w:sz w:val="24"/>
          <w:highlight w:val="none"/>
          <w14:textFill>
            <w14:solidFill>
              <w14:schemeClr w14:val="tx1"/>
            </w14:solidFill>
          </w14:textFill>
        </w:rPr>
        <w:t>资格审查封面格式</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14:paraId="2FB741D2">
      <w:pPr>
        <w:pStyle w:val="7"/>
        <w:rPr>
          <w:rFonts w:hAnsi="宋体"/>
          <w:bCs/>
          <w:color w:val="000000" w:themeColor="text1"/>
          <w:sz w:val="21"/>
          <w:highlight w:val="none"/>
          <w14:textFill>
            <w14:solidFill>
              <w14:schemeClr w14:val="tx1"/>
            </w14:solidFill>
          </w14:textFill>
        </w:rPr>
      </w:pPr>
    </w:p>
    <w:p w14:paraId="50B0AC91">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7"/>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7"/>
        <w:rPr>
          <w:rFonts w:hAnsi="宋体"/>
          <w:bCs/>
          <w:color w:val="000000" w:themeColor="text1"/>
          <w:sz w:val="21"/>
          <w:highlight w:val="none"/>
          <w14:textFill>
            <w14:solidFill>
              <w14:schemeClr w14:val="tx1"/>
            </w14:solidFill>
          </w14:textFill>
        </w:rPr>
      </w:pPr>
    </w:p>
    <w:p w14:paraId="34A28CEE">
      <w:pPr>
        <w:pStyle w:val="7"/>
        <w:rPr>
          <w:rFonts w:hAnsi="宋体"/>
          <w:bCs/>
          <w:color w:val="000000" w:themeColor="text1"/>
          <w:sz w:val="21"/>
          <w:highlight w:val="none"/>
          <w14:textFill>
            <w14:solidFill>
              <w14:schemeClr w14:val="tx1"/>
            </w14:solidFill>
          </w14:textFill>
        </w:rPr>
      </w:pPr>
    </w:p>
    <w:p w14:paraId="3AB12A54">
      <w:pPr>
        <w:pStyle w:val="7"/>
        <w:rPr>
          <w:rFonts w:hAnsi="宋体"/>
          <w:bCs/>
          <w:color w:val="000000" w:themeColor="text1"/>
          <w:sz w:val="21"/>
          <w:highlight w:val="none"/>
          <w14:textFill>
            <w14:solidFill>
              <w14:schemeClr w14:val="tx1"/>
            </w14:solidFill>
          </w14:textFill>
        </w:rPr>
      </w:pPr>
    </w:p>
    <w:p w14:paraId="3F903C41">
      <w:pPr>
        <w:pStyle w:val="7"/>
        <w:rPr>
          <w:rFonts w:hAnsi="宋体"/>
          <w:bCs/>
          <w:color w:val="000000" w:themeColor="text1"/>
          <w:sz w:val="21"/>
          <w:highlight w:val="none"/>
          <w14:textFill>
            <w14:solidFill>
              <w14:schemeClr w14:val="tx1"/>
            </w14:solidFill>
          </w14:textFill>
        </w:rPr>
      </w:pPr>
    </w:p>
    <w:p w14:paraId="03ADF6ED">
      <w:pPr>
        <w:pStyle w:val="7"/>
        <w:rPr>
          <w:rFonts w:hAnsi="宋体"/>
          <w:bCs/>
          <w:color w:val="000000" w:themeColor="text1"/>
          <w:sz w:val="21"/>
          <w:highlight w:val="none"/>
          <w14:textFill>
            <w14:solidFill>
              <w14:schemeClr w14:val="tx1"/>
            </w14:solidFill>
          </w14:textFill>
        </w:rPr>
      </w:pPr>
    </w:p>
    <w:p w14:paraId="20EF847D">
      <w:pPr>
        <w:pStyle w:val="7"/>
        <w:rPr>
          <w:rFonts w:hAnsi="宋体"/>
          <w:bCs/>
          <w:color w:val="000000" w:themeColor="text1"/>
          <w:sz w:val="21"/>
          <w:highlight w:val="none"/>
          <w14:textFill>
            <w14:solidFill>
              <w14:schemeClr w14:val="tx1"/>
            </w14:solidFill>
          </w14:textFill>
        </w:rPr>
      </w:pPr>
    </w:p>
    <w:p w14:paraId="508BB97C">
      <w:pPr>
        <w:pStyle w:val="7"/>
        <w:rPr>
          <w:rFonts w:hAnsi="宋体"/>
          <w:bCs/>
          <w:color w:val="000000" w:themeColor="text1"/>
          <w:sz w:val="21"/>
          <w:highlight w:val="none"/>
          <w14:textFill>
            <w14:solidFill>
              <w14:schemeClr w14:val="tx1"/>
            </w14:solidFill>
          </w14:textFill>
        </w:rPr>
      </w:pPr>
    </w:p>
    <w:p w14:paraId="1AC996B6">
      <w:pPr>
        <w:pStyle w:val="7"/>
        <w:rPr>
          <w:rFonts w:hAnsi="宋体"/>
          <w:bCs/>
          <w:color w:val="000000" w:themeColor="text1"/>
          <w:sz w:val="21"/>
          <w:highlight w:val="none"/>
          <w14:textFill>
            <w14:solidFill>
              <w14:schemeClr w14:val="tx1"/>
            </w14:solidFill>
          </w14:textFill>
        </w:rPr>
      </w:pPr>
    </w:p>
    <w:p w14:paraId="526D75A6">
      <w:pPr>
        <w:pStyle w:val="7"/>
        <w:rPr>
          <w:rFonts w:hAnsi="宋体"/>
          <w:bCs/>
          <w:color w:val="000000" w:themeColor="text1"/>
          <w:sz w:val="21"/>
          <w:highlight w:val="none"/>
          <w14:textFill>
            <w14:solidFill>
              <w14:schemeClr w14:val="tx1"/>
            </w14:solidFill>
          </w14:textFill>
        </w:rPr>
      </w:pPr>
    </w:p>
    <w:p w14:paraId="55563632">
      <w:pPr>
        <w:pStyle w:val="7"/>
        <w:rPr>
          <w:rFonts w:hAnsi="宋体"/>
          <w:bCs/>
          <w:color w:val="000000" w:themeColor="text1"/>
          <w:sz w:val="21"/>
          <w:highlight w:val="none"/>
          <w14:textFill>
            <w14:solidFill>
              <w14:schemeClr w14:val="tx1"/>
            </w14:solidFill>
          </w14:textFill>
        </w:rPr>
      </w:pPr>
    </w:p>
    <w:p w14:paraId="2A586202">
      <w:pPr>
        <w:pStyle w:val="7"/>
        <w:rPr>
          <w:rFonts w:hAnsi="宋体"/>
          <w:bCs/>
          <w:color w:val="000000" w:themeColor="text1"/>
          <w:sz w:val="21"/>
          <w:highlight w:val="none"/>
          <w14:textFill>
            <w14:solidFill>
              <w14:schemeClr w14:val="tx1"/>
            </w14:solidFill>
          </w14:textFill>
        </w:rPr>
      </w:pPr>
    </w:p>
    <w:p w14:paraId="48E4454C">
      <w:pPr>
        <w:pStyle w:val="7"/>
        <w:rPr>
          <w:rFonts w:hAnsi="宋体"/>
          <w:bCs/>
          <w:color w:val="000000" w:themeColor="text1"/>
          <w:sz w:val="21"/>
          <w:highlight w:val="none"/>
          <w14:textFill>
            <w14:solidFill>
              <w14:schemeClr w14:val="tx1"/>
            </w14:solidFill>
          </w14:textFill>
        </w:rPr>
      </w:pPr>
    </w:p>
    <w:p w14:paraId="5AD06E8F">
      <w:pPr>
        <w:pStyle w:val="7"/>
        <w:rPr>
          <w:rFonts w:hAnsi="宋体"/>
          <w:bCs/>
          <w:color w:val="000000" w:themeColor="text1"/>
          <w:sz w:val="21"/>
          <w:highlight w:val="none"/>
          <w14:textFill>
            <w14:solidFill>
              <w14:schemeClr w14:val="tx1"/>
            </w14:solidFill>
          </w14:textFill>
        </w:rPr>
      </w:pPr>
    </w:p>
    <w:p w14:paraId="55E12B24">
      <w:pPr>
        <w:pStyle w:val="7"/>
        <w:rPr>
          <w:rFonts w:hAnsi="宋体"/>
          <w:bCs/>
          <w:color w:val="000000" w:themeColor="text1"/>
          <w:sz w:val="21"/>
          <w:highlight w:val="none"/>
          <w14:textFill>
            <w14:solidFill>
              <w14:schemeClr w14:val="tx1"/>
            </w14:solidFill>
          </w14:textFill>
        </w:rPr>
      </w:pPr>
    </w:p>
    <w:p w14:paraId="63C345C9">
      <w:pPr>
        <w:pStyle w:val="7"/>
        <w:rPr>
          <w:rFonts w:hAnsi="宋体"/>
          <w:bCs/>
          <w:color w:val="000000" w:themeColor="text1"/>
          <w:sz w:val="21"/>
          <w:highlight w:val="none"/>
          <w14:textFill>
            <w14:solidFill>
              <w14:schemeClr w14:val="tx1"/>
            </w14:solidFill>
          </w14:textFill>
        </w:rPr>
      </w:pPr>
    </w:p>
    <w:p w14:paraId="2FA8AE8E">
      <w:pPr>
        <w:pStyle w:val="7"/>
        <w:rPr>
          <w:rFonts w:hAnsi="宋体"/>
          <w:bCs/>
          <w:color w:val="000000" w:themeColor="text1"/>
          <w:sz w:val="21"/>
          <w:highlight w:val="none"/>
          <w14:textFill>
            <w14:solidFill>
              <w14:schemeClr w14:val="tx1"/>
            </w14:solidFill>
          </w14:textFill>
        </w:rPr>
      </w:pPr>
    </w:p>
    <w:p w14:paraId="243EC052">
      <w:pPr>
        <w:pStyle w:val="7"/>
        <w:rPr>
          <w:rFonts w:hAnsi="宋体"/>
          <w:bCs/>
          <w:color w:val="000000" w:themeColor="text1"/>
          <w:sz w:val="21"/>
          <w:highlight w:val="none"/>
          <w14:textFill>
            <w14:solidFill>
              <w14:schemeClr w14:val="tx1"/>
            </w14:solidFill>
          </w14:textFill>
        </w:rPr>
      </w:pPr>
    </w:p>
    <w:p w14:paraId="6BE4661E">
      <w:pPr>
        <w:pStyle w:val="7"/>
        <w:rPr>
          <w:rFonts w:hAnsi="宋体"/>
          <w:bCs/>
          <w:color w:val="000000" w:themeColor="text1"/>
          <w:sz w:val="21"/>
          <w:highlight w:val="none"/>
          <w14:textFill>
            <w14:solidFill>
              <w14:schemeClr w14:val="tx1"/>
            </w14:solidFill>
          </w14:textFill>
        </w:rPr>
      </w:pPr>
    </w:p>
    <w:p w14:paraId="0C831734">
      <w:pPr>
        <w:pStyle w:val="7"/>
        <w:rPr>
          <w:rFonts w:hAnsi="宋体"/>
          <w:bCs/>
          <w:color w:val="000000" w:themeColor="text1"/>
          <w:sz w:val="21"/>
          <w:highlight w:val="none"/>
          <w14:textFill>
            <w14:solidFill>
              <w14:schemeClr w14:val="tx1"/>
            </w14:solidFill>
          </w14:textFill>
        </w:rPr>
      </w:pPr>
    </w:p>
    <w:p w14:paraId="139DB22B">
      <w:pPr>
        <w:pStyle w:val="7"/>
        <w:rPr>
          <w:rFonts w:hAnsi="宋体"/>
          <w:bCs/>
          <w:color w:val="000000" w:themeColor="text1"/>
          <w:sz w:val="21"/>
          <w:highlight w:val="none"/>
          <w14:textFill>
            <w14:solidFill>
              <w14:schemeClr w14:val="tx1"/>
            </w14:solidFill>
          </w14:textFill>
        </w:rPr>
      </w:pPr>
    </w:p>
    <w:p w14:paraId="57B9F964">
      <w:pPr>
        <w:pStyle w:val="7"/>
        <w:rPr>
          <w:rFonts w:hAnsi="宋体"/>
          <w:bCs/>
          <w:color w:val="000000" w:themeColor="text1"/>
          <w:sz w:val="21"/>
          <w:highlight w:val="none"/>
          <w14:textFill>
            <w14:solidFill>
              <w14:schemeClr w14:val="tx1"/>
            </w14:solidFill>
          </w14:textFill>
        </w:rPr>
      </w:pPr>
    </w:p>
    <w:p w14:paraId="3F19018A">
      <w:pPr>
        <w:pStyle w:val="7"/>
        <w:rPr>
          <w:rFonts w:hAnsi="宋体"/>
          <w:bCs/>
          <w:color w:val="000000" w:themeColor="text1"/>
          <w:sz w:val="21"/>
          <w:highlight w:val="none"/>
          <w14:textFill>
            <w14:solidFill>
              <w14:schemeClr w14:val="tx1"/>
            </w14:solidFill>
          </w14:textFill>
        </w:rPr>
      </w:pPr>
    </w:p>
    <w:p w14:paraId="34AA2901">
      <w:pPr>
        <w:pStyle w:val="7"/>
        <w:rPr>
          <w:rFonts w:hAnsi="宋体"/>
          <w:bCs/>
          <w:color w:val="000000" w:themeColor="text1"/>
          <w:sz w:val="21"/>
          <w:highlight w:val="none"/>
          <w14:textFill>
            <w14:solidFill>
              <w14:schemeClr w14:val="tx1"/>
            </w14:solidFill>
          </w14:textFill>
        </w:rPr>
      </w:pPr>
    </w:p>
    <w:p w14:paraId="5844AEC7">
      <w:pPr>
        <w:pStyle w:val="7"/>
        <w:rPr>
          <w:rFonts w:hAnsi="宋体"/>
          <w:bCs/>
          <w:color w:val="000000" w:themeColor="text1"/>
          <w:sz w:val="21"/>
          <w:highlight w:val="none"/>
          <w14:textFill>
            <w14:solidFill>
              <w14:schemeClr w14:val="tx1"/>
            </w14:solidFill>
          </w14:textFill>
        </w:rPr>
      </w:pPr>
    </w:p>
    <w:p w14:paraId="3D20D3D8">
      <w:pPr>
        <w:pStyle w:val="7"/>
        <w:rPr>
          <w:rFonts w:hAnsi="宋体"/>
          <w:bCs/>
          <w:color w:val="000000" w:themeColor="text1"/>
          <w:sz w:val="21"/>
          <w:highlight w:val="none"/>
          <w14:textFill>
            <w14:solidFill>
              <w14:schemeClr w14:val="tx1"/>
            </w14:solidFill>
          </w14:textFill>
        </w:rPr>
      </w:pPr>
    </w:p>
    <w:p w14:paraId="67B33AB3">
      <w:pPr>
        <w:pStyle w:val="7"/>
        <w:rPr>
          <w:rFonts w:hAnsi="宋体"/>
          <w:bCs/>
          <w:color w:val="000000" w:themeColor="text1"/>
          <w:sz w:val="21"/>
          <w:highlight w:val="none"/>
          <w14:textFill>
            <w14:solidFill>
              <w14:schemeClr w14:val="tx1"/>
            </w14:solidFill>
          </w14:textFill>
        </w:rPr>
      </w:pPr>
    </w:p>
    <w:p w14:paraId="4BA714A9">
      <w:pPr>
        <w:pStyle w:val="7"/>
        <w:rPr>
          <w:rFonts w:hAnsi="宋体"/>
          <w:bCs/>
          <w:color w:val="000000" w:themeColor="text1"/>
          <w:sz w:val="21"/>
          <w:highlight w:val="none"/>
          <w14:textFill>
            <w14:solidFill>
              <w14:schemeClr w14:val="tx1"/>
            </w14:solidFill>
          </w14:textFill>
        </w:rPr>
      </w:pPr>
    </w:p>
    <w:p w14:paraId="6380183E">
      <w:pPr>
        <w:pStyle w:val="7"/>
        <w:rPr>
          <w:rFonts w:hAnsi="宋体"/>
          <w:bCs/>
          <w:color w:val="000000" w:themeColor="text1"/>
          <w:sz w:val="21"/>
          <w:highlight w:val="none"/>
          <w14:textFill>
            <w14:solidFill>
              <w14:schemeClr w14:val="tx1"/>
            </w14:solidFill>
          </w14:textFill>
        </w:rPr>
      </w:pPr>
    </w:p>
    <w:p w14:paraId="442E2375">
      <w:pPr>
        <w:pStyle w:val="7"/>
        <w:rPr>
          <w:rFonts w:hAnsi="宋体"/>
          <w:bCs/>
          <w:color w:val="000000" w:themeColor="text1"/>
          <w:sz w:val="21"/>
          <w:highlight w:val="none"/>
          <w14:textFill>
            <w14:solidFill>
              <w14:schemeClr w14:val="tx1"/>
            </w14:solidFill>
          </w14:textFill>
        </w:rPr>
      </w:pPr>
    </w:p>
    <w:p w14:paraId="147D91E5">
      <w:pPr>
        <w:pStyle w:val="7"/>
        <w:rPr>
          <w:rFonts w:hAnsi="宋体"/>
          <w:bCs/>
          <w:color w:val="000000" w:themeColor="text1"/>
          <w:sz w:val="21"/>
          <w:highlight w:val="none"/>
          <w14:textFill>
            <w14:solidFill>
              <w14:schemeClr w14:val="tx1"/>
            </w14:solidFill>
          </w14:textFill>
        </w:rPr>
      </w:pPr>
    </w:p>
    <w:p w14:paraId="40B0289C">
      <w:pPr>
        <w:pStyle w:val="7"/>
        <w:rPr>
          <w:rFonts w:hAnsi="宋体"/>
          <w:bCs/>
          <w:color w:val="000000" w:themeColor="text1"/>
          <w:sz w:val="21"/>
          <w:highlight w:val="none"/>
          <w14:textFill>
            <w14:solidFill>
              <w14:schemeClr w14:val="tx1"/>
            </w14:solidFill>
          </w14:textFill>
        </w:rPr>
      </w:pPr>
    </w:p>
    <w:p w14:paraId="5C529F02">
      <w:pPr>
        <w:pStyle w:val="7"/>
        <w:rPr>
          <w:rFonts w:hAnsi="宋体"/>
          <w:bCs/>
          <w:color w:val="000000" w:themeColor="text1"/>
          <w:sz w:val="21"/>
          <w:highlight w:val="none"/>
          <w14:textFill>
            <w14:solidFill>
              <w14:schemeClr w14:val="tx1"/>
            </w14:solidFill>
          </w14:textFill>
        </w:rPr>
      </w:pPr>
    </w:p>
    <w:p w14:paraId="7B010634">
      <w:pPr>
        <w:pStyle w:val="7"/>
        <w:rPr>
          <w:rFonts w:hAnsi="宋体"/>
          <w:bCs/>
          <w:color w:val="000000" w:themeColor="text1"/>
          <w:sz w:val="21"/>
          <w:highlight w:val="none"/>
          <w14:textFill>
            <w14:solidFill>
              <w14:schemeClr w14:val="tx1"/>
            </w14:solidFill>
          </w14:textFill>
        </w:rPr>
      </w:pPr>
    </w:p>
    <w:p w14:paraId="06FB2513">
      <w:pPr>
        <w:pStyle w:val="7"/>
        <w:rPr>
          <w:rFonts w:hAnsi="宋体"/>
          <w:bCs/>
          <w:color w:val="000000" w:themeColor="text1"/>
          <w:sz w:val="21"/>
          <w:highlight w:val="none"/>
          <w14:textFill>
            <w14:solidFill>
              <w14:schemeClr w14:val="tx1"/>
            </w14:solidFill>
          </w14:textFill>
        </w:rPr>
      </w:pPr>
    </w:p>
    <w:p w14:paraId="267224CE">
      <w:pPr>
        <w:pStyle w:val="7"/>
        <w:rPr>
          <w:rFonts w:hAnsi="宋体"/>
          <w:bCs/>
          <w:color w:val="000000" w:themeColor="text1"/>
          <w:sz w:val="21"/>
          <w:highlight w:val="none"/>
          <w14:textFill>
            <w14:solidFill>
              <w14:schemeClr w14:val="tx1"/>
            </w14:solidFill>
          </w14:textFill>
        </w:rPr>
      </w:pPr>
    </w:p>
    <w:p w14:paraId="66DBF906">
      <w:pPr>
        <w:pStyle w:val="7"/>
        <w:spacing w:line="440" w:lineRule="exact"/>
        <w:jc w:val="center"/>
        <w:rPr>
          <w:rFonts w:hAnsi="宋体"/>
          <w:bCs/>
          <w:color w:val="000000" w:themeColor="text1"/>
          <w:sz w:val="21"/>
          <w:highlight w:val="none"/>
          <w14:textFill>
            <w14:solidFill>
              <w14:schemeClr w14:val="tx1"/>
            </w14:solidFill>
          </w14:textFill>
        </w:rPr>
      </w:pPr>
    </w:p>
    <w:p w14:paraId="5078E5F5">
      <w:pPr>
        <w:pStyle w:val="7"/>
        <w:spacing w:line="440" w:lineRule="exact"/>
        <w:jc w:val="center"/>
        <w:rPr>
          <w:rFonts w:hAnsi="宋体"/>
          <w:bCs/>
          <w:color w:val="000000" w:themeColor="text1"/>
          <w:sz w:val="21"/>
          <w:highlight w:val="none"/>
          <w14:textFill>
            <w14:solidFill>
              <w14:schemeClr w14:val="tx1"/>
            </w14:solidFill>
          </w14:textFill>
        </w:rPr>
      </w:pPr>
    </w:p>
    <w:p w14:paraId="1BB098F3">
      <w:pPr>
        <w:pStyle w:val="7"/>
        <w:spacing w:line="440" w:lineRule="exact"/>
        <w:jc w:val="center"/>
        <w:rPr>
          <w:rFonts w:hAnsi="宋体"/>
          <w:bCs/>
          <w:color w:val="000000" w:themeColor="text1"/>
          <w:sz w:val="21"/>
          <w:highlight w:val="none"/>
          <w14:textFill>
            <w14:solidFill>
              <w14:schemeClr w14:val="tx1"/>
            </w14:solidFill>
          </w14:textFill>
        </w:rPr>
      </w:pPr>
    </w:p>
    <w:p w14:paraId="6D914EB9">
      <w:pPr>
        <w:pStyle w:val="7"/>
        <w:spacing w:line="440" w:lineRule="exact"/>
        <w:jc w:val="center"/>
        <w:rPr>
          <w:rFonts w:hAnsi="宋体"/>
          <w:bCs/>
          <w:color w:val="000000" w:themeColor="text1"/>
          <w:sz w:val="21"/>
          <w:highlight w:val="none"/>
          <w14:textFill>
            <w14:solidFill>
              <w14:schemeClr w14:val="tx1"/>
            </w14:solidFill>
          </w14:textFill>
        </w:rPr>
      </w:pPr>
    </w:p>
    <w:p w14:paraId="2EABC1DF">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7"/>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7"/>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7"/>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7"/>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7"/>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7"/>
        <w:spacing w:line="440" w:lineRule="exact"/>
        <w:jc w:val="center"/>
        <w:rPr>
          <w:rFonts w:hAnsi="宋体"/>
          <w:bCs/>
          <w:color w:val="000000" w:themeColor="text1"/>
          <w:sz w:val="21"/>
          <w:highlight w:val="none"/>
          <w14:textFill>
            <w14:solidFill>
              <w14:schemeClr w14:val="tx1"/>
            </w14:solidFill>
          </w14:textFill>
        </w:rPr>
      </w:pPr>
    </w:p>
    <w:p w14:paraId="6A290070">
      <w:pPr>
        <w:pStyle w:val="7"/>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8" w:name="_Toc31057"/>
      <w:bookmarkStart w:id="1699" w:name="_Toc30307"/>
      <w:bookmarkStart w:id="1700" w:name="_Toc268004451"/>
      <w:bookmarkStart w:id="1701" w:name="_Toc272497428"/>
      <w:r>
        <w:rPr>
          <w:rFonts w:hint="eastAsia"/>
          <w:color w:val="000000" w:themeColor="text1"/>
          <w:sz w:val="24"/>
          <w:highlight w:val="none"/>
          <w14:textFill>
            <w14:solidFill>
              <w14:schemeClr w14:val="tx1"/>
            </w14:solidFill>
          </w14:textFill>
        </w:rPr>
        <w:t>自查表</w:t>
      </w:r>
      <w:bookmarkEnd w:id="1698"/>
      <w:bookmarkEnd w:id="1699"/>
    </w:p>
    <w:bookmarkEnd w:id="1700"/>
    <w:bookmarkEnd w:id="1701"/>
    <w:p w14:paraId="041DF9E1">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02" w:name="_Toc662"/>
      <w:r>
        <w:rPr>
          <w:rFonts w:hint="eastAsia" w:ascii="宋体"/>
          <w:b/>
          <w:bCs w:val="0"/>
          <w:color w:val="000000" w:themeColor="text1"/>
          <w:szCs w:val="21"/>
          <w:highlight w:val="none"/>
          <w14:textFill>
            <w14:solidFill>
              <w14:schemeClr w14:val="tx1"/>
            </w14:solidFill>
          </w14:textFill>
        </w:rPr>
        <w:t>资格性自查表</w:t>
      </w:r>
      <w:bookmarkEnd w:id="1702"/>
    </w:p>
    <w:p w14:paraId="4FAAB874">
      <w:pPr>
        <w:jc w:val="center"/>
        <w:rPr>
          <w:rFonts w:ascii="宋体" w:hAnsi="宋体"/>
          <w:b/>
          <w:bCs/>
          <w:color w:val="000000" w:themeColor="text1"/>
          <w:szCs w:val="21"/>
          <w:highlight w:val="none"/>
          <w14:textFill>
            <w14:solidFill>
              <w14:schemeClr w14:val="tx1"/>
            </w14:solidFill>
          </w14:textFill>
        </w:rPr>
      </w:pPr>
    </w:p>
    <w:tbl>
      <w:tblPr>
        <w:tblStyle w:val="4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2597"/>
        <w:gridCol w:w="1975"/>
        <w:gridCol w:w="2484"/>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97"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597" w:type="dxa"/>
            <w:vAlign w:val="center"/>
          </w:tcPr>
          <w:p w14:paraId="11648F1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975"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16E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988" w:type="dxa"/>
            <w:vMerge w:val="continue"/>
            <w:vAlign w:val="center"/>
          </w:tcPr>
          <w:p w14:paraId="5012EDA8">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8F28187">
            <w:pPr>
              <w:jc w:val="center"/>
              <w:rPr>
                <w:rFonts w:hint="eastAsia"/>
                <w:color w:val="000000" w:themeColor="text1"/>
                <w:highlight w:val="none"/>
                <w14:textFill>
                  <w14:solidFill>
                    <w14:schemeClr w14:val="tx1"/>
                  </w14:solidFill>
                </w14:textFill>
              </w:rPr>
            </w:pPr>
          </w:p>
        </w:tc>
        <w:tc>
          <w:tcPr>
            <w:tcW w:w="2597" w:type="dxa"/>
            <w:vAlign w:val="center"/>
          </w:tcPr>
          <w:p w14:paraId="3A555FCA">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6519C92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0EE084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325E505">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359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1BC06318">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EA57E4C">
            <w:pPr>
              <w:jc w:val="center"/>
              <w:rPr>
                <w:rFonts w:hint="eastAsia"/>
                <w:color w:val="000000" w:themeColor="text1"/>
                <w:highlight w:val="none"/>
                <w14:textFill>
                  <w14:solidFill>
                    <w14:schemeClr w14:val="tx1"/>
                  </w14:solidFill>
                </w14:textFill>
              </w:rPr>
            </w:pPr>
          </w:p>
        </w:tc>
        <w:tc>
          <w:tcPr>
            <w:tcW w:w="2597" w:type="dxa"/>
            <w:vAlign w:val="center"/>
          </w:tcPr>
          <w:p w14:paraId="684EDD7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C7B49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449C56A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AD1547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930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727ABCD">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228D342">
            <w:pPr>
              <w:jc w:val="center"/>
              <w:rPr>
                <w:rFonts w:hint="eastAsia"/>
                <w:color w:val="000000" w:themeColor="text1"/>
                <w:highlight w:val="none"/>
                <w14:textFill>
                  <w14:solidFill>
                    <w14:schemeClr w14:val="tx1"/>
                  </w14:solidFill>
                </w14:textFill>
              </w:rPr>
            </w:pPr>
          </w:p>
        </w:tc>
        <w:tc>
          <w:tcPr>
            <w:tcW w:w="2597" w:type="dxa"/>
            <w:vAlign w:val="center"/>
          </w:tcPr>
          <w:p w14:paraId="06316B9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9A11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92C5C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A0987A0">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23B02DE0">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597"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44"/>
    <w:bookmarkEnd w:id="1345"/>
    <w:bookmarkEnd w:id="1346"/>
    <w:bookmarkEnd w:id="1347"/>
    <w:bookmarkEnd w:id="1348"/>
    <w:p w14:paraId="720F1BEF">
      <w:pPr>
        <w:pStyle w:val="4"/>
        <w:numPr>
          <w:ilvl w:val="0"/>
          <w:numId w:val="0"/>
        </w:numPr>
        <w:rPr>
          <w:color w:val="000000" w:themeColor="text1"/>
          <w:highlight w:val="none"/>
          <w14:textFill>
            <w14:solidFill>
              <w14:schemeClr w14:val="tx1"/>
            </w14:solidFill>
          </w14:textFill>
        </w:rPr>
      </w:pPr>
      <w:bookmarkStart w:id="1703" w:name="_Toc7405"/>
      <w:bookmarkStart w:id="1704" w:name="_Toc399147593"/>
      <w:bookmarkStart w:id="1705" w:name="_Toc399684363"/>
      <w:bookmarkStart w:id="1706" w:name="_Toc382404102"/>
      <w:bookmarkStart w:id="1707" w:name="_Toc341348353"/>
      <w:bookmarkStart w:id="1708" w:name="_Toc336681948"/>
      <w:bookmarkStart w:id="1709" w:name="_Toc339362313"/>
      <w:bookmarkStart w:id="1710" w:name="_Toc350756463"/>
      <w:bookmarkStart w:id="1711" w:name="_Toc342312456"/>
      <w:bookmarkStart w:id="1712" w:name="_Toc339019902"/>
      <w:bookmarkStart w:id="1713" w:name="_Toc365967085"/>
      <w:bookmarkStart w:id="1714" w:name="_Toc333935359"/>
      <w:bookmarkStart w:id="1715" w:name="_Toc332206722"/>
      <w:bookmarkStart w:id="1716" w:name="_Toc330459999"/>
      <w:bookmarkStart w:id="1717" w:name="_Toc333935700"/>
      <w:bookmarkStart w:id="1718" w:name="_Toc340672882"/>
      <w:bookmarkStart w:id="1719" w:name="_Toc342296774"/>
      <w:bookmarkStart w:id="1720" w:name="_Toc343612933"/>
      <w:bookmarkStart w:id="1721" w:name="_Toc342060388"/>
      <w:bookmarkStart w:id="1722" w:name="_Toc366072542"/>
      <w:bookmarkStart w:id="1723" w:name="_Toc337632371"/>
      <w:bookmarkStart w:id="1724" w:name="_Toc339020108"/>
      <w:bookmarkStart w:id="1725" w:name="_Toc331684055"/>
      <w:bookmarkStart w:id="1726" w:name="_Toc333238647"/>
      <w:bookmarkStart w:id="1727" w:name="_Toc339441100"/>
      <w:bookmarkStart w:id="1728" w:name="_Toc343248431"/>
      <w:bookmarkStart w:id="1729" w:name="_Toc339020028"/>
      <w:bookmarkStart w:id="1730" w:name="_Toc340507455"/>
      <w:bookmarkStart w:id="1731" w:name="_Toc336681593"/>
      <w:bookmarkStart w:id="1732" w:name="_Toc340677083"/>
      <w:bookmarkStart w:id="1733" w:name="_Toc345312610"/>
      <w:bookmarkStart w:id="1734" w:name="_Toc343247113"/>
      <w:bookmarkStart w:id="1735" w:name="_Toc333237802"/>
      <w:bookmarkStart w:id="1736" w:name="_Toc350438762"/>
      <w:bookmarkStart w:id="1737" w:name="_Toc342398143"/>
      <w:bookmarkStart w:id="1738" w:name="_Toc332270360"/>
      <w:bookmarkStart w:id="1739" w:name="_Toc333237691"/>
      <w:bookmarkStart w:id="1740" w:name="_Toc331512914"/>
      <w:bookmarkStart w:id="1741" w:name="_Toc365985191"/>
      <w:bookmarkStart w:id="1742" w:name="_Toc339020246"/>
      <w:bookmarkStart w:id="1743" w:name="_Toc6727971"/>
      <w:bookmarkStart w:id="1744" w:name="_Toc480021081"/>
      <w:bookmarkStart w:id="1745" w:name="_Toc500861026"/>
      <w:bookmarkStart w:id="1746" w:name="_Toc480010736"/>
      <w:bookmarkStart w:id="1747" w:name="_Toc467236768"/>
      <w:bookmarkStart w:id="1748" w:name="_Toc479991610"/>
      <w:bookmarkStart w:id="1749" w:name="_Toc467987851"/>
      <w:bookmarkStart w:id="1750" w:name="_Toc491658679"/>
      <w:bookmarkStart w:id="1751" w:name="_Toc468157564"/>
      <w:bookmarkStart w:id="1752" w:name="_Toc458262638"/>
      <w:bookmarkStart w:id="1753" w:name="_Toc480020285"/>
      <w:bookmarkStart w:id="1754" w:name="_Toc6397150"/>
      <w:bookmarkStart w:id="1755" w:name="_Toc454701405"/>
      <w:bookmarkStart w:id="1756" w:name="_Toc468606057"/>
      <w:r>
        <w:rPr>
          <w:rFonts w:hint="eastAsia"/>
          <w:color w:val="000000" w:themeColor="text1"/>
          <w:highlight w:val="none"/>
          <w14:textFill>
            <w14:solidFill>
              <w14:schemeClr w14:val="tx1"/>
            </w14:solidFill>
          </w14:textFill>
        </w:rPr>
        <w:t>（一）资格审查文件要求提交的有效证明文件</w:t>
      </w:r>
      <w:bookmarkEnd w:id="1703"/>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7"/>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04"/>
    <w:bookmarkEnd w:id="1705"/>
    <w:p w14:paraId="35284D91">
      <w:pPr>
        <w:pStyle w:val="7"/>
        <w:rPr>
          <w:rFonts w:hAnsi="宋体"/>
          <w:bCs/>
          <w:color w:val="000000" w:themeColor="text1"/>
          <w:sz w:val="21"/>
          <w:szCs w:val="21"/>
          <w:highlight w:val="none"/>
          <w14:textFill>
            <w14:solidFill>
              <w14:schemeClr w14:val="tx1"/>
            </w14:solidFill>
          </w14:textFill>
        </w:rPr>
      </w:pPr>
    </w:p>
    <w:p w14:paraId="4EFE3262">
      <w:pPr>
        <w:pStyle w:val="7"/>
        <w:rPr>
          <w:rFonts w:hAnsi="宋体"/>
          <w:bCs/>
          <w:color w:val="000000" w:themeColor="text1"/>
          <w:sz w:val="21"/>
          <w:szCs w:val="21"/>
          <w:highlight w:val="none"/>
          <w14:textFill>
            <w14:solidFill>
              <w14:schemeClr w14:val="tx1"/>
            </w14:solidFill>
          </w14:textFill>
        </w:rPr>
      </w:pPr>
    </w:p>
    <w:p w14:paraId="246AFECD">
      <w:pPr>
        <w:pStyle w:val="7"/>
        <w:rPr>
          <w:rFonts w:hAnsi="宋体"/>
          <w:bCs/>
          <w:color w:val="000000" w:themeColor="text1"/>
          <w:sz w:val="21"/>
          <w:szCs w:val="21"/>
          <w:highlight w:val="none"/>
          <w14:textFill>
            <w14:solidFill>
              <w14:schemeClr w14:val="tx1"/>
            </w14:solidFill>
          </w14:textFill>
        </w:rPr>
      </w:pPr>
    </w:p>
    <w:p w14:paraId="77A20A00">
      <w:pPr>
        <w:pStyle w:val="7"/>
        <w:rPr>
          <w:rFonts w:hAnsi="宋体"/>
          <w:bCs/>
          <w:color w:val="000000" w:themeColor="text1"/>
          <w:sz w:val="21"/>
          <w:szCs w:val="21"/>
          <w:highlight w:val="none"/>
          <w14:textFill>
            <w14:solidFill>
              <w14:schemeClr w14:val="tx1"/>
            </w14:solidFill>
          </w14:textFill>
        </w:rPr>
      </w:pPr>
    </w:p>
    <w:p w14:paraId="62770721">
      <w:pPr>
        <w:pStyle w:val="7"/>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7"/>
        <w:rPr>
          <w:rFonts w:hAnsi="宋体"/>
          <w:color w:val="000000" w:themeColor="text1"/>
          <w:szCs w:val="21"/>
          <w:highlight w:val="none"/>
          <w14:textFill>
            <w14:solidFill>
              <w14:schemeClr w14:val="tx1"/>
            </w14:solidFill>
          </w14:textFill>
        </w:rPr>
      </w:pPr>
    </w:p>
    <w:p w14:paraId="3B6BF834">
      <w:pPr>
        <w:pStyle w:val="7"/>
        <w:rPr>
          <w:rFonts w:hAnsi="宋体"/>
          <w:color w:val="000000" w:themeColor="text1"/>
          <w:szCs w:val="21"/>
          <w:highlight w:val="none"/>
          <w14:textFill>
            <w14:solidFill>
              <w14:schemeClr w14:val="tx1"/>
            </w14:solidFill>
          </w14:textFill>
        </w:rPr>
      </w:pPr>
    </w:p>
    <w:p w14:paraId="2FB6620E">
      <w:pPr>
        <w:pStyle w:val="7"/>
        <w:rPr>
          <w:rFonts w:hAnsi="宋体"/>
          <w:color w:val="000000" w:themeColor="text1"/>
          <w:szCs w:val="21"/>
          <w:highlight w:val="none"/>
          <w14:textFill>
            <w14:solidFill>
              <w14:schemeClr w14:val="tx1"/>
            </w14:solidFill>
          </w14:textFill>
        </w:rPr>
      </w:pPr>
    </w:p>
    <w:p w14:paraId="3C7EE18C">
      <w:pPr>
        <w:pStyle w:val="7"/>
        <w:rPr>
          <w:rFonts w:hAnsi="宋体"/>
          <w:color w:val="000000" w:themeColor="text1"/>
          <w:szCs w:val="21"/>
          <w:highlight w:val="none"/>
          <w14:textFill>
            <w14:solidFill>
              <w14:schemeClr w14:val="tx1"/>
            </w14:solidFill>
          </w14:textFill>
        </w:rPr>
      </w:pPr>
    </w:p>
    <w:p w14:paraId="292473D9">
      <w:pPr>
        <w:pStyle w:val="7"/>
        <w:rPr>
          <w:rFonts w:hAnsi="宋体"/>
          <w:color w:val="000000" w:themeColor="text1"/>
          <w:szCs w:val="21"/>
          <w:highlight w:val="none"/>
          <w14:textFill>
            <w14:solidFill>
              <w14:schemeClr w14:val="tx1"/>
            </w14:solidFill>
          </w14:textFill>
        </w:rPr>
      </w:pPr>
    </w:p>
    <w:p w14:paraId="3CEBEA9C">
      <w:pPr>
        <w:pStyle w:val="7"/>
        <w:rPr>
          <w:rFonts w:hAnsi="宋体"/>
          <w:color w:val="000000" w:themeColor="text1"/>
          <w:szCs w:val="21"/>
          <w:highlight w:val="none"/>
          <w14:textFill>
            <w14:solidFill>
              <w14:schemeClr w14:val="tx1"/>
            </w14:solidFill>
          </w14:textFill>
        </w:rPr>
      </w:pPr>
    </w:p>
    <w:p w14:paraId="5779F909">
      <w:pPr>
        <w:pStyle w:val="7"/>
        <w:rPr>
          <w:rFonts w:hAnsi="宋体"/>
          <w:color w:val="000000" w:themeColor="text1"/>
          <w:szCs w:val="21"/>
          <w:highlight w:val="none"/>
          <w14:textFill>
            <w14:solidFill>
              <w14:schemeClr w14:val="tx1"/>
            </w14:solidFill>
          </w14:textFill>
        </w:rPr>
      </w:pPr>
    </w:p>
    <w:p w14:paraId="046C584F">
      <w:pPr>
        <w:pStyle w:val="7"/>
        <w:rPr>
          <w:rFonts w:hAnsi="宋体"/>
          <w:color w:val="000000" w:themeColor="text1"/>
          <w:szCs w:val="21"/>
          <w:highlight w:val="none"/>
          <w14:textFill>
            <w14:solidFill>
              <w14:schemeClr w14:val="tx1"/>
            </w14:solidFill>
          </w14:textFill>
        </w:rPr>
      </w:pPr>
    </w:p>
    <w:p w14:paraId="5B98C0B9">
      <w:pPr>
        <w:pStyle w:val="7"/>
        <w:rPr>
          <w:rFonts w:hAnsi="宋体"/>
          <w:color w:val="000000" w:themeColor="text1"/>
          <w:szCs w:val="21"/>
          <w:highlight w:val="none"/>
          <w14:textFill>
            <w14:solidFill>
              <w14:schemeClr w14:val="tx1"/>
            </w14:solidFill>
          </w14:textFill>
        </w:rPr>
      </w:pPr>
    </w:p>
    <w:p w14:paraId="4B2BF118">
      <w:pPr>
        <w:pStyle w:val="7"/>
        <w:rPr>
          <w:rFonts w:hAnsi="宋体"/>
          <w:color w:val="000000" w:themeColor="text1"/>
          <w:szCs w:val="21"/>
          <w:highlight w:val="none"/>
          <w14:textFill>
            <w14:solidFill>
              <w14:schemeClr w14:val="tx1"/>
            </w14:solidFill>
          </w14:textFill>
        </w:rPr>
      </w:pPr>
    </w:p>
    <w:p w14:paraId="2F43CD94">
      <w:pPr>
        <w:pStyle w:val="7"/>
        <w:rPr>
          <w:rFonts w:hAnsi="宋体"/>
          <w:color w:val="000000" w:themeColor="text1"/>
          <w:szCs w:val="21"/>
          <w:highlight w:val="none"/>
          <w14:textFill>
            <w14:solidFill>
              <w14:schemeClr w14:val="tx1"/>
            </w14:solidFill>
          </w14:textFill>
        </w:rPr>
      </w:pPr>
    </w:p>
    <w:p w14:paraId="4144E4B5">
      <w:pPr>
        <w:pStyle w:val="7"/>
        <w:rPr>
          <w:rFonts w:hAnsi="宋体"/>
          <w:color w:val="000000" w:themeColor="text1"/>
          <w:szCs w:val="21"/>
          <w:highlight w:val="none"/>
          <w14:textFill>
            <w14:solidFill>
              <w14:schemeClr w14:val="tx1"/>
            </w14:solidFill>
          </w14:textFill>
        </w:rPr>
      </w:pPr>
    </w:p>
    <w:p w14:paraId="7043825C">
      <w:pPr>
        <w:pStyle w:val="7"/>
        <w:rPr>
          <w:rFonts w:hAnsi="宋体"/>
          <w:color w:val="000000" w:themeColor="text1"/>
          <w:szCs w:val="21"/>
          <w:highlight w:val="none"/>
          <w14:textFill>
            <w14:solidFill>
              <w14:schemeClr w14:val="tx1"/>
            </w14:solidFill>
          </w14:textFill>
        </w:rPr>
      </w:pPr>
    </w:p>
    <w:p w14:paraId="12CE3D3A">
      <w:pPr>
        <w:pStyle w:val="7"/>
        <w:rPr>
          <w:rFonts w:hAnsi="宋体"/>
          <w:color w:val="000000" w:themeColor="text1"/>
          <w:szCs w:val="21"/>
          <w:highlight w:val="none"/>
          <w14:textFill>
            <w14:solidFill>
              <w14:schemeClr w14:val="tx1"/>
            </w14:solidFill>
          </w14:textFill>
        </w:rPr>
      </w:pPr>
    </w:p>
    <w:p w14:paraId="1663D625">
      <w:pPr>
        <w:pStyle w:val="7"/>
        <w:rPr>
          <w:rFonts w:hAnsi="宋体"/>
          <w:color w:val="000000" w:themeColor="text1"/>
          <w:szCs w:val="21"/>
          <w:highlight w:val="none"/>
          <w14:textFill>
            <w14:solidFill>
              <w14:schemeClr w14:val="tx1"/>
            </w14:solidFill>
          </w14:textFill>
        </w:rPr>
      </w:pPr>
    </w:p>
    <w:p w14:paraId="349A715F">
      <w:pPr>
        <w:pStyle w:val="7"/>
        <w:rPr>
          <w:rFonts w:hAnsi="宋体"/>
          <w:color w:val="000000" w:themeColor="text1"/>
          <w:szCs w:val="21"/>
          <w:highlight w:val="none"/>
          <w14:textFill>
            <w14:solidFill>
              <w14:schemeClr w14:val="tx1"/>
            </w14:solidFill>
          </w14:textFill>
        </w:rPr>
      </w:pPr>
    </w:p>
    <w:p w14:paraId="03E99149">
      <w:pPr>
        <w:pStyle w:val="4"/>
        <w:numPr>
          <w:ilvl w:val="0"/>
          <w:numId w:val="0"/>
        </w:numPr>
        <w:rPr>
          <w:rFonts w:hAnsi="黑体"/>
          <w:color w:val="000000" w:themeColor="text1"/>
          <w:szCs w:val="21"/>
          <w:highlight w:val="none"/>
          <w14:textFill>
            <w14:solidFill>
              <w14:schemeClr w14:val="tx1"/>
            </w14:solidFill>
          </w14:textFill>
        </w:rPr>
      </w:pPr>
      <w:bookmarkStart w:id="1757" w:name="_Toc20641"/>
      <w:r>
        <w:rPr>
          <w:rFonts w:hint="eastAsia" w:hAnsi="黑体"/>
          <w:color w:val="000000" w:themeColor="text1"/>
          <w:szCs w:val="21"/>
          <w:highlight w:val="none"/>
          <w14:textFill>
            <w14:solidFill>
              <w14:schemeClr w14:val="tx1"/>
            </w14:solidFill>
          </w14:textFill>
        </w:rPr>
        <w:t>（二）无重大违法记录声明函</w:t>
      </w:r>
      <w:bookmarkEnd w:id="1706"/>
      <w:bookmarkEnd w:id="1757"/>
    </w:p>
    <w:p w14:paraId="0E25B035">
      <w:pPr>
        <w:pStyle w:val="7"/>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7"/>
        <w:ind w:left="420" w:firstLine="0"/>
        <w:rPr>
          <w:color w:val="000000" w:themeColor="text1"/>
          <w:highlight w:val="none"/>
          <w14:textFill>
            <w14:solidFill>
              <w14:schemeClr w14:val="tx1"/>
            </w14:solidFill>
          </w14:textFill>
        </w:rPr>
      </w:pPr>
    </w:p>
    <w:p w14:paraId="51936FC3">
      <w:pPr>
        <w:pStyle w:val="7"/>
        <w:ind w:left="420" w:firstLine="0"/>
        <w:rPr>
          <w:color w:val="000000" w:themeColor="text1"/>
          <w:highlight w:val="none"/>
          <w14:textFill>
            <w14:solidFill>
              <w14:schemeClr w14:val="tx1"/>
            </w14:solidFill>
          </w14:textFill>
        </w:rPr>
      </w:pPr>
    </w:p>
    <w:p w14:paraId="289A7B0C">
      <w:pPr>
        <w:pStyle w:val="7"/>
        <w:ind w:left="420" w:firstLine="0"/>
        <w:rPr>
          <w:color w:val="000000" w:themeColor="text1"/>
          <w:highlight w:val="none"/>
          <w14:textFill>
            <w14:solidFill>
              <w14:schemeClr w14:val="tx1"/>
            </w14:solidFill>
          </w14:textFill>
        </w:rPr>
      </w:pPr>
    </w:p>
    <w:p w14:paraId="30288ECC">
      <w:pPr>
        <w:pStyle w:val="7"/>
        <w:ind w:left="420" w:firstLine="0"/>
        <w:rPr>
          <w:color w:val="000000" w:themeColor="text1"/>
          <w:highlight w:val="none"/>
          <w14:textFill>
            <w14:solidFill>
              <w14:schemeClr w14:val="tx1"/>
            </w14:solidFill>
          </w14:textFill>
        </w:rPr>
      </w:pPr>
    </w:p>
    <w:p w14:paraId="24265461">
      <w:pPr>
        <w:pStyle w:val="7"/>
        <w:ind w:left="420" w:firstLine="0"/>
        <w:rPr>
          <w:color w:val="000000" w:themeColor="text1"/>
          <w:highlight w:val="none"/>
          <w14:textFill>
            <w14:solidFill>
              <w14:schemeClr w14:val="tx1"/>
            </w14:solidFill>
          </w14:textFill>
        </w:rPr>
      </w:pPr>
    </w:p>
    <w:p w14:paraId="07113317">
      <w:pPr>
        <w:pStyle w:val="7"/>
        <w:ind w:left="420" w:firstLine="0"/>
        <w:rPr>
          <w:color w:val="000000" w:themeColor="text1"/>
          <w:highlight w:val="none"/>
          <w14:textFill>
            <w14:solidFill>
              <w14:schemeClr w14:val="tx1"/>
            </w14:solidFill>
          </w14:textFill>
        </w:rPr>
      </w:pPr>
    </w:p>
    <w:p w14:paraId="5C33A151">
      <w:pPr>
        <w:pStyle w:val="7"/>
        <w:ind w:left="420" w:firstLine="0"/>
        <w:rPr>
          <w:color w:val="000000" w:themeColor="text1"/>
          <w:highlight w:val="none"/>
          <w14:textFill>
            <w14:solidFill>
              <w14:schemeClr w14:val="tx1"/>
            </w14:solidFill>
          </w14:textFill>
        </w:rPr>
      </w:pPr>
    </w:p>
    <w:p w14:paraId="031AD3FD">
      <w:pPr>
        <w:pStyle w:val="7"/>
        <w:ind w:firstLine="0"/>
        <w:rPr>
          <w:color w:val="000000" w:themeColor="text1"/>
          <w:highlight w:val="none"/>
          <w14:textFill>
            <w14:solidFill>
              <w14:schemeClr w14:val="tx1"/>
            </w14:solidFill>
          </w14:textFill>
        </w:rPr>
      </w:pPr>
    </w:p>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4"/>
        <w:numPr>
          <w:ilvl w:val="7"/>
          <w:numId w:val="6"/>
        </w:numPr>
        <w:tabs>
          <w:tab w:val="clear" w:pos="720"/>
        </w:tabs>
        <w:ind w:left="720"/>
        <w:rPr>
          <w:color w:val="000000" w:themeColor="text1"/>
          <w:highlight w:val="none"/>
          <w14:textFill>
            <w14:solidFill>
              <w14:schemeClr w14:val="tx1"/>
            </w14:solidFill>
          </w14:textFill>
        </w:rPr>
      </w:pPr>
      <w:bookmarkStart w:id="1758" w:name="_Toc343248438"/>
      <w:bookmarkStart w:id="1759" w:name="_Toc332270367"/>
      <w:bookmarkStart w:id="1760" w:name="_Toc339019909"/>
      <w:bookmarkStart w:id="1761" w:name="_Toc342312463"/>
      <w:bookmarkStart w:id="1762" w:name="_Toc333237809"/>
      <w:bookmarkStart w:id="1763" w:name="_Toc342296781"/>
      <w:bookmarkStart w:id="1764" w:name="_Toc339362320"/>
      <w:bookmarkStart w:id="1765" w:name="_Toc337632378"/>
      <w:bookmarkStart w:id="1766" w:name="_Toc32202"/>
      <w:bookmarkStart w:id="1767" w:name="_Toc343247120"/>
      <w:bookmarkStart w:id="1768" w:name="_Toc365967092"/>
      <w:bookmarkStart w:id="1769" w:name="_Toc333238654"/>
      <w:bookmarkStart w:id="1770" w:name="_Toc333935707"/>
      <w:bookmarkStart w:id="1771" w:name="_Toc331684062"/>
      <w:bookmarkStart w:id="1772" w:name="_Toc339441107"/>
      <w:bookmarkStart w:id="1773" w:name="_Toc336681955"/>
      <w:bookmarkStart w:id="1774" w:name="_Toc366072549"/>
      <w:bookmarkStart w:id="1775" w:name="_Toc330460006"/>
      <w:bookmarkStart w:id="1776" w:name="_Toc331512921"/>
      <w:bookmarkStart w:id="1777" w:name="_Toc350438769"/>
      <w:bookmarkStart w:id="1778" w:name="_Toc340677090"/>
      <w:bookmarkStart w:id="1779" w:name="_Toc340672889"/>
      <w:bookmarkStart w:id="1780" w:name="_Toc350756470"/>
      <w:bookmarkStart w:id="1781" w:name="_Toc345312617"/>
      <w:bookmarkStart w:id="1782" w:name="_Toc342398150"/>
      <w:bookmarkStart w:id="1783" w:name="_Toc336681600"/>
      <w:bookmarkStart w:id="1784" w:name="_Toc342060395"/>
      <w:bookmarkStart w:id="1785" w:name="_Toc340507462"/>
      <w:bookmarkStart w:id="1786" w:name="_Toc343612940"/>
      <w:bookmarkStart w:id="1787" w:name="_Toc341348360"/>
      <w:bookmarkStart w:id="1788" w:name="_Toc339020035"/>
      <w:bookmarkStart w:id="1789" w:name="_Toc339020253"/>
      <w:bookmarkStart w:id="1790" w:name="_Toc333237698"/>
      <w:bookmarkStart w:id="1791" w:name="_Toc332206729"/>
      <w:bookmarkStart w:id="1792" w:name="_Toc365985198"/>
      <w:bookmarkStart w:id="1793" w:name="_Toc339020115"/>
      <w:bookmarkStart w:id="1794" w:name="_Toc333935366"/>
      <w:r>
        <w:rPr>
          <w:rFonts w:hint="eastAsia"/>
          <w:color w:val="000000" w:themeColor="text1"/>
          <w:highlight w:val="none"/>
          <w14:textFill>
            <w14:solidFill>
              <w14:schemeClr w14:val="tx1"/>
            </w14:solidFill>
          </w14:textFill>
        </w:rPr>
        <w:t>投标文件商务及技术部分</w:t>
      </w:r>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30BD26D4">
      <w:pPr>
        <w:pStyle w:val="4"/>
        <w:numPr>
          <w:ilvl w:val="0"/>
          <w:numId w:val="0"/>
        </w:numPr>
        <w:rPr>
          <w:color w:val="000000" w:themeColor="text1"/>
          <w:sz w:val="24"/>
          <w:highlight w:val="none"/>
          <w14:textFill>
            <w14:solidFill>
              <w14:schemeClr w14:val="tx1"/>
            </w14:solidFill>
          </w14:textFill>
        </w:rPr>
      </w:pPr>
      <w:bookmarkStart w:id="1795" w:name="_Toc27698"/>
      <w:r>
        <w:rPr>
          <w:rFonts w:hint="eastAsia"/>
          <w:color w:val="000000" w:themeColor="text1"/>
          <w:sz w:val="24"/>
          <w:highlight w:val="none"/>
          <w14:textFill>
            <w14:solidFill>
              <w14:schemeClr w14:val="tx1"/>
            </w14:solidFill>
          </w14:textFill>
        </w:rPr>
        <w:t>商务及技术封面格式</w:t>
      </w:r>
      <w:bookmarkEnd w:id="1795"/>
    </w:p>
    <w:p w14:paraId="43060538">
      <w:pPr>
        <w:pStyle w:val="7"/>
        <w:rPr>
          <w:rFonts w:hAnsi="宋体"/>
          <w:bCs/>
          <w:color w:val="000000" w:themeColor="text1"/>
          <w:sz w:val="21"/>
          <w:highlight w:val="none"/>
          <w14:textFill>
            <w14:solidFill>
              <w14:schemeClr w14:val="tx1"/>
            </w14:solidFill>
          </w14:textFill>
        </w:rPr>
      </w:pPr>
    </w:p>
    <w:p w14:paraId="51863675">
      <w:pPr>
        <w:pStyle w:val="7"/>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7"/>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7"/>
        <w:rPr>
          <w:rFonts w:hAnsi="宋体"/>
          <w:bCs/>
          <w:color w:val="000000" w:themeColor="text1"/>
          <w:sz w:val="21"/>
          <w:highlight w:val="none"/>
          <w14:textFill>
            <w14:solidFill>
              <w14:schemeClr w14:val="tx1"/>
            </w14:solidFill>
          </w14:textFill>
        </w:rPr>
      </w:pPr>
    </w:p>
    <w:p w14:paraId="2ACEC861">
      <w:pPr>
        <w:pStyle w:val="7"/>
        <w:rPr>
          <w:rFonts w:hAnsi="宋体"/>
          <w:bCs/>
          <w:color w:val="000000" w:themeColor="text1"/>
          <w:sz w:val="21"/>
          <w:highlight w:val="none"/>
          <w14:textFill>
            <w14:solidFill>
              <w14:schemeClr w14:val="tx1"/>
            </w14:solidFill>
          </w14:textFill>
        </w:rPr>
      </w:pPr>
    </w:p>
    <w:p w14:paraId="7127595D">
      <w:pPr>
        <w:pStyle w:val="7"/>
        <w:rPr>
          <w:rFonts w:hAnsi="宋体"/>
          <w:bCs/>
          <w:color w:val="000000" w:themeColor="text1"/>
          <w:sz w:val="21"/>
          <w:highlight w:val="none"/>
          <w14:textFill>
            <w14:solidFill>
              <w14:schemeClr w14:val="tx1"/>
            </w14:solidFill>
          </w14:textFill>
        </w:rPr>
      </w:pPr>
    </w:p>
    <w:p w14:paraId="7710B327">
      <w:pPr>
        <w:pStyle w:val="7"/>
        <w:rPr>
          <w:rFonts w:hAnsi="宋体"/>
          <w:bCs/>
          <w:color w:val="000000" w:themeColor="text1"/>
          <w:sz w:val="21"/>
          <w:highlight w:val="none"/>
          <w14:textFill>
            <w14:solidFill>
              <w14:schemeClr w14:val="tx1"/>
            </w14:solidFill>
          </w14:textFill>
        </w:rPr>
      </w:pPr>
    </w:p>
    <w:p w14:paraId="38766AD7">
      <w:pPr>
        <w:pStyle w:val="7"/>
        <w:rPr>
          <w:rFonts w:hAnsi="宋体"/>
          <w:bCs/>
          <w:color w:val="000000" w:themeColor="text1"/>
          <w:sz w:val="21"/>
          <w:highlight w:val="none"/>
          <w14:textFill>
            <w14:solidFill>
              <w14:schemeClr w14:val="tx1"/>
            </w14:solidFill>
          </w14:textFill>
        </w:rPr>
      </w:pPr>
    </w:p>
    <w:p w14:paraId="1FEEA81C">
      <w:pPr>
        <w:pStyle w:val="7"/>
        <w:rPr>
          <w:rFonts w:hAnsi="宋体"/>
          <w:bCs/>
          <w:color w:val="000000" w:themeColor="text1"/>
          <w:sz w:val="21"/>
          <w:highlight w:val="none"/>
          <w14:textFill>
            <w14:solidFill>
              <w14:schemeClr w14:val="tx1"/>
            </w14:solidFill>
          </w14:textFill>
        </w:rPr>
      </w:pPr>
    </w:p>
    <w:p w14:paraId="54C68EB0">
      <w:pPr>
        <w:pStyle w:val="7"/>
        <w:rPr>
          <w:rFonts w:hAnsi="宋体"/>
          <w:bCs/>
          <w:color w:val="000000" w:themeColor="text1"/>
          <w:sz w:val="21"/>
          <w:highlight w:val="none"/>
          <w14:textFill>
            <w14:solidFill>
              <w14:schemeClr w14:val="tx1"/>
            </w14:solidFill>
          </w14:textFill>
        </w:rPr>
      </w:pPr>
    </w:p>
    <w:p w14:paraId="4731512A">
      <w:pPr>
        <w:pStyle w:val="7"/>
        <w:rPr>
          <w:rFonts w:hAnsi="宋体"/>
          <w:bCs/>
          <w:color w:val="000000" w:themeColor="text1"/>
          <w:sz w:val="21"/>
          <w:highlight w:val="none"/>
          <w14:textFill>
            <w14:solidFill>
              <w14:schemeClr w14:val="tx1"/>
            </w14:solidFill>
          </w14:textFill>
        </w:rPr>
      </w:pPr>
    </w:p>
    <w:p w14:paraId="7A79B2A1">
      <w:pPr>
        <w:pStyle w:val="7"/>
        <w:rPr>
          <w:rFonts w:hAnsi="宋体"/>
          <w:bCs/>
          <w:color w:val="000000" w:themeColor="text1"/>
          <w:sz w:val="21"/>
          <w:highlight w:val="none"/>
          <w14:textFill>
            <w14:solidFill>
              <w14:schemeClr w14:val="tx1"/>
            </w14:solidFill>
          </w14:textFill>
        </w:rPr>
      </w:pPr>
    </w:p>
    <w:p w14:paraId="0D5051F7">
      <w:pPr>
        <w:pStyle w:val="7"/>
        <w:rPr>
          <w:rFonts w:hAnsi="宋体"/>
          <w:bCs/>
          <w:color w:val="000000" w:themeColor="text1"/>
          <w:sz w:val="21"/>
          <w:highlight w:val="none"/>
          <w14:textFill>
            <w14:solidFill>
              <w14:schemeClr w14:val="tx1"/>
            </w14:solidFill>
          </w14:textFill>
        </w:rPr>
      </w:pPr>
    </w:p>
    <w:p w14:paraId="67A5A8C5">
      <w:pPr>
        <w:pStyle w:val="7"/>
        <w:rPr>
          <w:rFonts w:hAnsi="宋体"/>
          <w:bCs/>
          <w:color w:val="000000" w:themeColor="text1"/>
          <w:sz w:val="21"/>
          <w:highlight w:val="none"/>
          <w14:textFill>
            <w14:solidFill>
              <w14:schemeClr w14:val="tx1"/>
            </w14:solidFill>
          </w14:textFill>
        </w:rPr>
      </w:pPr>
    </w:p>
    <w:p w14:paraId="51A595BE">
      <w:pPr>
        <w:pStyle w:val="7"/>
        <w:rPr>
          <w:rFonts w:hAnsi="宋体"/>
          <w:bCs/>
          <w:color w:val="000000" w:themeColor="text1"/>
          <w:sz w:val="21"/>
          <w:highlight w:val="none"/>
          <w14:textFill>
            <w14:solidFill>
              <w14:schemeClr w14:val="tx1"/>
            </w14:solidFill>
          </w14:textFill>
        </w:rPr>
      </w:pPr>
    </w:p>
    <w:p w14:paraId="472ED6B4">
      <w:pPr>
        <w:pStyle w:val="7"/>
        <w:rPr>
          <w:rFonts w:hAnsi="宋体"/>
          <w:bCs/>
          <w:color w:val="000000" w:themeColor="text1"/>
          <w:sz w:val="21"/>
          <w:highlight w:val="none"/>
          <w14:textFill>
            <w14:solidFill>
              <w14:schemeClr w14:val="tx1"/>
            </w14:solidFill>
          </w14:textFill>
        </w:rPr>
      </w:pPr>
    </w:p>
    <w:p w14:paraId="1DC98B85">
      <w:pPr>
        <w:pStyle w:val="7"/>
        <w:rPr>
          <w:rFonts w:hAnsi="宋体"/>
          <w:bCs/>
          <w:color w:val="000000" w:themeColor="text1"/>
          <w:sz w:val="21"/>
          <w:highlight w:val="none"/>
          <w14:textFill>
            <w14:solidFill>
              <w14:schemeClr w14:val="tx1"/>
            </w14:solidFill>
          </w14:textFill>
        </w:rPr>
      </w:pPr>
    </w:p>
    <w:p w14:paraId="239CE910">
      <w:pPr>
        <w:pStyle w:val="7"/>
        <w:rPr>
          <w:rFonts w:hAnsi="宋体"/>
          <w:bCs/>
          <w:color w:val="000000" w:themeColor="text1"/>
          <w:sz w:val="21"/>
          <w:highlight w:val="none"/>
          <w14:textFill>
            <w14:solidFill>
              <w14:schemeClr w14:val="tx1"/>
            </w14:solidFill>
          </w14:textFill>
        </w:rPr>
      </w:pPr>
    </w:p>
    <w:p w14:paraId="2F07A0C9">
      <w:pPr>
        <w:pStyle w:val="7"/>
        <w:rPr>
          <w:rFonts w:hAnsi="宋体"/>
          <w:bCs/>
          <w:color w:val="000000" w:themeColor="text1"/>
          <w:sz w:val="21"/>
          <w:highlight w:val="none"/>
          <w14:textFill>
            <w14:solidFill>
              <w14:schemeClr w14:val="tx1"/>
            </w14:solidFill>
          </w14:textFill>
        </w:rPr>
      </w:pPr>
    </w:p>
    <w:p w14:paraId="452E07A6">
      <w:pPr>
        <w:pStyle w:val="7"/>
        <w:rPr>
          <w:rFonts w:hAnsi="宋体"/>
          <w:bCs/>
          <w:color w:val="000000" w:themeColor="text1"/>
          <w:sz w:val="21"/>
          <w:highlight w:val="none"/>
          <w14:textFill>
            <w14:solidFill>
              <w14:schemeClr w14:val="tx1"/>
            </w14:solidFill>
          </w14:textFill>
        </w:rPr>
      </w:pPr>
    </w:p>
    <w:p w14:paraId="5914BA7B">
      <w:pPr>
        <w:pStyle w:val="7"/>
        <w:rPr>
          <w:rFonts w:hAnsi="宋体"/>
          <w:bCs/>
          <w:color w:val="000000" w:themeColor="text1"/>
          <w:sz w:val="21"/>
          <w:highlight w:val="none"/>
          <w14:textFill>
            <w14:solidFill>
              <w14:schemeClr w14:val="tx1"/>
            </w14:solidFill>
          </w14:textFill>
        </w:rPr>
      </w:pPr>
    </w:p>
    <w:p w14:paraId="47BC72CE">
      <w:pPr>
        <w:pStyle w:val="7"/>
        <w:rPr>
          <w:rFonts w:hAnsi="宋体"/>
          <w:bCs/>
          <w:color w:val="000000" w:themeColor="text1"/>
          <w:sz w:val="21"/>
          <w:highlight w:val="none"/>
          <w14:textFill>
            <w14:solidFill>
              <w14:schemeClr w14:val="tx1"/>
            </w14:solidFill>
          </w14:textFill>
        </w:rPr>
      </w:pPr>
    </w:p>
    <w:p w14:paraId="0F7CA77F">
      <w:pPr>
        <w:pStyle w:val="7"/>
        <w:rPr>
          <w:rFonts w:hAnsi="宋体"/>
          <w:bCs/>
          <w:color w:val="000000" w:themeColor="text1"/>
          <w:sz w:val="21"/>
          <w:highlight w:val="none"/>
          <w14:textFill>
            <w14:solidFill>
              <w14:schemeClr w14:val="tx1"/>
            </w14:solidFill>
          </w14:textFill>
        </w:rPr>
      </w:pPr>
    </w:p>
    <w:p w14:paraId="1B0A7314">
      <w:pPr>
        <w:pStyle w:val="7"/>
        <w:rPr>
          <w:rFonts w:hAnsi="宋体"/>
          <w:bCs/>
          <w:color w:val="000000" w:themeColor="text1"/>
          <w:sz w:val="21"/>
          <w:highlight w:val="none"/>
          <w14:textFill>
            <w14:solidFill>
              <w14:schemeClr w14:val="tx1"/>
            </w14:solidFill>
          </w14:textFill>
        </w:rPr>
      </w:pPr>
    </w:p>
    <w:p w14:paraId="218DAA6A">
      <w:pPr>
        <w:pStyle w:val="7"/>
        <w:rPr>
          <w:rFonts w:hAnsi="宋体"/>
          <w:bCs/>
          <w:color w:val="000000" w:themeColor="text1"/>
          <w:sz w:val="21"/>
          <w:highlight w:val="none"/>
          <w14:textFill>
            <w14:solidFill>
              <w14:schemeClr w14:val="tx1"/>
            </w14:solidFill>
          </w14:textFill>
        </w:rPr>
      </w:pPr>
    </w:p>
    <w:p w14:paraId="3F4C466F">
      <w:pPr>
        <w:pStyle w:val="7"/>
        <w:rPr>
          <w:rFonts w:hAnsi="宋体"/>
          <w:bCs/>
          <w:color w:val="000000" w:themeColor="text1"/>
          <w:sz w:val="21"/>
          <w:highlight w:val="none"/>
          <w14:textFill>
            <w14:solidFill>
              <w14:schemeClr w14:val="tx1"/>
            </w14:solidFill>
          </w14:textFill>
        </w:rPr>
      </w:pPr>
    </w:p>
    <w:p w14:paraId="43B75A1E">
      <w:pPr>
        <w:pStyle w:val="7"/>
        <w:rPr>
          <w:rFonts w:hAnsi="宋体"/>
          <w:bCs/>
          <w:color w:val="000000" w:themeColor="text1"/>
          <w:sz w:val="21"/>
          <w:highlight w:val="none"/>
          <w14:textFill>
            <w14:solidFill>
              <w14:schemeClr w14:val="tx1"/>
            </w14:solidFill>
          </w14:textFill>
        </w:rPr>
      </w:pPr>
    </w:p>
    <w:p w14:paraId="61E88189">
      <w:pPr>
        <w:pStyle w:val="7"/>
        <w:rPr>
          <w:rFonts w:hAnsi="宋体"/>
          <w:bCs/>
          <w:color w:val="000000" w:themeColor="text1"/>
          <w:sz w:val="21"/>
          <w:highlight w:val="none"/>
          <w14:textFill>
            <w14:solidFill>
              <w14:schemeClr w14:val="tx1"/>
            </w14:solidFill>
          </w14:textFill>
        </w:rPr>
      </w:pPr>
    </w:p>
    <w:p w14:paraId="77DF9927">
      <w:pPr>
        <w:pStyle w:val="7"/>
        <w:rPr>
          <w:rFonts w:hAnsi="宋体"/>
          <w:bCs/>
          <w:color w:val="000000" w:themeColor="text1"/>
          <w:sz w:val="21"/>
          <w:highlight w:val="none"/>
          <w14:textFill>
            <w14:solidFill>
              <w14:schemeClr w14:val="tx1"/>
            </w14:solidFill>
          </w14:textFill>
        </w:rPr>
      </w:pPr>
    </w:p>
    <w:p w14:paraId="3B52D1F2">
      <w:pPr>
        <w:pStyle w:val="7"/>
        <w:rPr>
          <w:rFonts w:hAnsi="宋体"/>
          <w:bCs/>
          <w:color w:val="000000" w:themeColor="text1"/>
          <w:sz w:val="21"/>
          <w:highlight w:val="none"/>
          <w14:textFill>
            <w14:solidFill>
              <w14:schemeClr w14:val="tx1"/>
            </w14:solidFill>
          </w14:textFill>
        </w:rPr>
      </w:pPr>
    </w:p>
    <w:p w14:paraId="013707FD">
      <w:pPr>
        <w:pStyle w:val="7"/>
        <w:rPr>
          <w:rFonts w:hAnsi="宋体"/>
          <w:bCs/>
          <w:color w:val="000000" w:themeColor="text1"/>
          <w:sz w:val="21"/>
          <w:highlight w:val="none"/>
          <w14:textFill>
            <w14:solidFill>
              <w14:schemeClr w14:val="tx1"/>
            </w14:solidFill>
          </w14:textFill>
        </w:rPr>
      </w:pPr>
    </w:p>
    <w:p w14:paraId="39FAF3B1">
      <w:pPr>
        <w:pStyle w:val="7"/>
        <w:rPr>
          <w:rFonts w:hAnsi="宋体"/>
          <w:bCs/>
          <w:color w:val="000000" w:themeColor="text1"/>
          <w:sz w:val="21"/>
          <w:highlight w:val="none"/>
          <w14:textFill>
            <w14:solidFill>
              <w14:schemeClr w14:val="tx1"/>
            </w14:solidFill>
          </w14:textFill>
        </w:rPr>
      </w:pPr>
    </w:p>
    <w:p w14:paraId="7A30BD9B">
      <w:pPr>
        <w:pStyle w:val="7"/>
        <w:rPr>
          <w:rFonts w:hAnsi="宋体"/>
          <w:bCs/>
          <w:color w:val="000000" w:themeColor="text1"/>
          <w:sz w:val="21"/>
          <w:highlight w:val="none"/>
          <w14:textFill>
            <w14:solidFill>
              <w14:schemeClr w14:val="tx1"/>
            </w14:solidFill>
          </w14:textFill>
        </w:rPr>
      </w:pPr>
    </w:p>
    <w:p w14:paraId="65E3365A">
      <w:pPr>
        <w:pStyle w:val="7"/>
        <w:rPr>
          <w:rFonts w:hAnsi="宋体"/>
          <w:bCs/>
          <w:color w:val="000000" w:themeColor="text1"/>
          <w:sz w:val="21"/>
          <w:highlight w:val="none"/>
          <w14:textFill>
            <w14:solidFill>
              <w14:schemeClr w14:val="tx1"/>
            </w14:solidFill>
          </w14:textFill>
        </w:rPr>
      </w:pPr>
    </w:p>
    <w:p w14:paraId="45FF095F">
      <w:pPr>
        <w:pStyle w:val="7"/>
        <w:rPr>
          <w:rFonts w:hAnsi="宋体"/>
          <w:bCs/>
          <w:color w:val="000000" w:themeColor="text1"/>
          <w:sz w:val="21"/>
          <w:highlight w:val="none"/>
          <w14:textFill>
            <w14:solidFill>
              <w14:schemeClr w14:val="tx1"/>
            </w14:solidFill>
          </w14:textFill>
        </w:rPr>
      </w:pPr>
    </w:p>
    <w:p w14:paraId="0223541F">
      <w:pPr>
        <w:pStyle w:val="7"/>
        <w:rPr>
          <w:rFonts w:hAnsi="宋体"/>
          <w:bCs/>
          <w:color w:val="000000" w:themeColor="text1"/>
          <w:sz w:val="21"/>
          <w:highlight w:val="none"/>
          <w14:textFill>
            <w14:solidFill>
              <w14:schemeClr w14:val="tx1"/>
            </w14:solidFill>
          </w14:textFill>
        </w:rPr>
      </w:pPr>
    </w:p>
    <w:p w14:paraId="1CBC0039">
      <w:pPr>
        <w:pStyle w:val="7"/>
        <w:rPr>
          <w:rFonts w:hAnsi="宋体"/>
          <w:bCs/>
          <w:color w:val="000000" w:themeColor="text1"/>
          <w:sz w:val="21"/>
          <w:highlight w:val="none"/>
          <w14:textFill>
            <w14:solidFill>
              <w14:schemeClr w14:val="tx1"/>
            </w14:solidFill>
          </w14:textFill>
        </w:rPr>
      </w:pPr>
    </w:p>
    <w:p w14:paraId="17215C7A">
      <w:pPr>
        <w:pStyle w:val="7"/>
        <w:rPr>
          <w:rFonts w:hAnsi="宋体"/>
          <w:bCs/>
          <w:color w:val="000000" w:themeColor="text1"/>
          <w:sz w:val="21"/>
          <w:highlight w:val="none"/>
          <w14:textFill>
            <w14:solidFill>
              <w14:schemeClr w14:val="tx1"/>
            </w14:solidFill>
          </w14:textFill>
        </w:rPr>
      </w:pPr>
    </w:p>
    <w:p w14:paraId="07384830">
      <w:pPr>
        <w:pStyle w:val="7"/>
        <w:spacing w:line="440" w:lineRule="exact"/>
        <w:jc w:val="center"/>
        <w:rPr>
          <w:rFonts w:hAnsi="宋体"/>
          <w:bCs/>
          <w:color w:val="000000" w:themeColor="text1"/>
          <w:sz w:val="21"/>
          <w:highlight w:val="none"/>
          <w14:textFill>
            <w14:solidFill>
              <w14:schemeClr w14:val="tx1"/>
            </w14:solidFill>
          </w14:textFill>
        </w:rPr>
      </w:pPr>
    </w:p>
    <w:p w14:paraId="3131168E">
      <w:pPr>
        <w:pStyle w:val="7"/>
        <w:spacing w:line="440" w:lineRule="exact"/>
        <w:jc w:val="center"/>
        <w:rPr>
          <w:rFonts w:hAnsi="宋体"/>
          <w:bCs/>
          <w:color w:val="000000" w:themeColor="text1"/>
          <w:sz w:val="21"/>
          <w:highlight w:val="none"/>
          <w14:textFill>
            <w14:solidFill>
              <w14:schemeClr w14:val="tx1"/>
            </w14:solidFill>
          </w14:textFill>
        </w:rPr>
      </w:pPr>
    </w:p>
    <w:p w14:paraId="000C71BB">
      <w:pPr>
        <w:pStyle w:val="7"/>
        <w:spacing w:line="440" w:lineRule="exact"/>
        <w:jc w:val="center"/>
        <w:rPr>
          <w:rFonts w:hAnsi="宋体"/>
          <w:bCs/>
          <w:color w:val="000000" w:themeColor="text1"/>
          <w:sz w:val="21"/>
          <w:highlight w:val="none"/>
          <w14:textFill>
            <w14:solidFill>
              <w14:schemeClr w14:val="tx1"/>
            </w14:solidFill>
          </w14:textFill>
        </w:rPr>
      </w:pPr>
    </w:p>
    <w:p w14:paraId="7C9B886C">
      <w:pPr>
        <w:pStyle w:val="7"/>
        <w:spacing w:line="440" w:lineRule="exact"/>
        <w:jc w:val="center"/>
        <w:rPr>
          <w:rFonts w:hAnsi="宋体"/>
          <w:bCs/>
          <w:color w:val="000000" w:themeColor="text1"/>
          <w:sz w:val="21"/>
          <w:highlight w:val="none"/>
          <w14:textFill>
            <w14:solidFill>
              <w14:schemeClr w14:val="tx1"/>
            </w14:solidFill>
          </w14:textFill>
        </w:rPr>
      </w:pPr>
    </w:p>
    <w:p w14:paraId="4C903612">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7"/>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7"/>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7"/>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7"/>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7"/>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7"/>
        <w:spacing w:line="440" w:lineRule="exact"/>
        <w:jc w:val="center"/>
        <w:rPr>
          <w:rFonts w:hAnsi="宋体"/>
          <w:bCs/>
          <w:color w:val="000000" w:themeColor="text1"/>
          <w:sz w:val="21"/>
          <w:highlight w:val="none"/>
          <w14:textFill>
            <w14:solidFill>
              <w14:schemeClr w14:val="tx1"/>
            </w14:solidFill>
          </w14:textFill>
        </w:rPr>
      </w:pPr>
    </w:p>
    <w:p w14:paraId="7C2CD106">
      <w:pPr>
        <w:pStyle w:val="7"/>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7"/>
        <w:rPr>
          <w:color w:val="000000" w:themeColor="text1"/>
          <w:highlight w:val="none"/>
          <w14:textFill>
            <w14:solidFill>
              <w14:schemeClr w14:val="tx1"/>
            </w14:solidFill>
          </w14:textFill>
        </w:rPr>
      </w:pPr>
    </w:p>
    <w:p w14:paraId="00A67CA0">
      <w:pPr>
        <w:pStyle w:val="7"/>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6" w:name="_Toc4925"/>
      <w:r>
        <w:rPr>
          <w:rFonts w:hint="eastAsia" w:ascii="宋体"/>
          <w:b/>
          <w:bCs w:val="0"/>
          <w:color w:val="000000" w:themeColor="text1"/>
          <w:szCs w:val="21"/>
          <w:highlight w:val="none"/>
          <w14:textFill>
            <w14:solidFill>
              <w14:schemeClr w14:val="tx1"/>
            </w14:solidFill>
          </w14:textFill>
        </w:rPr>
        <w:t>符合性自查表</w:t>
      </w:r>
      <w:bookmarkEnd w:id="1796"/>
    </w:p>
    <w:p w14:paraId="7A8D6623">
      <w:pPr>
        <w:jc w:val="center"/>
        <w:rPr>
          <w:rFonts w:ascii="宋体" w:hAnsi="宋体"/>
          <w:b/>
          <w:bCs/>
          <w:color w:val="000000" w:themeColor="text1"/>
          <w:szCs w:val="21"/>
          <w:highlight w:val="none"/>
          <w14:textFill>
            <w14:solidFill>
              <w14:schemeClr w14:val="tx1"/>
            </w14:solidFill>
          </w14:textFill>
        </w:rPr>
      </w:pPr>
    </w:p>
    <w:tbl>
      <w:tblPr>
        <w:tblStyle w:val="49"/>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522A04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0AC1819">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7BA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vAlign w:val="center"/>
          </w:tcPr>
          <w:p w14:paraId="7E3EACBB">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608A7F5F">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6337DA9">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245BD100">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223E37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577010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1E47E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9"/>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E171532">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97" w:name="_Toc2947"/>
      <w:r>
        <w:rPr>
          <w:rFonts w:hint="eastAsia" w:ascii="宋体"/>
          <w:b/>
          <w:color w:val="000000" w:themeColor="text1"/>
          <w:szCs w:val="21"/>
          <w:highlight w:val="none"/>
          <w14:textFill>
            <w14:solidFill>
              <w14:schemeClr w14:val="tx1"/>
            </w14:solidFill>
          </w14:textFill>
        </w:rPr>
        <w:t>评审项目投标资料表</w:t>
      </w:r>
      <w:bookmarkEnd w:id="1797"/>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4"/>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7"/>
        <w:rPr>
          <w:color w:val="000000" w:themeColor="text1"/>
          <w:highlight w:val="none"/>
          <w14:textFill>
            <w14:solidFill>
              <w14:schemeClr w14:val="tx1"/>
            </w14:solidFill>
          </w14:textFill>
        </w:rPr>
      </w:pPr>
    </w:p>
    <w:p w14:paraId="66EC7A76">
      <w:pPr>
        <w:pStyle w:val="7"/>
        <w:rPr>
          <w:color w:val="000000" w:themeColor="text1"/>
          <w:highlight w:val="none"/>
          <w14:textFill>
            <w14:solidFill>
              <w14:schemeClr w14:val="tx1"/>
            </w14:solidFill>
          </w14:textFill>
        </w:rPr>
      </w:pPr>
    </w:p>
    <w:p w14:paraId="6F1D2E05">
      <w:pPr>
        <w:pStyle w:val="7"/>
        <w:rPr>
          <w:color w:val="000000" w:themeColor="text1"/>
          <w:highlight w:val="none"/>
          <w14:textFill>
            <w14:solidFill>
              <w14:schemeClr w14:val="tx1"/>
            </w14:solidFill>
          </w14:textFill>
        </w:rPr>
      </w:pPr>
    </w:p>
    <w:p w14:paraId="1DE48BCB">
      <w:pPr>
        <w:pStyle w:val="7"/>
        <w:rPr>
          <w:color w:val="000000" w:themeColor="text1"/>
          <w:highlight w:val="none"/>
          <w14:textFill>
            <w14:solidFill>
              <w14:schemeClr w14:val="tx1"/>
            </w14:solidFill>
          </w14:textFill>
        </w:rPr>
      </w:pPr>
    </w:p>
    <w:p w14:paraId="369BC3D7">
      <w:pPr>
        <w:pStyle w:val="7"/>
        <w:ind w:firstLine="0"/>
        <w:rPr>
          <w:color w:val="000000" w:themeColor="text1"/>
          <w:highlight w:val="none"/>
          <w14:textFill>
            <w14:solidFill>
              <w14:schemeClr w14:val="tx1"/>
            </w14:solidFill>
          </w14:textFill>
        </w:rPr>
      </w:pPr>
    </w:p>
    <w:p w14:paraId="644CBFCB">
      <w:pPr>
        <w:pStyle w:val="4"/>
        <w:numPr>
          <w:ilvl w:val="0"/>
          <w:numId w:val="0"/>
        </w:numPr>
        <w:rPr>
          <w:color w:val="000000" w:themeColor="text1"/>
          <w:highlight w:val="none"/>
          <w14:textFill>
            <w14:solidFill>
              <w14:schemeClr w14:val="tx1"/>
            </w14:solidFill>
          </w14:textFill>
        </w:rPr>
      </w:pPr>
      <w:bookmarkStart w:id="1798" w:name="_Toc382404103"/>
      <w:bookmarkStart w:id="1799" w:name="_Toc19950"/>
      <w:r>
        <w:rPr>
          <w:rFonts w:hint="eastAsia"/>
          <w:color w:val="000000" w:themeColor="text1"/>
          <w:highlight w:val="none"/>
          <w14:textFill>
            <w14:solidFill>
              <w14:schemeClr w14:val="tx1"/>
            </w14:solidFill>
          </w14:textFill>
        </w:rPr>
        <w:t>（一）法定代表人（负责人）证明书</w:t>
      </w:r>
      <w:bookmarkEnd w:id="1798"/>
      <w:bookmarkEnd w:id="1799"/>
    </w:p>
    <w:p w14:paraId="53460110">
      <w:pPr>
        <w:pStyle w:val="7"/>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7"/>
        <w:rPr>
          <w:rFonts w:hAnsi="宋体"/>
          <w:color w:val="000000" w:themeColor="text1"/>
          <w:sz w:val="21"/>
          <w:highlight w:val="none"/>
          <w14:textFill>
            <w14:solidFill>
              <w14:schemeClr w14:val="tx1"/>
            </w14:solidFill>
          </w14:textFill>
        </w:rPr>
      </w:pPr>
    </w:p>
    <w:p w14:paraId="3B3AC4AB">
      <w:pPr>
        <w:pStyle w:val="7"/>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4"/>
        <w:numPr>
          <w:ilvl w:val="0"/>
          <w:numId w:val="0"/>
        </w:numPr>
        <w:rPr>
          <w:color w:val="000000" w:themeColor="text1"/>
          <w:highlight w:val="none"/>
          <w14:textFill>
            <w14:solidFill>
              <w14:schemeClr w14:val="tx1"/>
            </w14:solidFill>
          </w14:textFill>
        </w:rPr>
      </w:pPr>
      <w:bookmarkStart w:id="1800" w:name="_Toc342398144"/>
      <w:bookmarkStart w:id="1801" w:name="_Toc339020029"/>
      <w:bookmarkStart w:id="1802" w:name="_Toc337632372"/>
      <w:bookmarkStart w:id="1803" w:name="_Toc366072543"/>
      <w:bookmarkStart w:id="1804" w:name="_Toc342312457"/>
      <w:bookmarkStart w:id="1805" w:name="_Toc365967086"/>
      <w:bookmarkStart w:id="1806" w:name="_Toc342060389"/>
      <w:bookmarkStart w:id="1807" w:name="_Toc332206723"/>
      <w:bookmarkStart w:id="1808" w:name="_Toc336681594"/>
      <w:bookmarkStart w:id="1809" w:name="_Toc343248432"/>
      <w:bookmarkStart w:id="1810" w:name="_Toc332270361"/>
      <w:bookmarkStart w:id="1811" w:name="_Toc331684056"/>
      <w:bookmarkStart w:id="1812" w:name="_Toc340507456"/>
      <w:bookmarkStart w:id="1813" w:name="_Toc333935701"/>
      <w:bookmarkStart w:id="1814" w:name="_Toc342296775"/>
      <w:bookmarkStart w:id="1815" w:name="_Toc339019903"/>
      <w:bookmarkStart w:id="1816" w:name="_Toc382404104"/>
      <w:bookmarkStart w:id="1817" w:name="_Toc343247114"/>
      <w:bookmarkStart w:id="1818" w:name="_Toc333935360"/>
      <w:bookmarkStart w:id="1819" w:name="_Toc339020247"/>
      <w:bookmarkStart w:id="1820" w:name="_Toc331512915"/>
      <w:bookmarkStart w:id="1821" w:name="_Toc333238648"/>
      <w:bookmarkStart w:id="1822" w:name="_Toc350438763"/>
      <w:bookmarkStart w:id="1823" w:name="_Toc339441101"/>
      <w:bookmarkStart w:id="1824" w:name="_Toc345312611"/>
      <w:bookmarkStart w:id="1825" w:name="_Toc350756464"/>
      <w:bookmarkStart w:id="1826" w:name="_Toc343612934"/>
      <w:bookmarkStart w:id="1827" w:name="_Toc339020109"/>
      <w:bookmarkStart w:id="1828" w:name="_Toc330460000"/>
      <w:bookmarkStart w:id="1829" w:name="_Toc27302"/>
      <w:bookmarkStart w:id="1830" w:name="_Toc333237692"/>
      <w:bookmarkStart w:id="1831" w:name="_Toc336681949"/>
      <w:bookmarkStart w:id="1832" w:name="_Toc341348354"/>
      <w:bookmarkStart w:id="1833" w:name="_Toc339362314"/>
      <w:bookmarkStart w:id="1834" w:name="_Toc340677084"/>
      <w:bookmarkStart w:id="1835" w:name="_Toc365985192"/>
      <w:bookmarkStart w:id="1836" w:name="_Toc333237803"/>
      <w:bookmarkStart w:id="1837" w:name="_Toc340672883"/>
      <w:r>
        <w:rPr>
          <w:rFonts w:hint="eastAsia"/>
          <w:color w:val="000000" w:themeColor="text1"/>
          <w:highlight w:val="none"/>
          <w14:textFill>
            <w14:solidFill>
              <w14:schemeClr w14:val="tx1"/>
            </w14:solidFill>
          </w14:textFill>
        </w:rPr>
        <w:t>（二）法定代表人（负责人）授权书</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7"/>
        <w:ind w:firstLine="0"/>
        <w:rPr>
          <w:color w:val="000000" w:themeColor="text1"/>
          <w:highlight w:val="none"/>
          <w14:textFill>
            <w14:solidFill>
              <w14:schemeClr w14:val="tx1"/>
            </w14:solidFill>
          </w14:textFill>
        </w:rPr>
      </w:pPr>
    </w:p>
    <w:bookmarkEnd w:id="1697"/>
    <w:p w14:paraId="7D467EB2">
      <w:pPr>
        <w:rPr>
          <w:rFonts w:hint="eastAsia"/>
          <w:color w:val="000000" w:themeColor="text1"/>
          <w:highlight w:val="none"/>
          <w14:textFill>
            <w14:solidFill>
              <w14:schemeClr w14:val="tx1"/>
            </w14:solidFill>
          </w14:textFill>
        </w:rPr>
      </w:pPr>
      <w:bookmarkStart w:id="1838" w:name="_Toc333238655"/>
      <w:bookmarkStart w:id="1839" w:name="_Toc350756471"/>
      <w:bookmarkStart w:id="1840" w:name="_Toc330460007"/>
      <w:bookmarkStart w:id="1841" w:name="_Toc365967093"/>
      <w:bookmarkStart w:id="1842" w:name="_Toc340677091"/>
      <w:bookmarkStart w:id="1843" w:name="_Toc331512922"/>
      <w:bookmarkStart w:id="1844" w:name="_Toc337632379"/>
      <w:bookmarkStart w:id="1845" w:name="_Toc339019910"/>
      <w:bookmarkStart w:id="1846" w:name="_Toc343612941"/>
      <w:bookmarkStart w:id="1847" w:name="_Toc342296782"/>
      <w:bookmarkStart w:id="1848" w:name="_Toc342060396"/>
      <w:bookmarkStart w:id="1849" w:name="_Toc339362321"/>
      <w:bookmarkStart w:id="1850" w:name="_Toc342398151"/>
      <w:bookmarkStart w:id="1851" w:name="_Toc339020116"/>
      <w:bookmarkStart w:id="1852" w:name="_Toc336681601"/>
      <w:bookmarkStart w:id="1853" w:name="_Toc340507463"/>
      <w:bookmarkStart w:id="1854" w:name="_Toc331684063"/>
      <w:bookmarkStart w:id="1855" w:name="_Toc332270368"/>
      <w:bookmarkStart w:id="1856" w:name="_Toc333237699"/>
      <w:bookmarkStart w:id="1857" w:name="_Toc341348361"/>
      <w:bookmarkStart w:id="1858" w:name="_Toc333237810"/>
      <w:bookmarkStart w:id="1859" w:name="_Toc339020036"/>
      <w:bookmarkStart w:id="1860" w:name="_Toc350438770"/>
      <w:bookmarkStart w:id="1861" w:name="_Toc333935708"/>
      <w:bookmarkStart w:id="1862" w:name="_Toc336681956"/>
      <w:bookmarkStart w:id="1863" w:name="_Toc345312618"/>
      <w:bookmarkStart w:id="1864" w:name="_Toc342312464"/>
      <w:bookmarkStart w:id="1865" w:name="_Toc343248439"/>
      <w:bookmarkStart w:id="1866" w:name="_Toc340672890"/>
      <w:bookmarkStart w:id="1867" w:name="_Toc365985199"/>
      <w:bookmarkStart w:id="1868" w:name="_Toc339441108"/>
      <w:bookmarkStart w:id="1869" w:name="_Toc366072550"/>
      <w:bookmarkStart w:id="1870" w:name="_Toc343247121"/>
      <w:bookmarkStart w:id="1871" w:name="_Toc339020254"/>
      <w:bookmarkStart w:id="1872" w:name="_Toc332206730"/>
      <w:bookmarkStart w:id="1873" w:name="_Toc333935367"/>
      <w:r>
        <w:rPr>
          <w:rFonts w:hint="eastAsia"/>
          <w:color w:val="000000" w:themeColor="text1"/>
          <w:highlight w:val="none"/>
          <w14:textFill>
            <w14:solidFill>
              <w14:schemeClr w14:val="tx1"/>
            </w14:solidFill>
          </w14:textFill>
        </w:rPr>
        <w:br w:type="page"/>
      </w:r>
    </w:p>
    <w:p w14:paraId="5764FC56">
      <w:pPr>
        <w:pStyle w:val="4"/>
        <w:numPr>
          <w:ilvl w:val="0"/>
          <w:numId w:val="0"/>
        </w:numPr>
        <w:rPr>
          <w:color w:val="000000" w:themeColor="text1"/>
          <w:highlight w:val="none"/>
          <w14:textFill>
            <w14:solidFill>
              <w14:schemeClr w14:val="tx1"/>
            </w14:solidFill>
          </w14:textFill>
        </w:rPr>
      </w:pPr>
      <w:bookmarkStart w:id="1874" w:name="_Toc30600"/>
      <w:r>
        <w:rPr>
          <w:rFonts w:hint="eastAsia"/>
          <w:color w:val="000000" w:themeColor="text1"/>
          <w:highlight w:val="none"/>
          <w14:textFill>
            <w14:solidFill>
              <w14:schemeClr w14:val="tx1"/>
            </w14:solidFill>
          </w14:textFill>
        </w:rPr>
        <w:t>附件一：投标</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r>
        <w:rPr>
          <w:rFonts w:hint="eastAsia"/>
          <w:color w:val="000000" w:themeColor="text1"/>
          <w:highlight w:val="none"/>
          <w14:textFill>
            <w14:solidFill>
              <w14:schemeClr w14:val="tx1"/>
            </w14:solidFill>
          </w14:textFill>
        </w:rPr>
        <w:t>函</w:t>
      </w:r>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6"/>
        <w:spacing w:line="400" w:lineRule="exact"/>
        <w:rPr>
          <w:rFonts w:hAnsi="宋体"/>
          <w:color w:val="000000" w:themeColor="text1"/>
          <w:highlight w:val="none"/>
          <w14:textFill>
            <w14:solidFill>
              <w14:schemeClr w14:val="tx1"/>
            </w14:solidFill>
          </w14:textFill>
        </w:rPr>
      </w:pPr>
    </w:p>
    <w:p w14:paraId="62B96884">
      <w:pPr>
        <w:pStyle w:val="26"/>
        <w:spacing w:line="400" w:lineRule="exact"/>
        <w:rPr>
          <w:rFonts w:hAnsi="宋体"/>
          <w:color w:val="000000" w:themeColor="text1"/>
          <w:highlight w:val="none"/>
          <w14:textFill>
            <w14:solidFill>
              <w14:schemeClr w14:val="tx1"/>
            </w14:solidFill>
          </w14:textFill>
        </w:rPr>
      </w:pPr>
    </w:p>
    <w:p w14:paraId="23EF6081">
      <w:pPr>
        <w:pStyle w:val="4"/>
        <w:numPr>
          <w:ilvl w:val="0"/>
          <w:numId w:val="0"/>
        </w:numPr>
        <w:spacing w:line="400" w:lineRule="exact"/>
        <w:rPr>
          <w:color w:val="000000" w:themeColor="text1"/>
          <w:highlight w:val="none"/>
          <w14:textFill>
            <w14:solidFill>
              <w14:schemeClr w14:val="tx1"/>
            </w14:solidFill>
          </w14:textFill>
        </w:rPr>
      </w:pPr>
      <w:bookmarkStart w:id="1875" w:name="_Hlt16935467"/>
      <w:bookmarkEnd w:id="1875"/>
      <w:bookmarkStart w:id="1876" w:name="_Toc350438771"/>
      <w:bookmarkStart w:id="1877" w:name="_Toc333237811"/>
      <w:bookmarkStart w:id="1878" w:name="_Toc333935709"/>
      <w:bookmarkStart w:id="1879" w:name="_Toc339362322"/>
      <w:bookmarkStart w:id="1880" w:name="_Toc78816017"/>
      <w:bookmarkStart w:id="1881" w:name="_Toc341348362"/>
      <w:bookmarkStart w:id="1882" w:name="_Toc332270369"/>
      <w:bookmarkStart w:id="1883" w:name="_Toc343247122"/>
      <w:bookmarkStart w:id="1884" w:name="_Toc350756472"/>
      <w:bookmarkStart w:id="1885" w:name="_Toc331512923"/>
      <w:bookmarkStart w:id="1886" w:name="_Toc336681957"/>
      <w:bookmarkStart w:id="1887" w:name="_Toc366072551"/>
      <w:bookmarkStart w:id="1888" w:name="_Toc365985200"/>
      <w:bookmarkStart w:id="1889" w:name="_Toc342060397"/>
      <w:bookmarkStart w:id="1890" w:name="_Toc365967094"/>
      <w:bookmarkStart w:id="1891" w:name="_Toc339020037"/>
      <w:bookmarkStart w:id="1892" w:name="_Toc332206731"/>
      <w:bookmarkStart w:id="1893" w:name="_Toc340507464"/>
      <w:bookmarkStart w:id="1894" w:name="_Toc15089"/>
      <w:bookmarkStart w:id="1895" w:name="_Toc339441109"/>
      <w:bookmarkStart w:id="1896" w:name="_Toc343612942"/>
      <w:bookmarkStart w:id="1897" w:name="_Toc340677092"/>
      <w:bookmarkStart w:id="1898" w:name="_Toc339020255"/>
      <w:bookmarkStart w:id="1899" w:name="_Toc337632380"/>
      <w:bookmarkStart w:id="1900" w:name="_Toc339019911"/>
      <w:bookmarkStart w:id="1901" w:name="_Toc339020117"/>
      <w:bookmarkStart w:id="1902" w:name="_Toc331684064"/>
      <w:bookmarkStart w:id="1903" w:name="_Toc333935368"/>
      <w:bookmarkStart w:id="1904" w:name="_Toc340672891"/>
      <w:bookmarkStart w:id="1905" w:name="_Toc343248440"/>
      <w:bookmarkStart w:id="1906" w:name="_Toc336681602"/>
      <w:bookmarkStart w:id="1907" w:name="_Toc342296783"/>
      <w:bookmarkStart w:id="1908" w:name="_Toc333238656"/>
      <w:bookmarkStart w:id="1909" w:name="_Toc342312465"/>
      <w:bookmarkStart w:id="1910" w:name="_Toc345312619"/>
      <w:bookmarkStart w:id="1911" w:name="_Toc333237700"/>
      <w:bookmarkStart w:id="1912" w:name="_Toc342398152"/>
      <w:bookmarkStart w:id="1913" w:name="_Toc330460008"/>
      <w:r>
        <w:rPr>
          <w:rFonts w:hint="eastAsia"/>
          <w:color w:val="000000" w:themeColor="text1"/>
          <w:highlight w:val="none"/>
          <w14:textFill>
            <w14:solidFill>
              <w14:schemeClr w14:val="tx1"/>
            </w14:solidFill>
          </w14:textFill>
        </w:rPr>
        <w:t>附件二：开标一览表</w:t>
      </w:r>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14"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14"/>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4"/>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15" w:name="_Toc14587"/>
      <w:bookmarkStart w:id="1916" w:name="_Toc29317"/>
      <w:bookmarkStart w:id="1917" w:name="_Toc343248441"/>
      <w:bookmarkStart w:id="1918" w:name="_Toc342060398"/>
      <w:bookmarkStart w:id="1919" w:name="_Toc339020038"/>
      <w:bookmarkStart w:id="1920" w:name="_Toc333935369"/>
      <w:bookmarkStart w:id="1921" w:name="_Toc339020118"/>
      <w:bookmarkStart w:id="1922" w:name="_Toc340677093"/>
      <w:bookmarkStart w:id="1923" w:name="_Toc339020256"/>
      <w:bookmarkStart w:id="1924" w:name="_Toc343612943"/>
      <w:bookmarkStart w:id="1925" w:name="_Toc332270370"/>
      <w:bookmarkStart w:id="1926" w:name="_Toc343247123"/>
      <w:bookmarkStart w:id="1927" w:name="_Toc339362323"/>
      <w:bookmarkStart w:id="1928" w:name="_Toc332206732"/>
      <w:bookmarkStart w:id="1929" w:name="_Toc330460009"/>
      <w:bookmarkStart w:id="1930" w:name="_Toc342398153"/>
      <w:bookmarkStart w:id="1931" w:name="_Toc342312466"/>
      <w:bookmarkStart w:id="1932" w:name="_Toc340507465"/>
      <w:bookmarkStart w:id="1933" w:name="_Toc345312620"/>
      <w:bookmarkStart w:id="1934" w:name="_Toc339019912"/>
      <w:bookmarkStart w:id="1935" w:name="_Toc333237812"/>
      <w:bookmarkStart w:id="1936" w:name="_Toc365985201"/>
      <w:bookmarkStart w:id="1937" w:name="_Toc365967095"/>
      <w:bookmarkStart w:id="1938" w:name="_Toc339441110"/>
      <w:bookmarkStart w:id="1939" w:name="_Toc337632381"/>
      <w:bookmarkStart w:id="1940" w:name="_Toc336681958"/>
      <w:bookmarkStart w:id="1941" w:name="_Toc366072552"/>
      <w:bookmarkStart w:id="1942" w:name="_Toc350438772"/>
      <w:bookmarkStart w:id="1943" w:name="_Toc350756473"/>
      <w:bookmarkStart w:id="1944" w:name="_Toc336681603"/>
      <w:bookmarkStart w:id="1945" w:name="_Toc333935710"/>
      <w:bookmarkStart w:id="1946" w:name="_Toc331512924"/>
      <w:bookmarkStart w:id="1947" w:name="_Toc340672892"/>
      <w:bookmarkStart w:id="1948" w:name="_Toc331684065"/>
      <w:bookmarkStart w:id="1949" w:name="_Toc333237701"/>
      <w:bookmarkStart w:id="1950" w:name="_Toc333238657"/>
      <w:bookmarkStart w:id="1951" w:name="_Toc341348363"/>
      <w:bookmarkStart w:id="1952" w:name="_Toc342296784"/>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15"/>
      <w:bookmarkEnd w:id="1916"/>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心理沙盘</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4"/>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7A224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5DC3768">
      <w:pPr>
        <w:pStyle w:val="4"/>
        <w:numPr>
          <w:ilvl w:val="0"/>
          <w:numId w:val="0"/>
        </w:numPr>
        <w:spacing w:line="400" w:lineRule="exact"/>
        <w:rPr>
          <w:color w:val="000000" w:themeColor="text1"/>
          <w:highlight w:val="none"/>
          <w14:textFill>
            <w14:solidFill>
              <w14:schemeClr w14:val="tx1"/>
            </w14:solidFill>
          </w14:textFill>
        </w:rPr>
      </w:pPr>
      <w:bookmarkStart w:id="1953" w:name="_Toc480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4"/>
        <w:numPr>
          <w:ilvl w:val="0"/>
          <w:numId w:val="0"/>
        </w:numPr>
        <w:spacing w:line="400" w:lineRule="exact"/>
        <w:rPr>
          <w:color w:val="000000" w:themeColor="text1"/>
          <w:highlight w:val="none"/>
          <w14:textFill>
            <w14:solidFill>
              <w14:schemeClr w14:val="tx1"/>
            </w14:solidFill>
          </w14:textFill>
        </w:rPr>
      </w:pPr>
      <w:bookmarkStart w:id="1954" w:name="_Toc366072553"/>
      <w:bookmarkStart w:id="1955" w:name="_Toc332206733"/>
      <w:bookmarkStart w:id="1956" w:name="_Toc343247124"/>
      <w:bookmarkStart w:id="1957" w:name="_Toc340672893"/>
      <w:bookmarkStart w:id="1958" w:name="_Toc365967096"/>
      <w:bookmarkStart w:id="1959" w:name="_Toc333935711"/>
      <w:bookmarkStart w:id="1960" w:name="_Toc339019913"/>
      <w:bookmarkStart w:id="1961" w:name="_Toc350756474"/>
      <w:bookmarkStart w:id="1962" w:name="_Toc330460010"/>
      <w:bookmarkStart w:id="1963" w:name="_Toc331684066"/>
      <w:bookmarkStart w:id="1964" w:name="_Toc342060399"/>
      <w:bookmarkStart w:id="1965" w:name="_Toc340677094"/>
      <w:bookmarkStart w:id="1966" w:name="_Toc345312621"/>
      <w:bookmarkStart w:id="1967" w:name="_Toc339362324"/>
      <w:bookmarkStart w:id="1968" w:name="_Toc341348364"/>
      <w:bookmarkStart w:id="1969" w:name="_Toc336681959"/>
      <w:bookmarkStart w:id="1970" w:name="_Toc339020039"/>
      <w:bookmarkStart w:id="1971" w:name="_Toc336681604"/>
      <w:bookmarkStart w:id="1972" w:name="_Toc339441111"/>
      <w:bookmarkStart w:id="1973" w:name="_Toc339020119"/>
      <w:bookmarkStart w:id="1974" w:name="_Toc365985202"/>
      <w:bookmarkStart w:id="1975" w:name="_Toc332270371"/>
      <w:bookmarkStart w:id="1976" w:name="_Toc337632382"/>
      <w:bookmarkStart w:id="1977" w:name="_Toc350438773"/>
      <w:bookmarkStart w:id="1978" w:name="_Toc331512925"/>
      <w:bookmarkStart w:id="1979" w:name="_Toc17321"/>
      <w:bookmarkStart w:id="1980" w:name="_Toc342398154"/>
      <w:bookmarkStart w:id="1981" w:name="_Toc339020257"/>
      <w:bookmarkStart w:id="1982" w:name="_Toc333238658"/>
      <w:bookmarkStart w:id="1983" w:name="_Toc340507466"/>
      <w:bookmarkStart w:id="1984" w:name="_Toc333237702"/>
      <w:bookmarkStart w:id="1985" w:name="_Toc343248442"/>
      <w:bookmarkStart w:id="1986" w:name="_Toc343612944"/>
      <w:bookmarkStart w:id="1987" w:name="_Toc333237813"/>
      <w:bookmarkStart w:id="1988" w:name="_Toc342312467"/>
      <w:bookmarkStart w:id="1989" w:name="_Toc342296785"/>
      <w:bookmarkStart w:id="1990" w:name="_Toc33393537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4"/>
        <w:numPr>
          <w:ilvl w:val="0"/>
          <w:numId w:val="0"/>
        </w:numPr>
        <w:spacing w:line="400" w:lineRule="exact"/>
        <w:rPr>
          <w:color w:val="000000" w:themeColor="text1"/>
          <w:highlight w:val="none"/>
          <w14:textFill>
            <w14:solidFill>
              <w14:schemeClr w14:val="tx1"/>
            </w14:solidFill>
          </w14:textFill>
        </w:rPr>
      </w:pPr>
      <w:bookmarkStart w:id="1991" w:name="_Toc2153"/>
      <w:bookmarkStart w:id="1992" w:name="_Toc339020040"/>
      <w:bookmarkStart w:id="1993" w:name="_Toc345312622"/>
      <w:bookmarkStart w:id="1994" w:name="_Toc332270372"/>
      <w:bookmarkStart w:id="1995" w:name="_Toc366072554"/>
      <w:bookmarkStart w:id="1996" w:name="_Toc330460011"/>
      <w:bookmarkStart w:id="1997" w:name="_Toc343248443"/>
      <w:bookmarkStart w:id="1998" w:name="_Toc333935712"/>
      <w:bookmarkStart w:id="1999" w:name="_Toc333237814"/>
      <w:bookmarkStart w:id="2000" w:name="_Toc343247125"/>
      <w:bookmarkStart w:id="2001" w:name="_Toc332206734"/>
      <w:bookmarkStart w:id="2002" w:name="_Toc337632383"/>
      <w:bookmarkStart w:id="2003" w:name="_Toc331512926"/>
      <w:bookmarkStart w:id="2004" w:name="_Toc350438774"/>
      <w:bookmarkStart w:id="2005" w:name="_Toc339441112"/>
      <w:bookmarkStart w:id="2006" w:name="_Toc343612945"/>
      <w:bookmarkStart w:id="2007" w:name="_Toc336681605"/>
      <w:bookmarkStart w:id="2008" w:name="_Toc339020258"/>
      <w:bookmarkStart w:id="2009" w:name="_Toc333238659"/>
      <w:bookmarkStart w:id="2010" w:name="_Toc339362325"/>
      <w:bookmarkStart w:id="2011" w:name="_Toc342296786"/>
      <w:bookmarkStart w:id="2012" w:name="_Toc333935371"/>
      <w:bookmarkStart w:id="2013" w:name="_Toc342060400"/>
      <w:bookmarkStart w:id="2014" w:name="_Toc340672894"/>
      <w:bookmarkStart w:id="2015" w:name="_Toc365967097"/>
      <w:bookmarkStart w:id="2016" w:name="_Toc341348365"/>
      <w:bookmarkStart w:id="2017" w:name="_Toc336681960"/>
      <w:bookmarkStart w:id="2018" w:name="_Toc333237703"/>
      <w:bookmarkStart w:id="2019" w:name="_Toc350756475"/>
      <w:bookmarkStart w:id="2020" w:name="_Toc342398155"/>
      <w:bookmarkStart w:id="2021" w:name="_Toc342312468"/>
      <w:bookmarkStart w:id="2022" w:name="_Toc340507467"/>
      <w:bookmarkStart w:id="2023" w:name="_Toc339019914"/>
      <w:bookmarkStart w:id="2024" w:name="_Toc339020120"/>
      <w:bookmarkStart w:id="2025" w:name="_Toc331684067"/>
      <w:bookmarkStart w:id="2026" w:name="_Toc340677095"/>
      <w:bookmarkStart w:id="2027" w:name="_Toc36598520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91"/>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14:paraId="5B17CB9C">
      <w:pPr>
        <w:pStyle w:val="7"/>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4"/>
        <w:numPr>
          <w:ilvl w:val="1"/>
          <w:numId w:val="0"/>
        </w:numPr>
        <w:spacing w:line="400" w:lineRule="exact"/>
        <w:rPr>
          <w:color w:val="000000" w:themeColor="text1"/>
          <w:highlight w:val="none"/>
          <w14:textFill>
            <w14:solidFill>
              <w14:schemeClr w14:val="tx1"/>
            </w14:solidFill>
          </w14:textFill>
        </w:rPr>
      </w:pPr>
      <w:bookmarkStart w:id="2028" w:name="_Toc333237707"/>
      <w:bookmarkStart w:id="2029" w:name="_Toc339362329"/>
      <w:bookmarkStart w:id="2030" w:name="_Toc340672898"/>
      <w:bookmarkStart w:id="2031" w:name="_Toc342398159"/>
      <w:bookmarkStart w:id="2032" w:name="_Toc333935716"/>
      <w:bookmarkStart w:id="2033" w:name="_Toc339020044"/>
      <w:bookmarkStart w:id="2034" w:name="_Toc432695228"/>
      <w:bookmarkStart w:id="2035" w:name="_Toc342060404"/>
      <w:bookmarkStart w:id="2036" w:name="_Toc343612949"/>
      <w:bookmarkStart w:id="2037" w:name="_Toc343248447"/>
      <w:bookmarkStart w:id="2038" w:name="_Toc365967104"/>
      <w:bookmarkStart w:id="2039" w:name="_Toc339020262"/>
      <w:bookmarkStart w:id="2040" w:name="_Toc336681964"/>
      <w:bookmarkStart w:id="2041" w:name="_Toc336681609"/>
      <w:bookmarkStart w:id="2042" w:name="_Toc340507471"/>
      <w:bookmarkStart w:id="2043" w:name="_Toc339019918"/>
      <w:bookmarkStart w:id="2044" w:name="_Toc339441116"/>
      <w:bookmarkStart w:id="2045" w:name="_Toc337632387"/>
      <w:bookmarkStart w:id="2046" w:name="_Toc333237818"/>
      <w:bookmarkStart w:id="2047" w:name="_Toc332270376"/>
      <w:bookmarkStart w:id="2048" w:name="_Toc350756479"/>
      <w:bookmarkStart w:id="2049" w:name="_Toc342312472"/>
      <w:bookmarkStart w:id="2050" w:name="_Toc350438778"/>
      <w:bookmarkStart w:id="2051" w:name="_Toc342296790"/>
      <w:bookmarkStart w:id="2052" w:name="_Toc15679"/>
      <w:bookmarkStart w:id="2053" w:name="_Toc366072561"/>
      <w:bookmarkStart w:id="2054" w:name="_Toc333238663"/>
      <w:bookmarkStart w:id="2055" w:name="_Toc332206738"/>
      <w:bookmarkStart w:id="2056" w:name="_Toc343247129"/>
      <w:bookmarkStart w:id="2057" w:name="_Toc339020124"/>
      <w:bookmarkStart w:id="2058" w:name="_Toc340677099"/>
      <w:bookmarkStart w:id="2059" w:name="_Toc333935375"/>
      <w:bookmarkStart w:id="2060" w:name="_Toc341348369"/>
      <w:bookmarkStart w:id="2061" w:name="_Toc331512930"/>
      <w:bookmarkStart w:id="2062" w:name="_Toc331684071"/>
      <w:bookmarkStart w:id="2063" w:name="_Toc345312626"/>
      <w:bookmarkStart w:id="2064" w:name="_Toc365985210"/>
      <w:bookmarkStart w:id="2065" w:name="_Toc33046001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66"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66"/>
    </w:p>
    <w:tbl>
      <w:tblPr>
        <w:tblStyle w:val="49"/>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7"/>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7"/>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7"/>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7"/>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7"/>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7"/>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6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67"/>
    </w:p>
    <w:p w14:paraId="0009BFD5">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68" w:name="_Toc14636"/>
      <w:bookmarkStart w:id="2069" w:name="_Toc430771089"/>
      <w:bookmarkStart w:id="2070" w:name="_Toc432695229"/>
      <w:bookmarkStart w:id="2071" w:name="_Toc432682754"/>
      <w:bookmarkStart w:id="2072" w:name="_Toc342312473"/>
      <w:bookmarkStart w:id="2073" w:name="_Toc102451601"/>
      <w:bookmarkStart w:id="2074" w:name="_Toc350756480"/>
      <w:bookmarkStart w:id="2075" w:name="_Toc331512931"/>
      <w:bookmarkStart w:id="2076" w:name="_Toc342060405"/>
      <w:bookmarkStart w:id="2077" w:name="_Toc339441117"/>
      <w:bookmarkStart w:id="2078" w:name="_Toc350438779"/>
      <w:bookmarkStart w:id="2079" w:name="_Toc336681965"/>
      <w:bookmarkStart w:id="2080" w:name="_Toc332206739"/>
      <w:bookmarkStart w:id="2081" w:name="_Toc341348370"/>
      <w:bookmarkStart w:id="2082" w:name="_Toc330460016"/>
      <w:bookmarkStart w:id="2083" w:name="_Toc333935717"/>
      <w:bookmarkStart w:id="2084" w:name="_Toc333237708"/>
      <w:bookmarkStart w:id="2085" w:name="_Toc339362330"/>
      <w:bookmarkStart w:id="2086" w:name="_Toc340507472"/>
      <w:bookmarkStart w:id="2087" w:name="_Toc343247130"/>
      <w:bookmarkStart w:id="2088" w:name="_Toc365967105"/>
      <w:bookmarkStart w:id="2089" w:name="_Toc366072562"/>
      <w:bookmarkStart w:id="2090" w:name="_Toc333935376"/>
      <w:bookmarkStart w:id="2091" w:name="_Toc342398160"/>
      <w:bookmarkStart w:id="2092" w:name="_Toc339020125"/>
      <w:bookmarkStart w:id="2093" w:name="_Toc337632388"/>
      <w:bookmarkStart w:id="2094" w:name="_Toc340677100"/>
      <w:bookmarkStart w:id="2095" w:name="_Toc345312627"/>
      <w:bookmarkStart w:id="2096" w:name="_Toc339020045"/>
      <w:bookmarkStart w:id="2097" w:name="_Toc336681610"/>
      <w:bookmarkStart w:id="2098" w:name="_Toc343248448"/>
      <w:bookmarkStart w:id="2099" w:name="_Toc332270377"/>
      <w:bookmarkStart w:id="2100" w:name="_Toc340672899"/>
      <w:bookmarkStart w:id="2101" w:name="_Toc343612950"/>
      <w:bookmarkStart w:id="2102" w:name="_Toc339020263"/>
      <w:bookmarkStart w:id="2103" w:name="_Toc333238664"/>
      <w:bookmarkStart w:id="2104" w:name="_Toc333237819"/>
      <w:bookmarkStart w:id="2105" w:name="_Toc365985211"/>
      <w:bookmarkStart w:id="2106" w:name="_Toc339019919"/>
      <w:bookmarkStart w:id="2107" w:name="_Toc342296791"/>
      <w:bookmarkStart w:id="2108" w:name="_Toc3316840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68"/>
      <w:bookmarkEnd w:id="2069"/>
      <w:bookmarkEnd w:id="2070"/>
      <w:bookmarkEnd w:id="2071"/>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9"/>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7"/>
        <w:rPr>
          <w:color w:val="000000" w:themeColor="text1"/>
          <w:highlight w:val="none"/>
          <w14:textFill>
            <w14:solidFill>
              <w14:schemeClr w14:val="tx1"/>
            </w14:solidFill>
          </w14:textFill>
        </w:rPr>
      </w:pPr>
    </w:p>
    <w:p w14:paraId="3359FFA9">
      <w:pPr>
        <w:pStyle w:val="7"/>
        <w:rPr>
          <w:color w:val="000000" w:themeColor="text1"/>
          <w:highlight w:val="none"/>
          <w14:textFill>
            <w14:solidFill>
              <w14:schemeClr w14:val="tx1"/>
            </w14:solidFill>
          </w14:textFill>
        </w:rPr>
      </w:pPr>
    </w:p>
    <w:p w14:paraId="5061454F">
      <w:pPr>
        <w:pStyle w:val="7"/>
        <w:rPr>
          <w:color w:val="000000" w:themeColor="text1"/>
          <w:highlight w:val="none"/>
          <w14:textFill>
            <w14:solidFill>
              <w14:schemeClr w14:val="tx1"/>
            </w14:solidFill>
          </w14:textFill>
        </w:rPr>
      </w:pPr>
    </w:p>
    <w:p w14:paraId="6B3CADDB">
      <w:pPr>
        <w:pStyle w:val="7"/>
        <w:rPr>
          <w:color w:val="000000" w:themeColor="text1"/>
          <w:highlight w:val="none"/>
          <w14:textFill>
            <w14:solidFill>
              <w14:schemeClr w14:val="tx1"/>
            </w14:solidFill>
          </w14:textFill>
        </w:rPr>
      </w:pPr>
    </w:p>
    <w:p w14:paraId="7A843E23">
      <w:pPr>
        <w:pStyle w:val="7"/>
        <w:rPr>
          <w:color w:val="000000" w:themeColor="text1"/>
          <w:highlight w:val="none"/>
          <w14:textFill>
            <w14:solidFill>
              <w14:schemeClr w14:val="tx1"/>
            </w14:solidFill>
          </w14:textFill>
        </w:rPr>
      </w:pPr>
    </w:p>
    <w:p w14:paraId="6432D33E">
      <w:pPr>
        <w:pStyle w:val="7"/>
        <w:rPr>
          <w:color w:val="000000" w:themeColor="text1"/>
          <w:highlight w:val="none"/>
          <w14:textFill>
            <w14:solidFill>
              <w14:schemeClr w14:val="tx1"/>
            </w14:solidFill>
          </w14:textFill>
        </w:rPr>
      </w:pPr>
    </w:p>
    <w:p w14:paraId="73FCCDB1">
      <w:pPr>
        <w:pStyle w:val="7"/>
        <w:rPr>
          <w:color w:val="000000" w:themeColor="text1"/>
          <w:highlight w:val="none"/>
          <w14:textFill>
            <w14:solidFill>
              <w14:schemeClr w14:val="tx1"/>
            </w14:solidFill>
          </w14:textFill>
        </w:rPr>
      </w:pPr>
    </w:p>
    <w:p w14:paraId="2B198623">
      <w:pPr>
        <w:pStyle w:val="7"/>
        <w:rPr>
          <w:color w:val="000000" w:themeColor="text1"/>
          <w:highlight w:val="none"/>
          <w14:textFill>
            <w14:solidFill>
              <w14:schemeClr w14:val="tx1"/>
            </w14:solidFill>
          </w14:textFill>
        </w:rPr>
      </w:pPr>
    </w:p>
    <w:p w14:paraId="01CE2445">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10" w:name="_Toc19204"/>
      <w:bookmarkStart w:id="2111"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10"/>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7"/>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7"/>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7"/>
        <w:rPr>
          <w:color w:val="000000" w:themeColor="text1"/>
          <w:highlight w:val="none"/>
          <w14:textFill>
            <w14:solidFill>
              <w14:schemeClr w14:val="tx1"/>
            </w14:solidFill>
          </w14:textFill>
        </w:rPr>
      </w:pPr>
    </w:p>
    <w:p w14:paraId="278B7197">
      <w:pPr>
        <w:pStyle w:val="7"/>
        <w:rPr>
          <w:color w:val="000000" w:themeColor="text1"/>
          <w:highlight w:val="none"/>
          <w14:textFill>
            <w14:solidFill>
              <w14:schemeClr w14:val="tx1"/>
            </w14:solidFill>
          </w14:textFill>
        </w:rPr>
      </w:pPr>
    </w:p>
    <w:p w14:paraId="45D0F94B">
      <w:pPr>
        <w:pStyle w:val="7"/>
        <w:rPr>
          <w:color w:val="000000" w:themeColor="text1"/>
          <w:highlight w:val="none"/>
          <w14:textFill>
            <w14:solidFill>
              <w14:schemeClr w14:val="tx1"/>
            </w14:solidFill>
          </w14:textFill>
        </w:rPr>
      </w:pPr>
    </w:p>
    <w:p w14:paraId="0A7A0A99">
      <w:pPr>
        <w:pStyle w:val="7"/>
        <w:rPr>
          <w:color w:val="000000" w:themeColor="text1"/>
          <w:highlight w:val="none"/>
          <w14:textFill>
            <w14:solidFill>
              <w14:schemeClr w14:val="tx1"/>
            </w14:solidFill>
          </w14:textFill>
        </w:rPr>
      </w:pPr>
    </w:p>
    <w:p w14:paraId="22D0CC45">
      <w:pPr>
        <w:pStyle w:val="7"/>
        <w:rPr>
          <w:color w:val="000000" w:themeColor="text1"/>
          <w:highlight w:val="none"/>
          <w14:textFill>
            <w14:solidFill>
              <w14:schemeClr w14:val="tx1"/>
            </w14:solidFill>
          </w14:textFill>
        </w:rPr>
      </w:pPr>
    </w:p>
    <w:p w14:paraId="067AA3F4">
      <w:pPr>
        <w:pStyle w:val="7"/>
        <w:rPr>
          <w:color w:val="000000" w:themeColor="text1"/>
          <w:highlight w:val="none"/>
          <w14:textFill>
            <w14:solidFill>
              <w14:schemeClr w14:val="tx1"/>
            </w14:solidFill>
          </w14:textFill>
        </w:rPr>
      </w:pPr>
    </w:p>
    <w:p w14:paraId="71E8CD74">
      <w:pPr>
        <w:pStyle w:val="7"/>
        <w:rPr>
          <w:color w:val="000000" w:themeColor="text1"/>
          <w:highlight w:val="none"/>
          <w14:textFill>
            <w14:solidFill>
              <w14:schemeClr w14:val="tx1"/>
            </w14:solidFill>
          </w14:textFill>
        </w:rPr>
      </w:pPr>
    </w:p>
    <w:p w14:paraId="38452B32">
      <w:pPr>
        <w:pStyle w:val="7"/>
        <w:rPr>
          <w:color w:val="000000" w:themeColor="text1"/>
          <w:highlight w:val="none"/>
          <w14:textFill>
            <w14:solidFill>
              <w14:schemeClr w14:val="tx1"/>
            </w14:solidFill>
          </w14:textFill>
        </w:rPr>
      </w:pPr>
    </w:p>
    <w:p w14:paraId="0F0C6C40">
      <w:pPr>
        <w:pStyle w:val="7"/>
        <w:rPr>
          <w:color w:val="000000" w:themeColor="text1"/>
          <w:highlight w:val="none"/>
          <w14:textFill>
            <w14:solidFill>
              <w14:schemeClr w14:val="tx1"/>
            </w14:solidFill>
          </w14:textFill>
        </w:rPr>
      </w:pPr>
    </w:p>
    <w:p w14:paraId="6E054822">
      <w:pPr>
        <w:pStyle w:val="7"/>
        <w:rPr>
          <w:color w:val="000000" w:themeColor="text1"/>
          <w:highlight w:val="none"/>
          <w14:textFill>
            <w14:solidFill>
              <w14:schemeClr w14:val="tx1"/>
            </w14:solidFill>
          </w14:textFill>
        </w:rPr>
      </w:pPr>
    </w:p>
    <w:p w14:paraId="0EDB9A09">
      <w:pPr>
        <w:pStyle w:val="4"/>
        <w:numPr>
          <w:ilvl w:val="1"/>
          <w:numId w:val="0"/>
        </w:numPr>
        <w:spacing w:line="400" w:lineRule="exact"/>
        <w:rPr>
          <w:color w:val="000000" w:themeColor="text1"/>
          <w:highlight w:val="none"/>
          <w14:textFill>
            <w14:solidFill>
              <w14:schemeClr w14:val="tx1"/>
            </w14:solidFill>
          </w14:textFill>
        </w:rPr>
      </w:pPr>
      <w:bookmarkStart w:id="2112" w:name="_Toc432695230"/>
      <w:bookmarkStart w:id="2113" w:name="_Toc1787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12"/>
      <w:bookmarkEnd w:id="2113"/>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4"/>
        <w:numPr>
          <w:ilvl w:val="1"/>
          <w:numId w:val="0"/>
        </w:numPr>
        <w:spacing w:line="400" w:lineRule="exact"/>
        <w:rPr>
          <w:color w:val="000000" w:themeColor="text1"/>
          <w:highlight w:val="none"/>
          <w14:textFill>
            <w14:solidFill>
              <w14:schemeClr w14:val="tx1"/>
            </w14:solidFill>
          </w14:textFill>
        </w:rPr>
      </w:pPr>
      <w:bookmarkStart w:id="2114" w:name="_Toc326065622"/>
      <w:bookmarkStart w:id="2115" w:name="_Toc365985212"/>
      <w:bookmarkStart w:id="2116" w:name="_Toc333935377"/>
      <w:bookmarkStart w:id="2117" w:name="_Toc339362331"/>
      <w:bookmarkStart w:id="2118" w:name="_Toc366072563"/>
      <w:bookmarkStart w:id="2119" w:name="_Toc340507473"/>
      <w:bookmarkStart w:id="2120" w:name="_Toc337632389"/>
      <w:bookmarkStart w:id="2121" w:name="_Toc332206740"/>
      <w:bookmarkStart w:id="2122" w:name="_Toc336681611"/>
      <w:bookmarkStart w:id="2123" w:name="_Toc333237709"/>
      <w:bookmarkStart w:id="2124" w:name="_Toc343247131"/>
      <w:bookmarkStart w:id="2125" w:name="_Toc343612951"/>
      <w:bookmarkStart w:id="2126" w:name="_Toc342296792"/>
      <w:bookmarkStart w:id="2127" w:name="_Toc339020264"/>
      <w:bookmarkStart w:id="2128" w:name="_Toc333238665"/>
      <w:bookmarkStart w:id="2129" w:name="_Toc332270378"/>
      <w:bookmarkStart w:id="2130" w:name="_Toc330460017"/>
      <w:bookmarkStart w:id="2131" w:name="_Toc340672900"/>
      <w:bookmarkStart w:id="2132" w:name="_Toc331684073"/>
      <w:bookmarkStart w:id="2133" w:name="_Toc350756481"/>
      <w:bookmarkStart w:id="2134" w:name="_Toc343248449"/>
      <w:bookmarkStart w:id="2135" w:name="_Toc339019920"/>
      <w:bookmarkStart w:id="2136" w:name="_Toc350438780"/>
      <w:bookmarkStart w:id="2137" w:name="_Toc365967106"/>
      <w:bookmarkStart w:id="2138" w:name="_Toc345312628"/>
      <w:bookmarkStart w:id="2139" w:name="_Toc339441118"/>
      <w:bookmarkStart w:id="2140" w:name="_Toc333935718"/>
      <w:bookmarkStart w:id="2141" w:name="_Toc16606"/>
      <w:bookmarkStart w:id="2142" w:name="_Toc339020126"/>
      <w:bookmarkStart w:id="2143" w:name="_Toc341348371"/>
      <w:bookmarkStart w:id="2144" w:name="_Toc340677101"/>
      <w:bookmarkStart w:id="2145" w:name="_Toc342398161"/>
      <w:bookmarkStart w:id="2146" w:name="_Toc342060406"/>
      <w:bookmarkStart w:id="2147" w:name="_Toc333237820"/>
      <w:bookmarkStart w:id="2148" w:name="_Toc336681966"/>
      <w:bookmarkStart w:id="2149" w:name="_Toc331512932"/>
      <w:bookmarkStart w:id="2150" w:name="_Toc339020046"/>
      <w:bookmarkStart w:id="2151" w:name="_Toc342312474"/>
      <w:bookmarkStart w:id="2152" w:name="_Toc432695231"/>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14"/>
      <w:r>
        <w:rPr>
          <w:rFonts w:hint="eastAsia"/>
          <w:color w:val="000000" w:themeColor="text1"/>
          <w:highlight w:val="none"/>
          <w14:textFill>
            <w14:solidFill>
              <w14:schemeClr w14:val="tx1"/>
            </w14:solidFill>
          </w14:textFill>
        </w:rPr>
        <w:t>投标人提交的其它商务和技术资料</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7"/>
        <w:spacing w:line="360" w:lineRule="auto"/>
        <w:rPr>
          <w:rFonts w:hAnsi="宋体"/>
          <w:bCs/>
          <w:color w:val="000000" w:themeColor="text1"/>
          <w:sz w:val="21"/>
          <w:highlight w:val="none"/>
          <w14:textFill>
            <w14:solidFill>
              <w14:schemeClr w14:val="tx1"/>
            </w14:solidFill>
          </w14:textFill>
        </w:rPr>
      </w:pPr>
    </w:p>
    <w:p w14:paraId="18BAE559">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7"/>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7"/>
        <w:rPr>
          <w:color w:val="000000" w:themeColor="text1"/>
          <w:highlight w:val="none"/>
          <w14:textFill>
            <w14:solidFill>
              <w14:schemeClr w14:val="tx1"/>
            </w14:solidFill>
          </w14:textFill>
        </w:rPr>
      </w:pPr>
      <w:bookmarkStart w:id="2153" w:name="_Toc434832511"/>
    </w:p>
    <w:p w14:paraId="755ADADD">
      <w:pPr>
        <w:pStyle w:val="7"/>
        <w:rPr>
          <w:color w:val="000000" w:themeColor="text1"/>
          <w:highlight w:val="none"/>
          <w14:textFill>
            <w14:solidFill>
              <w14:schemeClr w14:val="tx1"/>
            </w14:solidFill>
          </w14:textFill>
        </w:rPr>
      </w:pPr>
    </w:p>
    <w:p w14:paraId="015D6248">
      <w:pPr>
        <w:pStyle w:val="7"/>
        <w:rPr>
          <w:color w:val="000000" w:themeColor="text1"/>
          <w:highlight w:val="none"/>
          <w14:textFill>
            <w14:solidFill>
              <w14:schemeClr w14:val="tx1"/>
            </w14:solidFill>
          </w14:textFill>
        </w:rPr>
      </w:pPr>
    </w:p>
    <w:p w14:paraId="1916FE22">
      <w:pPr>
        <w:pStyle w:val="7"/>
        <w:rPr>
          <w:color w:val="000000" w:themeColor="text1"/>
          <w:highlight w:val="none"/>
          <w14:textFill>
            <w14:solidFill>
              <w14:schemeClr w14:val="tx1"/>
            </w14:solidFill>
          </w14:textFill>
        </w:rPr>
      </w:pPr>
    </w:p>
    <w:p w14:paraId="2BA36134">
      <w:pPr>
        <w:pStyle w:val="7"/>
        <w:rPr>
          <w:color w:val="000000" w:themeColor="text1"/>
          <w:highlight w:val="none"/>
          <w14:textFill>
            <w14:solidFill>
              <w14:schemeClr w14:val="tx1"/>
            </w14:solidFill>
          </w14:textFill>
        </w:rPr>
      </w:pPr>
    </w:p>
    <w:p w14:paraId="5DFD003D">
      <w:pPr>
        <w:pStyle w:val="7"/>
        <w:rPr>
          <w:color w:val="000000" w:themeColor="text1"/>
          <w:highlight w:val="none"/>
          <w14:textFill>
            <w14:solidFill>
              <w14:schemeClr w14:val="tx1"/>
            </w14:solidFill>
          </w14:textFill>
        </w:rPr>
      </w:pPr>
    </w:p>
    <w:p w14:paraId="656044F9">
      <w:pPr>
        <w:pStyle w:val="7"/>
        <w:rPr>
          <w:color w:val="000000" w:themeColor="text1"/>
          <w:highlight w:val="none"/>
          <w14:textFill>
            <w14:solidFill>
              <w14:schemeClr w14:val="tx1"/>
            </w14:solidFill>
          </w14:textFill>
        </w:rPr>
      </w:pPr>
    </w:p>
    <w:p w14:paraId="6B78BA99">
      <w:pPr>
        <w:pStyle w:val="7"/>
        <w:rPr>
          <w:color w:val="000000" w:themeColor="text1"/>
          <w:highlight w:val="none"/>
          <w14:textFill>
            <w14:solidFill>
              <w14:schemeClr w14:val="tx1"/>
            </w14:solidFill>
          </w14:textFill>
        </w:rPr>
      </w:pPr>
    </w:p>
    <w:p w14:paraId="16DCDD77">
      <w:pPr>
        <w:pStyle w:val="7"/>
        <w:rPr>
          <w:color w:val="000000" w:themeColor="text1"/>
          <w:highlight w:val="none"/>
          <w14:textFill>
            <w14:solidFill>
              <w14:schemeClr w14:val="tx1"/>
            </w14:solidFill>
          </w14:textFill>
        </w:rPr>
      </w:pPr>
    </w:p>
    <w:p w14:paraId="13DD24BA">
      <w:pPr>
        <w:pStyle w:val="7"/>
        <w:rPr>
          <w:color w:val="000000" w:themeColor="text1"/>
          <w:highlight w:val="none"/>
          <w14:textFill>
            <w14:solidFill>
              <w14:schemeClr w14:val="tx1"/>
            </w14:solidFill>
          </w14:textFill>
        </w:rPr>
      </w:pPr>
    </w:p>
    <w:p w14:paraId="78E98B4E">
      <w:pPr>
        <w:pStyle w:val="57"/>
        <w:rPr>
          <w:color w:val="000000" w:themeColor="text1"/>
          <w:highlight w:val="none"/>
          <w14:textFill>
            <w14:solidFill>
              <w14:schemeClr w14:val="tx1"/>
            </w14:solidFill>
          </w14:textFill>
        </w:rPr>
      </w:pPr>
    </w:p>
    <w:p w14:paraId="7F19CA11">
      <w:pPr>
        <w:pStyle w:val="57"/>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7"/>
        <w:rPr>
          <w:rFonts w:ascii="仿宋" w:hAnsi="仿宋" w:eastAsia="仿宋" w:cs="仿宋"/>
          <w:color w:val="000000" w:themeColor="text1"/>
          <w:highlight w:val="none"/>
          <w14:textFill>
            <w14:solidFill>
              <w14:schemeClr w14:val="tx1"/>
            </w14:solidFill>
          </w14:textFill>
        </w:rPr>
      </w:pPr>
    </w:p>
    <w:p w14:paraId="51151806">
      <w:pPr>
        <w:pStyle w:val="7"/>
        <w:rPr>
          <w:rFonts w:ascii="仿宋" w:hAnsi="仿宋" w:eastAsia="仿宋" w:cs="仿宋"/>
          <w:color w:val="000000" w:themeColor="text1"/>
          <w:highlight w:val="none"/>
          <w14:textFill>
            <w14:solidFill>
              <w14:schemeClr w14:val="tx1"/>
            </w14:solidFill>
          </w14:textFill>
        </w:rPr>
      </w:pPr>
    </w:p>
    <w:bookmarkEnd w:id="2111"/>
    <w:p w14:paraId="3F68FF86">
      <w:pPr>
        <w:pStyle w:val="7"/>
        <w:rPr>
          <w:rFonts w:ascii="仿宋" w:hAnsi="仿宋" w:eastAsia="仿宋" w:cs="仿宋"/>
          <w:color w:val="000000" w:themeColor="text1"/>
          <w:highlight w:val="none"/>
          <w14:textFill>
            <w14:solidFill>
              <w14:schemeClr w14:val="tx1"/>
            </w14:solidFill>
          </w14:textFill>
        </w:rPr>
      </w:pPr>
    </w:p>
    <w:p w14:paraId="5BA12FDE">
      <w:pPr>
        <w:pStyle w:val="7"/>
        <w:rPr>
          <w:rFonts w:ascii="仿宋" w:hAnsi="仿宋" w:eastAsia="仿宋" w:cs="仿宋"/>
          <w:color w:val="000000" w:themeColor="text1"/>
          <w:highlight w:val="none"/>
          <w14:textFill>
            <w14:solidFill>
              <w14:schemeClr w14:val="tx1"/>
            </w14:solidFill>
          </w14:textFill>
        </w:rPr>
      </w:pPr>
    </w:p>
    <w:p w14:paraId="4C5DB0D0">
      <w:pPr>
        <w:pStyle w:val="7"/>
        <w:rPr>
          <w:rFonts w:ascii="仿宋" w:hAnsi="仿宋" w:eastAsia="仿宋" w:cs="仿宋"/>
          <w:color w:val="000000" w:themeColor="text1"/>
          <w:highlight w:val="none"/>
          <w14:textFill>
            <w14:solidFill>
              <w14:schemeClr w14:val="tx1"/>
            </w14:solidFill>
          </w14:textFill>
        </w:rPr>
      </w:pPr>
    </w:p>
    <w:p w14:paraId="119F3A72">
      <w:pPr>
        <w:pStyle w:val="7"/>
        <w:rPr>
          <w:rFonts w:ascii="仿宋" w:hAnsi="仿宋" w:eastAsia="仿宋" w:cs="仿宋"/>
          <w:color w:val="000000" w:themeColor="text1"/>
          <w:highlight w:val="none"/>
          <w14:textFill>
            <w14:solidFill>
              <w14:schemeClr w14:val="tx1"/>
            </w14:solidFill>
          </w14:textFill>
        </w:rPr>
      </w:pPr>
    </w:p>
    <w:p w14:paraId="4489C301">
      <w:pPr>
        <w:pStyle w:val="7"/>
        <w:rPr>
          <w:rFonts w:ascii="仿宋" w:hAnsi="仿宋" w:eastAsia="仿宋" w:cs="仿宋"/>
          <w:color w:val="000000" w:themeColor="text1"/>
          <w:highlight w:val="none"/>
          <w14:textFill>
            <w14:solidFill>
              <w14:schemeClr w14:val="tx1"/>
            </w14:solidFill>
          </w14:textFill>
        </w:rPr>
      </w:pPr>
    </w:p>
    <w:p w14:paraId="6DFD1BAD">
      <w:pPr>
        <w:pStyle w:val="7"/>
        <w:rPr>
          <w:rFonts w:ascii="仿宋" w:hAnsi="仿宋" w:eastAsia="仿宋" w:cs="仿宋"/>
          <w:color w:val="000000" w:themeColor="text1"/>
          <w:highlight w:val="none"/>
          <w14:textFill>
            <w14:solidFill>
              <w14:schemeClr w14:val="tx1"/>
            </w14:solidFill>
          </w14:textFill>
        </w:rPr>
      </w:pPr>
    </w:p>
    <w:p w14:paraId="127F2D07">
      <w:pPr>
        <w:pStyle w:val="7"/>
        <w:rPr>
          <w:rFonts w:ascii="仿宋" w:hAnsi="仿宋" w:eastAsia="仿宋" w:cs="仿宋"/>
          <w:color w:val="000000" w:themeColor="text1"/>
          <w:highlight w:val="none"/>
          <w14:textFill>
            <w14:solidFill>
              <w14:schemeClr w14:val="tx1"/>
            </w14:solidFill>
          </w14:textFill>
        </w:rPr>
      </w:pPr>
    </w:p>
    <w:p w14:paraId="10C8A5DB">
      <w:pPr>
        <w:pStyle w:val="7"/>
        <w:rPr>
          <w:rFonts w:ascii="仿宋" w:hAnsi="仿宋" w:eastAsia="仿宋" w:cs="仿宋"/>
          <w:color w:val="000000" w:themeColor="text1"/>
          <w:highlight w:val="none"/>
          <w14:textFill>
            <w14:solidFill>
              <w14:schemeClr w14:val="tx1"/>
            </w14:solidFill>
          </w14:textFill>
        </w:rPr>
      </w:pPr>
    </w:p>
    <w:p w14:paraId="53E58970">
      <w:pPr>
        <w:pStyle w:val="57"/>
        <w:rPr>
          <w:color w:val="000000" w:themeColor="text1"/>
          <w:highlight w:val="none"/>
          <w14:textFill>
            <w14:solidFill>
              <w14:schemeClr w14:val="tx1"/>
            </w14:solidFill>
          </w14:textFill>
        </w:rPr>
      </w:pPr>
    </w:p>
    <w:p w14:paraId="5E62AA3C">
      <w:pPr>
        <w:pStyle w:val="57"/>
        <w:rPr>
          <w:color w:val="000000" w:themeColor="text1"/>
          <w:highlight w:val="none"/>
          <w14:textFill>
            <w14:solidFill>
              <w14:schemeClr w14:val="tx1"/>
            </w14:solidFill>
          </w14:textFill>
        </w:rPr>
      </w:pPr>
    </w:p>
    <w:p w14:paraId="714D5E78">
      <w:pPr>
        <w:pStyle w:val="7"/>
        <w:rPr>
          <w:color w:val="000000" w:themeColor="text1"/>
          <w:highlight w:val="none"/>
          <w14:textFill>
            <w14:solidFill>
              <w14:schemeClr w14:val="tx1"/>
            </w14:solidFill>
          </w14:textFill>
        </w:rPr>
      </w:pPr>
    </w:p>
    <w:p w14:paraId="1F0DC0DE">
      <w:pPr>
        <w:pStyle w:val="7"/>
        <w:rPr>
          <w:color w:val="000000" w:themeColor="text1"/>
          <w:highlight w:val="none"/>
          <w14:textFill>
            <w14:solidFill>
              <w14:schemeClr w14:val="tx1"/>
            </w14:solidFill>
          </w14:textFill>
        </w:rPr>
      </w:pPr>
    </w:p>
    <w:p w14:paraId="0A654087">
      <w:pPr>
        <w:pStyle w:val="57"/>
        <w:rPr>
          <w:color w:val="000000" w:themeColor="text1"/>
          <w:highlight w:val="none"/>
          <w14:textFill>
            <w14:solidFill>
              <w14:schemeClr w14:val="tx1"/>
            </w14:solidFill>
          </w14:textFill>
        </w:rPr>
      </w:pPr>
    </w:p>
    <w:p w14:paraId="4C5A9588">
      <w:pPr>
        <w:pStyle w:val="4"/>
        <w:numPr>
          <w:ilvl w:val="0"/>
          <w:numId w:val="0"/>
        </w:numPr>
        <w:rPr>
          <w:color w:val="000000" w:themeColor="text1"/>
          <w:sz w:val="52"/>
          <w:highlight w:val="none"/>
          <w14:textFill>
            <w14:solidFill>
              <w14:schemeClr w14:val="tx1"/>
            </w14:solidFill>
          </w14:textFill>
        </w:rPr>
      </w:pPr>
      <w:bookmarkStart w:id="2154" w:name="_Toc456887842"/>
      <w:bookmarkStart w:id="2155" w:name="_Toc22541"/>
      <w:bookmarkStart w:id="2156" w:name="_Toc456888293"/>
      <w:r>
        <w:rPr>
          <w:rFonts w:hint="eastAsia"/>
          <w:color w:val="000000" w:themeColor="text1"/>
          <w:sz w:val="52"/>
          <w:highlight w:val="none"/>
          <w14:textFill>
            <w14:solidFill>
              <w14:schemeClr w14:val="tx1"/>
            </w14:solidFill>
          </w14:textFill>
        </w:rPr>
        <w:t>其 他 格 式</w:t>
      </w:r>
      <w:bookmarkEnd w:id="2153"/>
      <w:bookmarkEnd w:id="2154"/>
      <w:bookmarkEnd w:id="2155"/>
      <w:bookmarkEnd w:id="2156"/>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57"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7"/>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31"/>
      <w:framePr w:wrap="around" w:vAnchor="text" w:hAnchor="margin" w:xAlign="center" w:y="1"/>
      <w:rPr>
        <w:rStyle w:val="53"/>
      </w:rPr>
    </w:pPr>
    <w:r>
      <w:fldChar w:fldCharType="begin"/>
    </w:r>
    <w:r>
      <w:rPr>
        <w:rStyle w:val="53"/>
      </w:rPr>
      <w:instrText xml:space="preserve">PAGE  </w:instrText>
    </w:r>
    <w:r>
      <w:fldChar w:fldCharType="end"/>
    </w:r>
  </w:p>
  <w:p w14:paraId="6D1727F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2"/>
      <w:lvlText w:val="%1. "/>
      <w:lvlJc w:val="left"/>
      <w:pPr>
        <w:tabs>
          <w:tab w:val="left" w:pos="981"/>
        </w:tabs>
        <w:ind w:left="981" w:hanging="419"/>
      </w:pPr>
    </w:lvl>
    <w:lvl w:ilvl="1" w:tentative="0">
      <w:start w:val="1"/>
      <w:numFmt w:val="upperLetter"/>
      <w:pStyle w:val="291"/>
      <w:lvlText w:val="%2. "/>
      <w:lvlJc w:val="left"/>
      <w:pPr>
        <w:tabs>
          <w:tab w:val="left" w:pos="1191"/>
        </w:tabs>
        <w:ind w:left="1191" w:hanging="420"/>
      </w:pPr>
    </w:lvl>
    <w:lvl w:ilvl="2" w:tentative="0">
      <w:start w:val="1"/>
      <w:numFmt w:val="lowerLetter"/>
      <w:pStyle w:val="300"/>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80"/>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6"/>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2"/>
      <w:suff w:val="space"/>
      <w:lvlText w:val="%1.%2.%3"/>
      <w:lvlJc w:val="left"/>
      <w:pPr>
        <w:tabs>
          <w:tab w:val="left" w:pos="1418"/>
        </w:tabs>
        <w:ind w:left="0" w:firstLine="0"/>
      </w:pPr>
    </w:lvl>
    <w:lvl w:ilvl="3" w:tentative="0">
      <w:start w:val="1"/>
      <w:numFmt w:val="decimal"/>
      <w:pStyle w:val="299"/>
      <w:suff w:val="space"/>
      <w:lvlText w:val="%1.%2.%3.%4"/>
      <w:lvlJc w:val="left"/>
      <w:pPr>
        <w:tabs>
          <w:tab w:val="left" w:pos="1984"/>
        </w:tabs>
        <w:ind w:left="0" w:firstLine="0"/>
      </w:pPr>
    </w:lvl>
    <w:lvl w:ilvl="4" w:tentative="0">
      <w:start w:val="1"/>
      <w:numFmt w:val="decimal"/>
      <w:pStyle w:val="295"/>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1"/>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4"/>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2"/>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2"/>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E6884"/>
    <w:rsid w:val="01CA764B"/>
    <w:rsid w:val="020E11B2"/>
    <w:rsid w:val="02513AD3"/>
    <w:rsid w:val="02A34C9E"/>
    <w:rsid w:val="02D3337E"/>
    <w:rsid w:val="04E7791B"/>
    <w:rsid w:val="05244D5E"/>
    <w:rsid w:val="054E68AC"/>
    <w:rsid w:val="055D5421"/>
    <w:rsid w:val="059A7C54"/>
    <w:rsid w:val="05AF727A"/>
    <w:rsid w:val="05CC0260"/>
    <w:rsid w:val="074A6C5C"/>
    <w:rsid w:val="075E00D0"/>
    <w:rsid w:val="08B374B6"/>
    <w:rsid w:val="097F381D"/>
    <w:rsid w:val="0A0931FE"/>
    <w:rsid w:val="0A4C5E14"/>
    <w:rsid w:val="0AF1669F"/>
    <w:rsid w:val="0B7D17B4"/>
    <w:rsid w:val="0B833A2A"/>
    <w:rsid w:val="0C0B585A"/>
    <w:rsid w:val="0C3D5B4A"/>
    <w:rsid w:val="0C421E8C"/>
    <w:rsid w:val="0DC857B1"/>
    <w:rsid w:val="0E1828A8"/>
    <w:rsid w:val="0E2C463F"/>
    <w:rsid w:val="0E2E5AB0"/>
    <w:rsid w:val="0E30321A"/>
    <w:rsid w:val="0E3B6F1F"/>
    <w:rsid w:val="0E440BB0"/>
    <w:rsid w:val="0E745939"/>
    <w:rsid w:val="0EB82544"/>
    <w:rsid w:val="0ECE669B"/>
    <w:rsid w:val="0F2E5AE8"/>
    <w:rsid w:val="0F7D6CDF"/>
    <w:rsid w:val="0FBC288E"/>
    <w:rsid w:val="0FEF50EF"/>
    <w:rsid w:val="0FEF5C81"/>
    <w:rsid w:val="10716926"/>
    <w:rsid w:val="107E65FB"/>
    <w:rsid w:val="118351AC"/>
    <w:rsid w:val="11B9419A"/>
    <w:rsid w:val="12235C77"/>
    <w:rsid w:val="12535C11"/>
    <w:rsid w:val="129A551B"/>
    <w:rsid w:val="12CF367F"/>
    <w:rsid w:val="12D02827"/>
    <w:rsid w:val="13014937"/>
    <w:rsid w:val="1331204B"/>
    <w:rsid w:val="13533D6F"/>
    <w:rsid w:val="140536E8"/>
    <w:rsid w:val="145204CA"/>
    <w:rsid w:val="14754E7C"/>
    <w:rsid w:val="147D6BCA"/>
    <w:rsid w:val="14D46CF7"/>
    <w:rsid w:val="14DC5FE6"/>
    <w:rsid w:val="15065976"/>
    <w:rsid w:val="15712BD2"/>
    <w:rsid w:val="166849A6"/>
    <w:rsid w:val="167F7E34"/>
    <w:rsid w:val="16A42B33"/>
    <w:rsid w:val="16AA4182"/>
    <w:rsid w:val="175E693E"/>
    <w:rsid w:val="17AC6144"/>
    <w:rsid w:val="185873EF"/>
    <w:rsid w:val="18671F47"/>
    <w:rsid w:val="193C37AA"/>
    <w:rsid w:val="19DD6175"/>
    <w:rsid w:val="1A230556"/>
    <w:rsid w:val="1A31479C"/>
    <w:rsid w:val="1B4D72F6"/>
    <w:rsid w:val="1C991E61"/>
    <w:rsid w:val="1DA4489F"/>
    <w:rsid w:val="1E47685B"/>
    <w:rsid w:val="1E6854F8"/>
    <w:rsid w:val="1E982F7E"/>
    <w:rsid w:val="1F5A6485"/>
    <w:rsid w:val="200A6F7A"/>
    <w:rsid w:val="2024414B"/>
    <w:rsid w:val="20255050"/>
    <w:rsid w:val="204F7E4F"/>
    <w:rsid w:val="20BE6D36"/>
    <w:rsid w:val="21124BDF"/>
    <w:rsid w:val="21997D2C"/>
    <w:rsid w:val="21CF5CF2"/>
    <w:rsid w:val="21F0084A"/>
    <w:rsid w:val="223942B3"/>
    <w:rsid w:val="22427039"/>
    <w:rsid w:val="22551C8C"/>
    <w:rsid w:val="22A07A5E"/>
    <w:rsid w:val="22AB7731"/>
    <w:rsid w:val="230C7A96"/>
    <w:rsid w:val="2319081F"/>
    <w:rsid w:val="23B13652"/>
    <w:rsid w:val="23B37EF3"/>
    <w:rsid w:val="244A308D"/>
    <w:rsid w:val="247C0C4C"/>
    <w:rsid w:val="248158CD"/>
    <w:rsid w:val="25010F47"/>
    <w:rsid w:val="250114E4"/>
    <w:rsid w:val="25671D37"/>
    <w:rsid w:val="25876994"/>
    <w:rsid w:val="259A75DB"/>
    <w:rsid w:val="259B36C9"/>
    <w:rsid w:val="25E24D5B"/>
    <w:rsid w:val="26413603"/>
    <w:rsid w:val="2649126E"/>
    <w:rsid w:val="267442D0"/>
    <w:rsid w:val="26B60095"/>
    <w:rsid w:val="26C81735"/>
    <w:rsid w:val="27EB6814"/>
    <w:rsid w:val="27F96020"/>
    <w:rsid w:val="289E3886"/>
    <w:rsid w:val="28C06F94"/>
    <w:rsid w:val="28F462CE"/>
    <w:rsid w:val="29715B63"/>
    <w:rsid w:val="29C643E5"/>
    <w:rsid w:val="2A135BAE"/>
    <w:rsid w:val="2A3A4139"/>
    <w:rsid w:val="2A515672"/>
    <w:rsid w:val="2AA333D6"/>
    <w:rsid w:val="2AAC2E59"/>
    <w:rsid w:val="2AB812A9"/>
    <w:rsid w:val="2B961A95"/>
    <w:rsid w:val="2BC16D67"/>
    <w:rsid w:val="2C695950"/>
    <w:rsid w:val="2CC66F08"/>
    <w:rsid w:val="2CEE370C"/>
    <w:rsid w:val="2D3816FB"/>
    <w:rsid w:val="2EA4391C"/>
    <w:rsid w:val="2F1325BE"/>
    <w:rsid w:val="2F443AF1"/>
    <w:rsid w:val="2F455E9F"/>
    <w:rsid w:val="2F466836"/>
    <w:rsid w:val="2FF96759"/>
    <w:rsid w:val="304732FA"/>
    <w:rsid w:val="304E4186"/>
    <w:rsid w:val="30F36D0F"/>
    <w:rsid w:val="322616F9"/>
    <w:rsid w:val="322B705C"/>
    <w:rsid w:val="32655415"/>
    <w:rsid w:val="32B83797"/>
    <w:rsid w:val="336F02F9"/>
    <w:rsid w:val="341C4890"/>
    <w:rsid w:val="342C193B"/>
    <w:rsid w:val="34713BFD"/>
    <w:rsid w:val="349B2CD9"/>
    <w:rsid w:val="35262FD6"/>
    <w:rsid w:val="352E3B2E"/>
    <w:rsid w:val="35B3528C"/>
    <w:rsid w:val="35CF507F"/>
    <w:rsid w:val="36017065"/>
    <w:rsid w:val="36577972"/>
    <w:rsid w:val="37455552"/>
    <w:rsid w:val="37E312B6"/>
    <w:rsid w:val="38593838"/>
    <w:rsid w:val="387E2B20"/>
    <w:rsid w:val="388810A9"/>
    <w:rsid w:val="389E342F"/>
    <w:rsid w:val="397D3044"/>
    <w:rsid w:val="3A781DB7"/>
    <w:rsid w:val="3A8D5704"/>
    <w:rsid w:val="3B2403F5"/>
    <w:rsid w:val="3B28797A"/>
    <w:rsid w:val="3C47049B"/>
    <w:rsid w:val="3C524061"/>
    <w:rsid w:val="3C795D1F"/>
    <w:rsid w:val="3D6D107C"/>
    <w:rsid w:val="3E366847"/>
    <w:rsid w:val="3E7013C9"/>
    <w:rsid w:val="3E7E5894"/>
    <w:rsid w:val="3F4A7F1A"/>
    <w:rsid w:val="3FB52894"/>
    <w:rsid w:val="40664832"/>
    <w:rsid w:val="407C4056"/>
    <w:rsid w:val="40AB66E9"/>
    <w:rsid w:val="4115625D"/>
    <w:rsid w:val="41F61BE6"/>
    <w:rsid w:val="42111E62"/>
    <w:rsid w:val="42552DB0"/>
    <w:rsid w:val="42AB198B"/>
    <w:rsid w:val="44023365"/>
    <w:rsid w:val="44DF2856"/>
    <w:rsid w:val="4517259F"/>
    <w:rsid w:val="45610B8F"/>
    <w:rsid w:val="45835E86"/>
    <w:rsid w:val="45F0646A"/>
    <w:rsid w:val="45F60406"/>
    <w:rsid w:val="462346A7"/>
    <w:rsid w:val="467B7A67"/>
    <w:rsid w:val="46FB570A"/>
    <w:rsid w:val="46FF778E"/>
    <w:rsid w:val="47685334"/>
    <w:rsid w:val="47B03BA9"/>
    <w:rsid w:val="47D12ED9"/>
    <w:rsid w:val="49E70F7F"/>
    <w:rsid w:val="4A0237E4"/>
    <w:rsid w:val="4A15448E"/>
    <w:rsid w:val="4BE10A3F"/>
    <w:rsid w:val="4C447FC0"/>
    <w:rsid w:val="4D033787"/>
    <w:rsid w:val="4D106251"/>
    <w:rsid w:val="4DDF5C48"/>
    <w:rsid w:val="4E04493F"/>
    <w:rsid w:val="501F49FD"/>
    <w:rsid w:val="510E2E01"/>
    <w:rsid w:val="511968B3"/>
    <w:rsid w:val="513D15DF"/>
    <w:rsid w:val="51575861"/>
    <w:rsid w:val="520D6183"/>
    <w:rsid w:val="533D1E1C"/>
    <w:rsid w:val="53592806"/>
    <w:rsid w:val="53840771"/>
    <w:rsid w:val="53892DB3"/>
    <w:rsid w:val="54920268"/>
    <w:rsid w:val="5497438F"/>
    <w:rsid w:val="54D04518"/>
    <w:rsid w:val="55512FEA"/>
    <w:rsid w:val="55A376D3"/>
    <w:rsid w:val="55A51501"/>
    <w:rsid w:val="55AE2AAB"/>
    <w:rsid w:val="565A26C2"/>
    <w:rsid w:val="566C37D5"/>
    <w:rsid w:val="56905D0D"/>
    <w:rsid w:val="573C59EC"/>
    <w:rsid w:val="57653058"/>
    <w:rsid w:val="576E0066"/>
    <w:rsid w:val="57743AB4"/>
    <w:rsid w:val="581619F9"/>
    <w:rsid w:val="584D65AC"/>
    <w:rsid w:val="58B0025A"/>
    <w:rsid w:val="597162CA"/>
    <w:rsid w:val="59B30690"/>
    <w:rsid w:val="5A361B48"/>
    <w:rsid w:val="5A6C09D0"/>
    <w:rsid w:val="5AF32D0E"/>
    <w:rsid w:val="5B201611"/>
    <w:rsid w:val="5BB926BD"/>
    <w:rsid w:val="5BF1724E"/>
    <w:rsid w:val="5CAF5FE8"/>
    <w:rsid w:val="5CB26A86"/>
    <w:rsid w:val="5DEF1EB3"/>
    <w:rsid w:val="5E0E058B"/>
    <w:rsid w:val="5E3E24F3"/>
    <w:rsid w:val="5F2109EA"/>
    <w:rsid w:val="5F4E1019"/>
    <w:rsid w:val="60760A2E"/>
    <w:rsid w:val="60E16A3E"/>
    <w:rsid w:val="60EA025D"/>
    <w:rsid w:val="61363D34"/>
    <w:rsid w:val="613A6B2E"/>
    <w:rsid w:val="627232D6"/>
    <w:rsid w:val="62CA6A4B"/>
    <w:rsid w:val="63276A8B"/>
    <w:rsid w:val="63461B81"/>
    <w:rsid w:val="64AA4217"/>
    <w:rsid w:val="64D21405"/>
    <w:rsid w:val="654152E7"/>
    <w:rsid w:val="65516FAF"/>
    <w:rsid w:val="65C56BAC"/>
    <w:rsid w:val="66250BF8"/>
    <w:rsid w:val="66C043ED"/>
    <w:rsid w:val="671958AB"/>
    <w:rsid w:val="6727446C"/>
    <w:rsid w:val="67A52CF9"/>
    <w:rsid w:val="68914293"/>
    <w:rsid w:val="68C86E35"/>
    <w:rsid w:val="69004F74"/>
    <w:rsid w:val="699D598E"/>
    <w:rsid w:val="6A4112C8"/>
    <w:rsid w:val="6A54159E"/>
    <w:rsid w:val="6A640030"/>
    <w:rsid w:val="6A8B3BD0"/>
    <w:rsid w:val="6ABB25AD"/>
    <w:rsid w:val="6B4976BC"/>
    <w:rsid w:val="6BA17D14"/>
    <w:rsid w:val="6C022DB1"/>
    <w:rsid w:val="6C9402E1"/>
    <w:rsid w:val="6CCF5389"/>
    <w:rsid w:val="6D0B1426"/>
    <w:rsid w:val="6D5910F7"/>
    <w:rsid w:val="6D960444"/>
    <w:rsid w:val="6E194598"/>
    <w:rsid w:val="6F5D08F2"/>
    <w:rsid w:val="6F6F3349"/>
    <w:rsid w:val="6F881820"/>
    <w:rsid w:val="6F9B2674"/>
    <w:rsid w:val="6FDD33B7"/>
    <w:rsid w:val="7104581E"/>
    <w:rsid w:val="71D074AE"/>
    <w:rsid w:val="725F0F5E"/>
    <w:rsid w:val="73644352"/>
    <w:rsid w:val="74466DCD"/>
    <w:rsid w:val="74606B8C"/>
    <w:rsid w:val="74A433F3"/>
    <w:rsid w:val="74A52E74"/>
    <w:rsid w:val="74C95CD5"/>
    <w:rsid w:val="75051529"/>
    <w:rsid w:val="75170194"/>
    <w:rsid w:val="753E2E32"/>
    <w:rsid w:val="7544443B"/>
    <w:rsid w:val="755F1275"/>
    <w:rsid w:val="756274F0"/>
    <w:rsid w:val="75CC6367"/>
    <w:rsid w:val="765C05C3"/>
    <w:rsid w:val="767174B1"/>
    <w:rsid w:val="769F54C6"/>
    <w:rsid w:val="76E75510"/>
    <w:rsid w:val="76F8372F"/>
    <w:rsid w:val="788A3520"/>
    <w:rsid w:val="7904171E"/>
    <w:rsid w:val="79B853F7"/>
    <w:rsid w:val="79E476EE"/>
    <w:rsid w:val="7A963843"/>
    <w:rsid w:val="7AA80E99"/>
    <w:rsid w:val="7B4524BD"/>
    <w:rsid w:val="7C1903CF"/>
    <w:rsid w:val="7C782242"/>
    <w:rsid w:val="7CAA1027"/>
    <w:rsid w:val="7D0F1E92"/>
    <w:rsid w:val="7D732EF6"/>
    <w:rsid w:val="7D7F5734"/>
    <w:rsid w:val="7D957F29"/>
    <w:rsid w:val="7DB55ED6"/>
    <w:rsid w:val="7DF917AF"/>
    <w:rsid w:val="7E1507D5"/>
    <w:rsid w:val="7EF96296"/>
    <w:rsid w:val="7F700CE7"/>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7"/>
    <w:link w:val="97"/>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7"/>
    <w:link w:val="110"/>
    <w:qFormat/>
    <w:uiPriority w:val="0"/>
    <w:pPr>
      <w:keepNext/>
      <w:keepLines/>
      <w:spacing w:before="280" w:after="290" w:line="376" w:lineRule="auto"/>
      <w:outlineLvl w:val="4"/>
    </w:pPr>
    <w:rPr>
      <w:b/>
      <w:sz w:val="28"/>
      <w:szCs w:val="20"/>
    </w:rPr>
  </w:style>
  <w:style w:type="paragraph" w:styleId="9">
    <w:name w:val="heading 6"/>
    <w:basedOn w:val="1"/>
    <w:next w:val="7"/>
    <w:link w:val="95"/>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115"/>
    <w:qFormat/>
    <w:uiPriority w:val="0"/>
    <w:pPr>
      <w:keepNext/>
      <w:keepLines/>
      <w:spacing w:before="240" w:after="64" w:line="320" w:lineRule="auto"/>
      <w:outlineLvl w:val="6"/>
    </w:pPr>
    <w:rPr>
      <w:b/>
      <w:sz w:val="24"/>
      <w:szCs w:val="20"/>
    </w:rPr>
  </w:style>
  <w:style w:type="paragraph" w:styleId="11">
    <w:name w:val="heading 8"/>
    <w:basedOn w:val="1"/>
    <w:next w:val="7"/>
    <w:link w:val="102"/>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94"/>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7">
    <w:name w:val="Normal Indent"/>
    <w:basedOn w:val="1"/>
    <w:link w:val="117"/>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index 5"/>
    <w:basedOn w:val="1"/>
    <w:next w:val="1"/>
    <w:qFormat/>
    <w:uiPriority w:val="0"/>
    <w:pPr>
      <w:ind w:left="1680"/>
    </w:p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5"/>
    <w:qFormat/>
    <w:uiPriority w:val="0"/>
    <w:pPr>
      <w:spacing w:line="360" w:lineRule="auto"/>
      <w:jc w:val="left"/>
    </w:pPr>
    <w:rPr>
      <w:sz w:val="24"/>
    </w:rPr>
  </w:style>
  <w:style w:type="paragraph" w:styleId="19">
    <w:name w:val="Body Text 3"/>
    <w:basedOn w:val="1"/>
    <w:link w:val="311"/>
    <w:qFormat/>
    <w:uiPriority w:val="0"/>
    <w:pPr>
      <w:widowControl/>
      <w:spacing w:after="120"/>
      <w:jc w:val="left"/>
    </w:pPr>
    <w:rPr>
      <w:kern w:val="0"/>
      <w:sz w:val="16"/>
      <w:szCs w:val="16"/>
    </w:rPr>
  </w:style>
  <w:style w:type="paragraph" w:styleId="20">
    <w:name w:val="Body Text"/>
    <w:basedOn w:val="1"/>
    <w:next w:val="1"/>
    <w:link w:val="80"/>
    <w:qFormat/>
    <w:uiPriority w:val="0"/>
    <w:pPr>
      <w:spacing w:after="120"/>
    </w:pPr>
  </w:style>
  <w:style w:type="paragraph" w:styleId="21">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3"/>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8"/>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7"/>
    <w:qFormat/>
    <w:uiPriority w:val="0"/>
    <w:pPr>
      <w:numPr>
        <w:ilvl w:val="0"/>
        <w:numId w:val="4"/>
      </w:numPr>
      <w:ind w:left="100" w:leftChars="2500"/>
    </w:pPr>
  </w:style>
  <w:style w:type="paragraph" w:styleId="29">
    <w:name w:val="Body Text Indent 2"/>
    <w:basedOn w:val="1"/>
    <w:next w:val="28"/>
    <w:link w:val="75"/>
    <w:qFormat/>
    <w:uiPriority w:val="0"/>
    <w:pPr>
      <w:spacing w:line="480" w:lineRule="exact"/>
      <w:ind w:left="810" w:firstLine="675"/>
    </w:pPr>
    <w:rPr>
      <w:rFonts w:eastAsia="仿宋_GB2312"/>
      <w:sz w:val="30"/>
      <w:szCs w:val="20"/>
    </w:rPr>
  </w:style>
  <w:style w:type="paragraph" w:styleId="30">
    <w:name w:val="Balloon Text"/>
    <w:basedOn w:val="1"/>
    <w:link w:val="90"/>
    <w:qFormat/>
    <w:uiPriority w:val="0"/>
    <w:rPr>
      <w:sz w:val="18"/>
      <w:szCs w:val="18"/>
    </w:rPr>
  </w:style>
  <w:style w:type="paragraph" w:styleId="31">
    <w:name w:val="footer"/>
    <w:basedOn w:val="1"/>
    <w:next w:val="15"/>
    <w:link w:val="136"/>
    <w:qFormat/>
    <w:uiPriority w:val="0"/>
    <w:pPr>
      <w:tabs>
        <w:tab w:val="center" w:pos="4153"/>
        <w:tab w:val="right" w:pos="8306"/>
      </w:tabs>
      <w:snapToGrid w:val="0"/>
      <w:jc w:val="left"/>
    </w:pPr>
    <w:rPr>
      <w:sz w:val="18"/>
      <w:szCs w:val="20"/>
    </w:rPr>
  </w:style>
  <w:style w:type="paragraph" w:styleId="32">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5"/>
    <w:qFormat/>
    <w:uiPriority w:val="0"/>
    <w:pPr>
      <w:spacing w:line="360" w:lineRule="auto"/>
    </w:pPr>
    <w:rPr>
      <w:rFonts w:ascii="仿宋_GB2312" w:eastAsia="仿宋_GB2312"/>
      <w:sz w:val="32"/>
    </w:rPr>
  </w:style>
  <w:style w:type="paragraph" w:styleId="43">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9"/>
    <w:qFormat/>
    <w:uiPriority w:val="0"/>
    <w:pPr>
      <w:spacing w:before="240" w:after="60"/>
      <w:jc w:val="center"/>
      <w:outlineLvl w:val="0"/>
    </w:pPr>
    <w:rPr>
      <w:rFonts w:ascii="Cambria" w:hAnsi="Cambria"/>
      <w:b/>
      <w:bCs/>
      <w:sz w:val="32"/>
      <w:szCs w:val="32"/>
    </w:rPr>
  </w:style>
  <w:style w:type="paragraph" w:styleId="47">
    <w:name w:val="Body Text First Indent"/>
    <w:basedOn w:val="20"/>
    <w:link w:val="137"/>
    <w:qFormat/>
    <w:uiPriority w:val="0"/>
    <w:pPr>
      <w:ind w:firstLine="100" w:firstLineChars="100"/>
    </w:pPr>
    <w:rPr>
      <w:rFonts w:ascii="Calibri" w:hAnsi="Calibri"/>
      <w:szCs w:val="22"/>
    </w:rPr>
  </w:style>
  <w:style w:type="paragraph" w:styleId="48">
    <w:name w:val="Body Text First Indent 2"/>
    <w:basedOn w:val="2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basedOn w:val="51"/>
    <w:qFormat/>
    <w:uiPriority w:val="20"/>
    <w:rPr>
      <w:i/>
      <w:iCs/>
    </w:rPr>
  </w:style>
  <w:style w:type="character" w:styleId="55">
    <w:name w:val="Hyperlink"/>
    <w:basedOn w:val="51"/>
    <w:qFormat/>
    <w:uiPriority w:val="99"/>
    <w:rPr>
      <w:color w:val="0000FF"/>
      <w:u w:val="single"/>
    </w:rPr>
  </w:style>
  <w:style w:type="character" w:styleId="56">
    <w:name w:val="annotation reference"/>
    <w:qFormat/>
    <w:uiPriority w:val="0"/>
    <w:rPr>
      <w:sz w:val="21"/>
      <w:szCs w:val="21"/>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basedOn w:val="5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1"/>
    <w:qFormat/>
    <w:uiPriority w:val="0"/>
  </w:style>
  <w:style w:type="character" w:customStyle="1" w:styleId="64">
    <w:name w:val="正文首行缩进 2 Char"/>
    <w:link w:val="48"/>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8"/>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8"/>
    <w:link w:val="72"/>
    <w:qFormat/>
    <w:uiPriority w:val="0"/>
  </w:style>
  <w:style w:type="character" w:customStyle="1" w:styleId="74">
    <w:name w:val="style71"/>
    <w:qFormat/>
    <w:uiPriority w:val="0"/>
    <w:rPr>
      <w:sz w:val="21"/>
      <w:szCs w:val="21"/>
    </w:rPr>
  </w:style>
  <w:style w:type="character" w:customStyle="1" w:styleId="75">
    <w:name w:val="正文文本缩进 2 Char"/>
    <w:link w:val="29"/>
    <w:qFormat/>
    <w:uiPriority w:val="0"/>
    <w:rPr>
      <w:rFonts w:eastAsia="仿宋_GB2312"/>
      <w:kern w:val="2"/>
      <w:sz w:val="30"/>
      <w:lang w:val="en-US" w:eastAsia="zh-CN" w:bidi="ar-SA"/>
    </w:rPr>
  </w:style>
  <w:style w:type="character" w:customStyle="1" w:styleId="76">
    <w:name w:val="正文文本缩进 3 Char"/>
    <w:link w:val="39"/>
    <w:qFormat/>
    <w:uiPriority w:val="0"/>
    <w:rPr>
      <w:rFonts w:ascii="宋体" w:hAnsi="宋体" w:eastAsia="宋体"/>
      <w:kern w:val="2"/>
      <w:sz w:val="21"/>
      <w:szCs w:val="24"/>
      <w:lang w:val="en-US" w:eastAsia="zh-CN" w:bidi="ar-SA"/>
    </w:rPr>
  </w:style>
  <w:style w:type="character" w:customStyle="1" w:styleId="77">
    <w:name w:val="ca-9"/>
    <w:basedOn w:val="51"/>
    <w:qFormat/>
    <w:uiPriority w:val="0"/>
  </w:style>
  <w:style w:type="character" w:customStyle="1" w:styleId="78">
    <w:name w:val="纯文本 Char"/>
    <w:link w:val="26"/>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20"/>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1"/>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30"/>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1"/>
    <w:qFormat/>
    <w:uiPriority w:val="0"/>
  </w:style>
  <w:style w:type="character" w:customStyle="1" w:styleId="93">
    <w:name w:val="不明显参考1"/>
    <w:qFormat/>
    <w:uiPriority w:val="0"/>
    <w:rPr>
      <w:smallCaps/>
      <w:color w:val="C0504D"/>
      <w:u w:val="single"/>
    </w:rPr>
  </w:style>
  <w:style w:type="character" w:customStyle="1" w:styleId="94">
    <w:name w:val="标题 9 Char"/>
    <w:link w:val="12"/>
    <w:qFormat/>
    <w:uiPriority w:val="0"/>
    <w:rPr>
      <w:rFonts w:ascii="Arial" w:hAnsi="Arial" w:eastAsia="黑体"/>
      <w:kern w:val="2"/>
      <w:sz w:val="21"/>
      <w:lang w:val="en-US" w:eastAsia="zh-CN" w:bidi="ar-SA"/>
    </w:rPr>
  </w:style>
  <w:style w:type="character" w:customStyle="1" w:styleId="95">
    <w:name w:val="标题 6 Char"/>
    <w:link w:val="9"/>
    <w:qFormat/>
    <w:uiPriority w:val="0"/>
    <w:rPr>
      <w:rFonts w:ascii="Arial" w:hAnsi="Arial" w:eastAsia="黑体"/>
      <w:b/>
      <w:kern w:val="2"/>
      <w:sz w:val="24"/>
      <w:lang w:val="en-US" w:eastAsia="zh-CN" w:bidi="ar-SA"/>
    </w:rPr>
  </w:style>
  <w:style w:type="character" w:customStyle="1" w:styleId="96">
    <w:name w:val="ca-10"/>
    <w:basedOn w:val="51"/>
    <w:qFormat/>
    <w:uiPriority w:val="0"/>
  </w:style>
  <w:style w:type="character" w:customStyle="1" w:styleId="97">
    <w:name w:val="标题 4 Char"/>
    <w:link w:val="6"/>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1"/>
    <w:qFormat/>
    <w:uiPriority w:val="0"/>
  </w:style>
  <w:style w:type="character" w:customStyle="1" w:styleId="102">
    <w:name w:val="标题 8 Char"/>
    <w:link w:val="11"/>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2"/>
    <w:qFormat/>
    <w:uiPriority w:val="0"/>
    <w:rPr>
      <w:rFonts w:ascii="仿宋_GB2312" w:eastAsia="仿宋_GB2312"/>
      <w:kern w:val="2"/>
      <w:sz w:val="32"/>
      <w:szCs w:val="24"/>
      <w:lang w:val="en-US" w:eastAsia="zh-CN" w:bidi="ar-SA"/>
    </w:rPr>
  </w:style>
  <w:style w:type="character" w:customStyle="1" w:styleId="106">
    <w:name w:val="标题 2 Char1"/>
    <w:link w:val="4"/>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8"/>
    <w:qFormat/>
    <w:uiPriority w:val="0"/>
    <w:rPr>
      <w:rFonts w:eastAsia="宋体"/>
      <w:b/>
      <w:kern w:val="2"/>
      <w:sz w:val="28"/>
      <w:lang w:val="en-US" w:eastAsia="zh-CN" w:bidi="ar-SA"/>
    </w:rPr>
  </w:style>
  <w:style w:type="character" w:customStyle="1" w:styleId="111">
    <w:name w:val="p12"/>
    <w:basedOn w:val="51"/>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10"/>
    <w:qFormat/>
    <w:uiPriority w:val="0"/>
    <w:rPr>
      <w:rFonts w:eastAsia="宋体"/>
      <w:b/>
      <w:kern w:val="2"/>
      <w:sz w:val="24"/>
      <w:lang w:val="en-US" w:eastAsia="zh-CN" w:bidi="ar-SA"/>
    </w:rPr>
  </w:style>
  <w:style w:type="character" w:customStyle="1" w:styleId="116">
    <w:name w:val="flname7"/>
    <w:basedOn w:val="51"/>
    <w:qFormat/>
    <w:uiPriority w:val="0"/>
  </w:style>
  <w:style w:type="character" w:customStyle="1" w:styleId="117">
    <w:name w:val="正文缩进 Char"/>
    <w:link w:val="7"/>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5"/>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21"/>
    <w:qFormat/>
    <w:uiPriority w:val="0"/>
    <w:rPr>
      <w:rFonts w:ascii="仿宋_GB2312" w:eastAsia="仿宋_GB2312"/>
      <w:sz w:val="28"/>
      <w:lang w:val="en-US" w:eastAsia="zh-CN" w:bidi="ar-SA"/>
    </w:rPr>
  </w:style>
  <w:style w:type="character" w:customStyle="1" w:styleId="128">
    <w:name w:val="页眉 Char"/>
    <w:link w:val="32"/>
    <w:qFormat/>
    <w:uiPriority w:val="99"/>
    <w:rPr>
      <w:rFonts w:eastAsia="宋体"/>
      <w:kern w:val="2"/>
      <w:sz w:val="18"/>
      <w:lang w:val="en-US" w:eastAsia="zh-CN" w:bidi="ar-SA"/>
    </w:rPr>
  </w:style>
  <w:style w:type="character" w:customStyle="1" w:styleId="129">
    <w:name w:val="标题 Char"/>
    <w:link w:val="46"/>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3"/>
    <w:qFormat/>
    <w:uiPriority w:val="0"/>
    <w:rPr>
      <w:i/>
      <w:kern w:val="2"/>
      <w:sz w:val="21"/>
      <w:szCs w:val="24"/>
    </w:rPr>
  </w:style>
  <w:style w:type="character" w:customStyle="1" w:styleId="134">
    <w:name w:val="标题 1 Char"/>
    <w:link w:val="3"/>
    <w:qFormat/>
    <w:uiPriority w:val="0"/>
    <w:rPr>
      <w:rFonts w:ascii="黑体" w:eastAsia="黑体"/>
      <w:bCs/>
      <w:kern w:val="44"/>
      <w:sz w:val="24"/>
      <w:szCs w:val="24"/>
    </w:rPr>
  </w:style>
  <w:style w:type="character" w:customStyle="1" w:styleId="135">
    <w:name w:val="批注文字 Char"/>
    <w:link w:val="18"/>
    <w:qFormat/>
    <w:uiPriority w:val="0"/>
    <w:rPr>
      <w:kern w:val="2"/>
      <w:sz w:val="24"/>
      <w:szCs w:val="24"/>
    </w:rPr>
  </w:style>
  <w:style w:type="character" w:customStyle="1" w:styleId="136">
    <w:name w:val="页脚 Char"/>
    <w:link w:val="31"/>
    <w:qFormat/>
    <w:uiPriority w:val="0"/>
    <w:rPr>
      <w:rFonts w:eastAsia="宋体"/>
      <w:kern w:val="2"/>
      <w:sz w:val="18"/>
      <w:lang w:val="en-US" w:eastAsia="zh-CN" w:bidi="ar-SA"/>
    </w:rPr>
  </w:style>
  <w:style w:type="character" w:customStyle="1" w:styleId="137">
    <w:name w:val="正文首行缩进 Char"/>
    <w:link w:val="47"/>
    <w:qFormat/>
    <w:uiPriority w:val="0"/>
    <w:rPr>
      <w:rFonts w:ascii="Calibri" w:hAnsi="Calibri" w:eastAsia="宋体"/>
      <w:kern w:val="2"/>
      <w:sz w:val="21"/>
      <w:szCs w:val="22"/>
      <w:lang w:val="en-US" w:eastAsia="zh-CN" w:bidi="ar-SA"/>
    </w:rPr>
  </w:style>
  <w:style w:type="character" w:customStyle="1" w:styleId="138">
    <w:name w:val="纯文本 Char Char"/>
    <w:qFormat/>
    <w:uiPriority w:val="0"/>
    <w:rPr>
      <w:rFonts w:ascii="宋体" w:hAnsi="Courier New"/>
      <w:kern w:val="2"/>
      <w:sz w:val="21"/>
      <w:lang w:bidi="ar-SA"/>
    </w:rPr>
  </w:style>
  <w:style w:type="character" w:customStyle="1" w:styleId="139">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qFormat/>
    <w:uiPriority w:val="0"/>
    <w:rPr>
      <w:b/>
      <w:color w:val="215868"/>
      <w:kern w:val="2"/>
      <w:sz w:val="24"/>
      <w:szCs w:val="24"/>
    </w:rPr>
  </w:style>
  <w:style w:type="paragraph" w:customStyle="1" w:styleId="142">
    <w:name w:val="细目1"/>
    <w:basedOn w:val="1"/>
    <w:link w:val="141"/>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2">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qFormat/>
    <w:uiPriority w:val="0"/>
    <w:rPr>
      <w:rFonts w:ascii="Tahoma" w:hAnsi="Tahoma"/>
      <w:sz w:val="24"/>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qFormat/>
    <w:uiPriority w:val="0"/>
    <w:pPr>
      <w:spacing w:line="360" w:lineRule="auto"/>
      <w:ind w:firstLine="200" w:firstLineChars="200"/>
    </w:pPr>
    <w:rPr>
      <w:rFonts w:ascii="宋体" w:hAnsi="宋体" w:cs="宋体"/>
      <w:sz w:val="24"/>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qFormat/>
    <w:uiPriority w:val="0"/>
    <w:pPr>
      <w:numPr>
        <w:ilvl w:val="3"/>
        <w:numId w:val="7"/>
      </w:numPr>
      <w:tabs>
        <w:tab w:val="left" w:pos="1469"/>
      </w:tabs>
      <w:spacing w:before="60"/>
    </w:p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qFormat/>
    <w:uiPriority w:val="0"/>
  </w:style>
  <w:style w:type="paragraph" w:customStyle="1" w:styleId="1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qFormat/>
    <w:uiPriority w:val="0"/>
    <w:pPr>
      <w:adjustRightInd w:val="0"/>
      <w:spacing w:line="360" w:lineRule="auto"/>
    </w:pPr>
  </w:style>
  <w:style w:type="paragraph" w:customStyle="1" w:styleId="165">
    <w:name w:val="pa-14"/>
    <w:basedOn w:val="1"/>
    <w:qFormat/>
    <w:uiPriority w:val="0"/>
    <w:pPr>
      <w:widowControl/>
      <w:spacing w:before="150" w:after="150"/>
      <w:jc w:val="left"/>
    </w:pPr>
    <w:rPr>
      <w:rFonts w:ascii="宋体" w:hAnsi="宋体" w:cs="宋体"/>
      <w:kern w:val="0"/>
      <w:sz w:val="24"/>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qFormat/>
    <w:uiPriority w:val="0"/>
    <w:pPr>
      <w:numPr>
        <w:ilvl w:val="0"/>
        <w:numId w:val="8"/>
      </w:numPr>
      <w:jc w:val="left"/>
    </w:pPr>
  </w:style>
  <w:style w:type="paragraph" w:customStyle="1" w:styleId="1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qFormat/>
    <w:uiPriority w:val="0"/>
    <w:rPr>
      <w:rFonts w:ascii="Tahoma" w:hAnsi="Tahoma"/>
      <w:sz w:val="24"/>
      <w:szCs w:val="20"/>
    </w:rPr>
  </w:style>
  <w:style w:type="paragraph" w:customStyle="1" w:styleId="17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7"/>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qFormat/>
    <w:uiPriority w:val="0"/>
    <w:pPr>
      <w:widowControl/>
    </w:pPr>
    <w:rPr>
      <w:kern w:val="0"/>
      <w:szCs w:val="21"/>
    </w:rPr>
  </w:style>
  <w:style w:type="paragraph" w:customStyle="1" w:styleId="18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8"/>
    <w:qFormat/>
    <w:uiPriority w:val="0"/>
  </w:style>
  <w:style w:type="paragraph" w:customStyle="1" w:styleId="182">
    <w:name w:val="Char1"/>
    <w:basedOn w:val="1"/>
    <w:qFormat/>
    <w:uiPriority w:val="0"/>
    <w:pPr>
      <w:widowControl/>
      <w:spacing w:line="400" w:lineRule="exact"/>
      <w:jc w:val="center"/>
    </w:pPr>
    <w:rPr>
      <w:rFonts w:ascii="Verdana" w:hAnsi="Verdana"/>
      <w:kern w:val="0"/>
      <w:szCs w:val="20"/>
      <w:lang w:eastAsia="en-US"/>
    </w:rPr>
  </w:style>
  <w:style w:type="paragraph" w:customStyle="1" w:styleId="1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qFormat/>
    <w:uiPriority w:val="0"/>
    <w:pPr>
      <w:ind w:firstLine="200" w:firstLineChars="200"/>
    </w:pPr>
    <w:rPr>
      <w:rFonts w:ascii="Calibri" w:hAnsi="Calibri"/>
      <w:szCs w:val="22"/>
    </w:rPr>
  </w:style>
  <w:style w:type="paragraph" w:customStyle="1" w:styleId="188">
    <w:name w:val="缺省文本"/>
    <w:basedOn w:val="1"/>
    <w:qFormat/>
    <w:uiPriority w:val="0"/>
    <w:pPr>
      <w:autoSpaceDE w:val="0"/>
      <w:autoSpaceDN w:val="0"/>
      <w:adjustRightInd w:val="0"/>
      <w:jc w:val="left"/>
    </w:pPr>
    <w:rPr>
      <w:kern w:val="0"/>
      <w:sz w:val="24"/>
    </w:rPr>
  </w:style>
  <w:style w:type="paragraph" w:customStyle="1" w:styleId="189">
    <w:name w:val="Char Char Char Char Char Char Char Char Char"/>
    <w:basedOn w:val="1"/>
    <w:qFormat/>
    <w:uiPriority w:val="0"/>
    <w:rPr>
      <w:sz w:val="28"/>
    </w:rPr>
  </w:style>
  <w:style w:type="paragraph" w:customStyle="1" w:styleId="190">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2">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w:basedOn w:val="1"/>
    <w:qFormat/>
    <w:uiPriority w:val="0"/>
    <w:pPr>
      <w:widowControl/>
      <w:spacing w:after="160" w:line="240" w:lineRule="exact"/>
      <w:jc w:val="left"/>
    </w:pPr>
    <w:rPr>
      <w:sz w:val="32"/>
      <w:szCs w:val="20"/>
    </w:rPr>
  </w:style>
  <w:style w:type="paragraph" w:customStyle="1" w:styleId="1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6">
    <w:name w:val="List Paragraph"/>
    <w:basedOn w:val="1"/>
    <w:qFormat/>
    <w:uiPriority w:val="0"/>
    <w:pPr>
      <w:ind w:firstLine="420" w:firstLineChars="200"/>
    </w:pPr>
  </w:style>
  <w:style w:type="paragraph" w:customStyle="1" w:styleId="1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qFormat/>
    <w:uiPriority w:val="0"/>
    <w:pPr>
      <w:ind w:left="1365" w:hanging="360"/>
    </w:pPr>
    <w:rPr>
      <w:sz w:val="24"/>
    </w:rPr>
  </w:style>
  <w:style w:type="paragraph" w:customStyle="1" w:styleId="199">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2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qFormat/>
    <w:uiPriority w:val="0"/>
    <w:pPr>
      <w:widowControl/>
      <w:spacing w:before="150" w:after="150"/>
      <w:jc w:val="left"/>
    </w:pPr>
    <w:rPr>
      <w:rFonts w:ascii="宋体" w:hAnsi="宋体" w:cs="宋体"/>
      <w:kern w:val="0"/>
      <w:sz w:val="24"/>
    </w:rPr>
  </w:style>
  <w:style w:type="paragraph" w:customStyle="1" w:styleId="2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qFormat/>
    <w:uiPriority w:val="0"/>
    <w:pPr>
      <w:tabs>
        <w:tab w:val="left" w:pos="425"/>
      </w:tabs>
      <w:ind w:left="425" w:hanging="425"/>
    </w:pPr>
    <w:rPr>
      <w:sz w:val="24"/>
    </w:rPr>
  </w:style>
  <w:style w:type="paragraph" w:customStyle="1" w:styleId="2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qFormat/>
    <w:uiPriority w:val="0"/>
    <w:pPr>
      <w:tabs>
        <w:tab w:val="left" w:pos="1365"/>
      </w:tabs>
      <w:ind w:left="1365" w:hanging="360"/>
    </w:pPr>
    <w:rPr>
      <w:sz w:val="24"/>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7">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font6"/>
    <w:basedOn w:val="1"/>
    <w:qFormat/>
    <w:uiPriority w:val="0"/>
    <w:pPr>
      <w:widowControl/>
      <w:spacing w:before="100" w:beforeAutospacing="1" w:after="100" w:afterAutospacing="1"/>
      <w:jc w:val="left"/>
    </w:pPr>
    <w:rPr>
      <w:kern w:val="0"/>
      <w:sz w:val="24"/>
    </w:rPr>
  </w:style>
  <w:style w:type="paragraph" w:customStyle="1" w:styleId="25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样式 首行缩进:  0.85 厘米"/>
    <w:basedOn w:val="1"/>
    <w:qFormat/>
    <w:uiPriority w:val="0"/>
    <w:pPr>
      <w:spacing w:line="360" w:lineRule="auto"/>
      <w:ind w:firstLine="200" w:firstLineChars="200"/>
    </w:pPr>
    <w:rPr>
      <w:rFonts w:cs="宋体"/>
      <w:sz w:val="24"/>
      <w:szCs w:val="20"/>
    </w:rPr>
  </w:style>
  <w:style w:type="paragraph" w:customStyle="1" w:styleId="261">
    <w:name w:val="列举"/>
    <w:basedOn w:val="1"/>
    <w:qFormat/>
    <w:uiPriority w:val="0"/>
    <w:pPr>
      <w:numPr>
        <w:ilvl w:val="0"/>
        <w:numId w:val="15"/>
      </w:numPr>
      <w:spacing w:line="360" w:lineRule="auto"/>
    </w:pPr>
    <w:rPr>
      <w:rFonts w:ascii="宋体"/>
    </w:rPr>
  </w:style>
  <w:style w:type="paragraph" w:customStyle="1" w:styleId="262">
    <w:name w:val="正文1"/>
    <w:basedOn w:val="1"/>
    <w:qFormat/>
    <w:uiPriority w:val="0"/>
    <w:pPr>
      <w:spacing w:line="360" w:lineRule="auto"/>
    </w:pPr>
    <w:rPr>
      <w:rFonts w:ascii="宋体" w:hAnsi="宋体"/>
      <w:sz w:val="24"/>
    </w:rPr>
  </w:style>
  <w:style w:type="paragraph" w:customStyle="1" w:styleId="263">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4">
    <w:name w:val="正文缩进2字符"/>
    <w:basedOn w:val="47"/>
    <w:qFormat/>
    <w:uiPriority w:val="0"/>
    <w:pPr>
      <w:spacing w:after="0" w:line="360" w:lineRule="auto"/>
      <w:ind w:firstLine="200" w:firstLineChars="200"/>
    </w:pPr>
    <w:rPr>
      <w:sz w:val="24"/>
      <w:szCs w:val="24"/>
    </w:rPr>
  </w:style>
  <w:style w:type="paragraph" w:customStyle="1" w:styleId="265">
    <w:name w:val="font8"/>
    <w:basedOn w:val="1"/>
    <w:qFormat/>
    <w:uiPriority w:val="0"/>
    <w:pPr>
      <w:widowControl/>
      <w:spacing w:before="100" w:beforeAutospacing="1" w:after="100" w:afterAutospacing="1"/>
      <w:jc w:val="left"/>
    </w:pPr>
    <w:rPr>
      <w:kern w:val="0"/>
      <w:sz w:val="20"/>
      <w:szCs w:val="20"/>
    </w:rPr>
  </w:style>
  <w:style w:type="paragraph" w:customStyle="1" w:styleId="266">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7">
    <w:name w:val="pa-3"/>
    <w:basedOn w:val="1"/>
    <w:qFormat/>
    <w:uiPriority w:val="0"/>
    <w:pPr>
      <w:widowControl/>
      <w:spacing w:before="150" w:after="150"/>
      <w:jc w:val="left"/>
    </w:pPr>
    <w:rPr>
      <w:rFonts w:ascii="宋体" w:hAnsi="宋体" w:cs="宋体"/>
      <w:kern w:val="0"/>
      <w:sz w:val="24"/>
    </w:rPr>
  </w:style>
  <w:style w:type="paragraph" w:customStyle="1" w:styleId="26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9">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1">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加点标题"/>
    <w:basedOn w:val="1"/>
    <w:qFormat/>
    <w:uiPriority w:val="0"/>
    <w:pPr>
      <w:numPr>
        <w:ilvl w:val="0"/>
        <w:numId w:val="18"/>
      </w:numPr>
      <w:spacing w:line="360" w:lineRule="auto"/>
    </w:pPr>
    <w:rPr>
      <w:sz w:val="24"/>
    </w:rPr>
  </w:style>
  <w:style w:type="paragraph" w:customStyle="1" w:styleId="274">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7">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0">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2">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3">
    <w:name w:val="列出段落2"/>
    <w:basedOn w:val="1"/>
    <w:qFormat/>
    <w:uiPriority w:val="0"/>
    <w:pPr>
      <w:ind w:firstLine="420" w:firstLineChars="200"/>
    </w:pPr>
  </w:style>
  <w:style w:type="paragraph" w:customStyle="1" w:styleId="284">
    <w:name w:val="font15"/>
    <w:basedOn w:val="1"/>
    <w:qFormat/>
    <w:uiPriority w:val="0"/>
    <w:pPr>
      <w:widowControl/>
      <w:spacing w:before="100" w:beforeAutospacing="1" w:after="100" w:afterAutospacing="1"/>
      <w:jc w:val="left"/>
    </w:pPr>
    <w:rPr>
      <w:kern w:val="0"/>
      <w:sz w:val="20"/>
      <w:szCs w:val="20"/>
    </w:rPr>
  </w:style>
  <w:style w:type="paragraph" w:customStyle="1" w:styleId="285">
    <w:name w:val="pa-15"/>
    <w:basedOn w:val="1"/>
    <w:qFormat/>
    <w:uiPriority w:val="0"/>
    <w:pPr>
      <w:widowControl/>
      <w:spacing w:before="150" w:after="150"/>
      <w:jc w:val="left"/>
    </w:pPr>
    <w:rPr>
      <w:rFonts w:ascii="宋体" w:hAnsi="宋体" w:cs="宋体"/>
      <w:kern w:val="0"/>
      <w:sz w:val="24"/>
    </w:rPr>
  </w:style>
  <w:style w:type="paragraph" w:customStyle="1" w:styleId="28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9">
    <w:name w:val="Char Char3 Char Char"/>
    <w:basedOn w:val="1"/>
    <w:qFormat/>
    <w:uiPriority w:val="0"/>
    <w:pPr>
      <w:spacing w:line="360" w:lineRule="auto"/>
      <w:ind w:firstLine="200" w:firstLineChars="200"/>
    </w:pPr>
    <w:rPr>
      <w:rFonts w:ascii="宋体" w:hAnsi="宋体" w:cs="宋体"/>
      <w:sz w:val="24"/>
    </w:rPr>
  </w:style>
  <w:style w:type="paragraph" w:customStyle="1" w:styleId="290">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1">
    <w:name w:val="正文序号 2"/>
    <w:basedOn w:val="1"/>
    <w:qFormat/>
    <w:uiPriority w:val="0"/>
    <w:pPr>
      <w:numPr>
        <w:ilvl w:val="1"/>
        <w:numId w:val="7"/>
      </w:numPr>
      <w:tabs>
        <w:tab w:val="left" w:pos="1049"/>
      </w:tabs>
      <w:spacing w:before="60"/>
    </w:pPr>
  </w:style>
  <w:style w:type="paragraph" w:customStyle="1" w:styleId="292">
    <w:name w:val="样式 样式 标题 4Alt+41.1.1.1 Heading 4bulletblbbH44h4H41h41H42... + 自动..."/>
    <w:basedOn w:val="203"/>
    <w:qFormat/>
    <w:uiPriority w:val="0"/>
    <w:pPr>
      <w:numPr>
        <w:ilvl w:val="3"/>
        <w:numId w:val="20"/>
      </w:numPr>
      <w:tabs>
        <w:tab w:val="clear" w:pos="1914"/>
      </w:tabs>
    </w:pPr>
    <w:rPr>
      <w:color w:val="auto"/>
    </w:rPr>
  </w:style>
  <w:style w:type="paragraph" w:styleId="29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5">
    <w:name w:val="MM Topic 5"/>
    <w:basedOn w:val="8"/>
    <w:qFormat/>
    <w:uiPriority w:val="0"/>
    <w:pPr>
      <w:numPr>
        <w:ilvl w:val="4"/>
        <w:numId w:val="10"/>
      </w:numPr>
      <w:tabs>
        <w:tab w:val="left" w:pos="425"/>
        <w:tab w:val="clear" w:pos="2551"/>
      </w:tabs>
    </w:pPr>
    <w:rPr>
      <w:bCs/>
      <w:szCs w:val="28"/>
    </w:rPr>
  </w:style>
  <w:style w:type="paragraph" w:customStyle="1" w:styleId="296">
    <w:name w:val="正文文本样式"/>
    <w:basedOn w:val="1"/>
    <w:qFormat/>
    <w:uiPriority w:val="0"/>
    <w:pPr>
      <w:spacing w:line="360" w:lineRule="auto"/>
      <w:ind w:firstLine="482"/>
    </w:pPr>
    <w:rPr>
      <w:rFonts w:cs="宋体"/>
      <w:sz w:val="24"/>
      <w:szCs w:val="20"/>
    </w:rPr>
  </w:style>
  <w:style w:type="paragraph" w:customStyle="1" w:styleId="29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8">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9">
    <w:name w:val="MM Topic 4"/>
    <w:basedOn w:val="6"/>
    <w:qFormat/>
    <w:uiPriority w:val="0"/>
    <w:pPr>
      <w:numPr>
        <w:ilvl w:val="3"/>
        <w:numId w:val="10"/>
      </w:numPr>
      <w:tabs>
        <w:tab w:val="left" w:pos="425"/>
        <w:tab w:val="clear" w:pos="1984"/>
      </w:tabs>
    </w:pPr>
    <w:rPr>
      <w:bCs/>
      <w:szCs w:val="28"/>
    </w:rPr>
  </w:style>
  <w:style w:type="paragraph" w:customStyle="1" w:styleId="300">
    <w:name w:val="正文序号 3"/>
    <w:basedOn w:val="1"/>
    <w:qFormat/>
    <w:uiPriority w:val="0"/>
    <w:pPr>
      <w:numPr>
        <w:ilvl w:val="2"/>
        <w:numId w:val="7"/>
      </w:numPr>
      <w:tabs>
        <w:tab w:val="left" w:pos="1259"/>
      </w:tabs>
      <w:spacing w:before="60"/>
    </w:pPr>
  </w:style>
  <w:style w:type="paragraph" w:customStyle="1" w:styleId="301">
    <w:name w:val="Char2"/>
    <w:basedOn w:val="1"/>
    <w:qFormat/>
    <w:uiPriority w:val="0"/>
    <w:pPr>
      <w:tabs>
        <w:tab w:val="left" w:pos="425"/>
      </w:tabs>
      <w:ind w:left="425" w:hanging="425"/>
    </w:pPr>
    <w:rPr>
      <w:sz w:val="24"/>
    </w:rPr>
  </w:style>
  <w:style w:type="paragraph" w:customStyle="1" w:styleId="302">
    <w:name w:val="正文序号 1"/>
    <w:basedOn w:val="1"/>
    <w:qFormat/>
    <w:uiPriority w:val="0"/>
    <w:pPr>
      <w:numPr>
        <w:ilvl w:val="0"/>
        <w:numId w:val="7"/>
      </w:numPr>
      <w:tabs>
        <w:tab w:val="left" w:pos="839"/>
      </w:tabs>
      <w:spacing w:before="60"/>
    </w:pPr>
  </w:style>
  <w:style w:type="paragraph" w:customStyle="1" w:styleId="303">
    <w:name w:val="字元 字元1"/>
    <w:basedOn w:val="1"/>
    <w:qFormat/>
    <w:uiPriority w:val="0"/>
    <w:pPr>
      <w:spacing w:line="360" w:lineRule="auto"/>
      <w:ind w:firstLine="200" w:firstLineChars="200"/>
    </w:pPr>
    <w:rPr>
      <w:rFonts w:ascii="宋体" w:hAnsi="宋体" w:cs="宋体"/>
      <w:sz w:val="24"/>
    </w:rPr>
  </w:style>
  <w:style w:type="paragraph" w:customStyle="1" w:styleId="304">
    <w:name w:val="font12"/>
    <w:basedOn w:val="1"/>
    <w:qFormat/>
    <w:uiPriority w:val="0"/>
    <w:pPr>
      <w:widowControl/>
      <w:spacing w:before="100" w:beforeAutospacing="1" w:after="100" w:afterAutospacing="1"/>
      <w:jc w:val="left"/>
    </w:pPr>
    <w:rPr>
      <w:kern w:val="0"/>
      <w:sz w:val="22"/>
      <w:szCs w:val="22"/>
    </w:rPr>
  </w:style>
  <w:style w:type="paragraph" w:customStyle="1" w:styleId="305">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styleId="308">
    <w:name w:val="Placeholder Text"/>
    <w:basedOn w:val="51"/>
    <w:semiHidden/>
    <w:qFormat/>
    <w:uiPriority w:val="99"/>
    <w:rPr>
      <w:color w:val="808080"/>
    </w:rPr>
  </w:style>
  <w:style w:type="character" w:customStyle="1" w:styleId="309">
    <w:name w:val="标题 2 Char"/>
    <w:qFormat/>
    <w:uiPriority w:val="0"/>
    <w:rPr>
      <w:rFonts w:ascii="黑体" w:hAnsi="宋体" w:eastAsia="黑体"/>
      <w:bCs/>
      <w:kern w:val="44"/>
      <w:sz w:val="21"/>
      <w:szCs w:val="24"/>
    </w:rPr>
  </w:style>
  <w:style w:type="character" w:customStyle="1" w:styleId="310">
    <w:name w:val="正文缩进 Char3"/>
    <w:qFormat/>
    <w:uiPriority w:val="0"/>
    <w:rPr>
      <w:rFonts w:ascii="宋体" w:eastAsia="宋体"/>
      <w:sz w:val="34"/>
      <w:lang w:val="en-US" w:eastAsia="zh-CN" w:bidi="ar-SA"/>
    </w:rPr>
  </w:style>
  <w:style w:type="character" w:customStyle="1" w:styleId="311">
    <w:name w:val="正文文本 3 Char"/>
    <w:basedOn w:val="51"/>
    <w:link w:val="19"/>
    <w:qFormat/>
    <w:uiPriority w:val="0"/>
    <w:rPr>
      <w:sz w:val="16"/>
      <w:szCs w:val="16"/>
    </w:rPr>
  </w:style>
  <w:style w:type="paragraph" w:customStyle="1" w:styleId="3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3">
    <w:name w:val="检察标题二"/>
    <w:basedOn w:val="4"/>
    <w:qFormat/>
    <w:uiPriority w:val="99"/>
    <w:pPr>
      <w:spacing w:before="0" w:after="0" w:line="640" w:lineRule="exact"/>
    </w:pPr>
    <w:rPr>
      <w:rFonts w:ascii="仿宋" w:hAnsi="仿宋" w:eastAsia="仿宋"/>
      <w:bCs w:val="0"/>
      <w:sz w:val="36"/>
      <w:szCs w:val="28"/>
    </w:rPr>
  </w:style>
  <w:style w:type="paragraph" w:customStyle="1" w:styleId="314">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5">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6">
    <w:name w:val="Table Normal"/>
    <w:semiHidden/>
    <w:unhideWhenUsed/>
    <w:qFormat/>
    <w:uiPriority w:val="0"/>
    <w:tblPr>
      <w:tblCellMar>
        <w:top w:w="0" w:type="dxa"/>
        <w:left w:w="0" w:type="dxa"/>
        <w:bottom w:w="0" w:type="dxa"/>
        <w:right w:w="0" w:type="dxa"/>
      </w:tblCellMar>
    </w:tblPr>
  </w:style>
  <w:style w:type="character" w:customStyle="1" w:styleId="317">
    <w:name w:val="font41"/>
    <w:basedOn w:val="51"/>
    <w:qFormat/>
    <w:uiPriority w:val="0"/>
    <w:rPr>
      <w:rFonts w:hint="default" w:ascii="Calibri" w:hAnsi="Calibri" w:cs="Calibri"/>
      <w:color w:val="000000"/>
      <w:sz w:val="20"/>
      <w:szCs w:val="20"/>
      <w:u w:val="none"/>
    </w:rPr>
  </w:style>
  <w:style w:type="character" w:customStyle="1" w:styleId="318">
    <w:name w:val="font31"/>
    <w:basedOn w:val="51"/>
    <w:qFormat/>
    <w:uiPriority w:val="0"/>
    <w:rPr>
      <w:rFonts w:ascii="Calibri" w:hAnsi="Calibri" w:cs="Calibri"/>
      <w:color w:val="000000"/>
      <w:sz w:val="20"/>
      <w:szCs w:val="20"/>
      <w:u w:val="none"/>
    </w:rPr>
  </w:style>
  <w:style w:type="character" w:customStyle="1" w:styleId="319">
    <w:name w:val="font61"/>
    <w:basedOn w:val="51"/>
    <w:qFormat/>
    <w:uiPriority w:val="0"/>
    <w:rPr>
      <w:rFonts w:hint="eastAsia" w:ascii="宋体" w:hAnsi="宋体" w:eastAsia="宋体" w:cs="宋体"/>
      <w:color w:val="FF0000"/>
      <w:sz w:val="22"/>
      <w:szCs w:val="22"/>
      <w:u w:val="none"/>
    </w:rPr>
  </w:style>
  <w:style w:type="paragraph" w:customStyle="1" w:styleId="3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97</Pages>
  <Words>7854</Words>
  <Characters>8791</Characters>
  <Lines>304</Lines>
  <Paragraphs>85</Paragraphs>
  <TotalTime>16</TotalTime>
  <ScaleCrop>false</ScaleCrop>
  <LinksUpToDate>false</LinksUpToDate>
  <CharactersWithSpaces>9118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2025-11-13T03:32:00Z</cp:lastPrinted>
  <dcterms:modified xsi:type="dcterms:W3CDTF">2025-11-13T07:54:38Z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118F39526CA44CF0B6DB680DCF19BC1A_13</vt:lpwstr>
  </property>
  <property fmtid="{D5CDD505-2E9C-101B-9397-08002B2CF9AE}" pid="4" name="KSOTemplateDocerSaveRecord">
    <vt:lpwstr>eyJoZGlkIjoiNjRhODA0MGJlYjkwYzhjNWY3NDVmZDZhNTM4ODVlZmIiLCJ1c2VySWQiOiI0MzkwMDY1NTEifQ==</vt:lpwstr>
  </property>
</Properties>
</file>