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568310">
      <w:pPr>
        <w:pStyle w:val="24"/>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14:paraId="5A07CFF7">
      <w:pPr>
        <w:pStyle w:val="24"/>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14:textFill>
            <w14:solidFill>
              <w14:schemeClr w14:val="tx1"/>
            </w14:solidFill>
          </w14:textFill>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14:paraId="5BA54890">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6345FCF5">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14:paraId="24A26ED6">
      <w:pPr>
        <w:pStyle w:val="24"/>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14:paraId="127B7DF4">
      <w:pPr>
        <w:pStyle w:val="24"/>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14:paraId="0587D9AD">
      <w:pPr>
        <w:pStyle w:val="24"/>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14:paraId="1A33F85D">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244E79C9">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14:paraId="0F5F968A">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14:paraId="601C8316">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7"/>
        <w:tblW w:w="8393" w:type="dxa"/>
        <w:jc w:val="center"/>
        <w:tblLayout w:type="fixed"/>
        <w:tblCellMar>
          <w:top w:w="0" w:type="dxa"/>
          <w:left w:w="108" w:type="dxa"/>
          <w:bottom w:w="0" w:type="dxa"/>
          <w:right w:w="108" w:type="dxa"/>
        </w:tblCellMar>
      </w:tblPr>
      <w:tblGrid>
        <w:gridCol w:w="1951"/>
        <w:gridCol w:w="284"/>
        <w:gridCol w:w="6158"/>
      </w:tblGrid>
      <w:tr w14:paraId="77D2B949">
        <w:tblPrEx>
          <w:tblCellMar>
            <w:top w:w="0" w:type="dxa"/>
            <w:left w:w="108" w:type="dxa"/>
            <w:bottom w:w="0" w:type="dxa"/>
            <w:right w:w="108" w:type="dxa"/>
          </w:tblCellMar>
        </w:tblPrEx>
        <w:trPr>
          <w:trHeight w:val="77" w:hRule="atLeast"/>
          <w:jc w:val="center"/>
        </w:trPr>
        <w:tc>
          <w:tcPr>
            <w:tcW w:w="1951" w:type="dxa"/>
            <w:vAlign w:val="center"/>
          </w:tcPr>
          <w:p w14:paraId="42FE3181">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14:paraId="4F533B20">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158" w:type="dxa"/>
            <w:vAlign w:val="center"/>
          </w:tcPr>
          <w:p w14:paraId="50E2AC5C">
            <w:pPr>
              <w:pStyle w:val="24"/>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YXCG-20250408</w:t>
            </w:r>
          </w:p>
        </w:tc>
      </w:tr>
      <w:tr w14:paraId="3F58134A">
        <w:tblPrEx>
          <w:tblCellMar>
            <w:top w:w="0" w:type="dxa"/>
            <w:left w:w="108" w:type="dxa"/>
            <w:bottom w:w="0" w:type="dxa"/>
            <w:right w:w="108" w:type="dxa"/>
          </w:tblCellMar>
        </w:tblPrEx>
        <w:trPr>
          <w:trHeight w:val="77" w:hRule="atLeast"/>
          <w:jc w:val="center"/>
        </w:trPr>
        <w:tc>
          <w:tcPr>
            <w:tcW w:w="1951" w:type="dxa"/>
          </w:tcPr>
          <w:p w14:paraId="04DA505C">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14:paraId="52963EED">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158" w:type="dxa"/>
            <w:vAlign w:val="center"/>
          </w:tcPr>
          <w:p w14:paraId="41382A37">
            <w:pPr>
              <w:pStyle w:val="24"/>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阳江市公安局阳东分局刑事技术设备采购项目</w:t>
            </w:r>
          </w:p>
        </w:tc>
      </w:tr>
      <w:tr w14:paraId="323736F3">
        <w:tblPrEx>
          <w:tblCellMar>
            <w:top w:w="0" w:type="dxa"/>
            <w:left w:w="108" w:type="dxa"/>
            <w:bottom w:w="0" w:type="dxa"/>
            <w:right w:w="108" w:type="dxa"/>
          </w:tblCellMar>
        </w:tblPrEx>
        <w:trPr>
          <w:trHeight w:val="77" w:hRule="atLeast"/>
          <w:jc w:val="center"/>
        </w:trPr>
        <w:tc>
          <w:tcPr>
            <w:tcW w:w="1951" w:type="dxa"/>
            <w:vAlign w:val="center"/>
          </w:tcPr>
          <w:p w14:paraId="2E350FC0">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14:paraId="78DFF74E">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158" w:type="dxa"/>
            <w:vAlign w:val="center"/>
          </w:tcPr>
          <w:p w14:paraId="117C7E16">
            <w:pPr>
              <w:pStyle w:val="24"/>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阳江市公安局阳东分局</w:t>
            </w:r>
          </w:p>
        </w:tc>
      </w:tr>
      <w:tr w14:paraId="3AADFD02">
        <w:tblPrEx>
          <w:tblCellMar>
            <w:top w:w="0" w:type="dxa"/>
            <w:left w:w="108" w:type="dxa"/>
            <w:bottom w:w="0" w:type="dxa"/>
            <w:right w:w="108" w:type="dxa"/>
          </w:tblCellMar>
        </w:tblPrEx>
        <w:trPr>
          <w:trHeight w:val="77" w:hRule="atLeast"/>
          <w:jc w:val="center"/>
        </w:trPr>
        <w:tc>
          <w:tcPr>
            <w:tcW w:w="1951" w:type="dxa"/>
            <w:vAlign w:val="center"/>
          </w:tcPr>
          <w:p w14:paraId="7E7E925E">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14:paraId="58CA9EA4">
            <w:pPr>
              <w:pStyle w:val="24"/>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158" w:type="dxa"/>
            <w:vAlign w:val="center"/>
          </w:tcPr>
          <w:p w14:paraId="779BC050">
            <w:pPr>
              <w:pStyle w:val="24"/>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14:paraId="2F1AD750">
      <w:pPr>
        <w:pStyle w:val="24"/>
        <w:widowControl/>
        <w:adjustRightInd w:val="0"/>
        <w:snapToGrid w:val="0"/>
        <w:spacing w:line="360" w:lineRule="auto"/>
        <w:jc w:val="center"/>
        <w:rPr>
          <w:rFonts w:hAnsi="宋体"/>
          <w:b/>
          <w:color w:val="000000" w:themeColor="text1"/>
          <w:sz w:val="36"/>
          <w:highlight w:val="none"/>
          <w14:textFill>
            <w14:solidFill>
              <w14:schemeClr w14:val="tx1"/>
            </w14:solidFill>
          </w14:textFill>
        </w:rPr>
      </w:pPr>
      <w:r>
        <w:rPr>
          <w:rFonts w:hint="eastAsia" w:ascii="黑体" w:eastAsia="黑体"/>
          <w:bCs/>
          <w:color w:val="000000" w:themeColor="text1"/>
          <w:sz w:val="24"/>
          <w:highlight w:val="none"/>
          <w14:textFill>
            <w14:solidFill>
              <w14:schemeClr w14:val="tx1"/>
            </w14:solidFill>
          </w14:textFill>
        </w:rPr>
        <w:t>二○二五年</w:t>
      </w:r>
      <w:r>
        <w:rPr>
          <w:rFonts w:hint="eastAsia" w:ascii="黑体" w:eastAsia="黑体"/>
          <w:bCs/>
          <w:color w:val="000000" w:themeColor="text1"/>
          <w:sz w:val="24"/>
          <w:highlight w:val="none"/>
          <w:lang w:val="en-US" w:eastAsia="zh-CN"/>
          <w14:textFill>
            <w14:solidFill>
              <w14:schemeClr w14:val="tx1"/>
            </w14:solidFill>
          </w14:textFill>
        </w:rPr>
        <w:t>四</w:t>
      </w:r>
      <w:r>
        <w:rPr>
          <w:rFonts w:hint="eastAsia" w:ascii="黑体" w:eastAsia="黑体"/>
          <w:bCs/>
          <w:color w:val="000000" w:themeColor="text1"/>
          <w:sz w:val="24"/>
          <w:highlight w:val="none"/>
          <w14:textFill>
            <w14:solidFill>
              <w14:schemeClr w14:val="tx1"/>
            </w14:solidFill>
          </w14:textFill>
        </w:rPr>
        <w:t>月</w:t>
      </w:r>
    </w:p>
    <w:p w14:paraId="1F504349">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14:paraId="69AEEEFD">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开标现场</w:t>
      </w:r>
      <w:r>
        <w:rPr>
          <w:rFonts w:ascii="宋体" w:hAnsi="宋体"/>
          <w:color w:val="000000" w:themeColor="text1"/>
          <w:szCs w:val="21"/>
          <w:highlight w:val="none"/>
          <w14:textFill>
            <w14:solidFill>
              <w14:schemeClr w14:val="tx1"/>
            </w14:solidFill>
          </w14:textFill>
        </w:rPr>
        <w:t>。</w:t>
      </w:r>
    </w:p>
    <w:p w14:paraId="3DEC32C6">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14:paraId="3A3B370B">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14:paraId="347F7AC7">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14:paraId="177970C8">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14:paraId="3DEB2AD7">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14:paraId="12070182">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14:paraId="62CB7A6E">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14:paraId="56002AF9">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14:paraId="2134F0F1">
      <w:pPr>
        <w:pStyle w:val="24"/>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14:paraId="2735A050">
      <w:pPr>
        <w:pStyle w:val="24"/>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6" w:h="16838"/>
          <w:pgMar w:top="1474" w:right="1418" w:bottom="1474" w:left="1418" w:header="851" w:footer="851" w:gutter="0"/>
          <w:cols w:space="720" w:num="1"/>
          <w:titlePg/>
          <w:docGrid w:linePitch="380" w:charSpace="-5735"/>
        </w:sectPr>
      </w:pPr>
    </w:p>
    <w:p w14:paraId="7C242241">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14:paraId="41EB6BF6">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0F68BF8F">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290D3B21">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40BB3BE">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40DD4E5">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5026DF06">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C056AE0">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3C5C2996">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2A037C66">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5DAC143">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15AFDD0">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02DA6A2">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3F8CD1D9">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134C3D3">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6EA6956A">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6FFF7941">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1CC99C1A">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14:paraId="179FF4F7">
      <w:pPr>
        <w:pStyle w:val="3"/>
        <w:numPr>
          <w:ilvl w:val="0"/>
          <w:numId w:val="0"/>
        </w:numPr>
        <w:spacing w:beforeLines="0" w:line="240" w:lineRule="auto"/>
        <w:rPr>
          <w:color w:val="000000" w:themeColor="text1"/>
          <w:highlight w:val="none"/>
          <w14:textFill>
            <w14:solidFill>
              <w14:schemeClr w14:val="tx1"/>
            </w14:solidFill>
          </w14:textFill>
        </w:rPr>
      </w:pPr>
    </w:p>
    <w:p w14:paraId="0D4E4339">
      <w:pPr>
        <w:pStyle w:val="31"/>
        <w:tabs>
          <w:tab w:val="right" w:leader="dot" w:pos="9070"/>
          <w:tab w:val="clear" w:pos="8949"/>
        </w:tabs>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highlight w:val="none"/>
        </w:rPr>
        <w:instrText xml:space="preserve"> HYPERLINK \l _Toc15155 </w:instrText>
      </w:r>
      <w:r>
        <w:rPr>
          <w:bCs w:val="0"/>
          <w:caps w:val="0"/>
          <w:highlight w:val="none"/>
        </w:rPr>
        <w:fldChar w:fldCharType="separate"/>
      </w:r>
      <w:r>
        <w:rPr>
          <w:rFonts w:hint="eastAsia"/>
          <w:highlight w:val="none"/>
        </w:rPr>
        <w:t>第一部分 投标邀请函</w:t>
      </w:r>
      <w:r>
        <w:tab/>
      </w:r>
      <w:r>
        <w:fldChar w:fldCharType="begin"/>
      </w:r>
      <w:r>
        <w:instrText xml:space="preserve"> PAGEREF _Toc15155 \h </w:instrText>
      </w:r>
      <w:r>
        <w:fldChar w:fldCharType="separate"/>
      </w:r>
      <w:r>
        <w:t>5</w:t>
      </w:r>
      <w:r>
        <w:fldChar w:fldCharType="end"/>
      </w:r>
      <w:r>
        <w:rPr>
          <w:bCs w:val="0"/>
          <w:caps w:val="0"/>
          <w:color w:val="000000" w:themeColor="text1"/>
          <w:highlight w:val="none"/>
          <w14:textFill>
            <w14:solidFill>
              <w14:schemeClr w14:val="tx1"/>
            </w14:solidFill>
          </w14:textFill>
        </w:rPr>
        <w:fldChar w:fldCharType="end"/>
      </w:r>
    </w:p>
    <w:p w14:paraId="65589A40">
      <w:pPr>
        <w:pStyle w:val="31"/>
        <w:tabs>
          <w:tab w:val="right" w:leader="dot" w:pos="9070"/>
          <w:tab w:val="clear" w:pos="8949"/>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_Toc14727 </w:instrText>
      </w:r>
      <w:r>
        <w:rPr>
          <w:bCs/>
          <w:caps/>
          <w:szCs w:val="21"/>
          <w:highlight w:val="none"/>
        </w:rPr>
        <w:fldChar w:fldCharType="separate"/>
      </w:r>
      <w:r>
        <w:rPr>
          <w:rFonts w:hint="eastAsia"/>
          <w:highlight w:val="none"/>
        </w:rPr>
        <w:t>第二部分 采购项目内容</w:t>
      </w:r>
      <w:r>
        <w:tab/>
      </w:r>
      <w:r>
        <w:fldChar w:fldCharType="begin"/>
      </w:r>
      <w:r>
        <w:instrText xml:space="preserve"> PAGEREF _Toc14727 \h </w:instrText>
      </w:r>
      <w:r>
        <w:fldChar w:fldCharType="separate"/>
      </w:r>
      <w:r>
        <w:t>8</w:t>
      </w:r>
      <w:r>
        <w:fldChar w:fldCharType="end"/>
      </w:r>
      <w:r>
        <w:rPr>
          <w:bCs/>
          <w:caps/>
          <w:color w:val="000000" w:themeColor="text1"/>
          <w:szCs w:val="21"/>
          <w:highlight w:val="none"/>
          <w14:textFill>
            <w14:solidFill>
              <w14:schemeClr w14:val="tx1"/>
            </w14:solidFill>
          </w14:textFill>
        </w:rPr>
        <w:fldChar w:fldCharType="end"/>
      </w:r>
    </w:p>
    <w:p w14:paraId="3C3D9711">
      <w:pPr>
        <w:pStyle w:val="38"/>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_Toc25855 </w:instrText>
      </w:r>
      <w:r>
        <w:rPr>
          <w:bCs/>
          <w:caps/>
          <w:szCs w:val="21"/>
          <w:highlight w:val="none"/>
        </w:rPr>
        <w:fldChar w:fldCharType="separate"/>
      </w:r>
      <w:r>
        <w:rPr>
          <w:kern w:val="0"/>
          <w:highlight w:val="none"/>
        </w:rPr>
        <w:t xml:space="preserve">A  </w:t>
      </w:r>
      <w:r>
        <w:rPr>
          <w:rFonts w:hint="eastAsia"/>
          <w:kern w:val="0"/>
          <w:highlight w:val="none"/>
        </w:rPr>
        <w:t>商务要求</w:t>
      </w:r>
      <w:r>
        <w:tab/>
      </w:r>
      <w:r>
        <w:fldChar w:fldCharType="begin"/>
      </w:r>
      <w:r>
        <w:instrText xml:space="preserve"> PAGEREF _Toc25855 \h </w:instrText>
      </w:r>
      <w:r>
        <w:fldChar w:fldCharType="separate"/>
      </w:r>
      <w:r>
        <w:t>8</w:t>
      </w:r>
      <w:r>
        <w:fldChar w:fldCharType="end"/>
      </w:r>
      <w:r>
        <w:rPr>
          <w:bCs/>
          <w:caps/>
          <w:color w:val="000000" w:themeColor="text1"/>
          <w:szCs w:val="21"/>
          <w:highlight w:val="none"/>
          <w14:textFill>
            <w14:solidFill>
              <w14:schemeClr w14:val="tx1"/>
            </w14:solidFill>
          </w14:textFill>
        </w:rPr>
        <w:fldChar w:fldCharType="end"/>
      </w:r>
    </w:p>
    <w:p w14:paraId="5E94E31B">
      <w:pPr>
        <w:pStyle w:val="38"/>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_Toc18860 </w:instrText>
      </w:r>
      <w:r>
        <w:rPr>
          <w:bCs/>
          <w:caps/>
          <w:szCs w:val="21"/>
          <w:highlight w:val="none"/>
        </w:rPr>
        <w:fldChar w:fldCharType="separate"/>
      </w:r>
      <w:r>
        <w:rPr>
          <w:rFonts w:hint="eastAsia"/>
          <w:kern w:val="0"/>
          <w:highlight w:val="none"/>
        </w:rPr>
        <w:t>B  技术要求</w:t>
      </w:r>
      <w:r>
        <w:tab/>
      </w:r>
      <w:r>
        <w:fldChar w:fldCharType="begin"/>
      </w:r>
      <w:r>
        <w:instrText xml:space="preserve"> PAGEREF _Toc18860 \h </w:instrText>
      </w:r>
      <w:r>
        <w:fldChar w:fldCharType="separate"/>
      </w:r>
      <w:r>
        <w:t>10</w:t>
      </w:r>
      <w:r>
        <w:fldChar w:fldCharType="end"/>
      </w:r>
      <w:r>
        <w:rPr>
          <w:bCs/>
          <w:caps/>
          <w:color w:val="000000" w:themeColor="text1"/>
          <w:szCs w:val="21"/>
          <w:highlight w:val="none"/>
          <w14:textFill>
            <w14:solidFill>
              <w14:schemeClr w14:val="tx1"/>
            </w14:solidFill>
          </w14:textFill>
        </w:rPr>
        <w:fldChar w:fldCharType="end"/>
      </w:r>
    </w:p>
    <w:p w14:paraId="52E42B0E">
      <w:pPr>
        <w:pStyle w:val="31"/>
        <w:tabs>
          <w:tab w:val="right" w:leader="dot" w:pos="9070"/>
          <w:tab w:val="clear" w:pos="8949"/>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_Toc5913 </w:instrText>
      </w:r>
      <w:r>
        <w:rPr>
          <w:bCs/>
          <w:caps/>
          <w:szCs w:val="21"/>
          <w:highlight w:val="none"/>
        </w:rPr>
        <w:fldChar w:fldCharType="separate"/>
      </w:r>
      <w:r>
        <w:rPr>
          <w:rFonts w:hint="eastAsia"/>
          <w:highlight w:val="none"/>
        </w:rPr>
        <w:t>第三部分 投标人须知</w:t>
      </w:r>
      <w:r>
        <w:tab/>
      </w:r>
      <w:r>
        <w:fldChar w:fldCharType="begin"/>
      </w:r>
      <w:r>
        <w:instrText xml:space="preserve"> PAGEREF _Toc5913 \h </w:instrText>
      </w:r>
      <w:r>
        <w:fldChar w:fldCharType="separate"/>
      </w:r>
      <w:r>
        <w:t>19</w:t>
      </w:r>
      <w:r>
        <w:fldChar w:fldCharType="end"/>
      </w:r>
      <w:r>
        <w:rPr>
          <w:bCs/>
          <w:caps/>
          <w:color w:val="000000" w:themeColor="text1"/>
          <w:szCs w:val="21"/>
          <w:highlight w:val="none"/>
          <w14:textFill>
            <w14:solidFill>
              <w14:schemeClr w14:val="tx1"/>
            </w14:solidFill>
          </w14:textFill>
        </w:rPr>
        <w:fldChar w:fldCharType="end"/>
      </w:r>
    </w:p>
    <w:p w14:paraId="59A06F40">
      <w:pPr>
        <w:pStyle w:val="38"/>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_Toc27240 </w:instrText>
      </w:r>
      <w:r>
        <w:rPr>
          <w:bCs/>
          <w:caps/>
          <w:szCs w:val="21"/>
          <w:highlight w:val="none"/>
        </w:rPr>
        <w:fldChar w:fldCharType="separate"/>
      </w:r>
      <w:r>
        <w:rPr>
          <w:rFonts w:hint="eastAsia"/>
          <w:szCs w:val="21"/>
          <w:highlight w:val="none"/>
        </w:rPr>
        <w:t>投标人须知前附表</w:t>
      </w:r>
      <w:r>
        <w:tab/>
      </w:r>
      <w:r>
        <w:fldChar w:fldCharType="begin"/>
      </w:r>
      <w:r>
        <w:instrText xml:space="preserve"> PAGEREF _Toc27240 \h </w:instrText>
      </w:r>
      <w:r>
        <w:fldChar w:fldCharType="separate"/>
      </w:r>
      <w:r>
        <w:t>19</w:t>
      </w:r>
      <w:r>
        <w:fldChar w:fldCharType="end"/>
      </w:r>
      <w:r>
        <w:rPr>
          <w:bCs/>
          <w:caps/>
          <w:color w:val="000000" w:themeColor="text1"/>
          <w:szCs w:val="21"/>
          <w:highlight w:val="none"/>
          <w14:textFill>
            <w14:solidFill>
              <w14:schemeClr w14:val="tx1"/>
            </w14:solidFill>
          </w14:textFill>
        </w:rPr>
        <w:fldChar w:fldCharType="end"/>
      </w:r>
    </w:p>
    <w:p w14:paraId="74004DEA">
      <w:pPr>
        <w:pStyle w:val="38"/>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_Toc29667 </w:instrText>
      </w:r>
      <w:r>
        <w:rPr>
          <w:bCs/>
          <w:caps/>
          <w:szCs w:val="21"/>
          <w:highlight w:val="none"/>
        </w:rPr>
        <w:fldChar w:fldCharType="separate"/>
      </w:r>
      <w:r>
        <w:rPr>
          <w:rFonts w:hint="eastAsia"/>
          <w:highlight w:val="none"/>
        </w:rPr>
        <w:t>Ａ说明</w:t>
      </w:r>
      <w:r>
        <w:tab/>
      </w:r>
      <w:r>
        <w:fldChar w:fldCharType="begin"/>
      </w:r>
      <w:r>
        <w:instrText xml:space="preserve"> PAGEREF _Toc29667 \h </w:instrText>
      </w:r>
      <w:r>
        <w:fldChar w:fldCharType="separate"/>
      </w:r>
      <w:r>
        <w:t>20</w:t>
      </w:r>
      <w:r>
        <w:fldChar w:fldCharType="end"/>
      </w:r>
      <w:r>
        <w:rPr>
          <w:bCs/>
          <w:caps/>
          <w:color w:val="000000" w:themeColor="text1"/>
          <w:szCs w:val="21"/>
          <w:highlight w:val="none"/>
          <w14:textFill>
            <w14:solidFill>
              <w14:schemeClr w14:val="tx1"/>
            </w14:solidFill>
          </w14:textFill>
        </w:rPr>
        <w:fldChar w:fldCharType="end"/>
      </w:r>
    </w:p>
    <w:p w14:paraId="1685C8E6">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_Toc27304 </w:instrText>
      </w:r>
      <w:r>
        <w:rPr>
          <w:bCs/>
          <w:caps/>
          <w:szCs w:val="21"/>
          <w:highlight w:val="none"/>
        </w:rPr>
        <w:fldChar w:fldCharType="separate"/>
      </w:r>
      <w:r>
        <w:rPr>
          <w:rFonts w:hint="default"/>
        </w:rPr>
        <w:t xml:space="preserve">1 </w:t>
      </w:r>
      <w:r>
        <w:rPr>
          <w:rFonts w:hint="eastAsia"/>
          <w:highlight w:val="none"/>
        </w:rPr>
        <w:t>适用范围和资金来源</w:t>
      </w:r>
      <w:r>
        <w:tab/>
      </w:r>
      <w:r>
        <w:fldChar w:fldCharType="begin"/>
      </w:r>
      <w:r>
        <w:instrText xml:space="preserve"> PAGEREF _Toc27304 \h </w:instrText>
      </w:r>
      <w:r>
        <w:fldChar w:fldCharType="separate"/>
      </w:r>
      <w:r>
        <w:t>20</w:t>
      </w:r>
      <w:r>
        <w:fldChar w:fldCharType="end"/>
      </w:r>
      <w:r>
        <w:rPr>
          <w:bCs/>
          <w:caps/>
          <w:color w:val="000000" w:themeColor="text1"/>
          <w:szCs w:val="21"/>
          <w:highlight w:val="none"/>
          <w14:textFill>
            <w14:solidFill>
              <w14:schemeClr w14:val="tx1"/>
            </w14:solidFill>
          </w14:textFill>
        </w:rPr>
        <w:fldChar w:fldCharType="end"/>
      </w:r>
    </w:p>
    <w:p w14:paraId="2035FDC8">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_Toc13415 </w:instrText>
      </w:r>
      <w:r>
        <w:rPr>
          <w:bCs/>
          <w:caps/>
          <w:szCs w:val="21"/>
          <w:highlight w:val="none"/>
        </w:rPr>
        <w:fldChar w:fldCharType="separate"/>
      </w:r>
      <w:r>
        <w:rPr>
          <w:rFonts w:hint="default"/>
        </w:rPr>
        <w:t xml:space="preserve">2 </w:t>
      </w:r>
      <w:r>
        <w:rPr>
          <w:rFonts w:hint="eastAsia"/>
          <w:highlight w:val="none"/>
        </w:rPr>
        <w:t>定义</w:t>
      </w:r>
      <w:r>
        <w:tab/>
      </w:r>
      <w:r>
        <w:fldChar w:fldCharType="begin"/>
      </w:r>
      <w:r>
        <w:instrText xml:space="preserve"> PAGEREF _Toc13415 \h </w:instrText>
      </w:r>
      <w:r>
        <w:fldChar w:fldCharType="separate"/>
      </w:r>
      <w:r>
        <w:t>20</w:t>
      </w:r>
      <w:r>
        <w:fldChar w:fldCharType="end"/>
      </w:r>
      <w:r>
        <w:rPr>
          <w:bCs/>
          <w:caps/>
          <w:color w:val="000000" w:themeColor="text1"/>
          <w:szCs w:val="21"/>
          <w:highlight w:val="none"/>
          <w14:textFill>
            <w14:solidFill>
              <w14:schemeClr w14:val="tx1"/>
            </w14:solidFill>
          </w14:textFill>
        </w:rPr>
        <w:fldChar w:fldCharType="end"/>
      </w:r>
    </w:p>
    <w:p w14:paraId="26362FD6">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_Toc22002 </w:instrText>
      </w:r>
      <w:r>
        <w:rPr>
          <w:bCs/>
          <w:caps/>
          <w:szCs w:val="21"/>
          <w:highlight w:val="none"/>
        </w:rPr>
        <w:fldChar w:fldCharType="separate"/>
      </w:r>
      <w:r>
        <w:rPr>
          <w:rFonts w:hint="default"/>
        </w:rPr>
        <w:t xml:space="preserve">3 </w:t>
      </w:r>
      <w:r>
        <w:rPr>
          <w:rFonts w:hint="eastAsia"/>
          <w:highlight w:val="none"/>
        </w:rPr>
        <w:t>合格的投标人</w:t>
      </w:r>
      <w:r>
        <w:tab/>
      </w:r>
      <w:r>
        <w:fldChar w:fldCharType="begin"/>
      </w:r>
      <w:r>
        <w:instrText xml:space="preserve"> PAGEREF _Toc22002 \h </w:instrText>
      </w:r>
      <w:r>
        <w:fldChar w:fldCharType="separate"/>
      </w:r>
      <w:r>
        <w:t>20</w:t>
      </w:r>
      <w:r>
        <w:fldChar w:fldCharType="end"/>
      </w:r>
      <w:r>
        <w:rPr>
          <w:bCs/>
          <w:caps/>
          <w:color w:val="000000" w:themeColor="text1"/>
          <w:szCs w:val="21"/>
          <w:highlight w:val="none"/>
          <w14:textFill>
            <w14:solidFill>
              <w14:schemeClr w14:val="tx1"/>
            </w14:solidFill>
          </w14:textFill>
        </w:rPr>
        <w:fldChar w:fldCharType="end"/>
      </w:r>
    </w:p>
    <w:p w14:paraId="35616AAF">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_Toc6700 </w:instrText>
      </w:r>
      <w:r>
        <w:rPr>
          <w:bCs/>
          <w:caps/>
          <w:szCs w:val="21"/>
          <w:highlight w:val="none"/>
        </w:rPr>
        <w:fldChar w:fldCharType="separate"/>
      </w:r>
      <w:r>
        <w:rPr>
          <w:rFonts w:hint="default"/>
        </w:rPr>
        <w:t xml:space="preserve">4 </w:t>
      </w:r>
      <w:r>
        <w:rPr>
          <w:rFonts w:hint="eastAsia"/>
          <w:highlight w:val="none"/>
        </w:rPr>
        <w:t>投标费用</w:t>
      </w:r>
      <w:r>
        <w:tab/>
      </w:r>
      <w:r>
        <w:fldChar w:fldCharType="begin"/>
      </w:r>
      <w:r>
        <w:instrText xml:space="preserve"> PAGEREF _Toc6700 \h </w:instrText>
      </w:r>
      <w:r>
        <w:fldChar w:fldCharType="separate"/>
      </w:r>
      <w:r>
        <w:t>20</w:t>
      </w:r>
      <w:r>
        <w:fldChar w:fldCharType="end"/>
      </w:r>
      <w:r>
        <w:rPr>
          <w:bCs/>
          <w:caps/>
          <w:color w:val="000000" w:themeColor="text1"/>
          <w:szCs w:val="21"/>
          <w:highlight w:val="none"/>
          <w14:textFill>
            <w14:solidFill>
              <w14:schemeClr w14:val="tx1"/>
            </w14:solidFill>
          </w14:textFill>
        </w:rPr>
        <w:fldChar w:fldCharType="end"/>
      </w:r>
    </w:p>
    <w:p w14:paraId="79C94356">
      <w:pPr>
        <w:pStyle w:val="38"/>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_Toc9057 </w:instrText>
      </w:r>
      <w:r>
        <w:rPr>
          <w:bCs/>
          <w:caps/>
          <w:szCs w:val="21"/>
          <w:highlight w:val="none"/>
        </w:rPr>
        <w:fldChar w:fldCharType="separate"/>
      </w:r>
      <w:r>
        <w:rPr>
          <w:rFonts w:hint="eastAsia"/>
          <w:highlight w:val="none"/>
        </w:rPr>
        <w:t>Ｂ招标文件说明</w:t>
      </w:r>
      <w:r>
        <w:tab/>
      </w:r>
      <w:r>
        <w:fldChar w:fldCharType="begin"/>
      </w:r>
      <w:r>
        <w:instrText xml:space="preserve"> PAGEREF _Toc9057 \h </w:instrText>
      </w:r>
      <w:r>
        <w:fldChar w:fldCharType="separate"/>
      </w:r>
      <w:r>
        <w:t>21</w:t>
      </w:r>
      <w:r>
        <w:fldChar w:fldCharType="end"/>
      </w:r>
      <w:r>
        <w:rPr>
          <w:bCs/>
          <w:caps/>
          <w:color w:val="000000" w:themeColor="text1"/>
          <w:szCs w:val="21"/>
          <w:highlight w:val="none"/>
          <w14:textFill>
            <w14:solidFill>
              <w14:schemeClr w14:val="tx1"/>
            </w14:solidFill>
          </w14:textFill>
        </w:rPr>
        <w:fldChar w:fldCharType="end"/>
      </w:r>
    </w:p>
    <w:p w14:paraId="7C659436">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_Toc21703 </w:instrText>
      </w:r>
      <w:r>
        <w:rPr>
          <w:bCs/>
          <w:caps/>
          <w:szCs w:val="21"/>
          <w:highlight w:val="none"/>
        </w:rPr>
        <w:fldChar w:fldCharType="separate"/>
      </w:r>
      <w:r>
        <w:rPr>
          <w:rFonts w:hint="default"/>
        </w:rPr>
        <w:t xml:space="preserve">5 </w:t>
      </w:r>
      <w:r>
        <w:rPr>
          <w:rFonts w:hint="eastAsia"/>
          <w:highlight w:val="none"/>
        </w:rPr>
        <w:t>招标文件的构成</w:t>
      </w:r>
      <w:r>
        <w:tab/>
      </w:r>
      <w:r>
        <w:fldChar w:fldCharType="begin"/>
      </w:r>
      <w:r>
        <w:instrText xml:space="preserve"> PAGEREF _Toc21703 \h </w:instrText>
      </w:r>
      <w:r>
        <w:fldChar w:fldCharType="separate"/>
      </w:r>
      <w:r>
        <w:t>21</w:t>
      </w:r>
      <w:r>
        <w:fldChar w:fldCharType="end"/>
      </w:r>
      <w:r>
        <w:rPr>
          <w:bCs/>
          <w:caps/>
          <w:color w:val="000000" w:themeColor="text1"/>
          <w:szCs w:val="21"/>
          <w:highlight w:val="none"/>
          <w14:textFill>
            <w14:solidFill>
              <w14:schemeClr w14:val="tx1"/>
            </w14:solidFill>
          </w14:textFill>
        </w:rPr>
        <w:fldChar w:fldCharType="end"/>
      </w:r>
    </w:p>
    <w:p w14:paraId="43F8F675">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_Toc11639 </w:instrText>
      </w:r>
      <w:r>
        <w:rPr>
          <w:bCs/>
          <w:caps/>
          <w:szCs w:val="21"/>
          <w:highlight w:val="none"/>
        </w:rPr>
        <w:fldChar w:fldCharType="separate"/>
      </w:r>
      <w:r>
        <w:rPr>
          <w:rFonts w:hint="default"/>
        </w:rPr>
        <w:t xml:space="preserve">6 </w:t>
      </w:r>
      <w:r>
        <w:rPr>
          <w:rFonts w:hint="eastAsia"/>
          <w:highlight w:val="none"/>
        </w:rPr>
        <w:t>招标文件的澄清、修改</w:t>
      </w:r>
      <w:r>
        <w:tab/>
      </w:r>
      <w:r>
        <w:fldChar w:fldCharType="begin"/>
      </w:r>
      <w:r>
        <w:instrText xml:space="preserve"> PAGEREF _Toc11639 \h </w:instrText>
      </w:r>
      <w:r>
        <w:fldChar w:fldCharType="separate"/>
      </w:r>
      <w:r>
        <w:t>21</w:t>
      </w:r>
      <w:r>
        <w:fldChar w:fldCharType="end"/>
      </w:r>
      <w:r>
        <w:rPr>
          <w:bCs/>
          <w:caps/>
          <w:color w:val="000000" w:themeColor="text1"/>
          <w:szCs w:val="21"/>
          <w:highlight w:val="none"/>
          <w14:textFill>
            <w14:solidFill>
              <w14:schemeClr w14:val="tx1"/>
            </w14:solidFill>
          </w14:textFill>
        </w:rPr>
        <w:fldChar w:fldCharType="end"/>
      </w:r>
    </w:p>
    <w:p w14:paraId="784977F6">
      <w:pPr>
        <w:pStyle w:val="38"/>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_Toc8429 </w:instrText>
      </w:r>
      <w:r>
        <w:rPr>
          <w:bCs/>
          <w:caps/>
          <w:szCs w:val="21"/>
          <w:highlight w:val="none"/>
        </w:rPr>
        <w:fldChar w:fldCharType="separate"/>
      </w:r>
      <w:r>
        <w:rPr>
          <w:rFonts w:hint="eastAsia"/>
          <w:highlight w:val="none"/>
        </w:rPr>
        <w:t>Ｃ投标文件的编制</w:t>
      </w:r>
      <w:r>
        <w:tab/>
      </w:r>
      <w:r>
        <w:fldChar w:fldCharType="begin"/>
      </w:r>
      <w:r>
        <w:instrText xml:space="preserve"> PAGEREF _Toc8429 \h </w:instrText>
      </w:r>
      <w:r>
        <w:fldChar w:fldCharType="separate"/>
      </w:r>
      <w:r>
        <w:t>22</w:t>
      </w:r>
      <w:r>
        <w:fldChar w:fldCharType="end"/>
      </w:r>
      <w:r>
        <w:rPr>
          <w:bCs/>
          <w:caps/>
          <w:color w:val="000000" w:themeColor="text1"/>
          <w:szCs w:val="21"/>
          <w:highlight w:val="none"/>
          <w14:textFill>
            <w14:solidFill>
              <w14:schemeClr w14:val="tx1"/>
            </w14:solidFill>
          </w14:textFill>
        </w:rPr>
        <w:fldChar w:fldCharType="end"/>
      </w:r>
    </w:p>
    <w:p w14:paraId="61BCC32B">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_Toc16745 </w:instrText>
      </w:r>
      <w:r>
        <w:rPr>
          <w:bCs/>
          <w:caps/>
          <w:szCs w:val="21"/>
          <w:highlight w:val="none"/>
        </w:rPr>
        <w:fldChar w:fldCharType="separate"/>
      </w:r>
      <w:r>
        <w:rPr>
          <w:rFonts w:hint="default"/>
        </w:rPr>
        <w:t xml:space="preserve">7 </w:t>
      </w:r>
      <w:r>
        <w:rPr>
          <w:rFonts w:hint="eastAsia"/>
          <w:highlight w:val="none"/>
        </w:rPr>
        <w:t>要求</w:t>
      </w:r>
      <w:r>
        <w:tab/>
      </w:r>
      <w:r>
        <w:fldChar w:fldCharType="begin"/>
      </w:r>
      <w:r>
        <w:instrText xml:space="preserve"> PAGEREF _Toc16745 \h </w:instrText>
      </w:r>
      <w:r>
        <w:fldChar w:fldCharType="separate"/>
      </w:r>
      <w:r>
        <w:t>22</w:t>
      </w:r>
      <w:r>
        <w:fldChar w:fldCharType="end"/>
      </w:r>
      <w:r>
        <w:rPr>
          <w:bCs/>
          <w:caps/>
          <w:color w:val="000000" w:themeColor="text1"/>
          <w:szCs w:val="21"/>
          <w:highlight w:val="none"/>
          <w14:textFill>
            <w14:solidFill>
              <w14:schemeClr w14:val="tx1"/>
            </w14:solidFill>
          </w14:textFill>
        </w:rPr>
        <w:fldChar w:fldCharType="end"/>
      </w:r>
    </w:p>
    <w:p w14:paraId="02FDA6F3">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_Toc21772 </w:instrText>
      </w:r>
      <w:r>
        <w:rPr>
          <w:bCs/>
          <w:caps/>
          <w:szCs w:val="21"/>
          <w:highlight w:val="none"/>
        </w:rPr>
        <w:fldChar w:fldCharType="separate"/>
      </w:r>
      <w:r>
        <w:rPr>
          <w:rFonts w:hint="default"/>
        </w:rPr>
        <w:t xml:space="preserve">8 </w:t>
      </w:r>
      <w:r>
        <w:rPr>
          <w:rFonts w:hint="eastAsia"/>
          <w:highlight w:val="none"/>
        </w:rPr>
        <w:t>投标语言及计量单位</w:t>
      </w:r>
      <w:r>
        <w:tab/>
      </w:r>
      <w:r>
        <w:fldChar w:fldCharType="begin"/>
      </w:r>
      <w:r>
        <w:instrText xml:space="preserve"> PAGEREF _Toc21772 \h </w:instrText>
      </w:r>
      <w:r>
        <w:fldChar w:fldCharType="separate"/>
      </w:r>
      <w:r>
        <w:t>22</w:t>
      </w:r>
      <w:r>
        <w:fldChar w:fldCharType="end"/>
      </w:r>
      <w:r>
        <w:rPr>
          <w:bCs/>
          <w:caps/>
          <w:color w:val="000000" w:themeColor="text1"/>
          <w:szCs w:val="21"/>
          <w:highlight w:val="none"/>
          <w14:textFill>
            <w14:solidFill>
              <w14:schemeClr w14:val="tx1"/>
            </w14:solidFill>
          </w14:textFill>
        </w:rPr>
        <w:fldChar w:fldCharType="end"/>
      </w:r>
    </w:p>
    <w:p w14:paraId="29E3B7DD">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_Toc18894 </w:instrText>
      </w:r>
      <w:r>
        <w:rPr>
          <w:bCs/>
          <w:caps/>
          <w:szCs w:val="21"/>
          <w:highlight w:val="none"/>
        </w:rPr>
        <w:fldChar w:fldCharType="separate"/>
      </w:r>
      <w:r>
        <w:rPr>
          <w:rFonts w:hint="default"/>
        </w:rPr>
        <w:t xml:space="preserve">9 </w:t>
      </w:r>
      <w:r>
        <w:rPr>
          <w:rFonts w:hint="eastAsia"/>
          <w:highlight w:val="none"/>
        </w:rPr>
        <w:t>投标文件的构成</w:t>
      </w:r>
      <w:r>
        <w:tab/>
      </w:r>
      <w:r>
        <w:fldChar w:fldCharType="begin"/>
      </w:r>
      <w:r>
        <w:instrText xml:space="preserve"> PAGEREF _Toc18894 \h </w:instrText>
      </w:r>
      <w:r>
        <w:fldChar w:fldCharType="separate"/>
      </w:r>
      <w:r>
        <w:t>22</w:t>
      </w:r>
      <w:r>
        <w:fldChar w:fldCharType="end"/>
      </w:r>
      <w:r>
        <w:rPr>
          <w:bCs/>
          <w:caps/>
          <w:color w:val="000000" w:themeColor="text1"/>
          <w:szCs w:val="21"/>
          <w:highlight w:val="none"/>
          <w14:textFill>
            <w14:solidFill>
              <w14:schemeClr w14:val="tx1"/>
            </w14:solidFill>
          </w14:textFill>
        </w:rPr>
        <w:fldChar w:fldCharType="end"/>
      </w:r>
    </w:p>
    <w:p w14:paraId="1A36C5C5">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_Toc28599 </w:instrText>
      </w:r>
      <w:r>
        <w:rPr>
          <w:bCs/>
          <w:caps/>
          <w:szCs w:val="21"/>
          <w:highlight w:val="none"/>
        </w:rPr>
        <w:fldChar w:fldCharType="separate"/>
      </w:r>
      <w:r>
        <w:rPr>
          <w:rFonts w:hint="default"/>
        </w:rPr>
        <w:t xml:space="preserve">10 </w:t>
      </w:r>
      <w:r>
        <w:rPr>
          <w:rFonts w:hint="eastAsia"/>
          <w:highlight w:val="none"/>
        </w:rPr>
        <w:t>投标文件格式</w:t>
      </w:r>
      <w:r>
        <w:tab/>
      </w:r>
      <w:r>
        <w:fldChar w:fldCharType="begin"/>
      </w:r>
      <w:r>
        <w:instrText xml:space="preserve"> PAGEREF _Toc28599 \h </w:instrText>
      </w:r>
      <w:r>
        <w:fldChar w:fldCharType="separate"/>
      </w:r>
      <w:r>
        <w:t>22</w:t>
      </w:r>
      <w:r>
        <w:fldChar w:fldCharType="end"/>
      </w:r>
      <w:r>
        <w:rPr>
          <w:bCs/>
          <w:caps/>
          <w:color w:val="000000" w:themeColor="text1"/>
          <w:szCs w:val="21"/>
          <w:highlight w:val="none"/>
          <w14:textFill>
            <w14:solidFill>
              <w14:schemeClr w14:val="tx1"/>
            </w14:solidFill>
          </w14:textFill>
        </w:rPr>
        <w:fldChar w:fldCharType="end"/>
      </w:r>
    </w:p>
    <w:p w14:paraId="754D793F">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_Toc30689 </w:instrText>
      </w:r>
      <w:r>
        <w:rPr>
          <w:bCs/>
          <w:caps/>
          <w:szCs w:val="21"/>
          <w:highlight w:val="none"/>
        </w:rPr>
        <w:fldChar w:fldCharType="separate"/>
      </w:r>
      <w:r>
        <w:rPr>
          <w:rFonts w:hint="default"/>
        </w:rPr>
        <w:t xml:space="preserve">11 </w:t>
      </w:r>
      <w:r>
        <w:rPr>
          <w:rFonts w:hint="eastAsia"/>
          <w:highlight w:val="none"/>
        </w:rPr>
        <w:t>资格证明文件</w:t>
      </w:r>
      <w:r>
        <w:tab/>
      </w:r>
      <w:r>
        <w:fldChar w:fldCharType="begin"/>
      </w:r>
      <w:r>
        <w:instrText xml:space="preserve"> PAGEREF _Toc30689 \h </w:instrText>
      </w:r>
      <w:r>
        <w:fldChar w:fldCharType="separate"/>
      </w:r>
      <w:r>
        <w:t>22</w:t>
      </w:r>
      <w:r>
        <w:fldChar w:fldCharType="end"/>
      </w:r>
      <w:r>
        <w:rPr>
          <w:bCs/>
          <w:caps/>
          <w:color w:val="000000" w:themeColor="text1"/>
          <w:szCs w:val="21"/>
          <w:highlight w:val="none"/>
          <w14:textFill>
            <w14:solidFill>
              <w14:schemeClr w14:val="tx1"/>
            </w14:solidFill>
          </w14:textFill>
        </w:rPr>
        <w:fldChar w:fldCharType="end"/>
      </w:r>
    </w:p>
    <w:p w14:paraId="773285F3">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_Toc7784 </w:instrText>
      </w:r>
      <w:r>
        <w:rPr>
          <w:bCs/>
          <w:caps/>
          <w:szCs w:val="21"/>
          <w:highlight w:val="none"/>
        </w:rPr>
        <w:fldChar w:fldCharType="separate"/>
      </w:r>
      <w:r>
        <w:rPr>
          <w:rFonts w:hint="default"/>
        </w:rPr>
        <w:t xml:space="preserve">12 </w:t>
      </w:r>
      <w:r>
        <w:rPr>
          <w:rFonts w:hint="eastAsia"/>
          <w:highlight w:val="none"/>
        </w:rPr>
        <w:t>货物和服务的证明文件</w:t>
      </w:r>
      <w:r>
        <w:tab/>
      </w:r>
      <w:r>
        <w:fldChar w:fldCharType="begin"/>
      </w:r>
      <w:r>
        <w:instrText xml:space="preserve"> PAGEREF _Toc7784 \h </w:instrText>
      </w:r>
      <w:r>
        <w:fldChar w:fldCharType="separate"/>
      </w:r>
      <w:r>
        <w:t>23</w:t>
      </w:r>
      <w:r>
        <w:fldChar w:fldCharType="end"/>
      </w:r>
      <w:r>
        <w:rPr>
          <w:bCs/>
          <w:caps/>
          <w:color w:val="000000" w:themeColor="text1"/>
          <w:szCs w:val="21"/>
          <w:highlight w:val="none"/>
          <w14:textFill>
            <w14:solidFill>
              <w14:schemeClr w14:val="tx1"/>
            </w14:solidFill>
          </w14:textFill>
        </w:rPr>
        <w:fldChar w:fldCharType="end"/>
      </w:r>
    </w:p>
    <w:p w14:paraId="15A439BA">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_Toc10161 </w:instrText>
      </w:r>
      <w:r>
        <w:rPr>
          <w:bCs/>
          <w:caps/>
          <w:szCs w:val="21"/>
          <w:highlight w:val="none"/>
        </w:rPr>
        <w:fldChar w:fldCharType="separate"/>
      </w:r>
      <w:r>
        <w:rPr>
          <w:rFonts w:hint="default"/>
        </w:rPr>
        <w:t xml:space="preserve">13 </w:t>
      </w:r>
      <w:r>
        <w:rPr>
          <w:rFonts w:hint="eastAsia"/>
          <w:highlight w:val="none"/>
        </w:rPr>
        <w:t>投标报价与投标货币</w:t>
      </w:r>
      <w:r>
        <w:tab/>
      </w:r>
      <w:r>
        <w:fldChar w:fldCharType="begin"/>
      </w:r>
      <w:r>
        <w:instrText xml:space="preserve"> PAGEREF _Toc10161 \h </w:instrText>
      </w:r>
      <w:r>
        <w:fldChar w:fldCharType="separate"/>
      </w:r>
      <w:r>
        <w:t>23</w:t>
      </w:r>
      <w:r>
        <w:fldChar w:fldCharType="end"/>
      </w:r>
      <w:r>
        <w:rPr>
          <w:bCs/>
          <w:caps/>
          <w:color w:val="000000" w:themeColor="text1"/>
          <w:szCs w:val="21"/>
          <w:highlight w:val="none"/>
          <w14:textFill>
            <w14:solidFill>
              <w14:schemeClr w14:val="tx1"/>
            </w14:solidFill>
          </w14:textFill>
        </w:rPr>
        <w:fldChar w:fldCharType="end"/>
      </w:r>
    </w:p>
    <w:p w14:paraId="5BC1EDA7">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_Toc10089 </w:instrText>
      </w:r>
      <w:r>
        <w:rPr>
          <w:bCs/>
          <w:caps/>
          <w:szCs w:val="21"/>
          <w:highlight w:val="none"/>
        </w:rPr>
        <w:fldChar w:fldCharType="separate"/>
      </w:r>
      <w:r>
        <w:rPr>
          <w:rFonts w:hint="default"/>
        </w:rPr>
        <w:t xml:space="preserve">14 </w:t>
      </w:r>
      <w:r>
        <w:rPr>
          <w:rFonts w:hint="eastAsia"/>
          <w:highlight w:val="none"/>
        </w:rPr>
        <w:t>投标保证金</w:t>
      </w:r>
      <w:r>
        <w:tab/>
      </w:r>
      <w:r>
        <w:fldChar w:fldCharType="begin"/>
      </w:r>
      <w:r>
        <w:instrText xml:space="preserve"> PAGEREF _Toc10089 \h </w:instrText>
      </w:r>
      <w:r>
        <w:fldChar w:fldCharType="separate"/>
      </w:r>
      <w:r>
        <w:t>23</w:t>
      </w:r>
      <w:r>
        <w:fldChar w:fldCharType="end"/>
      </w:r>
      <w:r>
        <w:rPr>
          <w:bCs/>
          <w:caps/>
          <w:color w:val="000000" w:themeColor="text1"/>
          <w:szCs w:val="21"/>
          <w:highlight w:val="none"/>
          <w14:textFill>
            <w14:solidFill>
              <w14:schemeClr w14:val="tx1"/>
            </w14:solidFill>
          </w14:textFill>
        </w:rPr>
        <w:fldChar w:fldCharType="end"/>
      </w:r>
    </w:p>
    <w:p w14:paraId="11F54088">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_Toc24310 </w:instrText>
      </w:r>
      <w:r>
        <w:rPr>
          <w:bCs/>
          <w:caps/>
          <w:szCs w:val="21"/>
          <w:highlight w:val="none"/>
        </w:rPr>
        <w:fldChar w:fldCharType="separate"/>
      </w:r>
      <w:r>
        <w:rPr>
          <w:rFonts w:hint="default"/>
        </w:rPr>
        <w:t xml:space="preserve">15 </w:t>
      </w:r>
      <w:r>
        <w:rPr>
          <w:rFonts w:hint="eastAsia"/>
          <w:highlight w:val="none"/>
        </w:rPr>
        <w:t>投标有效期</w:t>
      </w:r>
      <w:r>
        <w:tab/>
      </w:r>
      <w:r>
        <w:fldChar w:fldCharType="begin"/>
      </w:r>
      <w:r>
        <w:instrText xml:space="preserve"> PAGEREF _Toc24310 \h </w:instrText>
      </w:r>
      <w:r>
        <w:fldChar w:fldCharType="separate"/>
      </w:r>
      <w:r>
        <w:t>24</w:t>
      </w:r>
      <w:r>
        <w:fldChar w:fldCharType="end"/>
      </w:r>
      <w:r>
        <w:rPr>
          <w:bCs/>
          <w:caps/>
          <w:color w:val="000000" w:themeColor="text1"/>
          <w:szCs w:val="21"/>
          <w:highlight w:val="none"/>
          <w14:textFill>
            <w14:solidFill>
              <w14:schemeClr w14:val="tx1"/>
            </w14:solidFill>
          </w14:textFill>
        </w:rPr>
        <w:fldChar w:fldCharType="end"/>
      </w:r>
    </w:p>
    <w:p w14:paraId="1D0E2F22">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_Toc14303 </w:instrText>
      </w:r>
      <w:r>
        <w:rPr>
          <w:bCs/>
          <w:caps/>
          <w:szCs w:val="21"/>
          <w:highlight w:val="none"/>
        </w:rPr>
        <w:fldChar w:fldCharType="separate"/>
      </w:r>
      <w:r>
        <w:rPr>
          <w:rFonts w:hint="default"/>
        </w:rPr>
        <w:t xml:space="preserve">16 </w:t>
      </w:r>
      <w:r>
        <w:rPr>
          <w:rFonts w:hint="eastAsia"/>
          <w:highlight w:val="none"/>
        </w:rPr>
        <w:t>投标文件的签署及规定</w:t>
      </w:r>
      <w:r>
        <w:tab/>
      </w:r>
      <w:r>
        <w:fldChar w:fldCharType="begin"/>
      </w:r>
      <w:r>
        <w:instrText xml:space="preserve"> PAGEREF _Toc14303 \h </w:instrText>
      </w:r>
      <w:r>
        <w:fldChar w:fldCharType="separate"/>
      </w:r>
      <w:r>
        <w:t>24</w:t>
      </w:r>
      <w:r>
        <w:fldChar w:fldCharType="end"/>
      </w:r>
      <w:r>
        <w:rPr>
          <w:bCs/>
          <w:caps/>
          <w:color w:val="000000" w:themeColor="text1"/>
          <w:szCs w:val="21"/>
          <w:highlight w:val="none"/>
          <w14:textFill>
            <w14:solidFill>
              <w14:schemeClr w14:val="tx1"/>
            </w14:solidFill>
          </w14:textFill>
        </w:rPr>
        <w:fldChar w:fldCharType="end"/>
      </w:r>
    </w:p>
    <w:p w14:paraId="2B20F9FA">
      <w:pPr>
        <w:pStyle w:val="38"/>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_Toc868 </w:instrText>
      </w:r>
      <w:r>
        <w:rPr>
          <w:bCs/>
          <w:caps/>
          <w:szCs w:val="21"/>
          <w:highlight w:val="none"/>
        </w:rPr>
        <w:fldChar w:fldCharType="separate"/>
      </w:r>
      <w:r>
        <w:rPr>
          <w:rFonts w:hint="eastAsia"/>
          <w:highlight w:val="none"/>
        </w:rPr>
        <w:t>Ｄ投标文件的递交</w:t>
      </w:r>
      <w:r>
        <w:tab/>
      </w:r>
      <w:r>
        <w:fldChar w:fldCharType="begin"/>
      </w:r>
      <w:r>
        <w:instrText xml:space="preserve"> PAGEREF _Toc868 \h </w:instrText>
      </w:r>
      <w:r>
        <w:fldChar w:fldCharType="separate"/>
      </w:r>
      <w:r>
        <w:t>25</w:t>
      </w:r>
      <w:r>
        <w:fldChar w:fldCharType="end"/>
      </w:r>
      <w:r>
        <w:rPr>
          <w:bCs/>
          <w:caps/>
          <w:color w:val="000000" w:themeColor="text1"/>
          <w:szCs w:val="21"/>
          <w:highlight w:val="none"/>
          <w14:textFill>
            <w14:solidFill>
              <w14:schemeClr w14:val="tx1"/>
            </w14:solidFill>
          </w14:textFill>
        </w:rPr>
        <w:fldChar w:fldCharType="end"/>
      </w:r>
    </w:p>
    <w:p w14:paraId="10C13705">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_Toc24393 </w:instrText>
      </w:r>
      <w:r>
        <w:rPr>
          <w:bCs/>
          <w:caps/>
          <w:szCs w:val="21"/>
          <w:highlight w:val="none"/>
        </w:rPr>
        <w:fldChar w:fldCharType="separate"/>
      </w:r>
      <w:r>
        <w:rPr>
          <w:rFonts w:hint="default" w:ascii="宋体" w:hAnsi="宋体"/>
        </w:rPr>
        <w:t xml:space="preserve">17 </w:t>
      </w:r>
      <w:r>
        <w:rPr>
          <w:rFonts w:hint="eastAsia"/>
          <w:highlight w:val="none"/>
        </w:rPr>
        <w:t>投标文件的密封和标记</w:t>
      </w:r>
      <w:r>
        <w:tab/>
      </w:r>
      <w:r>
        <w:fldChar w:fldCharType="begin"/>
      </w:r>
      <w:r>
        <w:instrText xml:space="preserve"> PAGEREF _Toc24393 \h </w:instrText>
      </w:r>
      <w:r>
        <w:fldChar w:fldCharType="separate"/>
      </w:r>
      <w:r>
        <w:t>25</w:t>
      </w:r>
      <w:r>
        <w:fldChar w:fldCharType="end"/>
      </w:r>
      <w:r>
        <w:rPr>
          <w:bCs/>
          <w:caps/>
          <w:color w:val="000000" w:themeColor="text1"/>
          <w:szCs w:val="21"/>
          <w:highlight w:val="none"/>
          <w14:textFill>
            <w14:solidFill>
              <w14:schemeClr w14:val="tx1"/>
            </w14:solidFill>
          </w14:textFill>
        </w:rPr>
        <w:fldChar w:fldCharType="end"/>
      </w:r>
    </w:p>
    <w:p w14:paraId="7775DBB7">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_Toc3244 </w:instrText>
      </w:r>
      <w:r>
        <w:rPr>
          <w:bCs/>
          <w:caps/>
          <w:szCs w:val="21"/>
          <w:highlight w:val="none"/>
        </w:rPr>
        <w:fldChar w:fldCharType="separate"/>
      </w:r>
      <w:r>
        <w:rPr>
          <w:rFonts w:hint="default"/>
        </w:rPr>
        <w:t xml:space="preserve">18 </w:t>
      </w:r>
      <w:r>
        <w:rPr>
          <w:rFonts w:hint="eastAsia"/>
          <w:highlight w:val="none"/>
        </w:rPr>
        <w:t>递交投标文件的时间、地点及截止时间</w:t>
      </w:r>
      <w:r>
        <w:tab/>
      </w:r>
      <w:r>
        <w:fldChar w:fldCharType="begin"/>
      </w:r>
      <w:r>
        <w:instrText xml:space="preserve"> PAGEREF _Toc3244 \h </w:instrText>
      </w:r>
      <w:r>
        <w:fldChar w:fldCharType="separate"/>
      </w:r>
      <w:r>
        <w:t>25</w:t>
      </w:r>
      <w:r>
        <w:fldChar w:fldCharType="end"/>
      </w:r>
      <w:r>
        <w:rPr>
          <w:bCs/>
          <w:caps/>
          <w:color w:val="000000" w:themeColor="text1"/>
          <w:szCs w:val="21"/>
          <w:highlight w:val="none"/>
          <w14:textFill>
            <w14:solidFill>
              <w14:schemeClr w14:val="tx1"/>
            </w14:solidFill>
          </w14:textFill>
        </w:rPr>
        <w:fldChar w:fldCharType="end"/>
      </w:r>
    </w:p>
    <w:p w14:paraId="65FC6FE5">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_Toc3067 </w:instrText>
      </w:r>
      <w:r>
        <w:rPr>
          <w:bCs/>
          <w:caps/>
          <w:szCs w:val="21"/>
          <w:highlight w:val="none"/>
        </w:rPr>
        <w:fldChar w:fldCharType="separate"/>
      </w:r>
      <w:r>
        <w:rPr>
          <w:rFonts w:hint="default"/>
        </w:rPr>
        <w:t xml:space="preserve">19 </w:t>
      </w:r>
      <w:r>
        <w:rPr>
          <w:rFonts w:hint="eastAsia"/>
          <w:highlight w:val="none"/>
        </w:rPr>
        <w:t>迟交的投标文件</w:t>
      </w:r>
      <w:r>
        <w:tab/>
      </w:r>
      <w:r>
        <w:fldChar w:fldCharType="begin"/>
      </w:r>
      <w:r>
        <w:instrText xml:space="preserve"> PAGEREF _Toc3067 \h </w:instrText>
      </w:r>
      <w:r>
        <w:fldChar w:fldCharType="separate"/>
      </w:r>
      <w:r>
        <w:t>25</w:t>
      </w:r>
      <w:r>
        <w:fldChar w:fldCharType="end"/>
      </w:r>
      <w:r>
        <w:rPr>
          <w:bCs/>
          <w:caps/>
          <w:color w:val="000000" w:themeColor="text1"/>
          <w:szCs w:val="21"/>
          <w:highlight w:val="none"/>
          <w14:textFill>
            <w14:solidFill>
              <w14:schemeClr w14:val="tx1"/>
            </w14:solidFill>
          </w14:textFill>
        </w:rPr>
        <w:fldChar w:fldCharType="end"/>
      </w:r>
    </w:p>
    <w:p w14:paraId="056427D0">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_Toc22423 </w:instrText>
      </w:r>
      <w:r>
        <w:rPr>
          <w:bCs/>
          <w:caps/>
          <w:szCs w:val="21"/>
          <w:highlight w:val="none"/>
        </w:rPr>
        <w:fldChar w:fldCharType="separate"/>
      </w:r>
      <w:r>
        <w:rPr>
          <w:rFonts w:hint="default"/>
        </w:rPr>
        <w:t xml:space="preserve">20 </w:t>
      </w:r>
      <w:r>
        <w:rPr>
          <w:rFonts w:hint="eastAsia"/>
          <w:highlight w:val="none"/>
        </w:rPr>
        <w:t>投标文件的修改和撤回</w:t>
      </w:r>
      <w:r>
        <w:tab/>
      </w:r>
      <w:r>
        <w:fldChar w:fldCharType="begin"/>
      </w:r>
      <w:r>
        <w:instrText xml:space="preserve"> PAGEREF _Toc22423 \h </w:instrText>
      </w:r>
      <w:r>
        <w:fldChar w:fldCharType="separate"/>
      </w:r>
      <w:r>
        <w:t>25</w:t>
      </w:r>
      <w:r>
        <w:fldChar w:fldCharType="end"/>
      </w:r>
      <w:r>
        <w:rPr>
          <w:bCs/>
          <w:caps/>
          <w:color w:val="000000" w:themeColor="text1"/>
          <w:szCs w:val="21"/>
          <w:highlight w:val="none"/>
          <w14:textFill>
            <w14:solidFill>
              <w14:schemeClr w14:val="tx1"/>
            </w14:solidFill>
          </w14:textFill>
        </w:rPr>
        <w:fldChar w:fldCharType="end"/>
      </w:r>
    </w:p>
    <w:p w14:paraId="12083146">
      <w:pPr>
        <w:pStyle w:val="38"/>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_Toc14420 </w:instrText>
      </w:r>
      <w:r>
        <w:rPr>
          <w:bCs/>
          <w:caps/>
          <w:szCs w:val="21"/>
          <w:highlight w:val="none"/>
        </w:rPr>
        <w:fldChar w:fldCharType="separate"/>
      </w:r>
      <w:r>
        <w:rPr>
          <w:rFonts w:hint="eastAsia"/>
          <w:highlight w:val="none"/>
        </w:rPr>
        <w:t>Ｅ开标和评标</w:t>
      </w:r>
      <w:r>
        <w:tab/>
      </w:r>
      <w:r>
        <w:fldChar w:fldCharType="begin"/>
      </w:r>
      <w:r>
        <w:instrText xml:space="preserve"> PAGEREF _Toc14420 \h </w:instrText>
      </w:r>
      <w:r>
        <w:fldChar w:fldCharType="separate"/>
      </w:r>
      <w:r>
        <w:t>26</w:t>
      </w:r>
      <w:r>
        <w:fldChar w:fldCharType="end"/>
      </w:r>
      <w:r>
        <w:rPr>
          <w:bCs/>
          <w:caps/>
          <w:color w:val="000000" w:themeColor="text1"/>
          <w:szCs w:val="21"/>
          <w:highlight w:val="none"/>
          <w14:textFill>
            <w14:solidFill>
              <w14:schemeClr w14:val="tx1"/>
            </w14:solidFill>
          </w14:textFill>
        </w:rPr>
        <w:fldChar w:fldCharType="end"/>
      </w:r>
    </w:p>
    <w:p w14:paraId="6C22E8BD">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_Toc10971 </w:instrText>
      </w:r>
      <w:r>
        <w:rPr>
          <w:bCs/>
          <w:caps/>
          <w:szCs w:val="21"/>
          <w:highlight w:val="none"/>
        </w:rPr>
        <w:fldChar w:fldCharType="separate"/>
      </w:r>
      <w:r>
        <w:rPr>
          <w:rFonts w:hint="default"/>
        </w:rPr>
        <w:t xml:space="preserve">21 </w:t>
      </w:r>
      <w:r>
        <w:rPr>
          <w:rFonts w:hint="eastAsia"/>
          <w:highlight w:val="none"/>
        </w:rPr>
        <w:t>开标</w:t>
      </w:r>
      <w:r>
        <w:tab/>
      </w:r>
      <w:r>
        <w:fldChar w:fldCharType="begin"/>
      </w:r>
      <w:r>
        <w:instrText xml:space="preserve"> PAGEREF _Toc10971 \h </w:instrText>
      </w:r>
      <w:r>
        <w:fldChar w:fldCharType="separate"/>
      </w:r>
      <w:r>
        <w:t>26</w:t>
      </w:r>
      <w:r>
        <w:fldChar w:fldCharType="end"/>
      </w:r>
      <w:r>
        <w:rPr>
          <w:bCs/>
          <w:caps/>
          <w:color w:val="000000" w:themeColor="text1"/>
          <w:szCs w:val="21"/>
          <w:highlight w:val="none"/>
          <w14:textFill>
            <w14:solidFill>
              <w14:schemeClr w14:val="tx1"/>
            </w14:solidFill>
          </w14:textFill>
        </w:rPr>
        <w:fldChar w:fldCharType="end"/>
      </w:r>
    </w:p>
    <w:p w14:paraId="01A9AD65">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_Toc14018 </w:instrText>
      </w:r>
      <w:r>
        <w:rPr>
          <w:bCs/>
          <w:caps/>
          <w:szCs w:val="21"/>
          <w:highlight w:val="none"/>
        </w:rPr>
        <w:fldChar w:fldCharType="separate"/>
      </w:r>
      <w:r>
        <w:rPr>
          <w:rFonts w:hint="default" w:ascii="宋体" w:hAnsi="宋体"/>
        </w:rPr>
        <w:t xml:space="preserve">22 </w:t>
      </w:r>
      <w:r>
        <w:rPr>
          <w:rFonts w:hint="eastAsia"/>
          <w:highlight w:val="none"/>
        </w:rPr>
        <w:t>评标委员会</w:t>
      </w:r>
      <w:r>
        <w:tab/>
      </w:r>
      <w:r>
        <w:fldChar w:fldCharType="begin"/>
      </w:r>
      <w:r>
        <w:instrText xml:space="preserve"> PAGEREF _Toc14018 \h </w:instrText>
      </w:r>
      <w:r>
        <w:fldChar w:fldCharType="separate"/>
      </w:r>
      <w:r>
        <w:t>26</w:t>
      </w:r>
      <w:r>
        <w:fldChar w:fldCharType="end"/>
      </w:r>
      <w:r>
        <w:rPr>
          <w:bCs/>
          <w:caps/>
          <w:color w:val="000000" w:themeColor="text1"/>
          <w:szCs w:val="21"/>
          <w:highlight w:val="none"/>
          <w14:textFill>
            <w14:solidFill>
              <w14:schemeClr w14:val="tx1"/>
            </w14:solidFill>
          </w14:textFill>
        </w:rPr>
        <w:fldChar w:fldCharType="end"/>
      </w:r>
    </w:p>
    <w:p w14:paraId="67069870">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_Toc17294 </w:instrText>
      </w:r>
      <w:r>
        <w:rPr>
          <w:bCs/>
          <w:caps/>
          <w:szCs w:val="21"/>
          <w:highlight w:val="none"/>
        </w:rPr>
        <w:fldChar w:fldCharType="separate"/>
      </w:r>
      <w:r>
        <w:rPr>
          <w:rFonts w:hint="default"/>
        </w:rPr>
        <w:t xml:space="preserve">23 </w:t>
      </w:r>
      <w:r>
        <w:rPr>
          <w:rFonts w:hint="eastAsia"/>
          <w:highlight w:val="none"/>
        </w:rPr>
        <w:t>对投标文件的初审和响应性的确定</w:t>
      </w:r>
      <w:r>
        <w:tab/>
      </w:r>
      <w:r>
        <w:fldChar w:fldCharType="begin"/>
      </w:r>
      <w:r>
        <w:instrText xml:space="preserve"> PAGEREF _Toc17294 \h </w:instrText>
      </w:r>
      <w:r>
        <w:fldChar w:fldCharType="separate"/>
      </w:r>
      <w:r>
        <w:t>26</w:t>
      </w:r>
      <w:r>
        <w:fldChar w:fldCharType="end"/>
      </w:r>
      <w:r>
        <w:rPr>
          <w:bCs/>
          <w:caps/>
          <w:color w:val="000000" w:themeColor="text1"/>
          <w:szCs w:val="21"/>
          <w:highlight w:val="none"/>
          <w14:textFill>
            <w14:solidFill>
              <w14:schemeClr w14:val="tx1"/>
            </w14:solidFill>
          </w14:textFill>
        </w:rPr>
        <w:fldChar w:fldCharType="end"/>
      </w:r>
    </w:p>
    <w:p w14:paraId="27D22939">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_Toc15059 </w:instrText>
      </w:r>
      <w:r>
        <w:rPr>
          <w:bCs/>
          <w:caps/>
          <w:szCs w:val="21"/>
          <w:highlight w:val="none"/>
        </w:rPr>
        <w:fldChar w:fldCharType="separate"/>
      </w:r>
      <w:r>
        <w:rPr>
          <w:rFonts w:hint="default"/>
        </w:rPr>
        <w:t xml:space="preserve">24 </w:t>
      </w:r>
      <w:r>
        <w:rPr>
          <w:rFonts w:hint="eastAsia"/>
          <w:highlight w:val="none"/>
        </w:rPr>
        <w:t>投标报价的审核</w:t>
      </w:r>
      <w:r>
        <w:tab/>
      </w:r>
      <w:r>
        <w:fldChar w:fldCharType="begin"/>
      </w:r>
      <w:r>
        <w:instrText xml:space="preserve"> PAGEREF _Toc15059 \h </w:instrText>
      </w:r>
      <w:r>
        <w:fldChar w:fldCharType="separate"/>
      </w:r>
      <w:r>
        <w:t>27</w:t>
      </w:r>
      <w:r>
        <w:fldChar w:fldCharType="end"/>
      </w:r>
      <w:r>
        <w:rPr>
          <w:bCs/>
          <w:caps/>
          <w:color w:val="000000" w:themeColor="text1"/>
          <w:szCs w:val="21"/>
          <w:highlight w:val="none"/>
          <w14:textFill>
            <w14:solidFill>
              <w14:schemeClr w14:val="tx1"/>
            </w14:solidFill>
          </w14:textFill>
        </w:rPr>
        <w:fldChar w:fldCharType="end"/>
      </w:r>
    </w:p>
    <w:p w14:paraId="753F98F3">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_Toc11894 </w:instrText>
      </w:r>
      <w:r>
        <w:rPr>
          <w:bCs/>
          <w:caps/>
          <w:szCs w:val="21"/>
          <w:highlight w:val="none"/>
        </w:rPr>
        <w:fldChar w:fldCharType="separate"/>
      </w:r>
      <w:r>
        <w:rPr>
          <w:rFonts w:hint="default"/>
        </w:rPr>
        <w:t xml:space="preserve">25 </w:t>
      </w:r>
      <w:r>
        <w:rPr>
          <w:rFonts w:hint="eastAsia"/>
          <w:highlight w:val="none"/>
        </w:rPr>
        <w:t>询标及投标文件的澄清</w:t>
      </w:r>
      <w:r>
        <w:tab/>
      </w:r>
      <w:r>
        <w:fldChar w:fldCharType="begin"/>
      </w:r>
      <w:r>
        <w:instrText xml:space="preserve"> PAGEREF _Toc11894 \h </w:instrText>
      </w:r>
      <w:r>
        <w:fldChar w:fldCharType="separate"/>
      </w:r>
      <w:r>
        <w:t>27</w:t>
      </w:r>
      <w:r>
        <w:fldChar w:fldCharType="end"/>
      </w:r>
      <w:r>
        <w:rPr>
          <w:bCs/>
          <w:caps/>
          <w:color w:val="000000" w:themeColor="text1"/>
          <w:szCs w:val="21"/>
          <w:highlight w:val="none"/>
          <w14:textFill>
            <w14:solidFill>
              <w14:schemeClr w14:val="tx1"/>
            </w14:solidFill>
          </w14:textFill>
        </w:rPr>
        <w:fldChar w:fldCharType="end"/>
      </w:r>
    </w:p>
    <w:p w14:paraId="712C562F">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_Toc28645 </w:instrText>
      </w:r>
      <w:r>
        <w:rPr>
          <w:bCs/>
          <w:caps/>
          <w:szCs w:val="21"/>
          <w:highlight w:val="none"/>
        </w:rPr>
        <w:fldChar w:fldCharType="separate"/>
      </w:r>
      <w:r>
        <w:rPr>
          <w:rFonts w:hint="default"/>
        </w:rPr>
        <w:t xml:space="preserve">26 </w:t>
      </w:r>
      <w:r>
        <w:rPr>
          <w:rFonts w:hint="eastAsia"/>
          <w:highlight w:val="none"/>
        </w:rPr>
        <w:t>评标原则</w:t>
      </w:r>
      <w:r>
        <w:tab/>
      </w:r>
      <w:r>
        <w:fldChar w:fldCharType="begin"/>
      </w:r>
      <w:r>
        <w:instrText xml:space="preserve"> PAGEREF _Toc28645 \h </w:instrText>
      </w:r>
      <w:r>
        <w:fldChar w:fldCharType="separate"/>
      </w:r>
      <w:r>
        <w:t>27</w:t>
      </w:r>
      <w:r>
        <w:fldChar w:fldCharType="end"/>
      </w:r>
      <w:r>
        <w:rPr>
          <w:bCs/>
          <w:caps/>
          <w:color w:val="000000" w:themeColor="text1"/>
          <w:szCs w:val="21"/>
          <w:highlight w:val="none"/>
          <w14:textFill>
            <w14:solidFill>
              <w14:schemeClr w14:val="tx1"/>
            </w14:solidFill>
          </w14:textFill>
        </w:rPr>
        <w:fldChar w:fldCharType="end"/>
      </w:r>
    </w:p>
    <w:p w14:paraId="5EF8A513">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_Toc7295 </w:instrText>
      </w:r>
      <w:r>
        <w:rPr>
          <w:bCs/>
          <w:caps/>
          <w:szCs w:val="21"/>
          <w:highlight w:val="none"/>
        </w:rPr>
        <w:fldChar w:fldCharType="separate"/>
      </w:r>
      <w:r>
        <w:rPr>
          <w:rFonts w:hint="default"/>
        </w:rPr>
        <w:t xml:space="preserve">27 </w:t>
      </w:r>
      <w:r>
        <w:rPr>
          <w:rFonts w:hint="eastAsia"/>
          <w:highlight w:val="none"/>
        </w:rPr>
        <w:t>评标标准和办法</w:t>
      </w:r>
      <w:r>
        <w:tab/>
      </w:r>
      <w:r>
        <w:fldChar w:fldCharType="begin"/>
      </w:r>
      <w:r>
        <w:instrText xml:space="preserve"> PAGEREF _Toc7295 \h </w:instrText>
      </w:r>
      <w:r>
        <w:fldChar w:fldCharType="separate"/>
      </w:r>
      <w:r>
        <w:t>28</w:t>
      </w:r>
      <w:r>
        <w:fldChar w:fldCharType="end"/>
      </w:r>
      <w:r>
        <w:rPr>
          <w:bCs/>
          <w:caps/>
          <w:color w:val="000000" w:themeColor="text1"/>
          <w:szCs w:val="21"/>
          <w:highlight w:val="none"/>
          <w14:textFill>
            <w14:solidFill>
              <w14:schemeClr w14:val="tx1"/>
            </w14:solidFill>
          </w14:textFill>
        </w:rPr>
        <w:fldChar w:fldCharType="end"/>
      </w:r>
    </w:p>
    <w:p w14:paraId="0869DE65">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_Toc12847 </w:instrText>
      </w:r>
      <w:r>
        <w:rPr>
          <w:bCs/>
          <w:caps/>
          <w:szCs w:val="21"/>
          <w:highlight w:val="none"/>
        </w:rPr>
        <w:fldChar w:fldCharType="separate"/>
      </w:r>
      <w:r>
        <w:rPr>
          <w:rFonts w:hint="default"/>
        </w:rPr>
        <w:t xml:space="preserve">28 </w:t>
      </w:r>
      <w:r>
        <w:rPr>
          <w:rFonts w:hint="eastAsia"/>
          <w:highlight w:val="none"/>
        </w:rPr>
        <w:t>评标注意事项</w:t>
      </w:r>
      <w:r>
        <w:tab/>
      </w:r>
      <w:r>
        <w:fldChar w:fldCharType="begin"/>
      </w:r>
      <w:r>
        <w:instrText xml:space="preserve"> PAGEREF _Toc12847 \h </w:instrText>
      </w:r>
      <w:r>
        <w:fldChar w:fldCharType="separate"/>
      </w:r>
      <w:r>
        <w:t>28</w:t>
      </w:r>
      <w:r>
        <w:fldChar w:fldCharType="end"/>
      </w:r>
      <w:r>
        <w:rPr>
          <w:bCs/>
          <w:caps/>
          <w:color w:val="000000" w:themeColor="text1"/>
          <w:szCs w:val="21"/>
          <w:highlight w:val="none"/>
          <w14:textFill>
            <w14:solidFill>
              <w14:schemeClr w14:val="tx1"/>
            </w14:solidFill>
          </w14:textFill>
        </w:rPr>
        <w:fldChar w:fldCharType="end"/>
      </w:r>
    </w:p>
    <w:p w14:paraId="1EBF1DED">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_Toc5139 </w:instrText>
      </w:r>
      <w:r>
        <w:rPr>
          <w:bCs/>
          <w:caps/>
          <w:szCs w:val="21"/>
          <w:highlight w:val="none"/>
        </w:rPr>
        <w:fldChar w:fldCharType="separate"/>
      </w:r>
      <w:r>
        <w:rPr>
          <w:rFonts w:hint="default"/>
        </w:rPr>
        <w:t xml:space="preserve">29 </w:t>
      </w:r>
      <w:r>
        <w:rPr>
          <w:rFonts w:hint="eastAsia"/>
          <w:highlight w:val="none"/>
        </w:rPr>
        <w:t>接受和拒绝投标的权利</w:t>
      </w:r>
      <w:r>
        <w:tab/>
      </w:r>
      <w:r>
        <w:fldChar w:fldCharType="begin"/>
      </w:r>
      <w:r>
        <w:instrText xml:space="preserve"> PAGEREF _Toc5139 \h </w:instrText>
      </w:r>
      <w:r>
        <w:fldChar w:fldCharType="separate"/>
      </w:r>
      <w:r>
        <w:t>28</w:t>
      </w:r>
      <w:r>
        <w:fldChar w:fldCharType="end"/>
      </w:r>
      <w:r>
        <w:rPr>
          <w:bCs/>
          <w:caps/>
          <w:color w:val="000000" w:themeColor="text1"/>
          <w:szCs w:val="21"/>
          <w:highlight w:val="none"/>
          <w14:textFill>
            <w14:solidFill>
              <w14:schemeClr w14:val="tx1"/>
            </w14:solidFill>
          </w14:textFill>
        </w:rPr>
        <w:fldChar w:fldCharType="end"/>
      </w:r>
    </w:p>
    <w:p w14:paraId="56E432DE">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_Toc25914 </w:instrText>
      </w:r>
      <w:r>
        <w:rPr>
          <w:bCs/>
          <w:caps/>
          <w:szCs w:val="21"/>
          <w:highlight w:val="none"/>
        </w:rPr>
        <w:fldChar w:fldCharType="separate"/>
      </w:r>
      <w:r>
        <w:rPr>
          <w:rFonts w:hint="default"/>
        </w:rPr>
        <w:t xml:space="preserve">30 </w:t>
      </w:r>
      <w:r>
        <w:rPr>
          <w:rFonts w:hint="eastAsia"/>
          <w:highlight w:val="none"/>
        </w:rPr>
        <w:t>发布中标结果公告和发放中标通知书</w:t>
      </w:r>
      <w:r>
        <w:tab/>
      </w:r>
      <w:r>
        <w:fldChar w:fldCharType="begin"/>
      </w:r>
      <w:r>
        <w:instrText xml:space="preserve"> PAGEREF _Toc25914 \h </w:instrText>
      </w:r>
      <w:r>
        <w:fldChar w:fldCharType="separate"/>
      </w:r>
      <w:r>
        <w:t>28</w:t>
      </w:r>
      <w:r>
        <w:fldChar w:fldCharType="end"/>
      </w:r>
      <w:r>
        <w:rPr>
          <w:bCs/>
          <w:caps/>
          <w:color w:val="000000" w:themeColor="text1"/>
          <w:szCs w:val="21"/>
          <w:highlight w:val="none"/>
          <w14:textFill>
            <w14:solidFill>
              <w14:schemeClr w14:val="tx1"/>
            </w14:solidFill>
          </w14:textFill>
        </w:rPr>
        <w:fldChar w:fldCharType="end"/>
      </w:r>
    </w:p>
    <w:p w14:paraId="1B75F103">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_Toc11836 </w:instrText>
      </w:r>
      <w:r>
        <w:rPr>
          <w:bCs/>
          <w:caps/>
          <w:szCs w:val="21"/>
          <w:highlight w:val="none"/>
        </w:rPr>
        <w:fldChar w:fldCharType="separate"/>
      </w:r>
      <w:r>
        <w:rPr>
          <w:rFonts w:hint="default"/>
        </w:rPr>
        <w:t xml:space="preserve">31 </w:t>
      </w:r>
      <w:r>
        <w:rPr>
          <w:rFonts w:hint="eastAsia"/>
          <w:highlight w:val="none"/>
        </w:rPr>
        <w:t>投标人对中标结果的质疑、投诉</w:t>
      </w:r>
      <w:r>
        <w:tab/>
      </w:r>
      <w:r>
        <w:fldChar w:fldCharType="begin"/>
      </w:r>
      <w:r>
        <w:instrText xml:space="preserve"> PAGEREF _Toc11836 \h </w:instrText>
      </w:r>
      <w:r>
        <w:fldChar w:fldCharType="separate"/>
      </w:r>
      <w:r>
        <w:t>28</w:t>
      </w:r>
      <w:r>
        <w:fldChar w:fldCharType="end"/>
      </w:r>
      <w:r>
        <w:rPr>
          <w:bCs/>
          <w:caps/>
          <w:color w:val="000000" w:themeColor="text1"/>
          <w:szCs w:val="21"/>
          <w:highlight w:val="none"/>
          <w14:textFill>
            <w14:solidFill>
              <w14:schemeClr w14:val="tx1"/>
            </w14:solidFill>
          </w14:textFill>
        </w:rPr>
        <w:fldChar w:fldCharType="end"/>
      </w:r>
    </w:p>
    <w:p w14:paraId="7895F752">
      <w:pPr>
        <w:pStyle w:val="38"/>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_Toc31494 </w:instrText>
      </w:r>
      <w:r>
        <w:rPr>
          <w:bCs/>
          <w:caps/>
          <w:szCs w:val="21"/>
          <w:highlight w:val="none"/>
        </w:rPr>
        <w:fldChar w:fldCharType="separate"/>
      </w:r>
      <w:r>
        <w:rPr>
          <w:rFonts w:hint="eastAsia"/>
          <w:highlight w:val="none"/>
        </w:rPr>
        <w:t>Ｆ  授予合同</w:t>
      </w:r>
      <w:r>
        <w:tab/>
      </w:r>
      <w:r>
        <w:fldChar w:fldCharType="begin"/>
      </w:r>
      <w:r>
        <w:instrText xml:space="preserve"> PAGEREF _Toc31494 \h </w:instrText>
      </w:r>
      <w:r>
        <w:fldChar w:fldCharType="separate"/>
      </w:r>
      <w:r>
        <w:t>30</w:t>
      </w:r>
      <w:r>
        <w:fldChar w:fldCharType="end"/>
      </w:r>
      <w:r>
        <w:rPr>
          <w:bCs/>
          <w:caps/>
          <w:color w:val="000000" w:themeColor="text1"/>
          <w:szCs w:val="21"/>
          <w:highlight w:val="none"/>
          <w14:textFill>
            <w14:solidFill>
              <w14:schemeClr w14:val="tx1"/>
            </w14:solidFill>
          </w14:textFill>
        </w:rPr>
        <w:fldChar w:fldCharType="end"/>
      </w:r>
    </w:p>
    <w:p w14:paraId="4627B803">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_Toc17832 </w:instrText>
      </w:r>
      <w:r>
        <w:rPr>
          <w:bCs/>
          <w:caps/>
          <w:szCs w:val="21"/>
          <w:highlight w:val="none"/>
        </w:rPr>
        <w:fldChar w:fldCharType="separate"/>
      </w:r>
      <w:r>
        <w:rPr>
          <w:rFonts w:hint="default"/>
        </w:rPr>
        <w:t xml:space="preserve">32 </w:t>
      </w:r>
      <w:r>
        <w:rPr>
          <w:rFonts w:hint="eastAsia"/>
          <w:highlight w:val="none"/>
        </w:rPr>
        <w:t>合同授予标准</w:t>
      </w:r>
      <w:r>
        <w:tab/>
      </w:r>
      <w:r>
        <w:fldChar w:fldCharType="begin"/>
      </w:r>
      <w:r>
        <w:instrText xml:space="preserve"> PAGEREF _Toc17832 \h </w:instrText>
      </w:r>
      <w:r>
        <w:fldChar w:fldCharType="separate"/>
      </w:r>
      <w:r>
        <w:t>30</w:t>
      </w:r>
      <w:r>
        <w:fldChar w:fldCharType="end"/>
      </w:r>
      <w:r>
        <w:rPr>
          <w:bCs/>
          <w:caps/>
          <w:color w:val="000000" w:themeColor="text1"/>
          <w:szCs w:val="21"/>
          <w:highlight w:val="none"/>
          <w14:textFill>
            <w14:solidFill>
              <w14:schemeClr w14:val="tx1"/>
            </w14:solidFill>
          </w14:textFill>
        </w:rPr>
        <w:fldChar w:fldCharType="end"/>
      </w:r>
    </w:p>
    <w:p w14:paraId="5B28513B">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_Toc6508 </w:instrText>
      </w:r>
      <w:r>
        <w:rPr>
          <w:bCs/>
          <w:caps/>
          <w:szCs w:val="21"/>
          <w:highlight w:val="none"/>
        </w:rPr>
        <w:fldChar w:fldCharType="separate"/>
      </w:r>
      <w:r>
        <w:rPr>
          <w:rFonts w:hint="default"/>
        </w:rPr>
        <w:t xml:space="preserve">33 </w:t>
      </w:r>
      <w:r>
        <w:rPr>
          <w:rFonts w:hint="eastAsia"/>
          <w:highlight w:val="none"/>
        </w:rPr>
        <w:t>签订合同</w:t>
      </w:r>
      <w:r>
        <w:tab/>
      </w:r>
      <w:r>
        <w:fldChar w:fldCharType="begin"/>
      </w:r>
      <w:r>
        <w:instrText xml:space="preserve"> PAGEREF _Toc6508 \h </w:instrText>
      </w:r>
      <w:r>
        <w:fldChar w:fldCharType="separate"/>
      </w:r>
      <w:r>
        <w:t>30</w:t>
      </w:r>
      <w:r>
        <w:fldChar w:fldCharType="end"/>
      </w:r>
      <w:r>
        <w:rPr>
          <w:bCs/>
          <w:caps/>
          <w:color w:val="000000" w:themeColor="text1"/>
          <w:szCs w:val="21"/>
          <w:highlight w:val="none"/>
          <w14:textFill>
            <w14:solidFill>
              <w14:schemeClr w14:val="tx1"/>
            </w14:solidFill>
          </w14:textFill>
        </w:rPr>
        <w:fldChar w:fldCharType="end"/>
      </w:r>
    </w:p>
    <w:p w14:paraId="09FA1887">
      <w:pPr>
        <w:pStyle w:val="38"/>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_Toc28433 </w:instrText>
      </w:r>
      <w:r>
        <w:rPr>
          <w:bCs/>
          <w:caps/>
          <w:szCs w:val="21"/>
          <w:highlight w:val="none"/>
        </w:rPr>
        <w:fldChar w:fldCharType="separate"/>
      </w:r>
      <w:r>
        <w:rPr>
          <w:highlight w:val="none"/>
        </w:rPr>
        <w:t>G</w:t>
      </w:r>
      <w:r>
        <w:rPr>
          <w:rFonts w:hint="eastAsia"/>
          <w:highlight w:val="none"/>
        </w:rPr>
        <w:t>、政府采购政策</w:t>
      </w:r>
      <w:r>
        <w:tab/>
      </w:r>
      <w:r>
        <w:fldChar w:fldCharType="begin"/>
      </w:r>
      <w:r>
        <w:instrText xml:space="preserve"> PAGEREF _Toc28433 \h </w:instrText>
      </w:r>
      <w:r>
        <w:fldChar w:fldCharType="separate"/>
      </w:r>
      <w:r>
        <w:t>31</w:t>
      </w:r>
      <w:r>
        <w:fldChar w:fldCharType="end"/>
      </w:r>
      <w:r>
        <w:rPr>
          <w:bCs/>
          <w:caps/>
          <w:color w:val="000000" w:themeColor="text1"/>
          <w:szCs w:val="21"/>
          <w:highlight w:val="none"/>
          <w14:textFill>
            <w14:solidFill>
              <w14:schemeClr w14:val="tx1"/>
            </w14:solidFill>
          </w14:textFill>
        </w:rPr>
        <w:fldChar w:fldCharType="end"/>
      </w:r>
    </w:p>
    <w:p w14:paraId="70445EA4">
      <w:pPr>
        <w:pStyle w:val="38"/>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_Toc30590 </w:instrText>
      </w:r>
      <w:r>
        <w:rPr>
          <w:bCs/>
          <w:caps/>
          <w:szCs w:val="21"/>
          <w:highlight w:val="none"/>
        </w:rPr>
        <w:fldChar w:fldCharType="separate"/>
      </w:r>
      <w:r>
        <w:rPr>
          <w:rFonts w:hint="eastAsia"/>
          <w:highlight w:val="none"/>
        </w:rPr>
        <w:t>H、评标细则</w:t>
      </w:r>
      <w:r>
        <w:tab/>
      </w:r>
      <w:r>
        <w:fldChar w:fldCharType="begin"/>
      </w:r>
      <w:r>
        <w:instrText xml:space="preserve"> PAGEREF _Toc30590 \h </w:instrText>
      </w:r>
      <w:r>
        <w:fldChar w:fldCharType="separate"/>
      </w:r>
      <w:r>
        <w:t>33</w:t>
      </w:r>
      <w:r>
        <w:fldChar w:fldCharType="end"/>
      </w:r>
      <w:r>
        <w:rPr>
          <w:bCs/>
          <w:caps/>
          <w:color w:val="000000" w:themeColor="text1"/>
          <w:szCs w:val="21"/>
          <w:highlight w:val="none"/>
          <w14:textFill>
            <w14:solidFill>
              <w14:schemeClr w14:val="tx1"/>
            </w14:solidFill>
          </w14:textFill>
        </w:rPr>
        <w:fldChar w:fldCharType="end"/>
      </w:r>
    </w:p>
    <w:p w14:paraId="07B9268F">
      <w:pPr>
        <w:pStyle w:val="31"/>
        <w:tabs>
          <w:tab w:val="right" w:leader="dot" w:pos="9070"/>
          <w:tab w:val="clear" w:pos="8949"/>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_Toc3475 </w:instrText>
      </w:r>
      <w:r>
        <w:rPr>
          <w:bCs/>
          <w:caps/>
          <w:szCs w:val="21"/>
          <w:highlight w:val="none"/>
        </w:rPr>
        <w:fldChar w:fldCharType="separate"/>
      </w:r>
      <w:r>
        <w:rPr>
          <w:rFonts w:hint="eastAsia"/>
          <w:highlight w:val="none"/>
        </w:rPr>
        <w:t>第四部分  采购项目合同（参考范本）</w:t>
      </w:r>
      <w:r>
        <w:tab/>
      </w:r>
      <w:r>
        <w:fldChar w:fldCharType="begin"/>
      </w:r>
      <w:r>
        <w:instrText xml:space="preserve"> PAGEREF _Toc3475 \h </w:instrText>
      </w:r>
      <w:r>
        <w:fldChar w:fldCharType="separate"/>
      </w:r>
      <w:r>
        <w:t>35</w:t>
      </w:r>
      <w:r>
        <w:fldChar w:fldCharType="end"/>
      </w:r>
      <w:r>
        <w:rPr>
          <w:bCs/>
          <w:caps/>
          <w:color w:val="000000" w:themeColor="text1"/>
          <w:szCs w:val="21"/>
          <w:highlight w:val="none"/>
          <w14:textFill>
            <w14:solidFill>
              <w14:schemeClr w14:val="tx1"/>
            </w14:solidFill>
          </w14:textFill>
        </w:rPr>
        <w:fldChar w:fldCharType="end"/>
      </w:r>
    </w:p>
    <w:p w14:paraId="673A5F00">
      <w:pPr>
        <w:pStyle w:val="31"/>
        <w:tabs>
          <w:tab w:val="right" w:leader="dot" w:pos="9070"/>
          <w:tab w:val="clear" w:pos="8949"/>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_Toc6898 </w:instrText>
      </w:r>
      <w:r>
        <w:rPr>
          <w:bCs/>
          <w:caps/>
          <w:szCs w:val="21"/>
          <w:highlight w:val="none"/>
        </w:rPr>
        <w:fldChar w:fldCharType="separate"/>
      </w:r>
      <w:r>
        <w:rPr>
          <w:rFonts w:hint="eastAsia"/>
          <w:highlight w:val="none"/>
        </w:rPr>
        <w:t>第五部分投标文件格式</w:t>
      </w:r>
      <w:r>
        <w:tab/>
      </w:r>
      <w:r>
        <w:fldChar w:fldCharType="begin"/>
      </w:r>
      <w:r>
        <w:instrText xml:space="preserve"> PAGEREF _Toc6898 \h </w:instrText>
      </w:r>
      <w:r>
        <w:fldChar w:fldCharType="separate"/>
      </w:r>
      <w:r>
        <w:t>39</w:t>
      </w:r>
      <w:r>
        <w:fldChar w:fldCharType="end"/>
      </w:r>
      <w:r>
        <w:rPr>
          <w:bCs/>
          <w:caps/>
          <w:color w:val="000000" w:themeColor="text1"/>
          <w:szCs w:val="21"/>
          <w:highlight w:val="none"/>
          <w14:textFill>
            <w14:solidFill>
              <w14:schemeClr w14:val="tx1"/>
            </w14:solidFill>
          </w14:textFill>
        </w:rPr>
        <w:fldChar w:fldCharType="end"/>
      </w:r>
    </w:p>
    <w:p w14:paraId="1F0E0812">
      <w:pPr>
        <w:pStyle w:val="38"/>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_Toc10992 </w:instrText>
      </w:r>
      <w:r>
        <w:rPr>
          <w:bCs/>
          <w:caps/>
          <w:szCs w:val="21"/>
          <w:highlight w:val="none"/>
        </w:rPr>
        <w:fldChar w:fldCharType="separate"/>
      </w:r>
      <w:r>
        <w:rPr>
          <w:rFonts w:hint="eastAsia"/>
          <w:highlight w:val="none"/>
        </w:rPr>
        <w:t>资格审查封面格式</w:t>
      </w:r>
      <w:r>
        <w:tab/>
      </w:r>
      <w:r>
        <w:fldChar w:fldCharType="begin"/>
      </w:r>
      <w:r>
        <w:instrText xml:space="preserve"> PAGEREF _Toc10992 \h </w:instrText>
      </w:r>
      <w:r>
        <w:fldChar w:fldCharType="separate"/>
      </w:r>
      <w:r>
        <w:t>39</w:t>
      </w:r>
      <w:r>
        <w:fldChar w:fldCharType="end"/>
      </w:r>
      <w:r>
        <w:rPr>
          <w:bCs/>
          <w:caps/>
          <w:color w:val="000000" w:themeColor="text1"/>
          <w:szCs w:val="21"/>
          <w:highlight w:val="none"/>
          <w14:textFill>
            <w14:solidFill>
              <w14:schemeClr w14:val="tx1"/>
            </w14:solidFill>
          </w14:textFill>
        </w:rPr>
        <w:fldChar w:fldCharType="end"/>
      </w:r>
    </w:p>
    <w:p w14:paraId="68060952">
      <w:pPr>
        <w:pStyle w:val="38"/>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_Toc7642 </w:instrText>
      </w:r>
      <w:r>
        <w:rPr>
          <w:bCs/>
          <w:caps/>
          <w:szCs w:val="21"/>
          <w:highlight w:val="none"/>
        </w:rPr>
        <w:fldChar w:fldCharType="separate"/>
      </w:r>
      <w:r>
        <w:rPr>
          <w:rFonts w:hint="default"/>
        </w:rPr>
        <w:t xml:space="preserve">第一章 </w:t>
      </w:r>
      <w:r>
        <w:rPr>
          <w:rFonts w:hint="eastAsia"/>
          <w:highlight w:val="none"/>
        </w:rPr>
        <w:t>自查表</w:t>
      </w:r>
      <w:r>
        <w:tab/>
      </w:r>
      <w:r>
        <w:fldChar w:fldCharType="begin"/>
      </w:r>
      <w:r>
        <w:instrText xml:space="preserve"> PAGEREF _Toc7642 \h </w:instrText>
      </w:r>
      <w:r>
        <w:fldChar w:fldCharType="separate"/>
      </w:r>
      <w:r>
        <w:t>41</w:t>
      </w:r>
      <w:r>
        <w:fldChar w:fldCharType="end"/>
      </w:r>
      <w:r>
        <w:rPr>
          <w:bCs/>
          <w:caps/>
          <w:color w:val="000000" w:themeColor="text1"/>
          <w:szCs w:val="21"/>
          <w:highlight w:val="none"/>
          <w14:textFill>
            <w14:solidFill>
              <w14:schemeClr w14:val="tx1"/>
            </w14:solidFill>
          </w14:textFill>
        </w:rPr>
        <w:fldChar w:fldCharType="end"/>
      </w:r>
    </w:p>
    <w:p w14:paraId="5CBD2879">
      <w:pPr>
        <w:pStyle w:val="38"/>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_Toc15070 </w:instrText>
      </w:r>
      <w:r>
        <w:rPr>
          <w:bCs/>
          <w:caps/>
          <w:szCs w:val="21"/>
          <w:highlight w:val="none"/>
        </w:rPr>
        <w:fldChar w:fldCharType="separate"/>
      </w:r>
      <w:r>
        <w:rPr>
          <w:rFonts w:hint="eastAsia" w:ascii="宋体"/>
          <w:bCs w:val="0"/>
          <w:szCs w:val="21"/>
          <w:highlight w:val="none"/>
        </w:rPr>
        <w:t>资格性自查表</w:t>
      </w:r>
      <w:r>
        <w:tab/>
      </w:r>
      <w:r>
        <w:fldChar w:fldCharType="begin"/>
      </w:r>
      <w:r>
        <w:instrText xml:space="preserve"> PAGEREF _Toc15070 \h </w:instrText>
      </w:r>
      <w:r>
        <w:fldChar w:fldCharType="separate"/>
      </w:r>
      <w:r>
        <w:t>41</w:t>
      </w:r>
      <w:r>
        <w:fldChar w:fldCharType="end"/>
      </w:r>
      <w:r>
        <w:rPr>
          <w:bCs/>
          <w:caps/>
          <w:color w:val="000000" w:themeColor="text1"/>
          <w:szCs w:val="21"/>
          <w:highlight w:val="none"/>
          <w14:textFill>
            <w14:solidFill>
              <w14:schemeClr w14:val="tx1"/>
            </w14:solidFill>
          </w14:textFill>
        </w:rPr>
        <w:fldChar w:fldCharType="end"/>
      </w:r>
    </w:p>
    <w:p w14:paraId="5E98F71C">
      <w:pPr>
        <w:pStyle w:val="38"/>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_Toc10045 </w:instrText>
      </w:r>
      <w:r>
        <w:rPr>
          <w:bCs/>
          <w:caps/>
          <w:szCs w:val="21"/>
          <w:highlight w:val="none"/>
        </w:rPr>
        <w:fldChar w:fldCharType="separate"/>
      </w:r>
      <w:r>
        <w:rPr>
          <w:rFonts w:hint="eastAsia"/>
          <w:highlight w:val="none"/>
        </w:rPr>
        <w:t>（一）资格审查文件要求提交的有效证明文件</w:t>
      </w:r>
      <w:r>
        <w:tab/>
      </w:r>
      <w:r>
        <w:fldChar w:fldCharType="begin"/>
      </w:r>
      <w:r>
        <w:instrText xml:space="preserve"> PAGEREF _Toc10045 \h </w:instrText>
      </w:r>
      <w:r>
        <w:fldChar w:fldCharType="separate"/>
      </w:r>
      <w:r>
        <w:t>43</w:t>
      </w:r>
      <w:r>
        <w:fldChar w:fldCharType="end"/>
      </w:r>
      <w:r>
        <w:rPr>
          <w:bCs/>
          <w:caps/>
          <w:color w:val="000000" w:themeColor="text1"/>
          <w:szCs w:val="21"/>
          <w:highlight w:val="none"/>
          <w14:textFill>
            <w14:solidFill>
              <w14:schemeClr w14:val="tx1"/>
            </w14:solidFill>
          </w14:textFill>
        </w:rPr>
        <w:fldChar w:fldCharType="end"/>
      </w:r>
    </w:p>
    <w:p w14:paraId="1B0DB7FE">
      <w:pPr>
        <w:pStyle w:val="38"/>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_Toc27083 </w:instrText>
      </w:r>
      <w:r>
        <w:rPr>
          <w:bCs/>
          <w:caps/>
          <w:szCs w:val="21"/>
          <w:highlight w:val="none"/>
        </w:rPr>
        <w:fldChar w:fldCharType="separate"/>
      </w:r>
      <w:r>
        <w:rPr>
          <w:rFonts w:hint="eastAsia" w:hAnsi="黑体"/>
          <w:szCs w:val="21"/>
          <w:highlight w:val="none"/>
        </w:rPr>
        <w:t>（二）无重大违法记录声明函</w:t>
      </w:r>
      <w:r>
        <w:tab/>
      </w:r>
      <w:r>
        <w:fldChar w:fldCharType="begin"/>
      </w:r>
      <w:r>
        <w:instrText xml:space="preserve"> PAGEREF _Toc27083 \h </w:instrText>
      </w:r>
      <w:r>
        <w:fldChar w:fldCharType="separate"/>
      </w:r>
      <w:r>
        <w:t>44</w:t>
      </w:r>
      <w:r>
        <w:fldChar w:fldCharType="end"/>
      </w:r>
      <w:r>
        <w:rPr>
          <w:bCs/>
          <w:caps/>
          <w:color w:val="000000" w:themeColor="text1"/>
          <w:szCs w:val="21"/>
          <w:highlight w:val="none"/>
          <w14:textFill>
            <w14:solidFill>
              <w14:schemeClr w14:val="tx1"/>
            </w14:solidFill>
          </w14:textFill>
        </w:rPr>
        <w:fldChar w:fldCharType="end"/>
      </w:r>
    </w:p>
    <w:p w14:paraId="3061BEB8">
      <w:pPr>
        <w:pStyle w:val="38"/>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_Toc21835 </w:instrText>
      </w:r>
      <w:r>
        <w:rPr>
          <w:bCs/>
          <w:caps/>
          <w:szCs w:val="21"/>
          <w:highlight w:val="none"/>
        </w:rPr>
        <w:fldChar w:fldCharType="separate"/>
      </w:r>
      <w:r>
        <w:rPr>
          <w:rFonts w:hint="default"/>
        </w:rPr>
        <w:t xml:space="preserve">第二章 </w:t>
      </w:r>
      <w:r>
        <w:rPr>
          <w:rFonts w:hint="eastAsia"/>
          <w:highlight w:val="none"/>
        </w:rPr>
        <w:t>投标文件商务及技术部分</w:t>
      </w:r>
      <w:r>
        <w:tab/>
      </w:r>
      <w:r>
        <w:fldChar w:fldCharType="begin"/>
      </w:r>
      <w:r>
        <w:instrText xml:space="preserve"> PAGEREF _Toc21835 \h </w:instrText>
      </w:r>
      <w:r>
        <w:fldChar w:fldCharType="separate"/>
      </w:r>
      <w:r>
        <w:t>45</w:t>
      </w:r>
      <w:r>
        <w:fldChar w:fldCharType="end"/>
      </w:r>
      <w:r>
        <w:rPr>
          <w:bCs/>
          <w:caps/>
          <w:color w:val="000000" w:themeColor="text1"/>
          <w:szCs w:val="21"/>
          <w:highlight w:val="none"/>
          <w14:textFill>
            <w14:solidFill>
              <w14:schemeClr w14:val="tx1"/>
            </w14:solidFill>
          </w14:textFill>
        </w:rPr>
        <w:fldChar w:fldCharType="end"/>
      </w:r>
    </w:p>
    <w:p w14:paraId="03416F5B">
      <w:pPr>
        <w:pStyle w:val="38"/>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_Toc23232 </w:instrText>
      </w:r>
      <w:r>
        <w:rPr>
          <w:bCs/>
          <w:caps/>
          <w:szCs w:val="21"/>
          <w:highlight w:val="none"/>
        </w:rPr>
        <w:fldChar w:fldCharType="separate"/>
      </w:r>
      <w:r>
        <w:rPr>
          <w:rFonts w:hint="eastAsia"/>
          <w:highlight w:val="none"/>
        </w:rPr>
        <w:t>商务及技术封面格式</w:t>
      </w:r>
      <w:r>
        <w:tab/>
      </w:r>
      <w:r>
        <w:fldChar w:fldCharType="begin"/>
      </w:r>
      <w:r>
        <w:instrText xml:space="preserve"> PAGEREF _Toc23232 \h </w:instrText>
      </w:r>
      <w:r>
        <w:fldChar w:fldCharType="separate"/>
      </w:r>
      <w:r>
        <w:t>45</w:t>
      </w:r>
      <w:r>
        <w:fldChar w:fldCharType="end"/>
      </w:r>
      <w:r>
        <w:rPr>
          <w:bCs/>
          <w:caps/>
          <w:color w:val="000000" w:themeColor="text1"/>
          <w:szCs w:val="21"/>
          <w:highlight w:val="none"/>
          <w14:textFill>
            <w14:solidFill>
              <w14:schemeClr w14:val="tx1"/>
            </w14:solidFill>
          </w14:textFill>
        </w:rPr>
        <w:fldChar w:fldCharType="end"/>
      </w:r>
    </w:p>
    <w:p w14:paraId="768CD263">
      <w:pPr>
        <w:pStyle w:val="38"/>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_Toc3638 </w:instrText>
      </w:r>
      <w:r>
        <w:rPr>
          <w:bCs/>
          <w:caps/>
          <w:szCs w:val="21"/>
          <w:highlight w:val="none"/>
        </w:rPr>
        <w:fldChar w:fldCharType="separate"/>
      </w:r>
      <w:r>
        <w:rPr>
          <w:rFonts w:hint="eastAsia" w:ascii="宋体"/>
          <w:bCs w:val="0"/>
          <w:szCs w:val="21"/>
          <w:highlight w:val="none"/>
        </w:rPr>
        <w:t>符合性自查表</w:t>
      </w:r>
      <w:r>
        <w:tab/>
      </w:r>
      <w:r>
        <w:fldChar w:fldCharType="begin"/>
      </w:r>
      <w:r>
        <w:instrText xml:space="preserve"> PAGEREF _Toc3638 \h </w:instrText>
      </w:r>
      <w:r>
        <w:fldChar w:fldCharType="separate"/>
      </w:r>
      <w:r>
        <w:t>47</w:t>
      </w:r>
      <w:r>
        <w:fldChar w:fldCharType="end"/>
      </w:r>
      <w:r>
        <w:rPr>
          <w:bCs/>
          <w:caps/>
          <w:color w:val="000000" w:themeColor="text1"/>
          <w:szCs w:val="21"/>
          <w:highlight w:val="none"/>
          <w14:textFill>
            <w14:solidFill>
              <w14:schemeClr w14:val="tx1"/>
            </w14:solidFill>
          </w14:textFill>
        </w:rPr>
        <w:fldChar w:fldCharType="end"/>
      </w:r>
    </w:p>
    <w:p w14:paraId="3363A145">
      <w:pPr>
        <w:pStyle w:val="38"/>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_Toc5442 </w:instrText>
      </w:r>
      <w:r>
        <w:rPr>
          <w:bCs/>
          <w:caps/>
          <w:szCs w:val="21"/>
          <w:highlight w:val="none"/>
        </w:rPr>
        <w:fldChar w:fldCharType="separate"/>
      </w:r>
      <w:r>
        <w:rPr>
          <w:rFonts w:hint="eastAsia" w:ascii="宋体"/>
          <w:szCs w:val="21"/>
          <w:highlight w:val="none"/>
        </w:rPr>
        <w:t>评审项目投标资料表</w:t>
      </w:r>
      <w:r>
        <w:tab/>
      </w:r>
      <w:r>
        <w:fldChar w:fldCharType="begin"/>
      </w:r>
      <w:r>
        <w:instrText xml:space="preserve"> PAGEREF _Toc5442 \h </w:instrText>
      </w:r>
      <w:r>
        <w:fldChar w:fldCharType="separate"/>
      </w:r>
      <w:r>
        <w:t>48</w:t>
      </w:r>
      <w:r>
        <w:fldChar w:fldCharType="end"/>
      </w:r>
      <w:r>
        <w:rPr>
          <w:bCs/>
          <w:caps/>
          <w:color w:val="000000" w:themeColor="text1"/>
          <w:szCs w:val="21"/>
          <w:highlight w:val="none"/>
          <w14:textFill>
            <w14:solidFill>
              <w14:schemeClr w14:val="tx1"/>
            </w14:solidFill>
          </w14:textFill>
        </w:rPr>
        <w:fldChar w:fldCharType="end"/>
      </w:r>
    </w:p>
    <w:p w14:paraId="4496C22D">
      <w:pPr>
        <w:pStyle w:val="38"/>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_Toc5384 </w:instrText>
      </w:r>
      <w:r>
        <w:rPr>
          <w:bCs/>
          <w:caps/>
          <w:szCs w:val="21"/>
          <w:highlight w:val="none"/>
        </w:rPr>
        <w:fldChar w:fldCharType="separate"/>
      </w:r>
      <w:r>
        <w:rPr>
          <w:rFonts w:hint="eastAsia"/>
          <w:highlight w:val="none"/>
        </w:rPr>
        <w:t>（一）法定代表人（负责人）证明书</w:t>
      </w:r>
      <w:r>
        <w:tab/>
      </w:r>
      <w:r>
        <w:fldChar w:fldCharType="begin"/>
      </w:r>
      <w:r>
        <w:instrText xml:space="preserve"> PAGEREF _Toc5384 \h </w:instrText>
      </w:r>
      <w:r>
        <w:fldChar w:fldCharType="separate"/>
      </w:r>
      <w:r>
        <w:t>49</w:t>
      </w:r>
      <w:r>
        <w:fldChar w:fldCharType="end"/>
      </w:r>
      <w:r>
        <w:rPr>
          <w:bCs/>
          <w:caps/>
          <w:color w:val="000000" w:themeColor="text1"/>
          <w:szCs w:val="21"/>
          <w:highlight w:val="none"/>
          <w14:textFill>
            <w14:solidFill>
              <w14:schemeClr w14:val="tx1"/>
            </w14:solidFill>
          </w14:textFill>
        </w:rPr>
        <w:fldChar w:fldCharType="end"/>
      </w:r>
    </w:p>
    <w:p w14:paraId="675C60CF">
      <w:pPr>
        <w:pStyle w:val="38"/>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_Toc11111 </w:instrText>
      </w:r>
      <w:r>
        <w:rPr>
          <w:bCs/>
          <w:caps/>
          <w:szCs w:val="21"/>
          <w:highlight w:val="none"/>
        </w:rPr>
        <w:fldChar w:fldCharType="separate"/>
      </w:r>
      <w:r>
        <w:rPr>
          <w:rFonts w:hint="eastAsia"/>
          <w:highlight w:val="none"/>
        </w:rPr>
        <w:t>（二）法定代表人（负责人）授权书</w:t>
      </w:r>
      <w:r>
        <w:tab/>
      </w:r>
      <w:r>
        <w:fldChar w:fldCharType="begin"/>
      </w:r>
      <w:r>
        <w:instrText xml:space="preserve"> PAGEREF _Toc11111 \h </w:instrText>
      </w:r>
      <w:r>
        <w:fldChar w:fldCharType="separate"/>
      </w:r>
      <w:r>
        <w:t>50</w:t>
      </w:r>
      <w:r>
        <w:fldChar w:fldCharType="end"/>
      </w:r>
      <w:r>
        <w:rPr>
          <w:bCs/>
          <w:caps/>
          <w:color w:val="000000" w:themeColor="text1"/>
          <w:szCs w:val="21"/>
          <w:highlight w:val="none"/>
          <w14:textFill>
            <w14:solidFill>
              <w14:schemeClr w14:val="tx1"/>
            </w14:solidFill>
          </w14:textFill>
        </w:rPr>
        <w:fldChar w:fldCharType="end"/>
      </w:r>
    </w:p>
    <w:p w14:paraId="27FDFE68">
      <w:pPr>
        <w:pStyle w:val="38"/>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_Toc27111 </w:instrText>
      </w:r>
      <w:r>
        <w:rPr>
          <w:bCs/>
          <w:caps/>
          <w:szCs w:val="21"/>
          <w:highlight w:val="none"/>
        </w:rPr>
        <w:fldChar w:fldCharType="separate"/>
      </w:r>
      <w:r>
        <w:rPr>
          <w:rFonts w:hint="eastAsia"/>
          <w:highlight w:val="none"/>
        </w:rPr>
        <w:t>附件一：投标函</w:t>
      </w:r>
      <w:r>
        <w:tab/>
      </w:r>
      <w:r>
        <w:fldChar w:fldCharType="begin"/>
      </w:r>
      <w:r>
        <w:instrText xml:space="preserve"> PAGEREF _Toc27111 \h </w:instrText>
      </w:r>
      <w:r>
        <w:fldChar w:fldCharType="separate"/>
      </w:r>
      <w:r>
        <w:t>51</w:t>
      </w:r>
      <w:r>
        <w:fldChar w:fldCharType="end"/>
      </w:r>
      <w:r>
        <w:rPr>
          <w:bCs/>
          <w:caps/>
          <w:color w:val="000000" w:themeColor="text1"/>
          <w:szCs w:val="21"/>
          <w:highlight w:val="none"/>
          <w14:textFill>
            <w14:solidFill>
              <w14:schemeClr w14:val="tx1"/>
            </w14:solidFill>
          </w14:textFill>
        </w:rPr>
        <w:fldChar w:fldCharType="end"/>
      </w:r>
    </w:p>
    <w:p w14:paraId="72AC7A04">
      <w:pPr>
        <w:pStyle w:val="38"/>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_Toc8574 </w:instrText>
      </w:r>
      <w:r>
        <w:rPr>
          <w:bCs/>
          <w:caps/>
          <w:szCs w:val="21"/>
          <w:highlight w:val="none"/>
        </w:rPr>
        <w:fldChar w:fldCharType="separate"/>
      </w:r>
      <w:r>
        <w:rPr>
          <w:rFonts w:hint="eastAsia"/>
          <w:highlight w:val="none"/>
        </w:rPr>
        <w:t>附件二：开标一览表</w:t>
      </w:r>
      <w:r>
        <w:tab/>
      </w:r>
      <w:r>
        <w:fldChar w:fldCharType="begin"/>
      </w:r>
      <w:r>
        <w:instrText xml:space="preserve"> PAGEREF _Toc8574 \h </w:instrText>
      </w:r>
      <w:r>
        <w:fldChar w:fldCharType="separate"/>
      </w:r>
      <w:r>
        <w:t>52</w:t>
      </w:r>
      <w:r>
        <w:fldChar w:fldCharType="end"/>
      </w:r>
      <w:r>
        <w:rPr>
          <w:bCs/>
          <w:caps/>
          <w:color w:val="000000" w:themeColor="text1"/>
          <w:szCs w:val="21"/>
          <w:highlight w:val="none"/>
          <w14:textFill>
            <w14:solidFill>
              <w14:schemeClr w14:val="tx1"/>
            </w14:solidFill>
          </w14:textFill>
        </w:rPr>
        <w:fldChar w:fldCharType="end"/>
      </w:r>
    </w:p>
    <w:p w14:paraId="5460EE84">
      <w:pPr>
        <w:pStyle w:val="38"/>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_Toc31136 </w:instrText>
      </w:r>
      <w:r>
        <w:rPr>
          <w:bCs/>
          <w:caps/>
          <w:szCs w:val="21"/>
          <w:highlight w:val="none"/>
        </w:rPr>
        <w:fldChar w:fldCharType="separate"/>
      </w:r>
      <w:r>
        <w:rPr>
          <w:rFonts w:hint="eastAsia"/>
          <w:highlight w:val="none"/>
        </w:rPr>
        <w:t>附件三：</w:t>
      </w:r>
      <w:r>
        <w:rPr>
          <w:rFonts w:hint="eastAsia"/>
          <w:highlight w:val="none"/>
          <w:lang w:val="en-US" w:eastAsia="zh-CN"/>
        </w:rPr>
        <w:t>核心产品情况表</w:t>
      </w:r>
      <w:r>
        <w:tab/>
      </w:r>
      <w:r>
        <w:fldChar w:fldCharType="begin"/>
      </w:r>
      <w:r>
        <w:instrText xml:space="preserve"> PAGEREF _Toc31136 \h </w:instrText>
      </w:r>
      <w:r>
        <w:fldChar w:fldCharType="separate"/>
      </w:r>
      <w:r>
        <w:t>53</w:t>
      </w:r>
      <w:r>
        <w:fldChar w:fldCharType="end"/>
      </w:r>
      <w:r>
        <w:rPr>
          <w:bCs/>
          <w:caps/>
          <w:color w:val="000000" w:themeColor="text1"/>
          <w:szCs w:val="21"/>
          <w:highlight w:val="none"/>
          <w14:textFill>
            <w14:solidFill>
              <w14:schemeClr w14:val="tx1"/>
            </w14:solidFill>
          </w14:textFill>
        </w:rPr>
        <w:fldChar w:fldCharType="end"/>
      </w:r>
    </w:p>
    <w:p w14:paraId="5E02B06B">
      <w:pPr>
        <w:pStyle w:val="38"/>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_Toc11252 </w:instrText>
      </w:r>
      <w:r>
        <w:rPr>
          <w:bCs/>
          <w:caps/>
          <w:szCs w:val="21"/>
          <w:highlight w:val="none"/>
        </w:rPr>
        <w:fldChar w:fldCharType="separate"/>
      </w:r>
      <w:r>
        <w:rPr>
          <w:rFonts w:hint="eastAsia"/>
          <w:highlight w:val="none"/>
        </w:rPr>
        <w:t>附件</w:t>
      </w:r>
      <w:r>
        <w:rPr>
          <w:rFonts w:hint="eastAsia"/>
          <w:highlight w:val="none"/>
          <w:lang w:val="en-US" w:eastAsia="zh-CN"/>
        </w:rPr>
        <w:t>四</w:t>
      </w:r>
      <w:r>
        <w:rPr>
          <w:rFonts w:hint="eastAsia"/>
          <w:highlight w:val="none"/>
        </w:rPr>
        <w:t>：</w:t>
      </w:r>
      <w:r>
        <w:rPr>
          <w:highlight w:val="none"/>
        </w:rPr>
        <w:t>投标</w:t>
      </w:r>
      <w:r>
        <w:rPr>
          <w:rFonts w:hint="eastAsia"/>
          <w:highlight w:val="none"/>
        </w:rPr>
        <w:t>分项报价</w:t>
      </w:r>
      <w:r>
        <w:rPr>
          <w:highlight w:val="none"/>
        </w:rPr>
        <w:t>表</w:t>
      </w:r>
      <w:r>
        <w:tab/>
      </w:r>
      <w:r>
        <w:fldChar w:fldCharType="begin"/>
      </w:r>
      <w:r>
        <w:instrText xml:space="preserve"> PAGEREF _Toc11252 \h </w:instrText>
      </w:r>
      <w:r>
        <w:fldChar w:fldCharType="separate"/>
      </w:r>
      <w:r>
        <w:t>54</w:t>
      </w:r>
      <w:r>
        <w:fldChar w:fldCharType="end"/>
      </w:r>
      <w:r>
        <w:rPr>
          <w:bCs/>
          <w:caps/>
          <w:color w:val="000000" w:themeColor="text1"/>
          <w:szCs w:val="21"/>
          <w:highlight w:val="none"/>
          <w14:textFill>
            <w14:solidFill>
              <w14:schemeClr w14:val="tx1"/>
            </w14:solidFill>
          </w14:textFill>
        </w:rPr>
        <w:fldChar w:fldCharType="end"/>
      </w:r>
    </w:p>
    <w:p w14:paraId="71333D6F">
      <w:pPr>
        <w:pStyle w:val="38"/>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_Toc32376 </w:instrText>
      </w:r>
      <w:r>
        <w:rPr>
          <w:bCs/>
          <w:caps/>
          <w:szCs w:val="21"/>
          <w:highlight w:val="none"/>
        </w:rPr>
        <w:fldChar w:fldCharType="separate"/>
      </w:r>
      <w:r>
        <w:rPr>
          <w:rFonts w:hint="eastAsia"/>
          <w:highlight w:val="none"/>
        </w:rPr>
        <w:t>附件</w:t>
      </w:r>
      <w:r>
        <w:rPr>
          <w:rFonts w:hint="eastAsia"/>
          <w:highlight w:val="none"/>
          <w:lang w:val="en-US" w:eastAsia="zh-CN"/>
        </w:rPr>
        <w:t>五</w:t>
      </w:r>
      <w:r>
        <w:rPr>
          <w:rFonts w:hint="eastAsia"/>
          <w:highlight w:val="none"/>
        </w:rPr>
        <w:t>：商务条款偏离一览表</w:t>
      </w:r>
      <w:r>
        <w:tab/>
      </w:r>
      <w:r>
        <w:fldChar w:fldCharType="begin"/>
      </w:r>
      <w:r>
        <w:instrText xml:space="preserve"> PAGEREF _Toc32376 \h </w:instrText>
      </w:r>
      <w:r>
        <w:fldChar w:fldCharType="separate"/>
      </w:r>
      <w:r>
        <w:t>55</w:t>
      </w:r>
      <w:r>
        <w:fldChar w:fldCharType="end"/>
      </w:r>
      <w:r>
        <w:rPr>
          <w:bCs/>
          <w:caps/>
          <w:color w:val="000000" w:themeColor="text1"/>
          <w:szCs w:val="21"/>
          <w:highlight w:val="none"/>
          <w14:textFill>
            <w14:solidFill>
              <w14:schemeClr w14:val="tx1"/>
            </w14:solidFill>
          </w14:textFill>
        </w:rPr>
        <w:fldChar w:fldCharType="end"/>
      </w:r>
    </w:p>
    <w:p w14:paraId="04332D0D">
      <w:pPr>
        <w:pStyle w:val="38"/>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_Toc15709 </w:instrText>
      </w:r>
      <w:r>
        <w:rPr>
          <w:bCs/>
          <w:caps/>
          <w:szCs w:val="21"/>
          <w:highlight w:val="none"/>
        </w:rPr>
        <w:fldChar w:fldCharType="separate"/>
      </w:r>
      <w:r>
        <w:rPr>
          <w:rFonts w:hint="eastAsia"/>
          <w:highlight w:val="none"/>
        </w:rPr>
        <w:t>附件</w:t>
      </w:r>
      <w:r>
        <w:rPr>
          <w:rFonts w:hint="eastAsia"/>
          <w:highlight w:val="none"/>
          <w:lang w:val="en-US" w:eastAsia="zh-CN"/>
        </w:rPr>
        <w:t>六</w:t>
      </w:r>
      <w:r>
        <w:rPr>
          <w:rFonts w:hint="eastAsia"/>
          <w:highlight w:val="none"/>
        </w:rPr>
        <w:t>：技术条款偏离一览表</w:t>
      </w:r>
      <w:r>
        <w:tab/>
      </w:r>
      <w:r>
        <w:fldChar w:fldCharType="begin"/>
      </w:r>
      <w:r>
        <w:instrText xml:space="preserve"> PAGEREF _Toc15709 \h </w:instrText>
      </w:r>
      <w:r>
        <w:fldChar w:fldCharType="separate"/>
      </w:r>
      <w:r>
        <w:t>56</w:t>
      </w:r>
      <w:r>
        <w:fldChar w:fldCharType="end"/>
      </w:r>
      <w:r>
        <w:rPr>
          <w:bCs/>
          <w:caps/>
          <w:color w:val="000000" w:themeColor="text1"/>
          <w:szCs w:val="21"/>
          <w:highlight w:val="none"/>
          <w14:textFill>
            <w14:solidFill>
              <w14:schemeClr w14:val="tx1"/>
            </w14:solidFill>
          </w14:textFill>
        </w:rPr>
        <w:fldChar w:fldCharType="end"/>
      </w:r>
    </w:p>
    <w:p w14:paraId="3B7C6E73">
      <w:pPr>
        <w:pStyle w:val="38"/>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_Toc17551 </w:instrText>
      </w:r>
      <w:r>
        <w:rPr>
          <w:bCs/>
          <w:caps/>
          <w:szCs w:val="21"/>
          <w:highlight w:val="none"/>
        </w:rPr>
        <w:fldChar w:fldCharType="separate"/>
      </w:r>
      <w:r>
        <w:rPr>
          <w:rFonts w:hint="eastAsia"/>
          <w:highlight w:val="none"/>
        </w:rPr>
        <w:t>附件</w:t>
      </w:r>
      <w:r>
        <w:rPr>
          <w:rFonts w:hint="eastAsia"/>
          <w:highlight w:val="none"/>
          <w:lang w:val="en-US" w:eastAsia="zh-CN"/>
        </w:rPr>
        <w:t>七</w:t>
      </w:r>
      <w:r>
        <w:rPr>
          <w:rFonts w:hint="eastAsia"/>
          <w:highlight w:val="none"/>
        </w:rPr>
        <w:t>：同类业绩一览表</w:t>
      </w:r>
      <w:r>
        <w:tab/>
      </w:r>
      <w:r>
        <w:fldChar w:fldCharType="begin"/>
      </w:r>
      <w:r>
        <w:instrText xml:space="preserve"> PAGEREF _Toc17551 \h </w:instrText>
      </w:r>
      <w:r>
        <w:fldChar w:fldCharType="separate"/>
      </w:r>
      <w:r>
        <w:t>57</w:t>
      </w:r>
      <w:r>
        <w:fldChar w:fldCharType="end"/>
      </w:r>
      <w:r>
        <w:rPr>
          <w:bCs/>
          <w:caps/>
          <w:color w:val="000000" w:themeColor="text1"/>
          <w:szCs w:val="21"/>
          <w:highlight w:val="none"/>
          <w14:textFill>
            <w14:solidFill>
              <w14:schemeClr w14:val="tx1"/>
            </w14:solidFill>
          </w14:textFill>
        </w:rPr>
        <w:fldChar w:fldCharType="end"/>
      </w:r>
    </w:p>
    <w:p w14:paraId="3E0DA958">
      <w:pPr>
        <w:pStyle w:val="38"/>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_Toc28104 </w:instrText>
      </w:r>
      <w:r>
        <w:rPr>
          <w:bCs/>
          <w:caps/>
          <w:szCs w:val="21"/>
          <w:highlight w:val="none"/>
        </w:rPr>
        <w:fldChar w:fldCharType="separate"/>
      </w:r>
      <w:r>
        <w:rPr>
          <w:rFonts w:hint="eastAsia"/>
          <w:highlight w:val="none"/>
        </w:rPr>
        <w:t>附件</w:t>
      </w:r>
      <w:r>
        <w:rPr>
          <w:rFonts w:hint="eastAsia"/>
          <w:highlight w:val="none"/>
          <w:lang w:val="en-US" w:eastAsia="zh-CN"/>
        </w:rPr>
        <w:t>八</w:t>
      </w:r>
      <w:r>
        <w:rPr>
          <w:rFonts w:hint="eastAsia"/>
          <w:highlight w:val="none"/>
        </w:rPr>
        <w:t>：</w:t>
      </w:r>
      <w:r>
        <w:rPr>
          <w:rFonts w:hint="eastAsia" w:hAnsi="黑体" w:cs="黑体"/>
          <w:highlight w:val="none"/>
        </w:rPr>
        <w:t>中小微企业声明函</w:t>
      </w:r>
      <w:r>
        <w:tab/>
      </w:r>
      <w:r>
        <w:fldChar w:fldCharType="begin"/>
      </w:r>
      <w:r>
        <w:instrText xml:space="preserve"> PAGEREF _Toc28104 \h </w:instrText>
      </w:r>
      <w:r>
        <w:fldChar w:fldCharType="separate"/>
      </w:r>
      <w:r>
        <w:t>58</w:t>
      </w:r>
      <w:r>
        <w:fldChar w:fldCharType="end"/>
      </w:r>
      <w:r>
        <w:rPr>
          <w:bCs/>
          <w:caps/>
          <w:color w:val="000000" w:themeColor="text1"/>
          <w:szCs w:val="21"/>
          <w:highlight w:val="none"/>
          <w14:textFill>
            <w14:solidFill>
              <w14:schemeClr w14:val="tx1"/>
            </w14:solidFill>
          </w14:textFill>
        </w:rPr>
        <w:fldChar w:fldCharType="end"/>
      </w:r>
    </w:p>
    <w:p w14:paraId="7F740C38">
      <w:pPr>
        <w:pStyle w:val="38"/>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_Toc22110 </w:instrText>
      </w:r>
      <w:r>
        <w:rPr>
          <w:bCs/>
          <w:caps/>
          <w:szCs w:val="21"/>
          <w:highlight w:val="none"/>
        </w:rPr>
        <w:fldChar w:fldCharType="separate"/>
      </w:r>
      <w:r>
        <w:rPr>
          <w:rFonts w:hint="eastAsia"/>
          <w:highlight w:val="none"/>
        </w:rPr>
        <w:t>附件</w:t>
      </w:r>
      <w:r>
        <w:rPr>
          <w:rFonts w:hint="eastAsia"/>
          <w:highlight w:val="none"/>
          <w:lang w:val="en-US" w:eastAsia="zh-CN"/>
        </w:rPr>
        <w:t>九</w:t>
      </w:r>
      <w:r>
        <w:rPr>
          <w:rFonts w:hint="eastAsia"/>
          <w:highlight w:val="none"/>
        </w:rPr>
        <w:t>：</w:t>
      </w:r>
      <w:r>
        <w:rPr>
          <w:rFonts w:hint="eastAsia" w:hAnsi="黑体" w:cs="黑体"/>
          <w:highlight w:val="none"/>
        </w:rPr>
        <w:t>残疾人福利性单位声明函</w:t>
      </w:r>
      <w:r>
        <w:tab/>
      </w:r>
      <w:r>
        <w:fldChar w:fldCharType="begin"/>
      </w:r>
      <w:r>
        <w:instrText xml:space="preserve"> PAGEREF _Toc22110 \h </w:instrText>
      </w:r>
      <w:r>
        <w:fldChar w:fldCharType="separate"/>
      </w:r>
      <w:r>
        <w:t>59</w:t>
      </w:r>
      <w:r>
        <w:fldChar w:fldCharType="end"/>
      </w:r>
      <w:r>
        <w:rPr>
          <w:bCs/>
          <w:caps/>
          <w:color w:val="000000" w:themeColor="text1"/>
          <w:szCs w:val="21"/>
          <w:highlight w:val="none"/>
          <w14:textFill>
            <w14:solidFill>
              <w14:schemeClr w14:val="tx1"/>
            </w14:solidFill>
          </w14:textFill>
        </w:rPr>
        <w:fldChar w:fldCharType="end"/>
      </w:r>
    </w:p>
    <w:p w14:paraId="0FD685D2">
      <w:pPr>
        <w:pStyle w:val="38"/>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_Toc19919 </w:instrText>
      </w:r>
      <w:r>
        <w:rPr>
          <w:bCs/>
          <w:caps/>
          <w:szCs w:val="21"/>
          <w:highlight w:val="none"/>
        </w:rPr>
        <w:fldChar w:fldCharType="separate"/>
      </w:r>
      <w:r>
        <w:rPr>
          <w:rFonts w:hint="eastAsia"/>
          <w:highlight w:val="none"/>
        </w:rPr>
        <w:t>附件</w:t>
      </w:r>
      <w:r>
        <w:rPr>
          <w:rFonts w:hint="eastAsia"/>
          <w:highlight w:val="none"/>
          <w:lang w:val="en-US" w:eastAsia="zh-CN"/>
        </w:rPr>
        <w:t>十</w:t>
      </w:r>
      <w:r>
        <w:rPr>
          <w:rFonts w:hint="eastAsia"/>
          <w:highlight w:val="none"/>
        </w:rPr>
        <w:t>：中标服务费承诺</w:t>
      </w:r>
      <w:r>
        <w:tab/>
      </w:r>
      <w:r>
        <w:fldChar w:fldCharType="begin"/>
      </w:r>
      <w:r>
        <w:instrText xml:space="preserve"> PAGEREF _Toc19919 \h </w:instrText>
      </w:r>
      <w:r>
        <w:fldChar w:fldCharType="separate"/>
      </w:r>
      <w:r>
        <w:t>60</w:t>
      </w:r>
      <w:r>
        <w:fldChar w:fldCharType="end"/>
      </w:r>
      <w:r>
        <w:rPr>
          <w:bCs/>
          <w:caps/>
          <w:color w:val="000000" w:themeColor="text1"/>
          <w:szCs w:val="21"/>
          <w:highlight w:val="none"/>
          <w14:textFill>
            <w14:solidFill>
              <w14:schemeClr w14:val="tx1"/>
            </w14:solidFill>
          </w14:textFill>
        </w:rPr>
        <w:fldChar w:fldCharType="end"/>
      </w:r>
    </w:p>
    <w:p w14:paraId="7576B7B2">
      <w:pPr>
        <w:pStyle w:val="38"/>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_Toc31248 </w:instrText>
      </w:r>
      <w:r>
        <w:rPr>
          <w:bCs/>
          <w:caps/>
          <w:szCs w:val="21"/>
          <w:highlight w:val="none"/>
        </w:rPr>
        <w:fldChar w:fldCharType="separate"/>
      </w:r>
      <w:r>
        <w:rPr>
          <w:rFonts w:hint="eastAsia"/>
          <w:highlight w:val="none"/>
        </w:rPr>
        <w:t>附件十</w:t>
      </w:r>
      <w:r>
        <w:rPr>
          <w:rFonts w:hint="eastAsia"/>
          <w:highlight w:val="none"/>
          <w:lang w:val="en-US" w:eastAsia="zh-CN"/>
        </w:rPr>
        <w:t>一</w:t>
      </w:r>
      <w:r>
        <w:rPr>
          <w:rFonts w:hint="eastAsia"/>
          <w:highlight w:val="none"/>
        </w:rPr>
        <w:t>：投标人提交的其它商务和技术资料</w:t>
      </w:r>
      <w:r>
        <w:tab/>
      </w:r>
      <w:r>
        <w:fldChar w:fldCharType="begin"/>
      </w:r>
      <w:r>
        <w:instrText xml:space="preserve"> PAGEREF _Toc31248 \h </w:instrText>
      </w:r>
      <w:r>
        <w:fldChar w:fldCharType="separate"/>
      </w:r>
      <w:r>
        <w:t>61</w:t>
      </w:r>
      <w:r>
        <w:fldChar w:fldCharType="end"/>
      </w:r>
      <w:r>
        <w:rPr>
          <w:bCs/>
          <w:caps/>
          <w:color w:val="000000" w:themeColor="text1"/>
          <w:szCs w:val="21"/>
          <w:highlight w:val="none"/>
          <w14:textFill>
            <w14:solidFill>
              <w14:schemeClr w14:val="tx1"/>
            </w14:solidFill>
          </w14:textFill>
        </w:rPr>
        <w:fldChar w:fldCharType="end"/>
      </w:r>
    </w:p>
    <w:p w14:paraId="240921ED">
      <w:pPr>
        <w:pStyle w:val="38"/>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_Toc2814 </w:instrText>
      </w:r>
      <w:r>
        <w:rPr>
          <w:bCs/>
          <w:caps/>
          <w:szCs w:val="21"/>
          <w:highlight w:val="none"/>
        </w:rPr>
        <w:fldChar w:fldCharType="separate"/>
      </w:r>
      <w:r>
        <w:rPr>
          <w:rFonts w:hint="eastAsia"/>
          <w:highlight w:val="none"/>
        </w:rPr>
        <w:t>其 他 格 式</w:t>
      </w:r>
      <w:r>
        <w:tab/>
      </w:r>
      <w:r>
        <w:fldChar w:fldCharType="begin"/>
      </w:r>
      <w:r>
        <w:instrText xml:space="preserve"> PAGEREF _Toc2814 \h </w:instrText>
      </w:r>
      <w:r>
        <w:fldChar w:fldCharType="separate"/>
      </w:r>
      <w:r>
        <w:t>63</w:t>
      </w:r>
      <w:r>
        <w:fldChar w:fldCharType="end"/>
      </w:r>
      <w:r>
        <w:rPr>
          <w:bCs/>
          <w:caps/>
          <w:color w:val="000000" w:themeColor="text1"/>
          <w:szCs w:val="21"/>
          <w:highlight w:val="none"/>
          <w14:textFill>
            <w14:solidFill>
              <w14:schemeClr w14:val="tx1"/>
            </w14:solidFill>
          </w14:textFill>
        </w:rPr>
        <w:fldChar w:fldCharType="end"/>
      </w:r>
    </w:p>
    <w:p w14:paraId="59C49133">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6" w:h="16838"/>
          <w:pgMar w:top="1474" w:right="1418" w:bottom="1474" w:left="1418" w:header="851" w:footer="851" w:gutter="0"/>
          <w:cols w:space="720" w:num="1"/>
          <w:docGrid w:linePitch="462" w:charSpace="0"/>
        </w:sectPr>
      </w:pPr>
      <w:r>
        <w:rPr>
          <w:bCs/>
          <w:caps/>
          <w:color w:val="000000" w:themeColor="text1"/>
          <w:szCs w:val="21"/>
          <w:highlight w:val="none"/>
          <w14:textFill>
            <w14:solidFill>
              <w14:schemeClr w14:val="tx1"/>
            </w14:solidFill>
          </w14:textFill>
        </w:rPr>
        <w:fldChar w:fldCharType="end"/>
      </w:r>
    </w:p>
    <w:bookmarkEnd w:id="0"/>
    <w:p w14:paraId="53FFD5EF">
      <w:pPr>
        <w:pStyle w:val="3"/>
        <w:numPr>
          <w:ilvl w:val="0"/>
          <w:numId w:val="0"/>
        </w:numPr>
        <w:spacing w:beforeLines="0"/>
        <w:rPr>
          <w:color w:val="000000" w:themeColor="text1"/>
          <w:highlight w:val="none"/>
          <w14:textFill>
            <w14:solidFill>
              <w14:schemeClr w14:val="tx1"/>
            </w14:solidFill>
          </w14:textFill>
        </w:rPr>
      </w:pPr>
      <w:bookmarkStart w:id="1" w:name="_Toc350438702"/>
      <w:bookmarkStart w:id="2" w:name="_Toc332270305"/>
      <w:bookmarkStart w:id="3" w:name="_Toc337632315"/>
      <w:bookmarkStart w:id="4" w:name="_Toc15155"/>
      <w:bookmarkStart w:id="5" w:name="_Toc333237612"/>
      <w:bookmarkStart w:id="6" w:name="_Toc333237723"/>
      <w:bookmarkStart w:id="7" w:name="_Toc342060322"/>
      <w:bookmarkStart w:id="8" w:name="_Toc349143546"/>
      <w:bookmarkStart w:id="9" w:name="_Toc341348291"/>
      <w:bookmarkStart w:id="10" w:name="_Toc339020186"/>
      <w:bookmarkStart w:id="11" w:name="_Toc330459945"/>
      <w:bookmarkStart w:id="12" w:name="_Toc350756403"/>
      <w:bookmarkStart w:id="13" w:name="_Toc340507403"/>
      <w:bookmarkStart w:id="14" w:name="_Toc336681537"/>
      <w:bookmarkStart w:id="15" w:name="_Toc339019954"/>
      <w:bookmarkStart w:id="16" w:name="_Toc333935619"/>
      <w:bookmarkStart w:id="17" w:name="_Toc339020048"/>
      <w:bookmarkStart w:id="18" w:name="_Toc365985108"/>
      <w:bookmarkStart w:id="19" w:name="_Toc331683994"/>
      <w:bookmarkStart w:id="20" w:name="_Toc339019828"/>
      <w:bookmarkStart w:id="21" w:name="_Toc366072457"/>
      <w:bookmarkStart w:id="22" w:name="_Toc333238571"/>
      <w:bookmarkStart w:id="23" w:name="_Toc342296708"/>
      <w:bookmarkStart w:id="24" w:name="_Toc365967002"/>
      <w:bookmarkStart w:id="25" w:name="_Toc331512856"/>
      <w:bookmarkStart w:id="26" w:name="_Toc340677031"/>
      <w:bookmarkStart w:id="27" w:name="_Toc345513762"/>
      <w:bookmarkStart w:id="28" w:name="_Toc339441044"/>
      <w:bookmarkStart w:id="29" w:name="_Toc340672830"/>
      <w:bookmarkStart w:id="30" w:name="_Toc339362257"/>
      <w:bookmarkStart w:id="31" w:name="_Toc349127583"/>
      <w:bookmarkStart w:id="32" w:name="_Toc332206657"/>
      <w:bookmarkStart w:id="33" w:name="_Toc333935278"/>
      <w:bookmarkStart w:id="34" w:name="_Toc336681892"/>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393A33C1">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广东业信采购招标有限公司（以下简称“代理采购机构”）受</w:t>
      </w:r>
      <w:r>
        <w:rPr>
          <w:rFonts w:hint="eastAsia" w:ascii="宋体" w:hAnsi="宋体"/>
          <w:bCs/>
          <w:color w:val="000000" w:themeColor="text1"/>
          <w:highlight w:val="none"/>
          <w:lang w:eastAsia="zh-CN"/>
          <w14:textFill>
            <w14:solidFill>
              <w14:schemeClr w14:val="tx1"/>
            </w14:solidFill>
          </w14:textFill>
        </w:rPr>
        <w:t>阳江市公安局阳东分局</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阳江市公安局阳东分局刑事技术设备采购项目</w:t>
      </w:r>
      <w:r>
        <w:rPr>
          <w:rFonts w:hint="eastAsia" w:ascii="宋体" w:hAnsi="宋体"/>
          <w:bCs/>
          <w:color w:val="000000" w:themeColor="text1"/>
          <w:highlight w:val="none"/>
          <w14:textFill>
            <w14:solidFill>
              <w14:schemeClr w14:val="tx1"/>
            </w14:solidFill>
          </w14:textFill>
        </w:rPr>
        <w:t>进行公开招标 (项目编号:</w:t>
      </w:r>
      <w:r>
        <w:rPr>
          <w:rFonts w:hint="eastAsia" w:ascii="宋体" w:hAnsi="宋体"/>
          <w:bCs/>
          <w:color w:val="000000" w:themeColor="text1"/>
          <w:highlight w:val="none"/>
          <w:lang w:eastAsia="zh-CN"/>
          <w14:textFill>
            <w14:solidFill>
              <w14:schemeClr w14:val="tx1"/>
            </w14:solidFill>
          </w14:textFill>
        </w:rPr>
        <w:t>YXCG-20250408</w:t>
      </w:r>
      <w:r>
        <w:rPr>
          <w:rFonts w:hint="eastAsia" w:ascii="宋体" w:hAnsi="宋体"/>
          <w:bCs/>
          <w:color w:val="000000" w:themeColor="text1"/>
          <w:highlight w:val="none"/>
          <w14:textFill>
            <w14:solidFill>
              <w14:schemeClr w14:val="tx1"/>
            </w14:solidFill>
          </w14:textFill>
        </w:rPr>
        <w:t>)，欢迎符合条件的投标人参加。有关事项如下：</w:t>
      </w:r>
    </w:p>
    <w:p w14:paraId="46D14DD3">
      <w:pPr>
        <w:widowControl/>
        <w:tabs>
          <w:tab w:val="left" w:pos="502"/>
        </w:tabs>
        <w:adjustRightInd w:val="0"/>
        <w:snapToGrid w:val="0"/>
        <w:spacing w:line="360" w:lineRule="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14:paraId="33C70C24">
      <w:pPr>
        <w:widowControl/>
        <w:numPr>
          <w:ilvl w:val="0"/>
          <w:numId w:val="20"/>
        </w:numPr>
        <w:tabs>
          <w:tab w:val="left" w:pos="735"/>
          <w:tab w:val="clear" w:pos="528"/>
        </w:tabs>
        <w:adjustRightInd w:val="0"/>
        <w:snapToGrid w:val="0"/>
        <w:spacing w:line="360" w:lineRule="auto"/>
        <w:ind w:left="1785" w:leftChars="200" w:hanging="1365" w:hangingChars="6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ascii="宋体" w:hAnsi="宋体"/>
          <w:bCs/>
          <w:color w:val="000000" w:themeColor="text1"/>
          <w:highlight w:val="none"/>
          <w:lang w:eastAsia="zh-CN"/>
          <w14:textFill>
            <w14:solidFill>
              <w14:schemeClr w14:val="tx1"/>
            </w14:solidFill>
          </w14:textFill>
        </w:rPr>
        <w:t>阳江市公安局阳东分局刑事技术设备采购项目</w:t>
      </w:r>
    </w:p>
    <w:p w14:paraId="56744C7E">
      <w:pPr>
        <w:widowControl/>
        <w:numPr>
          <w:ilvl w:val="0"/>
          <w:numId w:val="20"/>
        </w:numPr>
        <w:tabs>
          <w:tab w:val="left" w:pos="735"/>
          <w:tab w:val="clear" w:pos="528"/>
        </w:tabs>
        <w:adjustRightInd w:val="0"/>
        <w:snapToGrid w:val="0"/>
        <w:spacing w:line="360" w:lineRule="auto"/>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Cs/>
          <w:color w:val="000000" w:themeColor="text1"/>
          <w:highlight w:val="none"/>
          <w:lang w:eastAsia="zh-CN"/>
          <w14:textFill>
            <w14:solidFill>
              <w14:schemeClr w14:val="tx1"/>
            </w14:solidFill>
          </w14:textFill>
        </w:rPr>
        <w:t>：YXCG-20250408</w:t>
      </w:r>
    </w:p>
    <w:p w14:paraId="180EA289">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投标报价上限：人民币844200.00元（超出该上限的投标报价将作为无效投标处理）</w:t>
      </w:r>
    </w:p>
    <w:tbl>
      <w:tblPr>
        <w:tblStyle w:val="47"/>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69"/>
        <w:gridCol w:w="1484"/>
        <w:gridCol w:w="2183"/>
        <w:gridCol w:w="1428"/>
        <w:gridCol w:w="1572"/>
        <w:gridCol w:w="1752"/>
      </w:tblGrid>
      <w:tr w14:paraId="23A98F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869" w:type="dxa"/>
            <w:vAlign w:val="center"/>
          </w:tcPr>
          <w:p w14:paraId="0E213939">
            <w:pPr>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品目号</w:t>
            </w:r>
          </w:p>
        </w:tc>
        <w:tc>
          <w:tcPr>
            <w:tcW w:w="1484" w:type="dxa"/>
            <w:vAlign w:val="center"/>
          </w:tcPr>
          <w:p w14:paraId="1BE43123">
            <w:pPr>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核心产品要求（“△”）</w:t>
            </w:r>
          </w:p>
        </w:tc>
        <w:tc>
          <w:tcPr>
            <w:tcW w:w="2183" w:type="dxa"/>
            <w:vAlign w:val="center"/>
          </w:tcPr>
          <w:p w14:paraId="75D494B7">
            <w:pPr>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采购标的</w:t>
            </w:r>
          </w:p>
        </w:tc>
        <w:tc>
          <w:tcPr>
            <w:tcW w:w="1428" w:type="dxa"/>
            <w:tcBorders>
              <w:right w:val="single" w:color="auto" w:sz="4" w:space="0"/>
            </w:tcBorders>
            <w:vAlign w:val="center"/>
          </w:tcPr>
          <w:p w14:paraId="1125550C">
            <w:pPr>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数量（单位）</w:t>
            </w:r>
          </w:p>
        </w:tc>
        <w:tc>
          <w:tcPr>
            <w:tcW w:w="1572" w:type="dxa"/>
            <w:tcBorders>
              <w:left w:val="single" w:color="auto" w:sz="4" w:space="0"/>
            </w:tcBorders>
            <w:vAlign w:val="center"/>
          </w:tcPr>
          <w:p w14:paraId="1C7C4CE0">
            <w:pPr>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单价(元)</w:t>
            </w:r>
          </w:p>
        </w:tc>
        <w:tc>
          <w:tcPr>
            <w:tcW w:w="1752" w:type="dxa"/>
            <w:vAlign w:val="center"/>
          </w:tcPr>
          <w:p w14:paraId="32EB2A62">
            <w:pPr>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品目预算(元)</w:t>
            </w:r>
          </w:p>
        </w:tc>
      </w:tr>
      <w:tr w14:paraId="10B895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46" w:hRule="atLeast"/>
          <w:jc w:val="center"/>
        </w:trPr>
        <w:tc>
          <w:tcPr>
            <w:tcW w:w="869" w:type="dxa"/>
            <w:vAlign w:val="center"/>
          </w:tcPr>
          <w:p w14:paraId="7FB40D24">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w:t>
            </w:r>
          </w:p>
        </w:tc>
        <w:tc>
          <w:tcPr>
            <w:tcW w:w="1484" w:type="dxa"/>
            <w:vAlign w:val="center"/>
          </w:tcPr>
          <w:p w14:paraId="4309E047">
            <w:pPr>
              <w:jc w:val="center"/>
              <w:rPr>
                <w:rFonts w:ascii="宋体" w:hAnsi="宋体" w:cs="宋体"/>
                <w:color w:val="000000" w:themeColor="text1"/>
                <w:szCs w:val="21"/>
                <w:highlight w:val="none"/>
                <w14:textFill>
                  <w14:solidFill>
                    <w14:schemeClr w14:val="tx1"/>
                  </w14:solidFill>
                </w14:textFill>
              </w:rPr>
            </w:pPr>
          </w:p>
        </w:tc>
        <w:tc>
          <w:tcPr>
            <w:tcW w:w="2183" w:type="dxa"/>
            <w:vAlign w:val="center"/>
          </w:tcPr>
          <w:p w14:paraId="77F5C779">
            <w:pPr>
              <w:jc w:val="center"/>
              <w:rPr>
                <w:rFonts w:ascii="宋体" w:hAnsi="宋体" w:cs="宋体"/>
                <w:color w:val="000000" w:themeColor="text1"/>
                <w:szCs w:val="2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刑事技术设备采购</w:t>
            </w:r>
          </w:p>
        </w:tc>
        <w:tc>
          <w:tcPr>
            <w:tcW w:w="1428" w:type="dxa"/>
            <w:tcBorders>
              <w:right w:val="single" w:color="auto" w:sz="4" w:space="0"/>
            </w:tcBorders>
            <w:vAlign w:val="center"/>
          </w:tcPr>
          <w:p w14:paraId="6728F2B7">
            <w:pPr>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1(项)</w:t>
            </w:r>
          </w:p>
        </w:tc>
        <w:tc>
          <w:tcPr>
            <w:tcW w:w="1572" w:type="dxa"/>
            <w:tcBorders>
              <w:left w:val="single" w:color="auto" w:sz="4" w:space="0"/>
            </w:tcBorders>
            <w:vAlign w:val="center"/>
          </w:tcPr>
          <w:p w14:paraId="19B304B6">
            <w:pPr>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346200.00</w:t>
            </w:r>
          </w:p>
        </w:tc>
        <w:tc>
          <w:tcPr>
            <w:tcW w:w="1752" w:type="dxa"/>
            <w:vAlign w:val="center"/>
          </w:tcPr>
          <w:p w14:paraId="11BECD84">
            <w:pPr>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346200.00</w:t>
            </w:r>
          </w:p>
        </w:tc>
      </w:tr>
      <w:tr w14:paraId="5A8CCB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35" w:hRule="atLeast"/>
          <w:jc w:val="center"/>
        </w:trPr>
        <w:tc>
          <w:tcPr>
            <w:tcW w:w="869" w:type="dxa"/>
            <w:vAlign w:val="center"/>
          </w:tcPr>
          <w:p w14:paraId="1BA9EA7A">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w:t>
            </w:r>
          </w:p>
        </w:tc>
        <w:tc>
          <w:tcPr>
            <w:tcW w:w="1484" w:type="dxa"/>
            <w:vAlign w:val="center"/>
          </w:tcPr>
          <w:p w14:paraId="50E2D891">
            <w:pPr>
              <w:jc w:val="center"/>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w:t>
            </w:r>
          </w:p>
        </w:tc>
        <w:tc>
          <w:tcPr>
            <w:tcW w:w="2183" w:type="dxa"/>
            <w:vAlign w:val="center"/>
          </w:tcPr>
          <w:p w14:paraId="1484DF2F">
            <w:pPr>
              <w:jc w:val="center"/>
              <w:rPr>
                <w:rFonts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全能智勘集成仪（系统）</w:t>
            </w:r>
          </w:p>
        </w:tc>
        <w:tc>
          <w:tcPr>
            <w:tcW w:w="1428" w:type="dxa"/>
            <w:tcBorders>
              <w:right w:val="single" w:color="auto" w:sz="4" w:space="0"/>
            </w:tcBorders>
            <w:shd w:val="clear" w:color="auto" w:fill="auto"/>
            <w:vAlign w:val="center"/>
          </w:tcPr>
          <w:p w14:paraId="34129BCD">
            <w:pPr>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1套</w:t>
            </w:r>
          </w:p>
        </w:tc>
        <w:tc>
          <w:tcPr>
            <w:tcW w:w="1572" w:type="dxa"/>
            <w:tcBorders>
              <w:left w:val="single" w:color="auto" w:sz="4" w:space="0"/>
            </w:tcBorders>
            <w:shd w:val="clear" w:color="auto" w:fill="auto"/>
            <w:vAlign w:val="center"/>
          </w:tcPr>
          <w:p w14:paraId="244D1B99">
            <w:pPr>
              <w:jc w:val="cente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t>498000.00</w:t>
            </w:r>
          </w:p>
        </w:tc>
        <w:tc>
          <w:tcPr>
            <w:tcW w:w="1752" w:type="dxa"/>
            <w:shd w:val="clear" w:color="auto" w:fill="auto"/>
            <w:vAlign w:val="center"/>
          </w:tcPr>
          <w:p w14:paraId="6137D3F8">
            <w:pPr>
              <w:jc w:val="cente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t>498000.00</w:t>
            </w:r>
          </w:p>
        </w:tc>
      </w:tr>
    </w:tbl>
    <w:p w14:paraId="2AD0FB7D">
      <w:pPr>
        <w:widowControl/>
        <w:numPr>
          <w:ilvl w:val="0"/>
          <w:numId w:val="20"/>
        </w:numPr>
        <w:tabs>
          <w:tab w:val="left" w:pos="735"/>
          <w:tab w:val="clear" w:pos="528"/>
        </w:tabs>
        <w:adjustRightInd w:val="0"/>
        <w:snapToGrid w:val="0"/>
        <w:spacing w:line="360" w:lineRule="auto"/>
        <w:ind w:left="736" w:leftChars="200" w:hanging="316" w:hangingChars="150"/>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完工期</w:t>
      </w:r>
      <w:r>
        <w:rPr>
          <w:rFonts w:hint="eastAsia" w:ascii="宋体" w:hAnsi="宋体"/>
          <w:b/>
          <w:bCs/>
          <w:color w:val="000000" w:themeColor="text1"/>
          <w:spacing w:val="-6"/>
          <w:szCs w:val="21"/>
          <w:highlight w:val="none"/>
          <w14:textFill>
            <w14:solidFill>
              <w14:schemeClr w14:val="tx1"/>
            </w14:solidFill>
          </w14:textFill>
        </w:rPr>
        <w:t>：</w:t>
      </w:r>
      <w:r>
        <w:rPr>
          <w:rFonts w:hint="eastAsia" w:ascii="宋体" w:hAnsi="宋体" w:cs="宋体"/>
          <w:sz w:val="21"/>
          <w:szCs w:val="21"/>
          <w:highlight w:val="none"/>
        </w:rPr>
        <w:t>合同生效后30天内完成供货并交付验收。</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超出该</w:t>
      </w:r>
      <w:r>
        <w:rPr>
          <w:rFonts w:hint="eastAsia" w:ascii="宋体" w:hAnsi="宋体"/>
          <w:color w:val="000000" w:themeColor="text1"/>
          <w:highlight w:val="none"/>
          <w14:textFill>
            <w14:solidFill>
              <w14:schemeClr w14:val="tx1"/>
            </w14:solidFill>
          </w14:textFill>
        </w:rPr>
        <w:t>完工期</w:t>
      </w:r>
      <w:r>
        <w:rPr>
          <w:rFonts w:ascii="宋体" w:hAnsi="宋体"/>
          <w:color w:val="000000" w:themeColor="text1"/>
          <w:highlight w:val="none"/>
          <w14:textFill>
            <w14:solidFill>
              <w14:schemeClr w14:val="tx1"/>
            </w14:solidFill>
          </w14:textFill>
        </w:rPr>
        <w:t>将作为无效投标处理）</w:t>
      </w:r>
      <w:r>
        <w:rPr>
          <w:rFonts w:ascii="宋体" w:hAnsi="宋体"/>
          <w:color w:val="000000" w:themeColor="text1"/>
          <w:szCs w:val="21"/>
          <w:highlight w:val="none"/>
          <w14:textFill>
            <w14:solidFill>
              <w14:schemeClr w14:val="tx1"/>
            </w14:solidFill>
          </w14:textFill>
        </w:rPr>
        <w:t>。</w:t>
      </w:r>
    </w:p>
    <w:p w14:paraId="6777BAFF">
      <w:pPr>
        <w:widowControl/>
        <w:numPr>
          <w:ilvl w:val="0"/>
          <w:numId w:val="20"/>
        </w:numPr>
        <w:tabs>
          <w:tab w:val="left" w:pos="315"/>
          <w:tab w:val="left" w:pos="735"/>
          <w:tab w:val="clear" w:pos="528"/>
        </w:tabs>
        <w:adjustRightInd w:val="0"/>
        <w:snapToGrid w:val="0"/>
        <w:spacing w:line="360" w:lineRule="auto"/>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项目采购方式：公开招标</w:t>
      </w:r>
    </w:p>
    <w:p w14:paraId="2CC180E3">
      <w:pPr>
        <w:widowControl/>
        <w:tabs>
          <w:tab w:val="left" w:pos="502"/>
        </w:tabs>
        <w:adjustRightInd w:val="0"/>
        <w:snapToGrid w:val="0"/>
        <w:spacing w:line="360" w:lineRule="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14:paraId="10122111">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14:paraId="62053ED0">
      <w:pPr>
        <w:widowControl/>
        <w:numPr>
          <w:ilvl w:val="0"/>
          <w:numId w:val="0"/>
        </w:numPr>
        <w:tabs>
          <w:tab w:val="left" w:pos="735"/>
        </w:tabs>
        <w:adjustRightInd w:val="0"/>
        <w:snapToGrid w:val="0"/>
        <w:spacing w:line="360" w:lineRule="auto"/>
        <w:ind w:left="420" w:leftChars="0" w:firstLine="210" w:firstLineChars="1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0E10309B">
      <w:pPr>
        <w:widowControl/>
        <w:numPr>
          <w:ilvl w:val="0"/>
          <w:numId w:val="0"/>
        </w:numPr>
        <w:tabs>
          <w:tab w:val="left" w:pos="735"/>
        </w:tabs>
        <w:adjustRightInd w:val="0"/>
        <w:snapToGrid w:val="0"/>
        <w:spacing w:line="360" w:lineRule="auto"/>
        <w:ind w:left="420" w:leftChars="0" w:firstLine="210" w:firstLineChars="1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有依法缴纳税收和社会保障资金的良好记录：提供投标截止日前6个月内任意1个月依法缴纳税收和社会保障资金的相关材料或出具《承诺函》。如依法免税或不需要缴纳社会保障资金的，提供相应证明材料。</w:t>
      </w:r>
    </w:p>
    <w:p w14:paraId="61880B2D">
      <w:pPr>
        <w:widowControl/>
        <w:numPr>
          <w:ilvl w:val="0"/>
          <w:numId w:val="0"/>
        </w:numPr>
        <w:tabs>
          <w:tab w:val="left" w:pos="735"/>
        </w:tabs>
        <w:adjustRightInd w:val="0"/>
        <w:snapToGrid w:val="0"/>
        <w:spacing w:line="360" w:lineRule="auto"/>
        <w:ind w:left="420" w:leftChars="0" w:firstLine="210" w:firstLineChars="1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具有良好的商业信誉和健全的财务会计制度：投标人必须具有良好的商业信誉和健全的财务会计制度（提供202</w:t>
      </w: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年度财务状况报告或202</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年任意一个月的财务报表或基本开户行出具的资信证明或出具《承诺函》）。</w:t>
      </w:r>
    </w:p>
    <w:p w14:paraId="26836B81">
      <w:pPr>
        <w:widowControl/>
        <w:numPr>
          <w:ilvl w:val="0"/>
          <w:numId w:val="0"/>
        </w:numPr>
        <w:tabs>
          <w:tab w:val="left" w:pos="735"/>
        </w:tabs>
        <w:adjustRightInd w:val="0"/>
        <w:snapToGrid w:val="0"/>
        <w:spacing w:line="360" w:lineRule="auto"/>
        <w:ind w:left="420" w:leftChars="0" w:firstLine="210" w:firstLineChars="1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4）履行合同所必需的设备和专业技术能力：</w:t>
      </w:r>
      <w:r>
        <w:rPr>
          <w:rFonts w:hint="eastAsia" w:ascii="宋体" w:hAnsi="宋体"/>
          <w:color w:val="000000" w:themeColor="text1"/>
          <w:szCs w:val="21"/>
          <w:highlight w:val="none"/>
          <w:lang w:val="en-US" w:eastAsia="zh-CN"/>
          <w14:textFill>
            <w14:solidFill>
              <w14:schemeClr w14:val="tx1"/>
            </w14:solidFill>
          </w14:textFill>
        </w:rPr>
        <w:t>提供</w:t>
      </w:r>
      <w:r>
        <w:rPr>
          <w:rFonts w:hint="eastAsia" w:ascii="宋体" w:hAnsi="宋体"/>
          <w:color w:val="000000" w:themeColor="text1"/>
          <w:szCs w:val="21"/>
          <w:highlight w:val="none"/>
          <w14:textFill>
            <w14:solidFill>
              <w14:schemeClr w14:val="tx1"/>
            </w14:solidFill>
          </w14:textFill>
        </w:rPr>
        <w:t>设备及专业技术能力情况或出具《承诺函》。</w:t>
      </w:r>
    </w:p>
    <w:p w14:paraId="1EB61DC4">
      <w:pPr>
        <w:widowControl/>
        <w:numPr>
          <w:ilvl w:val="0"/>
          <w:numId w:val="0"/>
        </w:numPr>
        <w:tabs>
          <w:tab w:val="left" w:pos="735"/>
        </w:tabs>
        <w:adjustRightInd w:val="0"/>
        <w:snapToGrid w:val="0"/>
        <w:spacing w:line="360" w:lineRule="auto"/>
        <w:ind w:left="420" w:leftChars="0" w:firstLine="210" w:firstLineChars="1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5）参加采购活动前3年内，在经营活动中没有重大违法记录：</w:t>
      </w:r>
      <w:r>
        <w:rPr>
          <w:rFonts w:hint="eastAsia" w:ascii="宋体" w:hAnsi="宋体"/>
          <w:color w:val="000000" w:themeColor="text1"/>
          <w:szCs w:val="21"/>
          <w:highlight w:val="none"/>
          <w:lang w:val="en-US" w:eastAsia="zh-CN"/>
          <w14:textFill>
            <w14:solidFill>
              <w14:schemeClr w14:val="tx1"/>
            </w14:solidFill>
          </w14:textFill>
        </w:rPr>
        <w:t>提供</w:t>
      </w:r>
      <w:r>
        <w:rPr>
          <w:rFonts w:hint="eastAsia" w:ascii="宋体" w:hAnsi="宋体"/>
          <w:color w:val="000000" w:themeColor="text1"/>
          <w:szCs w:val="21"/>
          <w:highlight w:val="none"/>
          <w14:textFill>
            <w14:solidFill>
              <w14:schemeClr w14:val="tx1"/>
            </w14:solidFill>
          </w14:textFill>
        </w:rPr>
        <w:t>《承诺函》。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13FD7FEA">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为采购项目提供整体设计、规范编制或者项目管理、监理、检测等服务的供应商，不得再参加</w:t>
      </w:r>
    </w:p>
    <w:p w14:paraId="4845070F">
      <w:pPr>
        <w:widowControl/>
        <w:numPr>
          <w:ilvl w:val="0"/>
          <w:numId w:val="0"/>
        </w:numPr>
        <w:tabs>
          <w:tab w:val="left" w:pos="735"/>
        </w:tabs>
        <w:adjustRightInd w:val="0"/>
        <w:snapToGrid w:val="0"/>
        <w:spacing w:line="360" w:lineRule="auto"/>
        <w:ind w:left="420" w:leftChars="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该采购项目的其他采购活动；（提供《投标函》承诺）</w:t>
      </w:r>
    </w:p>
    <w:p w14:paraId="7B535149">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单位负责人为同一人或者存在直接控股、管理关系的不同供应商，不得参加同一合同项下的政</w:t>
      </w:r>
    </w:p>
    <w:p w14:paraId="7958648A">
      <w:pPr>
        <w:widowControl/>
        <w:numPr>
          <w:ilvl w:val="0"/>
          <w:numId w:val="0"/>
        </w:numPr>
        <w:tabs>
          <w:tab w:val="left" w:pos="735"/>
        </w:tabs>
        <w:adjustRightInd w:val="0"/>
        <w:snapToGrid w:val="0"/>
        <w:spacing w:line="360" w:lineRule="auto"/>
        <w:ind w:left="420" w:leftChars="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府采购活动；（提供《投标函》承诺）</w:t>
      </w:r>
    </w:p>
    <w:p w14:paraId="40C821BB">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投标供应商未被列入“信用中国”网站(www.creditchina.gov.cn)“记录失信被依据人或重大</w:t>
      </w:r>
    </w:p>
    <w:p w14:paraId="100358FA">
      <w:pPr>
        <w:widowControl/>
        <w:numPr>
          <w:ilvl w:val="0"/>
          <w:numId w:val="0"/>
        </w:numPr>
        <w:tabs>
          <w:tab w:val="left" w:pos="735"/>
        </w:tabs>
        <w:adjustRightInd w:val="0"/>
        <w:snapToGrid w:val="0"/>
        <w:spacing w:line="360" w:lineRule="auto"/>
        <w:ind w:left="420" w:leftChars="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税收违法案件当事人名单或政府采购严重违法失信行为”记录名单；不处于中国政府采购网(www.ccgp.gov.cn)“政府采购严重违法失信行为信息记录”中的禁止参加政府采购活动期间；提供“信用中国”网站（www.creditchina.gov.cn）以及中国政府采购网(www.ccgp.gov.cn)查询结果网页打印件，如相关失信记录已失效，供应商需提供相关证明资料；</w:t>
      </w:r>
    </w:p>
    <w:p w14:paraId="6E7667D9">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本项目不接受联合体投标；</w:t>
      </w:r>
    </w:p>
    <w:p w14:paraId="71AFE692">
      <w:pPr>
        <w:widowControl/>
        <w:numPr>
          <w:ilvl w:val="0"/>
          <w:numId w:val="22"/>
        </w:numPr>
        <w:tabs>
          <w:tab w:val="left" w:pos="735"/>
        </w:tabs>
        <w:adjustRightInd w:val="0"/>
        <w:snapToGrid w:val="0"/>
        <w:spacing w:line="360" w:lineRule="auto"/>
        <w:ind w:left="735" w:hanging="315"/>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落实政府采购政策需满足的资格要求：无。本项目不属于专门面向中小企业采购的项目。</w:t>
      </w:r>
    </w:p>
    <w:p w14:paraId="6125489C">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在招标代理机构登记并购买招标文件。</w:t>
      </w:r>
    </w:p>
    <w:p w14:paraId="1F3708A4">
      <w:pPr>
        <w:widowControl/>
        <w:tabs>
          <w:tab w:val="left" w:pos="502"/>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14:paraId="1392E2DE">
      <w:pPr>
        <w:spacing w:line="360" w:lineRule="auto"/>
        <w:ind w:firstLine="210" w:firstLine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1．</w:t>
      </w:r>
      <w:r>
        <w:rPr>
          <w:rFonts w:hint="eastAsia" w:ascii="宋体" w:hAnsi="宋体" w:eastAsia="宋体" w:cs="宋体"/>
          <w:color w:val="000000" w:themeColor="text1"/>
          <w:highlight w:val="none"/>
          <w14:textFill>
            <w14:solidFill>
              <w14:schemeClr w14:val="tx1"/>
            </w14:solidFill>
          </w14:textFill>
        </w:rPr>
        <w:t>招标文件公示时</w:t>
      </w:r>
      <w:r>
        <w:rPr>
          <w:rFonts w:hint="eastAsia" w:ascii="宋体" w:hAnsi="宋体" w:eastAsia="宋体" w:cs="宋体"/>
          <w:bCs/>
          <w:color w:val="000000" w:themeColor="text1"/>
          <w:highlight w:val="none"/>
          <w14:textFill>
            <w14:solidFill>
              <w14:schemeClr w14:val="tx1"/>
            </w14:solidFill>
          </w14:textFill>
        </w:rPr>
        <w:t>间及下载：</w:t>
      </w:r>
      <w:sdt>
        <w:sdtPr>
          <w:rPr>
            <w:rFonts w:hint="eastAsia" w:ascii="宋体" w:hAnsi="宋体" w:eastAsia="宋体" w:cs="宋体"/>
            <w:color w:val="000000" w:themeColor="text1"/>
            <w:highlight w:val="none"/>
            <w14:textFill>
              <w14:solidFill>
                <w14:schemeClr w14:val="tx1"/>
              </w14:solidFill>
            </w14:textFill>
          </w:rPr>
          <w:id w:val="785397802"/>
          <w:lock w:val="sdtLocked"/>
          <w:placeholder>
            <w:docPart w:val="EA96D7F7CF1A4A5297711D2BFC5C5079"/>
          </w:placeholder>
          <w:date w:fullDate="2025-04-09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2025年4月9日</w:t>
          </w:r>
        </w:sdtContent>
      </w:sdt>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2025年4月16日</w:t>
      </w:r>
      <w:r>
        <w:rPr>
          <w:rFonts w:hint="eastAsia" w:ascii="宋体" w:hAnsi="宋体" w:eastAsia="宋体" w:cs="宋体"/>
          <w:bCs/>
          <w:color w:val="000000" w:themeColor="text1"/>
          <w:highlight w:val="none"/>
          <w14:textFill>
            <w14:solidFill>
              <w14:schemeClr w14:val="tx1"/>
            </w14:solidFill>
          </w14:textFill>
        </w:rPr>
        <w:t>。</w:t>
      </w:r>
    </w:p>
    <w:p w14:paraId="747AB5A4">
      <w:pPr>
        <w:widowControl/>
        <w:adjustRightInd w:val="0"/>
        <w:snapToGrid w:val="0"/>
        <w:spacing w:line="360" w:lineRule="auto"/>
        <w:ind w:left="315" w:leftChars="50" w:hanging="210" w:hangingChars="1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highlight w:val="none"/>
          <w14:textFill>
            <w14:solidFill>
              <w14:schemeClr w14:val="tx1"/>
            </w14:solidFill>
          </w14:textFill>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14:paraId="432F6AC6">
      <w:pPr>
        <w:widowControl/>
        <w:numPr>
          <w:ilvl w:val="0"/>
          <w:numId w:val="23"/>
        </w:numPr>
        <w:tabs>
          <w:tab w:val="left" w:pos="502"/>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购买招标文件的时间、地点、方式及招标文件售价</w:t>
      </w:r>
    </w:p>
    <w:p w14:paraId="291C25A3">
      <w:pPr>
        <w:widowControl/>
        <w:tabs>
          <w:tab w:val="left" w:pos="735"/>
        </w:tabs>
        <w:adjustRightInd w:val="0"/>
        <w:snapToGrid w:val="0"/>
        <w:spacing w:line="360" w:lineRule="auto"/>
        <w:ind w:left="315" w:hanging="315" w:hangingChars="1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1.购买招标文件</w:t>
      </w:r>
      <w:r>
        <w:rPr>
          <w:rFonts w:hint="eastAsia" w:ascii="宋体" w:hAnsi="宋体" w:eastAsia="宋体" w:cs="宋体"/>
          <w:bCs/>
          <w:color w:val="000000" w:themeColor="text1"/>
          <w:highlight w:val="none"/>
          <w14:textFill>
            <w14:solidFill>
              <w14:schemeClr w14:val="tx1"/>
            </w14:solidFill>
          </w14:textFill>
        </w:rPr>
        <w:t>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2025年4月9日</w:t>
      </w:r>
      <w:r>
        <w:rPr>
          <w:rFonts w:hint="eastAsia" w:ascii="宋体" w:hAnsi="宋体" w:eastAsia="宋体" w:cs="宋体"/>
          <w:color w:val="000000" w:themeColor="text1"/>
          <w:szCs w:val="21"/>
          <w:highlight w:val="none"/>
          <w14:textFill>
            <w14:solidFill>
              <w14:schemeClr w14:val="tx1"/>
            </w14:solidFill>
          </w14:textFill>
        </w:rPr>
        <w:t xml:space="preserve">至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2025年4月16日</w:t>
      </w:r>
      <w:r>
        <w:rPr>
          <w:rFonts w:hint="eastAsia" w:ascii="宋体" w:hAnsi="宋体" w:eastAsia="宋体" w:cs="宋体"/>
          <w:bCs/>
          <w:color w:val="000000" w:themeColor="text1"/>
          <w:highlight w:val="none"/>
          <w14:textFill>
            <w14:solidFill>
              <w14:schemeClr w14:val="tx1"/>
            </w14:solidFill>
          </w14:textFill>
        </w:rPr>
        <w:t>，上午9:00～12:00，下午2:30～5:30（节假日除外）（北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14:paraId="6666575C">
      <w:pPr>
        <w:widowControl/>
        <w:tabs>
          <w:tab w:val="left" w:pos="735"/>
        </w:tabs>
        <w:adjustRightInd w:val="0"/>
        <w:snapToGrid w:val="0"/>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2.购买招标文件地点：阳江市江城区猫山四街33号A座2楼</w:t>
      </w:r>
      <w:r>
        <w:rPr>
          <w:rFonts w:hint="eastAsia" w:ascii="宋体" w:hAnsi="宋体" w:eastAsia="宋体" w:cs="宋体"/>
          <w:color w:val="000000" w:themeColor="text1"/>
          <w:szCs w:val="21"/>
          <w:highlight w:val="none"/>
          <w14:textFill>
            <w14:solidFill>
              <w14:schemeClr w14:val="tx1"/>
            </w14:solidFill>
          </w14:textFill>
        </w:rPr>
        <w:t>205室。</w:t>
      </w:r>
    </w:p>
    <w:p w14:paraId="0AE06028">
      <w:pPr>
        <w:widowControl/>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招标文件每套人民币500元，售后</w:t>
      </w:r>
      <w:r>
        <w:rPr>
          <w:rFonts w:hint="eastAsia" w:ascii="宋体" w:hAnsi="宋体"/>
          <w:bCs/>
          <w:color w:val="000000" w:themeColor="text1"/>
          <w:szCs w:val="21"/>
          <w:highlight w:val="none"/>
          <w14:textFill>
            <w14:solidFill>
              <w14:schemeClr w14:val="tx1"/>
            </w14:solidFill>
          </w14:textFill>
        </w:rPr>
        <w:t>不退</w:t>
      </w:r>
      <w:r>
        <w:rPr>
          <w:rFonts w:hint="eastAsia" w:ascii="宋体" w:hAnsi="宋体"/>
          <w:bCs/>
          <w:color w:val="000000" w:themeColor="text1"/>
          <w:highlight w:val="none"/>
          <w14:textFill>
            <w14:solidFill>
              <w14:schemeClr w14:val="tx1"/>
            </w14:solidFill>
          </w14:textFill>
        </w:rPr>
        <w:t>。</w:t>
      </w:r>
    </w:p>
    <w:p w14:paraId="0D2A013F">
      <w:pPr>
        <w:widowControl/>
        <w:tabs>
          <w:tab w:val="left" w:pos="735"/>
        </w:tabs>
        <w:adjustRightInd w:val="0"/>
        <w:snapToGrid w:val="0"/>
        <w:spacing w:line="360" w:lineRule="auto"/>
        <w:ind w:left="420" w:leftChars="100" w:hanging="210" w:hangingChars="1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4.招标文件获取方式：现场发售。</w:t>
      </w:r>
    </w:p>
    <w:p w14:paraId="625F2AE0">
      <w:pPr>
        <w:widowControl/>
        <w:tabs>
          <w:tab w:val="left" w:pos="735"/>
        </w:tabs>
        <w:adjustRightInd w:val="0"/>
        <w:snapToGrid w:val="0"/>
        <w:spacing w:line="360" w:lineRule="auto"/>
        <w:ind w:left="420" w:leftChars="100" w:hanging="210" w:hangingChars="1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5.</w:t>
      </w:r>
      <w:r>
        <w:rPr>
          <w:rFonts w:hint="eastAsia" w:ascii="宋体" w:hAnsi="宋体"/>
          <w:bCs/>
          <w:color w:val="000000" w:themeColor="text1"/>
          <w:szCs w:val="21"/>
          <w:highlight w:val="none"/>
          <w14:textFill>
            <w14:solidFill>
              <w14:schemeClr w14:val="tx1"/>
            </w14:solidFill>
          </w14:textFill>
        </w:rPr>
        <w:t>购买招标文件必须携带:</w:t>
      </w:r>
    </w:p>
    <w:p w14:paraId="22E41BFF">
      <w:pPr>
        <w:widowControl/>
        <w:tabs>
          <w:tab w:val="left" w:pos="735"/>
        </w:tabs>
        <w:adjustRightInd w:val="0"/>
        <w:snapToGrid w:val="0"/>
        <w:spacing w:line="360" w:lineRule="auto"/>
        <w:ind w:left="659" w:leftChars="164"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bCs/>
          <w:color w:val="000000" w:themeColor="text1"/>
          <w:highlight w:val="none"/>
          <w14:textFill>
            <w14:solidFill>
              <w14:schemeClr w14:val="tx1"/>
            </w14:solidFill>
          </w14:textFill>
        </w:rPr>
        <w:t>。</w:t>
      </w:r>
    </w:p>
    <w:p w14:paraId="45BE45EC">
      <w:pPr>
        <w:widowControl/>
        <w:tabs>
          <w:tab w:val="left" w:pos="735"/>
        </w:tabs>
        <w:adjustRightInd w:val="0"/>
        <w:snapToGrid w:val="0"/>
        <w:spacing w:line="360" w:lineRule="auto"/>
        <w:ind w:left="660" w:leftChars="164" w:hanging="316" w:hangingChars="150"/>
        <w:rPr>
          <w:rFonts w:ascii="宋体" w:hAnsi="宋体" w:cs="Arial"/>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14:paraId="13D7ADFF">
      <w:pPr>
        <w:widowControl/>
        <w:tabs>
          <w:tab w:val="left" w:pos="735"/>
        </w:tabs>
        <w:adjustRightInd w:val="0"/>
        <w:snapToGrid w:val="0"/>
        <w:spacing w:line="360" w:lineRule="auto"/>
        <w:ind w:left="211" w:hanging="211" w:hangingChars="100"/>
        <w:rPr>
          <w:rFonts w:hint="eastAsia" w:ascii="宋体" w:hAnsi="宋体" w:eastAsia="宋体" w:cs="宋体"/>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五、投标截</w:t>
      </w:r>
      <w:r>
        <w:rPr>
          <w:rFonts w:hint="eastAsia" w:ascii="宋体" w:hAnsi="宋体" w:eastAsia="宋体" w:cs="宋体"/>
          <w:b/>
          <w:bCs/>
          <w:color w:val="000000" w:themeColor="text1"/>
          <w:szCs w:val="21"/>
          <w:highlight w:val="none"/>
          <w14:textFill>
            <w14:solidFill>
              <w14:schemeClr w14:val="tx1"/>
            </w14:solidFill>
          </w14:textFill>
        </w:rPr>
        <w:t>止时间、开标时间及地点</w:t>
      </w:r>
    </w:p>
    <w:p w14:paraId="53E99BC8">
      <w:pPr>
        <w:widowControl/>
        <w:tabs>
          <w:tab w:val="left" w:pos="73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1.递交投标文件时间：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2025年4月30日</w:t>
      </w:r>
      <w:r>
        <w:rPr>
          <w:rFonts w:hint="eastAsia" w:ascii="宋体" w:hAnsi="宋体" w:eastAsia="宋体" w:cs="宋体"/>
          <w:color w:val="000000" w:themeColor="text1"/>
          <w:highlight w:val="none"/>
          <w:lang w:val="en-US" w:eastAsia="zh-CN"/>
          <w14:textFill>
            <w14:solidFill>
              <w14:schemeClr w14:val="tx1"/>
            </w14:solidFill>
          </w14:textFill>
        </w:rPr>
        <w:t>14</w:t>
      </w:r>
      <w:r>
        <w:rPr>
          <w:rFonts w:hint="eastAsia" w:ascii="宋体" w:hAnsi="宋体" w:eastAsia="宋体" w:cs="宋体"/>
          <w:color w:val="000000" w:themeColor="text1"/>
          <w:highlight w:val="none"/>
          <w14:textFill>
            <w14:solidFill>
              <w14:schemeClr w14:val="tx1"/>
            </w14:solidFill>
          </w14:textFill>
        </w:rPr>
        <w:t>:00-</w:t>
      </w:r>
      <w:r>
        <w:rPr>
          <w:rFonts w:hint="eastAsia" w:ascii="宋体" w:hAnsi="宋体" w:eastAsia="宋体" w:cs="宋体"/>
          <w:color w:val="000000" w:themeColor="text1"/>
          <w:highlight w:val="none"/>
          <w:lang w:val="en-US" w:eastAsia="zh-CN"/>
          <w14:textFill>
            <w14:solidFill>
              <w14:schemeClr w14:val="tx1"/>
            </w14:solidFill>
          </w14:textFill>
        </w:rPr>
        <w:t>14</w:t>
      </w:r>
      <w:r>
        <w:rPr>
          <w:rFonts w:hint="eastAsia" w:ascii="宋体" w:hAnsi="宋体" w:eastAsia="宋体" w:cs="宋体"/>
          <w:color w:val="000000" w:themeColor="text1"/>
          <w:highlight w:val="none"/>
          <w14:textFill>
            <w14:solidFill>
              <w14:schemeClr w14:val="tx1"/>
            </w14:solidFill>
          </w14:textFill>
        </w:rPr>
        <w:t>:30 (北京时间)。</w:t>
      </w:r>
    </w:p>
    <w:p w14:paraId="4F6431EA">
      <w:pPr>
        <w:widowControl/>
        <w:tabs>
          <w:tab w:val="left" w:pos="73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2.投标截止时间、开标时间：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2025年4月30日</w:t>
      </w:r>
      <w:r>
        <w:rPr>
          <w:rFonts w:hint="eastAsia" w:ascii="宋体" w:hAnsi="宋体" w:eastAsia="宋体" w:cs="宋体"/>
          <w:color w:val="000000" w:themeColor="text1"/>
          <w:highlight w:val="none"/>
          <w:lang w:val="en-US" w:eastAsia="zh-CN"/>
          <w14:textFill>
            <w14:solidFill>
              <w14:schemeClr w14:val="tx1"/>
            </w14:solidFill>
          </w14:textFill>
        </w:rPr>
        <w:t>14</w:t>
      </w:r>
      <w:r>
        <w:rPr>
          <w:rFonts w:hint="eastAsia" w:ascii="宋体" w:hAnsi="宋体" w:eastAsia="宋体" w:cs="宋体"/>
          <w:color w:val="000000" w:themeColor="text1"/>
          <w:highlight w:val="none"/>
          <w14:textFill>
            <w14:solidFill>
              <w14:schemeClr w14:val="tx1"/>
            </w14:solidFill>
          </w14:textFill>
        </w:rPr>
        <w:t>:30(北京时间)。</w:t>
      </w:r>
    </w:p>
    <w:p w14:paraId="59B09D91">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315" w:firstLineChars="15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3.递交投标文件地点、开标地点：阳江市江城区猫山四街33号A座2楼201开标室</w:t>
      </w:r>
    </w:p>
    <w:p w14:paraId="40E75363">
      <w:pPr>
        <w:widowControl/>
        <w:tabs>
          <w:tab w:val="left" w:pos="735"/>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六、采购人、代理采购机构的名称、地址和联系方式</w:t>
      </w:r>
    </w:p>
    <w:p w14:paraId="5B6AEFF7">
      <w:pPr>
        <w:widowControl/>
        <w:tabs>
          <w:tab w:val="left" w:pos="630"/>
        </w:tabs>
        <w:adjustRightInd w:val="0"/>
        <w:snapToGrid w:val="0"/>
        <w:spacing w:line="360" w:lineRule="auto"/>
        <w:ind w:firstLine="315" w:firstLineChars="1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1．采购人联系方式：</w:t>
      </w:r>
    </w:p>
    <w:p w14:paraId="251AA180">
      <w:pPr>
        <w:tabs>
          <w:tab w:val="left" w:pos="735"/>
          <w:tab w:val="left" w:pos="4680"/>
        </w:tabs>
        <w:adjustRightInd w:val="0"/>
        <w:snapToGrid w:val="0"/>
        <w:spacing w:line="360" w:lineRule="auto"/>
        <w:ind w:firstLine="630" w:firstLineChars="300"/>
        <w:rPr>
          <w:rFonts w:hint="eastAsia" w:ascii="宋体" w:hAnsi="宋体" w:eastAsia="宋体" w:cs="Tahoma"/>
          <w:color w:val="000000" w:themeColor="text1"/>
          <w:kern w:val="28"/>
          <w:szCs w:val="21"/>
          <w:highlight w:val="none"/>
          <w:lang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名    称：</w:t>
      </w:r>
      <w:r>
        <w:rPr>
          <w:rFonts w:hint="eastAsia" w:ascii="宋体" w:hAnsi="宋体" w:cs="Tahoma"/>
          <w:color w:val="000000" w:themeColor="text1"/>
          <w:kern w:val="28"/>
          <w:szCs w:val="21"/>
          <w:highlight w:val="none"/>
          <w:lang w:eastAsia="zh-CN"/>
          <w14:textFill>
            <w14:solidFill>
              <w14:schemeClr w14:val="tx1"/>
            </w14:solidFill>
          </w14:textFill>
        </w:rPr>
        <w:t>阳江市公安局阳东分局</w:t>
      </w:r>
    </w:p>
    <w:p w14:paraId="0E879E60">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lang w:eastAsia="zh-CN"/>
          <w14:textFill>
            <w14:solidFill>
              <w14:schemeClr w14:val="tx1"/>
            </w14:solidFill>
          </w14:textFill>
        </w:rPr>
        <w:t>地    址：</w:t>
      </w:r>
      <w:r>
        <w:rPr>
          <w:rFonts w:hint="eastAsia" w:ascii="宋体" w:hAnsi="宋体" w:eastAsia="宋体" w:cs="宋体"/>
          <w:color w:val="000000" w:themeColor="text1"/>
          <w:highlight w:val="none"/>
          <w:lang w:val="en-US" w:eastAsia="zh-CN"/>
          <w14:textFill>
            <w14:solidFill>
              <w14:schemeClr w14:val="tx1"/>
            </w14:solidFill>
          </w14:textFill>
        </w:rPr>
        <w:t>阳江市阳东区始兴北路22号</w:t>
      </w:r>
    </w:p>
    <w:p w14:paraId="120AD8D6">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kern w:val="28"/>
          <w:szCs w:val="21"/>
          <w:highlight w:val="none"/>
          <w:lang w:val="en-US" w:eastAsia="zh-CN"/>
          <w14:textFill>
            <w14:solidFill>
              <w14:schemeClr w14:val="tx1"/>
            </w14:solidFill>
          </w14:textFill>
        </w:rPr>
      </w:pPr>
      <w:r>
        <w:rPr>
          <w:rFonts w:hint="eastAsia" w:ascii="宋体" w:hAnsi="宋体" w:eastAsia="宋体" w:cs="宋体"/>
          <w:color w:val="000000" w:themeColor="text1"/>
          <w:kern w:val="28"/>
          <w:szCs w:val="21"/>
          <w:highlight w:val="none"/>
          <w:lang w:eastAsia="zh-CN"/>
          <w14:textFill>
            <w14:solidFill>
              <w14:schemeClr w14:val="tx1"/>
            </w14:solidFill>
          </w14:textFill>
        </w:rPr>
        <w:t>联 系 人：</w:t>
      </w:r>
      <w:r>
        <w:rPr>
          <w:rFonts w:hint="eastAsia" w:ascii="宋体" w:hAnsi="宋体" w:eastAsia="宋体" w:cs="宋体"/>
          <w:color w:val="000000" w:themeColor="text1"/>
          <w:highlight w:val="none"/>
          <w:lang w:val="en-US" w:eastAsia="zh-CN"/>
          <w14:textFill>
            <w14:solidFill>
              <w14:schemeClr w14:val="tx1"/>
            </w14:solidFill>
          </w14:textFill>
        </w:rPr>
        <w:t>黄敏纳</w:t>
      </w:r>
    </w:p>
    <w:p w14:paraId="6C669C62">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lang w:eastAsia="zh-CN"/>
          <w14:textFill>
            <w14:solidFill>
              <w14:schemeClr w14:val="tx1"/>
            </w14:solidFill>
          </w14:textFill>
        </w:rPr>
        <w:t>联系电话：</w:t>
      </w:r>
      <w:r>
        <w:rPr>
          <w:rFonts w:hint="eastAsia" w:ascii="宋体" w:hAnsi="宋体" w:eastAsia="宋体" w:cs="宋体"/>
          <w:color w:val="000000" w:themeColor="text1"/>
          <w:kern w:val="28"/>
          <w:szCs w:val="21"/>
          <w:highlight w:val="none"/>
          <w:lang w:val="en-US" w:eastAsia="zh-CN"/>
          <w14:textFill>
            <w14:solidFill>
              <w14:schemeClr w14:val="tx1"/>
            </w14:solidFill>
          </w14:textFill>
        </w:rPr>
        <w:t>0662-6635985</w:t>
      </w:r>
    </w:p>
    <w:p w14:paraId="5A6EE8F3">
      <w:pPr>
        <w:tabs>
          <w:tab w:val="left" w:pos="735"/>
          <w:tab w:val="left" w:pos="4680"/>
        </w:tabs>
        <w:adjustRightInd w:val="0"/>
        <w:snapToGrid w:val="0"/>
        <w:spacing w:line="360" w:lineRule="auto"/>
        <w:ind w:firstLine="315" w:firstLineChars="15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2．</w:t>
      </w:r>
      <w:r>
        <w:rPr>
          <w:rFonts w:hint="eastAsia" w:ascii="宋体" w:hAnsi="宋体" w:cs="Tahoma"/>
          <w:color w:val="000000" w:themeColor="text1"/>
          <w:highlight w:val="none"/>
          <w14:textFill>
            <w14:solidFill>
              <w14:schemeClr w14:val="tx1"/>
            </w14:solidFill>
          </w14:textFill>
        </w:rPr>
        <w:t>代理采购机构联系方式：</w:t>
      </w:r>
    </w:p>
    <w:p w14:paraId="5423CD80">
      <w:pPr>
        <w:widowControl/>
        <w:tabs>
          <w:tab w:val="left" w:pos="735"/>
        </w:tabs>
        <w:adjustRightInd w:val="0"/>
        <w:snapToGrid w:val="0"/>
        <w:spacing w:line="360" w:lineRule="auto"/>
        <w:ind w:firstLine="630" w:firstLineChars="3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名    称：广东业信采购招标有限公司</w:t>
      </w:r>
    </w:p>
    <w:p w14:paraId="4FCD068A">
      <w:pPr>
        <w:widowControl/>
        <w:tabs>
          <w:tab w:val="left" w:pos="735"/>
        </w:tabs>
        <w:adjustRightInd w:val="0"/>
        <w:snapToGrid w:val="0"/>
        <w:spacing w:line="360" w:lineRule="auto"/>
        <w:ind w:firstLine="630" w:firstLineChars="3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地    址：阳江市江城区猫山四街33号A座2楼</w:t>
      </w:r>
    </w:p>
    <w:p w14:paraId="772D7ED7">
      <w:pPr>
        <w:widowControl/>
        <w:tabs>
          <w:tab w:val="left" w:pos="735"/>
        </w:tabs>
        <w:adjustRightInd w:val="0"/>
        <w:snapToGrid w:val="0"/>
        <w:spacing w:line="360" w:lineRule="auto"/>
        <w:ind w:firstLine="630" w:firstLineChars="3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 系 人：冯国辉</w:t>
      </w:r>
    </w:p>
    <w:p w14:paraId="2E4B17F6">
      <w:pPr>
        <w:widowControl/>
        <w:tabs>
          <w:tab w:val="left" w:pos="735"/>
        </w:tabs>
        <w:adjustRightInd w:val="0"/>
        <w:snapToGrid w:val="0"/>
        <w:spacing w:line="360" w:lineRule="auto"/>
        <w:ind w:firstLine="630" w:firstLineChars="3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联系电话：0662-3167266</w:t>
      </w:r>
    </w:p>
    <w:p w14:paraId="65DF3B0C">
      <w:pPr>
        <w:widowControl/>
        <w:tabs>
          <w:tab w:val="left" w:pos="735"/>
        </w:tabs>
        <w:adjustRightInd w:val="0"/>
        <w:snapToGrid w:val="0"/>
        <w:spacing w:line="360" w:lineRule="auto"/>
        <w:ind w:firstLine="630" w:firstLineChars="3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传    真：0662-2669666</w:t>
      </w:r>
    </w:p>
    <w:p w14:paraId="4649C9BC">
      <w:pPr>
        <w:tabs>
          <w:tab w:val="left" w:pos="4680"/>
        </w:tabs>
        <w:adjustRightInd w:val="0"/>
        <w:snapToGrid w:val="0"/>
        <w:spacing w:line="360" w:lineRule="auto"/>
        <w:ind w:firstLine="630" w:firstLineChars="30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网    址：</w:t>
      </w:r>
      <w:r>
        <w:rPr>
          <w:rFonts w:ascii="宋体" w:hAnsi="宋体"/>
          <w:bCs/>
          <w:color w:val="000000" w:themeColor="text1"/>
          <w:highlight w:val="none"/>
          <w14:textFill>
            <w14:solidFill>
              <w14:schemeClr w14:val="tx1"/>
            </w14:solidFill>
          </w14:textFill>
        </w:rPr>
        <w:t>http://www.</w:t>
      </w:r>
      <w:r>
        <w:rPr>
          <w:rFonts w:hint="eastAsia" w:ascii="宋体" w:hAnsi="宋体"/>
          <w:bCs/>
          <w:color w:val="000000" w:themeColor="text1"/>
          <w:highlight w:val="none"/>
          <w14:textFill>
            <w14:solidFill>
              <w14:schemeClr w14:val="tx1"/>
            </w14:solidFill>
          </w14:textFill>
        </w:rPr>
        <w:t>yjcg</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cc</w:t>
      </w:r>
    </w:p>
    <w:p w14:paraId="36273E15">
      <w:pPr>
        <w:widowControl/>
        <w:adjustRightInd w:val="0"/>
        <w:snapToGrid w:val="0"/>
        <w:spacing w:line="360" w:lineRule="auto"/>
        <w:rPr>
          <w:rFonts w:ascii="宋体" w:hAnsi="宋体"/>
          <w:b/>
          <w:color w:val="000000" w:themeColor="text1"/>
          <w:spacing w:val="20"/>
          <w:szCs w:val="21"/>
          <w:highlight w:val="none"/>
          <w14:textFill>
            <w14:solidFill>
              <w14:schemeClr w14:val="tx1"/>
            </w14:solidFill>
          </w14:textFill>
        </w:rPr>
      </w:pPr>
    </w:p>
    <w:p w14:paraId="76964357">
      <w:pPr>
        <w:pStyle w:val="18"/>
        <w:rPr>
          <w:color w:val="000000" w:themeColor="text1"/>
          <w:highlight w:val="none"/>
          <w14:textFill>
            <w14:solidFill>
              <w14:schemeClr w14:val="tx1"/>
            </w14:solidFill>
          </w14:textFill>
        </w:rPr>
      </w:pPr>
    </w:p>
    <w:p w14:paraId="735B249B">
      <w:pPr>
        <w:widowControl/>
        <w:tabs>
          <w:tab w:val="left" w:pos="4769"/>
        </w:tabs>
        <w:adjustRightInd w:val="0"/>
        <w:snapToGrid w:val="0"/>
        <w:spacing w:line="360" w:lineRule="auto"/>
        <w:ind w:left="105" w:leftChars="50" w:firstLine="420" w:firstLineChars="200"/>
        <w:jc w:val="righ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广东业信</w:t>
      </w:r>
      <w:r>
        <w:rPr>
          <w:rFonts w:hint="eastAsia" w:ascii="宋体" w:hAnsi="宋体" w:eastAsia="宋体" w:cs="宋体"/>
          <w:bCs/>
          <w:color w:val="000000" w:themeColor="text1"/>
          <w:highlight w:val="none"/>
          <w14:textFill>
            <w14:solidFill>
              <w14:schemeClr w14:val="tx1"/>
            </w14:solidFill>
          </w14:textFill>
        </w:rPr>
        <w:t>采购招标有限公司</w:t>
      </w:r>
    </w:p>
    <w:p w14:paraId="4DA0780A">
      <w:pPr>
        <w:widowControl/>
        <w:tabs>
          <w:tab w:val="left" w:pos="4769"/>
        </w:tabs>
        <w:adjustRightInd w:val="0"/>
        <w:snapToGrid w:val="0"/>
        <w:spacing w:line="360" w:lineRule="auto"/>
        <w:ind w:left="105" w:leftChars="50" w:firstLine="420" w:firstLineChars="200"/>
        <w:jc w:val="right"/>
        <w:rPr>
          <w:rFonts w:hint="eastAsia" w:ascii="宋体" w:hAnsi="宋体" w:eastAsia="宋体" w:cs="宋体"/>
          <w:bCs/>
          <w:color w:val="000000" w:themeColor="text1"/>
          <w:highlight w:val="none"/>
          <w14:textFill>
            <w14:solidFill>
              <w14:schemeClr w14:val="tx1"/>
            </w14:solidFill>
          </w14:textFill>
        </w:rPr>
      </w:pPr>
      <w:bookmarkStart w:id="37" w:name="_Toc333237613"/>
      <w:bookmarkStart w:id="38" w:name="_Toc333237724"/>
      <w:bookmarkStart w:id="39" w:name="_Toc336681538"/>
      <w:bookmarkStart w:id="40" w:name="_Toc340672831"/>
      <w:bookmarkStart w:id="41" w:name="_Toc333238572"/>
      <w:bookmarkStart w:id="42" w:name="_Toc342060323"/>
      <w:bookmarkStart w:id="43" w:name="_Toc349127584"/>
      <w:bookmarkStart w:id="44" w:name="_Toc339362258"/>
      <w:bookmarkStart w:id="45" w:name="_Toc332206658"/>
      <w:bookmarkStart w:id="46" w:name="_Toc339020049"/>
      <w:bookmarkStart w:id="47" w:name="_Toc333935620"/>
      <w:bookmarkStart w:id="48" w:name="_Toc350756404"/>
      <w:bookmarkStart w:id="49" w:name="_Toc339019829"/>
      <w:bookmarkStart w:id="50" w:name="_Toc341348292"/>
      <w:bookmarkStart w:id="51" w:name="_Toc330459946"/>
      <w:bookmarkStart w:id="52" w:name="_Toc349143547"/>
      <w:bookmarkStart w:id="53" w:name="_Toc342296709"/>
      <w:bookmarkStart w:id="54" w:name="_Toc333935279"/>
      <w:bookmarkStart w:id="55" w:name="_Toc345513763"/>
      <w:bookmarkStart w:id="56" w:name="_Toc331683995"/>
      <w:bookmarkStart w:id="57" w:name="_Toc332270306"/>
      <w:bookmarkStart w:id="58" w:name="_Toc340677032"/>
      <w:bookmarkStart w:id="59" w:name="_Toc336681893"/>
      <w:bookmarkStart w:id="60" w:name="_Toc339441045"/>
      <w:bookmarkStart w:id="61" w:name="_Toc337632316"/>
      <w:bookmarkStart w:id="62" w:name="_Toc340507404"/>
      <w:bookmarkStart w:id="63" w:name="_Toc339019955"/>
      <w:bookmarkStart w:id="64" w:name="_Toc365985109"/>
      <w:bookmarkStart w:id="65" w:name="_Toc366072458"/>
      <w:bookmarkStart w:id="66" w:name="_Toc331512857"/>
      <w:bookmarkStart w:id="67" w:name="_Toc350438703"/>
      <w:bookmarkStart w:id="68" w:name="_Toc339020187"/>
      <w:bookmarkStart w:id="69" w:name="_Toc365967003"/>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2025年4月9日</w:t>
      </w:r>
    </w:p>
    <w:p w14:paraId="45372FA1">
      <w:pPr>
        <w:rPr>
          <w:color w:val="000000" w:themeColor="text1"/>
          <w:highlight w:val="none"/>
          <w14:textFill>
            <w14:solidFill>
              <w14:schemeClr w14:val="tx1"/>
            </w14:solidFill>
          </w14:textFill>
        </w:rPr>
      </w:pPr>
    </w:p>
    <w:p w14:paraId="2488F8ED">
      <w:pPr>
        <w:rPr>
          <w:color w:val="000000" w:themeColor="text1"/>
          <w:highlight w:val="none"/>
          <w14:textFill>
            <w14:solidFill>
              <w14:schemeClr w14:val="tx1"/>
            </w14:solidFill>
          </w14:textFill>
        </w:rPr>
      </w:pPr>
    </w:p>
    <w:p w14:paraId="611CDB16">
      <w:pPr>
        <w:rPr>
          <w:color w:val="000000" w:themeColor="text1"/>
          <w:highlight w:val="none"/>
          <w14:textFill>
            <w14:solidFill>
              <w14:schemeClr w14:val="tx1"/>
            </w14:solidFill>
          </w14:textFill>
        </w:rPr>
      </w:pPr>
    </w:p>
    <w:p w14:paraId="188DF3DA">
      <w:pPr>
        <w:rPr>
          <w:color w:val="000000" w:themeColor="text1"/>
          <w:highlight w:val="none"/>
          <w14:textFill>
            <w14:solidFill>
              <w14:schemeClr w14:val="tx1"/>
            </w14:solidFill>
          </w14:textFill>
        </w:rPr>
      </w:pPr>
    </w:p>
    <w:p w14:paraId="1DBE4D53">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4D8A6C44">
      <w:pPr>
        <w:pStyle w:val="3"/>
        <w:numPr>
          <w:ilvl w:val="0"/>
          <w:numId w:val="0"/>
        </w:numPr>
        <w:spacing w:beforeLines="0" w:afterLines="50" w:line="390" w:lineRule="exact"/>
        <w:ind w:left="105" w:leftChars="50" w:firstLine="480" w:firstLineChars="200"/>
        <w:rPr>
          <w:color w:val="000000" w:themeColor="text1"/>
          <w:highlight w:val="none"/>
          <w14:textFill>
            <w14:solidFill>
              <w14:schemeClr w14:val="tx1"/>
            </w14:solidFill>
          </w14:textFill>
        </w:rPr>
      </w:pPr>
      <w:bookmarkStart w:id="70" w:name="_Toc14727"/>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238573"/>
      <w:bookmarkStart w:id="73" w:name="_Toc333935280"/>
      <w:bookmarkStart w:id="74" w:name="_Toc333237614"/>
      <w:bookmarkStart w:id="75" w:name="_Toc333935621"/>
      <w:bookmarkStart w:id="76" w:name="_Toc333237725"/>
      <w:bookmarkStart w:id="77" w:name="_Toc75570886"/>
      <w:bookmarkStart w:id="78" w:name="_Toc330459949"/>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14:paraId="1C96C943">
      <w:pPr>
        <w:pStyle w:val="2"/>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79" w:name="_Toc25855"/>
      <w:bookmarkStart w:id="80" w:name="_Toc339020062"/>
      <w:bookmarkStart w:id="81" w:name="_Toc339362267"/>
      <w:bookmarkStart w:id="82" w:name="_Toc349127593"/>
      <w:bookmarkStart w:id="83" w:name="_Toc350756417"/>
      <w:bookmarkStart w:id="84" w:name="_Toc365985146"/>
      <w:bookmarkStart w:id="85" w:name="_Toc339019982"/>
      <w:bookmarkStart w:id="86" w:name="_Toc336681902"/>
      <w:bookmarkStart w:id="87" w:name="_Toc339441054"/>
      <w:bookmarkStart w:id="88" w:name="_Toc366072495"/>
      <w:bookmarkStart w:id="89" w:name="_Toc336681547"/>
      <w:bookmarkStart w:id="90" w:name="_Toc340672836"/>
      <w:bookmarkStart w:id="91" w:name="_Toc339019856"/>
      <w:bookmarkStart w:id="92" w:name="_Toc333237755"/>
      <w:bookmarkStart w:id="93" w:name="_Toc333238600"/>
      <w:bookmarkStart w:id="94" w:name="_Toc339020200"/>
      <w:bookmarkStart w:id="95" w:name="_Toc333237644"/>
      <w:bookmarkStart w:id="96" w:name="_Toc340507409"/>
      <w:bookmarkStart w:id="97" w:name="_Toc342060341"/>
      <w:bookmarkStart w:id="98" w:name="_Toc365967040"/>
      <w:bookmarkStart w:id="99" w:name="_Toc337632325"/>
      <w:bookmarkStart w:id="100" w:name="_Toc331512865"/>
      <w:bookmarkStart w:id="101" w:name="_Toc332270313"/>
      <w:bookmarkStart w:id="102" w:name="_Toc341348305"/>
      <w:bookmarkStart w:id="103" w:name="_Toc350438716"/>
      <w:bookmarkStart w:id="104" w:name="_Toc340677037"/>
      <w:bookmarkStart w:id="105" w:name="_Toc342296727"/>
      <w:bookmarkStart w:id="106" w:name="_Toc333935654"/>
      <w:bookmarkStart w:id="107" w:name="_Toc333935313"/>
      <w:bookmarkStart w:id="108" w:name="_Toc349143556"/>
      <w:bookmarkStart w:id="109" w:name="_Toc345513834"/>
      <w:bookmarkStart w:id="110" w:name="_Toc332206675"/>
      <w:bookmarkStart w:id="111" w:name="_Toc331684005"/>
      <w:bookmarkStart w:id="112" w:name="_Toc330459952"/>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47"/>
        <w:tblW w:w="10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937"/>
      </w:tblGrid>
      <w:tr w14:paraId="2B06E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339CC825">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14:paraId="053D7A84">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  目</w:t>
            </w:r>
          </w:p>
        </w:tc>
        <w:tc>
          <w:tcPr>
            <w:tcW w:w="680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14E7C5AF">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主要内容</w:t>
            </w:r>
          </w:p>
        </w:tc>
      </w:tr>
      <w:tr w14:paraId="6185F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AE80129">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14:paraId="566B9118">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投标人投标资格要求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02F0158F">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详见第一部份《投标邀请函》。</w:t>
            </w:r>
          </w:p>
        </w:tc>
      </w:tr>
      <w:tr w14:paraId="268E5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55B486F">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14:paraId="7472C472">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完工期</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1C4322F1">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详见第一部份《投标邀请函》。</w:t>
            </w:r>
          </w:p>
        </w:tc>
      </w:tr>
      <w:tr w14:paraId="2F4D6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826F837">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14:paraId="6E4F912A">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投标报价包括</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566BC14F">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sz w:val="21"/>
                <w:szCs w:val="21"/>
                <w:highlight w:val="none"/>
              </w:rPr>
              <w:t>投标报价以人民币为结算单位。报价中必须包含</w:t>
            </w:r>
            <w:r>
              <w:rPr>
                <w:rFonts w:hint="eastAsia" w:ascii="宋体" w:hAnsi="宋体" w:cs="宋体"/>
                <w:color w:val="000000"/>
                <w:sz w:val="21"/>
                <w:szCs w:val="21"/>
                <w:highlight w:val="none"/>
              </w:rPr>
              <w:t>货物费、运输费、装卸费、保险费、安装费、零配件费、技术服务费（含培训费、调试费）、税费、验收费、不可预见费等完成本项目内容所需的一切相关费用等。</w:t>
            </w:r>
          </w:p>
        </w:tc>
      </w:tr>
      <w:tr w14:paraId="58A8B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62E112C">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14:paraId="3C47A028">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合同签订要求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55C0282A">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eastAsia="宋体" w:cs="宋体"/>
                <w:sz w:val="21"/>
                <w:szCs w:val="21"/>
                <w:highlight w:val="none"/>
              </w:rPr>
              <w:t>采购合同由中标供应商</w:t>
            </w:r>
            <w:r>
              <w:rPr>
                <w:rFonts w:hint="eastAsia" w:ascii="宋体" w:hAnsi="宋体" w:cs="宋体"/>
                <w:sz w:val="21"/>
                <w:szCs w:val="21"/>
                <w:highlight w:val="none"/>
                <w:lang w:val="en-US" w:eastAsia="zh-CN"/>
              </w:rPr>
              <w:t>凭《</w:t>
            </w:r>
            <w:r>
              <w:rPr>
                <w:rFonts w:hint="eastAsia" w:ascii="宋体" w:hAnsi="宋体" w:eastAsia="宋体" w:cs="宋体"/>
                <w:sz w:val="21"/>
                <w:szCs w:val="21"/>
                <w:highlight w:val="none"/>
              </w:rPr>
              <w:t>中标通知书</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rPr>
              <w:t>与采购人双方签订，签订时间为《中标通知书》发出之日起</w:t>
            </w:r>
            <w:r>
              <w:rPr>
                <w:rFonts w:hint="eastAsia" w:ascii="宋体" w:hAnsi="宋体" w:cs="宋体"/>
                <w:sz w:val="21"/>
                <w:szCs w:val="21"/>
                <w:highlight w:val="none"/>
                <w:lang w:val="en-US" w:eastAsia="zh-CN"/>
              </w:rPr>
              <w:t>30</w:t>
            </w:r>
            <w:r>
              <w:rPr>
                <w:rFonts w:hint="eastAsia" w:ascii="宋体" w:hAnsi="宋体" w:eastAsia="宋体" w:cs="宋体"/>
                <w:sz w:val="21"/>
                <w:szCs w:val="21"/>
                <w:highlight w:val="none"/>
              </w:rPr>
              <w:t>日内。</w:t>
            </w:r>
          </w:p>
        </w:tc>
      </w:tr>
      <w:tr w14:paraId="23A95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237823C">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14:paraId="18E413B2">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完工地点</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14144C30">
            <w:pPr>
              <w:spacing w:line="320" w:lineRule="exact"/>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sz w:val="21"/>
                <w:szCs w:val="21"/>
                <w:highlight w:val="none"/>
              </w:rPr>
              <w:t>采购人指定地点。</w:t>
            </w:r>
          </w:p>
        </w:tc>
      </w:tr>
      <w:tr w14:paraId="3D64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9708F33">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14:paraId="6122D55F">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付款方式</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04069198">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货到安装验收合格后，一次性向中标人支付合同总金额的100</w:t>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w:t>
            </w:r>
          </w:p>
          <w:p w14:paraId="36EC7A0B">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中标人收款时必须提供采购人收货证明、验收合格证明（加盖采购人公章）和中标人开具的正规等额发票。</w:t>
            </w:r>
          </w:p>
        </w:tc>
      </w:tr>
      <w:tr w14:paraId="1B8C8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FA69BA3">
            <w:pPr>
              <w:spacing w:line="320" w:lineRule="exact"/>
              <w:jc w:val="center"/>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14:paraId="2CFAD1D1">
            <w:pPr>
              <w:spacing w:line="320" w:lineRule="exact"/>
              <w:jc w:val="center"/>
              <w:rPr>
                <w:rFonts w:hint="eastAsia" w:ascii="宋体" w:hAnsi="宋体" w:cs="宋体"/>
                <w:b/>
                <w:color w:val="000000" w:themeColor="text1"/>
                <w:highlight w:val="none"/>
                <w14:textFill>
                  <w14:solidFill>
                    <w14:schemeClr w14:val="tx1"/>
                  </w14:solidFill>
                </w14:textFill>
              </w:rPr>
            </w:pPr>
            <w:r>
              <w:rPr>
                <w:rFonts w:hint="eastAsia" w:ascii="宋体" w:hAnsi="宋体" w:cs="宋体"/>
                <w:b/>
                <w:bCs/>
                <w:color w:val="000000"/>
                <w:sz w:val="21"/>
                <w:szCs w:val="21"/>
                <w:highlight w:val="none"/>
              </w:rPr>
              <w:t>运输、保管及保险</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4B965277">
            <w:pPr>
              <w:spacing w:line="32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中标人负责货物到现场过程中的全部运输及费用，包括装卸车、货物运至采购人指定现场的搬运费用等。</w:t>
            </w:r>
          </w:p>
          <w:p w14:paraId="4952AE62">
            <w:pPr>
              <w:spacing w:line="32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货物保管由中标人负责，直至安装、调试和验收完毕。</w:t>
            </w:r>
          </w:p>
          <w:p w14:paraId="5270B2E4">
            <w:pPr>
              <w:spacing w:line="32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货物在安装调试验收合格前的保险由中标人负责。</w:t>
            </w:r>
          </w:p>
          <w:p w14:paraId="1E5C3507">
            <w:pPr>
              <w:spacing w:line="32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中标人负责其派出的现场安装调试人员人身意外保险。</w:t>
            </w:r>
          </w:p>
        </w:tc>
      </w:tr>
      <w:tr w14:paraId="73FDE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27F766A">
            <w:pPr>
              <w:spacing w:line="320" w:lineRule="exact"/>
              <w:jc w:val="center"/>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vAlign w:val="center"/>
          </w:tcPr>
          <w:p w14:paraId="1DA45773">
            <w:pPr>
              <w:spacing w:line="320" w:lineRule="exact"/>
              <w:jc w:val="center"/>
              <w:rPr>
                <w:rFonts w:hint="eastAsia" w:ascii="宋体" w:hAnsi="宋体" w:cs="宋体"/>
                <w:b/>
                <w:bCs/>
                <w:color w:val="000000"/>
                <w:sz w:val="21"/>
                <w:szCs w:val="21"/>
                <w:highlight w:val="none"/>
              </w:rPr>
            </w:pPr>
            <w:r>
              <w:rPr>
                <w:rFonts w:hint="eastAsia" w:ascii="宋体" w:hAnsi="宋体" w:cs="宋体"/>
                <w:b/>
                <w:bCs/>
                <w:color w:val="000000"/>
                <w:sz w:val="21"/>
                <w:szCs w:val="21"/>
                <w:highlight w:val="none"/>
              </w:rPr>
              <w:t>项目调试要求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29CC8C1C">
            <w:pPr>
              <w:spacing w:line="32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中标人负责在本项目内容的安装地点进行安装调试；</w:t>
            </w:r>
          </w:p>
          <w:p w14:paraId="7A75DE13">
            <w:pPr>
              <w:spacing w:line="32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安装所需工具设施物料由中标人自备、自费运到现场，完工后自费搬走；</w:t>
            </w:r>
          </w:p>
          <w:p w14:paraId="111E215C">
            <w:pPr>
              <w:spacing w:line="32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中标人必须提供设备安装、集成及调测服务，并确保设备正常运行；</w:t>
            </w:r>
          </w:p>
          <w:p w14:paraId="71A15766">
            <w:pPr>
              <w:spacing w:line="32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中标人应设安装负责人，负责安装协调管理工作；</w:t>
            </w:r>
          </w:p>
          <w:p w14:paraId="6AC1CE74">
            <w:pPr>
              <w:spacing w:line="32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设备的拆箱、安装、通电、调试等项工作由中标人负责，但必须在采购人指定人员的参与下进行。调试的原始记录须经双方签字后作为验收的文件之一；</w:t>
            </w:r>
          </w:p>
          <w:p w14:paraId="4188C9C4">
            <w:pPr>
              <w:spacing w:line="32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调试：按国家相关验收规范进行。</w:t>
            </w:r>
          </w:p>
        </w:tc>
      </w:tr>
      <w:tr w14:paraId="0207E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0DE07FF">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9</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7ED57C32">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验收要求</w:t>
            </w:r>
          </w:p>
        </w:tc>
        <w:tc>
          <w:tcPr>
            <w:tcW w:w="68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6F30AE6">
            <w:pPr>
              <w:spacing w:line="320" w:lineRule="exact"/>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货物为原厂制造商制造的全新产品，整机无污染，无侵权行为、表面无划损、无任何缺陷隐患，在中国境内可依常规安全合法使用；</w:t>
            </w:r>
          </w:p>
          <w:p w14:paraId="244A58AF">
            <w:pPr>
              <w:spacing w:line="320" w:lineRule="exact"/>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中标人应将关键主机设备的用户手册、保修手册、有关单证资料及配备件、随机工具等交付给采购人，使用操作及安全须知等重要资料应附有中文说明；</w:t>
            </w:r>
          </w:p>
          <w:p w14:paraId="119B8325">
            <w:pPr>
              <w:spacing w:line="320" w:lineRule="exact"/>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采购人按中标人提供的供货清单、检验产品合格证、使用说明书和其它的技术资料，检查产品及附件是否完整无损，技术资料是否与采购人的要求相符。如有损坏、缺件等情况，中标人自行负责；</w:t>
            </w:r>
          </w:p>
          <w:p w14:paraId="1F04A294">
            <w:pPr>
              <w:spacing w:line="320" w:lineRule="exact"/>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4</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为保证货物质量</w:t>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中标人交货时需提交制造商开具的含有成交产品型号、数量、系列号的厂家供货证明函。</w:t>
            </w:r>
          </w:p>
        </w:tc>
      </w:tr>
      <w:tr w14:paraId="74A1E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75" w:type="dxa"/>
            <w:vMerge w:val="restart"/>
            <w:tcBorders>
              <w:top w:val="single" w:color="auto" w:sz="4" w:space="0"/>
              <w:left w:val="single" w:color="auto" w:sz="4" w:space="0"/>
              <w:right w:val="single" w:color="auto" w:sz="4" w:space="0"/>
            </w:tcBorders>
            <w:vAlign w:val="center"/>
          </w:tcPr>
          <w:p w14:paraId="143A1E65">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10</w:t>
            </w:r>
          </w:p>
        </w:tc>
        <w:tc>
          <w:tcPr>
            <w:tcW w:w="2552" w:type="dxa"/>
            <w:vMerge w:val="restart"/>
            <w:tcBorders>
              <w:top w:val="single" w:color="auto" w:sz="4" w:space="0"/>
              <w:left w:val="single" w:color="auto" w:sz="4" w:space="0"/>
              <w:right w:val="single" w:color="auto" w:sz="4" w:space="0"/>
            </w:tcBorders>
            <w:vAlign w:val="center"/>
          </w:tcPr>
          <w:p w14:paraId="18359B16">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bCs/>
                <w:color w:val="000000"/>
                <w:sz w:val="21"/>
                <w:szCs w:val="21"/>
                <w:highlight w:val="none"/>
              </w:rPr>
              <w:t>质量保证期及售后服务</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18675E52">
            <w:pPr>
              <w:spacing w:line="320" w:lineRule="exact"/>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货物质保期为双方签署验收合格之日起</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年，如产品技术参数中有特别要求的，按产品技术参数执行。自本项目验收完成之日起计算，在质保期内设备的质量问题均由中标人负责免费维修，包括本项目所有设备、零配件免费更换；对现场不能及时完成维修的，应当先行更换故障设备使之恢复正常运行。</w:t>
            </w:r>
          </w:p>
          <w:p w14:paraId="5BE40524">
            <w:pPr>
              <w:spacing w:line="320" w:lineRule="exact"/>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免费上门维护：在质保期内向用户单位提供</w:t>
            </w:r>
            <w:r>
              <w:rPr>
                <w:rFonts w:ascii="宋体" w:hAnsi="宋体" w:cs="宋体"/>
                <w:color w:val="000000" w:themeColor="text1"/>
                <w:highlight w:val="none"/>
                <w14:textFill>
                  <w14:solidFill>
                    <w14:schemeClr w14:val="tx1"/>
                  </w14:solidFill>
                </w14:textFill>
              </w:rPr>
              <w:t>24</w:t>
            </w:r>
            <w:r>
              <w:rPr>
                <w:rFonts w:hint="eastAsia" w:ascii="宋体" w:hAnsi="宋体" w:cs="宋体"/>
                <w:color w:val="000000" w:themeColor="text1"/>
                <w:highlight w:val="none"/>
                <w14:textFill>
                  <w14:solidFill>
                    <w14:schemeClr w14:val="tx1"/>
                  </w14:solidFill>
                </w14:textFill>
              </w:rPr>
              <w:t>小时技术支持与上门现场服务，提供专门固定的报障服务电话和指定专人负责，可采取电话指导、上门维护等多种方式，中标人须保证在接到维护电话</w:t>
            </w: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小时内响应，</w:t>
            </w:r>
            <w:r>
              <w:rPr>
                <w:rFonts w:ascii="宋体" w:hAnsi="宋体" w:cs="宋体"/>
                <w:color w:val="000000" w:themeColor="text1"/>
                <w:highlight w:val="none"/>
                <w14:textFill>
                  <w14:solidFill>
                    <w14:schemeClr w14:val="tx1"/>
                  </w14:solidFill>
                </w14:textFill>
              </w:rPr>
              <w:t>12</w:t>
            </w:r>
            <w:r>
              <w:rPr>
                <w:rFonts w:hint="eastAsia" w:ascii="宋体" w:hAnsi="宋体" w:cs="宋体"/>
                <w:color w:val="000000" w:themeColor="text1"/>
                <w:highlight w:val="none"/>
                <w14:textFill>
                  <w14:solidFill>
                    <w14:schemeClr w14:val="tx1"/>
                  </w14:solidFill>
                </w14:textFill>
              </w:rPr>
              <w:t>小时到场，并在</w:t>
            </w:r>
            <w:r>
              <w:rPr>
                <w:rFonts w:ascii="宋体" w:hAnsi="宋体" w:cs="宋体"/>
                <w:color w:val="000000" w:themeColor="text1"/>
                <w:highlight w:val="none"/>
                <w14:textFill>
                  <w14:solidFill>
                    <w14:schemeClr w14:val="tx1"/>
                  </w14:solidFill>
                </w14:textFill>
              </w:rPr>
              <w:t>24</w:t>
            </w:r>
            <w:r>
              <w:rPr>
                <w:rFonts w:hint="eastAsia" w:ascii="宋体" w:hAnsi="宋体" w:cs="宋体"/>
                <w:color w:val="000000" w:themeColor="text1"/>
                <w:highlight w:val="none"/>
                <w14:textFill>
                  <w14:solidFill>
                    <w14:schemeClr w14:val="tx1"/>
                  </w14:solidFill>
                </w14:textFill>
              </w:rPr>
              <w:t>小时内恢复系统正常运行。在质保期内，如</w:t>
            </w:r>
            <w:r>
              <w:rPr>
                <w:rFonts w:ascii="宋体" w:hAnsi="宋体" w:cs="宋体"/>
                <w:color w:val="000000" w:themeColor="text1"/>
                <w:highlight w:val="none"/>
                <w14:textFill>
                  <w14:solidFill>
                    <w14:schemeClr w14:val="tx1"/>
                  </w14:solidFill>
                </w14:textFill>
              </w:rPr>
              <w:t>24</w:t>
            </w:r>
            <w:r>
              <w:rPr>
                <w:rFonts w:hint="eastAsia" w:ascii="宋体" w:hAnsi="宋体" w:cs="宋体"/>
                <w:color w:val="000000" w:themeColor="text1"/>
                <w:highlight w:val="none"/>
                <w14:textFill>
                  <w14:solidFill>
                    <w14:schemeClr w14:val="tx1"/>
                  </w14:solidFill>
                </w14:textFill>
              </w:rPr>
              <w:t>小时内无法修复设备，提供替代设备给用户方使用，直到故障设备修复正常使用为止。</w:t>
            </w:r>
          </w:p>
        </w:tc>
      </w:tr>
      <w:tr w14:paraId="23BAC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75" w:type="dxa"/>
            <w:vMerge w:val="restart"/>
            <w:tcBorders>
              <w:top w:val="single" w:color="auto" w:sz="4" w:space="0"/>
              <w:left w:val="single" w:color="auto" w:sz="4" w:space="0"/>
              <w:right w:val="single" w:color="auto" w:sz="4" w:space="0"/>
            </w:tcBorders>
            <w:vAlign w:val="center"/>
          </w:tcPr>
          <w:p w14:paraId="13E299BD">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11</w:t>
            </w:r>
          </w:p>
        </w:tc>
        <w:tc>
          <w:tcPr>
            <w:tcW w:w="2552" w:type="dxa"/>
            <w:vMerge w:val="restart"/>
            <w:tcBorders>
              <w:top w:val="single" w:color="auto" w:sz="4" w:space="0"/>
              <w:left w:val="single" w:color="auto" w:sz="4" w:space="0"/>
              <w:right w:val="single" w:color="auto" w:sz="4" w:space="0"/>
            </w:tcBorders>
            <w:vAlign w:val="center"/>
          </w:tcPr>
          <w:p w14:paraId="7A7AC5C0">
            <w:pPr>
              <w:spacing w:line="3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投标保证金</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26844EB1">
            <w:pPr>
              <w:snapToGrid w:val="0"/>
              <w:spacing w:line="300" w:lineRule="exact"/>
              <w:ind w:left="316" w:hanging="316" w:hangingChars="150"/>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不收取。</w:t>
            </w:r>
          </w:p>
        </w:tc>
      </w:tr>
      <w:tr w14:paraId="22B42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14:paraId="160B1126">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12</w:t>
            </w:r>
          </w:p>
        </w:tc>
        <w:tc>
          <w:tcPr>
            <w:tcW w:w="2552" w:type="dxa"/>
            <w:vMerge w:val="restart"/>
            <w:tcBorders>
              <w:top w:val="single" w:color="auto" w:sz="4" w:space="0"/>
              <w:left w:val="single" w:color="auto" w:sz="4" w:space="0"/>
              <w:right w:val="single" w:color="auto" w:sz="4" w:space="0"/>
            </w:tcBorders>
            <w:vAlign w:val="center"/>
          </w:tcPr>
          <w:p w14:paraId="105CEEA4">
            <w:pPr>
              <w:spacing w:line="30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中标服务费</w:t>
            </w:r>
          </w:p>
          <w:p w14:paraId="3214C354">
            <w:pPr>
              <w:spacing w:line="3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14:paraId="25247D4E">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14:paraId="4577525D">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参考发改价格[2011]534号文的规定</w:t>
            </w:r>
            <w:r>
              <w:rPr>
                <w:rFonts w:hint="eastAsia" w:ascii="宋体" w:hAnsi="宋体" w:cs="宋体"/>
                <w:color w:val="000000" w:themeColor="text1"/>
                <w:szCs w:val="21"/>
                <w:highlight w:val="none"/>
                <w14:textFill>
                  <w14:solidFill>
                    <w14:schemeClr w14:val="tx1"/>
                  </w14:solidFill>
                </w14:textFill>
              </w:rPr>
              <w:t>，招标代理服务费按差额定率累进法计算（不足</w:t>
            </w:r>
            <w:r>
              <w:rPr>
                <w:rFonts w:hint="eastAsia" w:ascii="宋体" w:hAnsi="宋体" w:cs="宋体"/>
                <w:color w:val="000000" w:themeColor="text1"/>
                <w:szCs w:val="21"/>
                <w:highlight w:val="none"/>
                <w:lang w:val="en-US" w:eastAsia="zh-CN"/>
                <w14:textFill>
                  <w14:solidFill>
                    <w14:schemeClr w14:val="tx1"/>
                  </w14:solidFill>
                </w14:textFill>
              </w:rPr>
              <w:t>12</w:t>
            </w:r>
            <w:r>
              <w:rPr>
                <w:rFonts w:hint="eastAsia" w:ascii="宋体" w:hAnsi="宋体" w:cs="宋体"/>
                <w:color w:val="000000" w:themeColor="text1"/>
                <w:szCs w:val="21"/>
                <w:highlight w:val="none"/>
                <w14:textFill>
                  <w14:solidFill>
                    <w14:schemeClr w14:val="tx1"/>
                  </w14:solidFill>
                </w14:textFill>
              </w:rPr>
              <w:t>000元按</w:t>
            </w:r>
            <w:r>
              <w:rPr>
                <w:rFonts w:hint="eastAsia" w:ascii="宋体" w:hAnsi="宋体" w:cs="宋体"/>
                <w:color w:val="000000" w:themeColor="text1"/>
                <w:szCs w:val="21"/>
                <w:highlight w:val="none"/>
                <w:lang w:val="en-US" w:eastAsia="zh-CN"/>
                <w14:textFill>
                  <w14:solidFill>
                    <w14:schemeClr w14:val="tx1"/>
                  </w14:solidFill>
                </w14:textFill>
              </w:rPr>
              <w:t>120</w:t>
            </w:r>
            <w:r>
              <w:rPr>
                <w:rFonts w:hint="eastAsia" w:ascii="宋体" w:hAnsi="宋体" w:cs="宋体"/>
                <w:color w:val="000000" w:themeColor="text1"/>
                <w:szCs w:val="21"/>
                <w:highlight w:val="none"/>
                <w14:textFill>
                  <w14:solidFill>
                    <w14:schemeClr w14:val="tx1"/>
                  </w14:solidFill>
                </w14:textFill>
              </w:rPr>
              <w:t>00元计算）。中标服务费由中标人分别在领取中标通知书前以银行转账方式一次性支付。</w:t>
            </w:r>
          </w:p>
        </w:tc>
      </w:tr>
      <w:tr w14:paraId="17E76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1BD05D67">
            <w:pPr>
              <w:spacing w:line="320" w:lineRule="exact"/>
              <w:jc w:val="center"/>
              <w:rPr>
                <w:rFonts w:ascii="宋体" w:hAnsi="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32CCEFA5">
            <w:pPr>
              <w:spacing w:line="300" w:lineRule="exact"/>
              <w:jc w:val="center"/>
              <w:rPr>
                <w:rFonts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32771339">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14:paraId="26A86F5E">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广东业信采购招标有限公司</w:t>
            </w:r>
          </w:p>
        </w:tc>
      </w:tr>
      <w:tr w14:paraId="68537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2B8788F9">
            <w:pPr>
              <w:spacing w:line="320" w:lineRule="exact"/>
              <w:jc w:val="center"/>
              <w:rPr>
                <w:rFonts w:ascii="宋体" w:hAnsi="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255256A5">
            <w:pPr>
              <w:spacing w:line="300" w:lineRule="exact"/>
              <w:jc w:val="center"/>
              <w:rPr>
                <w:rFonts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450A8451">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14:paraId="00F6931D">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44547801040002249</w:t>
            </w:r>
          </w:p>
        </w:tc>
      </w:tr>
      <w:tr w14:paraId="70924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14:paraId="1B780F0C">
            <w:pPr>
              <w:spacing w:line="320" w:lineRule="exact"/>
              <w:jc w:val="center"/>
              <w:rPr>
                <w:rFonts w:ascii="宋体" w:hAnsi="宋体" w:cs="宋体"/>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14:paraId="28134CAD">
            <w:pPr>
              <w:spacing w:line="300" w:lineRule="exact"/>
              <w:jc w:val="center"/>
              <w:rPr>
                <w:rFonts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13E76B74">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14:paraId="671DFC60">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中国农业银行股份有限公司阳江江城支行</w:t>
            </w:r>
          </w:p>
        </w:tc>
      </w:tr>
    </w:tbl>
    <w:p w14:paraId="421ABD62">
      <w:pPr>
        <w:adjustRightInd w:val="0"/>
        <w:snapToGrid w:val="0"/>
        <w:spacing w:line="360" w:lineRule="auto"/>
        <w:rPr>
          <w:b/>
          <w:color w:val="000000" w:themeColor="text1"/>
          <w:szCs w:val="21"/>
          <w:highlight w:val="none"/>
          <w14:textFill>
            <w14:solidFill>
              <w14:schemeClr w14:val="tx1"/>
            </w14:solidFill>
          </w14:textFill>
        </w:rPr>
      </w:pPr>
    </w:p>
    <w:p w14:paraId="7AF02359">
      <w:pPr>
        <w:adjustRightInd w:val="0"/>
        <w:snapToGrid w:val="0"/>
        <w:spacing w:line="360" w:lineRule="auto"/>
        <w:rPr>
          <w:rFonts w:ascii="宋体" w:hAnsi="宋体"/>
          <w:bCs/>
          <w:color w:val="000000" w:themeColor="text1"/>
          <w:highlight w:val="none"/>
          <w14:textFill>
            <w14:solidFill>
              <w14:schemeClr w14:val="tx1"/>
            </w14:solidFill>
          </w14:textFill>
        </w:rPr>
      </w:pPr>
    </w:p>
    <w:p w14:paraId="6BEBFE34">
      <w:pPr>
        <w:adjustRightInd w:val="0"/>
        <w:snapToGrid w:val="0"/>
        <w:spacing w:line="360" w:lineRule="auto"/>
        <w:rPr>
          <w:rFonts w:ascii="宋体" w:hAnsi="宋体"/>
          <w:bCs/>
          <w:color w:val="000000" w:themeColor="text1"/>
          <w:highlight w:val="none"/>
          <w14:textFill>
            <w14:solidFill>
              <w14:schemeClr w14:val="tx1"/>
            </w14:solidFill>
          </w14:textFill>
        </w:rPr>
      </w:pPr>
    </w:p>
    <w:p w14:paraId="4BCB542E">
      <w:pPr>
        <w:adjustRightInd w:val="0"/>
        <w:snapToGrid w:val="0"/>
        <w:spacing w:line="360" w:lineRule="auto"/>
        <w:rPr>
          <w:rFonts w:ascii="宋体" w:hAnsi="宋体"/>
          <w:bCs/>
          <w:color w:val="000000" w:themeColor="text1"/>
          <w:highlight w:val="none"/>
          <w14:textFill>
            <w14:solidFill>
              <w14:schemeClr w14:val="tx1"/>
            </w14:solidFill>
          </w14:textFill>
        </w:rPr>
      </w:pPr>
    </w:p>
    <w:p w14:paraId="1241ECA8">
      <w:pPr>
        <w:adjustRightInd w:val="0"/>
        <w:snapToGrid w:val="0"/>
        <w:spacing w:line="360" w:lineRule="auto"/>
        <w:rPr>
          <w:rFonts w:ascii="宋体" w:hAnsi="宋体"/>
          <w:bCs/>
          <w:color w:val="000000" w:themeColor="text1"/>
          <w:highlight w:val="none"/>
          <w14:textFill>
            <w14:solidFill>
              <w14:schemeClr w14:val="tx1"/>
            </w14:solidFill>
          </w14:textFill>
        </w:rPr>
      </w:pPr>
    </w:p>
    <w:p w14:paraId="554318E8">
      <w:pPr>
        <w:adjustRightInd w:val="0"/>
        <w:snapToGrid w:val="0"/>
        <w:spacing w:line="360" w:lineRule="auto"/>
        <w:rPr>
          <w:rFonts w:ascii="宋体" w:hAnsi="宋体"/>
          <w:bCs/>
          <w:color w:val="000000" w:themeColor="text1"/>
          <w:highlight w:val="none"/>
          <w14:textFill>
            <w14:solidFill>
              <w14:schemeClr w14:val="tx1"/>
            </w14:solidFill>
          </w14:textFill>
        </w:rPr>
      </w:pPr>
    </w:p>
    <w:p w14:paraId="5C99B1C6">
      <w:pPr>
        <w:rPr>
          <w:color w:val="000000" w:themeColor="text1"/>
          <w:kern w:val="0"/>
          <w:sz w:val="24"/>
          <w:highlight w:val="none"/>
          <w14:textFill>
            <w14:solidFill>
              <w14:schemeClr w14:val="tx1"/>
            </w14:solidFill>
          </w14:textFill>
        </w:rPr>
      </w:pPr>
      <w:bookmarkStart w:id="113" w:name="_Toc505160648"/>
      <w:r>
        <w:rPr>
          <w:rFonts w:hint="eastAsia"/>
          <w:color w:val="000000" w:themeColor="text1"/>
          <w:kern w:val="0"/>
          <w:sz w:val="24"/>
          <w:highlight w:val="none"/>
          <w14:textFill>
            <w14:solidFill>
              <w14:schemeClr w14:val="tx1"/>
            </w14:solidFill>
          </w14:textFill>
        </w:rPr>
        <w:br w:type="page"/>
      </w:r>
    </w:p>
    <w:p w14:paraId="54B53ED3">
      <w:pPr>
        <w:pStyle w:val="2"/>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114" w:name="_Toc18860"/>
      <w:r>
        <w:rPr>
          <w:rFonts w:hint="eastAsia"/>
          <w:color w:val="000000" w:themeColor="text1"/>
          <w:kern w:val="0"/>
          <w:sz w:val="24"/>
          <w:highlight w:val="none"/>
          <w14:textFill>
            <w14:solidFill>
              <w14:schemeClr w14:val="tx1"/>
            </w14:solidFill>
          </w14:textFill>
        </w:rPr>
        <w:t>B  技术要求</w:t>
      </w:r>
      <w:bookmarkEnd w:id="113"/>
      <w:bookmarkEnd w:id="114"/>
    </w:p>
    <w:p w14:paraId="30A631EB">
      <w:pPr>
        <w:pStyle w:val="6"/>
        <w:rPr>
          <w:color w:val="000000" w:themeColor="text1"/>
          <w:sz w:val="21"/>
          <w:szCs w:val="21"/>
          <w:highlight w:val="none"/>
          <w14:textFill>
            <w14:solidFill>
              <w14:schemeClr w14:val="tx1"/>
            </w14:solidFill>
          </w14:textFill>
        </w:rPr>
      </w:pPr>
    </w:p>
    <w:p w14:paraId="7A756039">
      <w:pPr>
        <w:keepNext w:val="0"/>
        <w:keepLines w:val="0"/>
        <w:pageBreakBefore w:val="0"/>
        <w:tabs>
          <w:tab w:val="left" w:pos="1800"/>
        </w:tabs>
        <w:kinsoku/>
        <w:wordWrap/>
        <w:overflowPunct/>
        <w:topLinePunct w:val="0"/>
        <w:autoSpaceDE/>
        <w:autoSpaceDN/>
        <w:bidi w:val="0"/>
        <w:snapToGrid w:val="0"/>
        <w:spacing w:line="320" w:lineRule="exact"/>
        <w:jc w:val="both"/>
        <w:rPr>
          <w:rFonts w:hint="eastAsia" w:ascii="宋体" w:hAnsi="宋体" w:eastAsia="宋体" w:cs="宋体"/>
          <w:b/>
          <w:sz w:val="21"/>
          <w:szCs w:val="21"/>
          <w:highlight w:val="none"/>
        </w:rPr>
      </w:pPr>
      <w:r>
        <w:rPr>
          <w:rFonts w:hint="eastAsia" w:ascii="宋体" w:hAnsi="宋体" w:eastAsia="宋体" w:cs="宋体"/>
          <w:b/>
          <w:sz w:val="21"/>
          <w:szCs w:val="21"/>
          <w:highlight w:val="none"/>
          <w:lang w:val="en-US" w:eastAsia="zh-CN"/>
        </w:rPr>
        <w:t>一、</w:t>
      </w:r>
      <w:r>
        <w:rPr>
          <w:rFonts w:hint="eastAsia" w:ascii="宋体" w:hAnsi="宋体" w:eastAsia="宋体" w:cs="宋体"/>
          <w:b/>
          <w:sz w:val="21"/>
          <w:szCs w:val="21"/>
          <w:highlight w:val="none"/>
        </w:rPr>
        <w:t>货物需求清单</w:t>
      </w:r>
    </w:p>
    <w:tbl>
      <w:tblPr>
        <w:tblStyle w:val="4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6"/>
        <w:gridCol w:w="3335"/>
        <w:gridCol w:w="816"/>
        <w:gridCol w:w="2770"/>
      </w:tblGrid>
      <w:tr w14:paraId="343248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1336" w:type="dxa"/>
            <w:tcBorders>
              <w:top w:val="single" w:color="auto" w:sz="4" w:space="0"/>
              <w:left w:val="single" w:color="auto" w:sz="4" w:space="0"/>
              <w:bottom w:val="single" w:color="auto" w:sz="4" w:space="0"/>
              <w:right w:val="single" w:color="auto" w:sz="4" w:space="0"/>
            </w:tcBorders>
            <w:noWrap/>
            <w:vAlign w:val="center"/>
          </w:tcPr>
          <w:p w14:paraId="33F070C1">
            <w:pPr>
              <w:keepNext w:val="0"/>
              <w:keepLines w:val="0"/>
              <w:pageBreakBefore w:val="0"/>
              <w:kinsoku/>
              <w:wordWrap/>
              <w:overflowPunct/>
              <w:topLinePunct w:val="0"/>
              <w:autoSpaceDE/>
              <w:autoSpaceDN/>
              <w:bidi w:val="0"/>
              <w:spacing w:line="32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3335" w:type="dxa"/>
            <w:tcBorders>
              <w:top w:val="single" w:color="auto" w:sz="4" w:space="0"/>
              <w:left w:val="single" w:color="auto" w:sz="4" w:space="0"/>
              <w:bottom w:val="single" w:color="auto" w:sz="4" w:space="0"/>
              <w:right w:val="single" w:color="auto" w:sz="4" w:space="0"/>
            </w:tcBorders>
            <w:noWrap/>
            <w:vAlign w:val="center"/>
          </w:tcPr>
          <w:p w14:paraId="76630F58">
            <w:pPr>
              <w:keepNext w:val="0"/>
              <w:keepLines w:val="0"/>
              <w:pageBreakBefore w:val="0"/>
              <w:kinsoku/>
              <w:wordWrap/>
              <w:overflowPunct/>
              <w:topLinePunct w:val="0"/>
              <w:autoSpaceDE/>
              <w:autoSpaceDN/>
              <w:bidi w:val="0"/>
              <w:spacing w:line="32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货物名称</w:t>
            </w:r>
          </w:p>
        </w:tc>
        <w:tc>
          <w:tcPr>
            <w:tcW w:w="816" w:type="dxa"/>
            <w:tcBorders>
              <w:top w:val="single" w:color="auto" w:sz="4" w:space="0"/>
              <w:left w:val="single" w:color="auto" w:sz="4" w:space="0"/>
              <w:bottom w:val="single" w:color="auto" w:sz="4" w:space="0"/>
              <w:right w:val="single" w:color="auto" w:sz="4" w:space="0"/>
            </w:tcBorders>
            <w:noWrap/>
            <w:vAlign w:val="center"/>
          </w:tcPr>
          <w:p w14:paraId="71B74B06">
            <w:pPr>
              <w:keepNext w:val="0"/>
              <w:keepLines w:val="0"/>
              <w:pageBreakBefore w:val="0"/>
              <w:kinsoku/>
              <w:wordWrap/>
              <w:overflowPunct/>
              <w:topLinePunct w:val="0"/>
              <w:autoSpaceDE/>
              <w:autoSpaceDN/>
              <w:bidi w:val="0"/>
              <w:spacing w:line="32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数量</w:t>
            </w:r>
          </w:p>
        </w:tc>
        <w:tc>
          <w:tcPr>
            <w:tcW w:w="2770" w:type="dxa"/>
            <w:tcBorders>
              <w:top w:val="single" w:color="auto" w:sz="4" w:space="0"/>
              <w:left w:val="single" w:color="auto" w:sz="4" w:space="0"/>
              <w:bottom w:val="single" w:color="auto" w:sz="4" w:space="0"/>
              <w:right w:val="single" w:color="auto" w:sz="4" w:space="0"/>
            </w:tcBorders>
            <w:noWrap/>
            <w:vAlign w:val="center"/>
          </w:tcPr>
          <w:p w14:paraId="01486100">
            <w:pPr>
              <w:keepNext w:val="0"/>
              <w:keepLines w:val="0"/>
              <w:pageBreakBefore w:val="0"/>
              <w:kinsoku/>
              <w:wordWrap/>
              <w:overflowPunct/>
              <w:topLinePunct w:val="0"/>
              <w:autoSpaceDE/>
              <w:autoSpaceDN/>
              <w:bidi w:val="0"/>
              <w:spacing w:line="320" w:lineRule="exact"/>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备注</w:t>
            </w:r>
          </w:p>
        </w:tc>
      </w:tr>
      <w:tr w14:paraId="760CD4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336" w:type="dxa"/>
            <w:tcBorders>
              <w:top w:val="single" w:color="auto" w:sz="4" w:space="0"/>
              <w:left w:val="single" w:color="auto" w:sz="4" w:space="0"/>
              <w:bottom w:val="single" w:color="auto" w:sz="4" w:space="0"/>
              <w:right w:val="single" w:color="auto" w:sz="4" w:space="0"/>
            </w:tcBorders>
            <w:noWrap/>
            <w:vAlign w:val="center"/>
          </w:tcPr>
          <w:p w14:paraId="73700111">
            <w:pPr>
              <w:keepNext w:val="0"/>
              <w:keepLines w:val="0"/>
              <w:pageBreakBefore w:val="0"/>
              <w:tabs>
                <w:tab w:val="left" w:pos="1800"/>
              </w:tabs>
              <w:kinsoku/>
              <w:wordWrap/>
              <w:overflowPunct/>
              <w:topLinePunct w:val="0"/>
              <w:autoSpaceDE/>
              <w:autoSpaceDN/>
              <w:bidi w:val="0"/>
              <w:adjustRightInd w:val="0"/>
              <w:spacing w:line="320" w:lineRule="exact"/>
              <w:jc w:val="center"/>
              <w:rPr>
                <w:rFonts w:hint="eastAsia" w:ascii="宋体" w:hAnsi="宋体" w:eastAsia="宋体" w:cs="宋体"/>
                <w:sz w:val="21"/>
                <w:szCs w:val="21"/>
                <w:highlight w:val="none"/>
              </w:rPr>
            </w:pPr>
            <w:bookmarkStart w:id="115" w:name="OLE_LINK1" w:colFirst="0" w:colLast="1"/>
            <w:r>
              <w:rPr>
                <w:rFonts w:hint="eastAsia" w:ascii="宋体" w:hAnsi="宋体" w:eastAsia="宋体" w:cs="宋体"/>
                <w:sz w:val="21"/>
                <w:szCs w:val="21"/>
                <w:highlight w:val="none"/>
              </w:rPr>
              <w:t>1</w:t>
            </w:r>
          </w:p>
        </w:tc>
        <w:tc>
          <w:tcPr>
            <w:tcW w:w="3335" w:type="dxa"/>
            <w:tcBorders>
              <w:top w:val="single" w:color="auto" w:sz="4" w:space="0"/>
              <w:left w:val="single" w:color="auto" w:sz="4" w:space="0"/>
              <w:bottom w:val="single" w:color="auto" w:sz="4" w:space="0"/>
              <w:right w:val="single" w:color="auto" w:sz="4" w:space="0"/>
            </w:tcBorders>
            <w:noWrap/>
            <w:vAlign w:val="center"/>
          </w:tcPr>
          <w:p w14:paraId="1ED42B04">
            <w:pPr>
              <w:keepNext w:val="0"/>
              <w:keepLines w:val="0"/>
              <w:pageBreakBefore w:val="0"/>
              <w:kinsoku/>
              <w:wordWrap/>
              <w:overflowPunct/>
              <w:topLinePunct w:val="0"/>
              <w:autoSpaceDE/>
              <w:autoSpaceDN/>
              <w:bidi w:val="0"/>
              <w:spacing w:line="320" w:lineRule="exact"/>
              <w:jc w:val="center"/>
              <w:textAlignment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全能智勘集成仪（系统）</w:t>
            </w:r>
          </w:p>
        </w:tc>
        <w:tc>
          <w:tcPr>
            <w:tcW w:w="816" w:type="dxa"/>
            <w:tcBorders>
              <w:top w:val="single" w:color="auto" w:sz="4" w:space="0"/>
              <w:left w:val="single" w:color="auto" w:sz="4" w:space="0"/>
              <w:bottom w:val="single" w:color="auto" w:sz="4" w:space="0"/>
              <w:right w:val="single" w:color="auto" w:sz="4" w:space="0"/>
            </w:tcBorders>
            <w:noWrap/>
            <w:vAlign w:val="center"/>
          </w:tcPr>
          <w:p w14:paraId="734B4A5B">
            <w:pPr>
              <w:pStyle w:val="6"/>
              <w:keepNext w:val="0"/>
              <w:keepLines w:val="0"/>
              <w:pageBreakBefore w:val="0"/>
              <w:kinsoku/>
              <w:wordWrap/>
              <w:overflowPunct/>
              <w:topLinePunct w:val="0"/>
              <w:autoSpaceDE/>
              <w:autoSpaceDN/>
              <w:bidi w:val="0"/>
              <w:spacing w:line="320" w:lineRule="exact"/>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1套</w:t>
            </w:r>
          </w:p>
        </w:tc>
        <w:tc>
          <w:tcPr>
            <w:tcW w:w="2770" w:type="dxa"/>
            <w:tcBorders>
              <w:top w:val="single" w:color="auto" w:sz="4" w:space="0"/>
              <w:left w:val="single" w:color="auto" w:sz="4" w:space="0"/>
              <w:bottom w:val="single" w:color="auto" w:sz="4" w:space="0"/>
              <w:right w:val="single" w:color="auto" w:sz="4" w:space="0"/>
            </w:tcBorders>
            <w:noWrap/>
            <w:vAlign w:val="center"/>
          </w:tcPr>
          <w:p w14:paraId="4CFCCC23">
            <w:pPr>
              <w:pStyle w:val="6"/>
              <w:keepNext w:val="0"/>
              <w:keepLines w:val="0"/>
              <w:pageBreakBefore w:val="0"/>
              <w:kinsoku/>
              <w:wordWrap/>
              <w:overflowPunct/>
              <w:topLinePunct w:val="0"/>
              <w:autoSpaceDE/>
              <w:autoSpaceDN/>
              <w:bidi w:val="0"/>
              <w:spacing w:line="320" w:lineRule="exact"/>
              <w:ind w:firstLine="0" w:firstLineChars="0"/>
              <w:jc w:val="center"/>
              <w:rPr>
                <w:rFonts w:hint="default" w:ascii="宋体" w:hAnsi="宋体" w:eastAsia="宋体" w:cs="宋体"/>
                <w:sz w:val="21"/>
                <w:szCs w:val="21"/>
                <w:highlight w:val="none"/>
                <w:lang w:val="en-US" w:eastAsia="zh-CN"/>
              </w:rPr>
            </w:pPr>
            <w:r>
              <w:rPr>
                <w:rFonts w:hint="eastAsia" w:hAnsi="宋体" w:cs="宋体"/>
                <w:b/>
                <w:bCs/>
                <w:sz w:val="21"/>
                <w:szCs w:val="21"/>
                <w:highlight w:val="none"/>
                <w:lang w:val="en-US" w:eastAsia="zh-CN"/>
              </w:rPr>
              <w:t>核心产品</w:t>
            </w:r>
          </w:p>
        </w:tc>
      </w:tr>
      <w:tr w14:paraId="5CB95D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1" w:hRule="atLeast"/>
          <w:jc w:val="center"/>
        </w:trPr>
        <w:tc>
          <w:tcPr>
            <w:tcW w:w="1336" w:type="dxa"/>
            <w:tcBorders>
              <w:top w:val="single" w:color="auto" w:sz="4" w:space="0"/>
              <w:left w:val="single" w:color="auto" w:sz="4" w:space="0"/>
              <w:bottom w:val="single" w:color="auto" w:sz="4" w:space="0"/>
              <w:right w:val="single" w:color="auto" w:sz="4" w:space="0"/>
            </w:tcBorders>
            <w:noWrap/>
            <w:vAlign w:val="center"/>
          </w:tcPr>
          <w:p w14:paraId="6F6409BB">
            <w:pPr>
              <w:keepNext w:val="0"/>
              <w:keepLines w:val="0"/>
              <w:pageBreakBefore w:val="0"/>
              <w:tabs>
                <w:tab w:val="left" w:pos="1800"/>
              </w:tabs>
              <w:kinsoku/>
              <w:wordWrap/>
              <w:overflowPunct/>
              <w:topLinePunct w:val="0"/>
              <w:autoSpaceDE/>
              <w:autoSpaceDN/>
              <w:bidi w:val="0"/>
              <w:adjustRightInd w:val="0"/>
              <w:spacing w:line="32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3335" w:type="dxa"/>
            <w:tcBorders>
              <w:top w:val="single" w:color="auto" w:sz="4" w:space="0"/>
              <w:left w:val="single" w:color="auto" w:sz="4" w:space="0"/>
              <w:bottom w:val="single" w:color="auto" w:sz="4" w:space="0"/>
              <w:right w:val="single" w:color="auto" w:sz="4" w:space="0"/>
            </w:tcBorders>
            <w:noWrap/>
            <w:vAlign w:val="center"/>
          </w:tcPr>
          <w:p w14:paraId="260EA6FA">
            <w:pPr>
              <w:keepNext w:val="0"/>
              <w:keepLines w:val="0"/>
              <w:pageBreakBefore w:val="0"/>
              <w:kinsoku/>
              <w:wordWrap/>
              <w:overflowPunct/>
              <w:topLinePunct w:val="0"/>
              <w:autoSpaceDE/>
              <w:autoSpaceDN/>
              <w:bidi w:val="0"/>
              <w:spacing w:line="320" w:lineRule="exact"/>
              <w:jc w:val="center"/>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应用程序逆向检验工作站</w:t>
            </w:r>
          </w:p>
        </w:tc>
        <w:tc>
          <w:tcPr>
            <w:tcW w:w="816" w:type="dxa"/>
            <w:tcBorders>
              <w:top w:val="single" w:color="auto" w:sz="4" w:space="0"/>
              <w:left w:val="single" w:color="auto" w:sz="4" w:space="0"/>
              <w:bottom w:val="single" w:color="auto" w:sz="4" w:space="0"/>
              <w:right w:val="single" w:color="auto" w:sz="4" w:space="0"/>
            </w:tcBorders>
            <w:noWrap/>
            <w:vAlign w:val="center"/>
          </w:tcPr>
          <w:p w14:paraId="1B0AF930">
            <w:pPr>
              <w:pStyle w:val="6"/>
              <w:keepNext w:val="0"/>
              <w:keepLines w:val="0"/>
              <w:pageBreakBefore w:val="0"/>
              <w:kinsoku/>
              <w:wordWrap/>
              <w:overflowPunct/>
              <w:topLinePunct w:val="0"/>
              <w:autoSpaceDE/>
              <w:autoSpaceDN/>
              <w:bidi w:val="0"/>
              <w:spacing w:line="320" w:lineRule="exact"/>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1套</w:t>
            </w:r>
          </w:p>
        </w:tc>
        <w:tc>
          <w:tcPr>
            <w:tcW w:w="2770" w:type="dxa"/>
            <w:tcBorders>
              <w:top w:val="single" w:color="auto" w:sz="4" w:space="0"/>
              <w:left w:val="single" w:color="auto" w:sz="4" w:space="0"/>
              <w:bottom w:val="single" w:color="auto" w:sz="4" w:space="0"/>
              <w:right w:val="single" w:color="auto" w:sz="4" w:space="0"/>
            </w:tcBorders>
            <w:noWrap/>
            <w:vAlign w:val="center"/>
          </w:tcPr>
          <w:p w14:paraId="48117B78">
            <w:pPr>
              <w:pStyle w:val="6"/>
              <w:keepNext w:val="0"/>
              <w:keepLines w:val="0"/>
              <w:pageBreakBefore w:val="0"/>
              <w:kinsoku/>
              <w:wordWrap/>
              <w:overflowPunct/>
              <w:topLinePunct w:val="0"/>
              <w:autoSpaceDE/>
              <w:autoSpaceDN/>
              <w:bidi w:val="0"/>
              <w:spacing w:line="320" w:lineRule="exact"/>
              <w:ind w:firstLine="0" w:firstLineChars="0"/>
              <w:jc w:val="center"/>
              <w:rPr>
                <w:rFonts w:hint="eastAsia" w:ascii="宋体" w:hAnsi="宋体" w:eastAsia="宋体" w:cs="宋体"/>
                <w:sz w:val="21"/>
                <w:szCs w:val="21"/>
                <w:highlight w:val="none"/>
              </w:rPr>
            </w:pPr>
          </w:p>
        </w:tc>
      </w:tr>
      <w:tr w14:paraId="6A38C7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1336" w:type="dxa"/>
            <w:tcBorders>
              <w:top w:val="single" w:color="auto" w:sz="4" w:space="0"/>
              <w:bottom w:val="single" w:color="auto" w:sz="4" w:space="0"/>
              <w:right w:val="single" w:color="auto" w:sz="4" w:space="0"/>
            </w:tcBorders>
            <w:vAlign w:val="center"/>
          </w:tcPr>
          <w:p w14:paraId="6AD9F214">
            <w:pPr>
              <w:keepNext w:val="0"/>
              <w:keepLines w:val="0"/>
              <w:pageBreakBefore w:val="0"/>
              <w:tabs>
                <w:tab w:val="left" w:pos="1800"/>
              </w:tabs>
              <w:kinsoku/>
              <w:wordWrap/>
              <w:overflowPunct/>
              <w:topLinePunct w:val="0"/>
              <w:autoSpaceDE/>
              <w:autoSpaceDN/>
              <w:bidi w:val="0"/>
              <w:adjustRightInd w:val="0"/>
              <w:spacing w:line="32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3335" w:type="dxa"/>
            <w:tcBorders>
              <w:top w:val="single" w:color="auto" w:sz="4" w:space="0"/>
              <w:left w:val="single" w:color="auto" w:sz="4" w:space="0"/>
              <w:bottom w:val="single" w:color="auto" w:sz="4" w:space="0"/>
              <w:right w:val="single" w:color="auto" w:sz="4" w:space="0"/>
            </w:tcBorders>
            <w:vAlign w:val="center"/>
          </w:tcPr>
          <w:p w14:paraId="569A0A55">
            <w:pPr>
              <w:keepNext w:val="0"/>
              <w:keepLines w:val="0"/>
              <w:pageBreakBefore w:val="0"/>
              <w:kinsoku/>
              <w:wordWrap/>
              <w:overflowPunct/>
              <w:topLinePunct w:val="0"/>
              <w:autoSpaceDE/>
              <w:autoSpaceDN/>
              <w:bidi w:val="0"/>
              <w:spacing w:line="320" w:lineRule="exact"/>
              <w:jc w:val="center"/>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LED超强匀光勘查灯</w:t>
            </w:r>
          </w:p>
        </w:tc>
        <w:tc>
          <w:tcPr>
            <w:tcW w:w="816" w:type="dxa"/>
            <w:tcBorders>
              <w:top w:val="single" w:color="auto" w:sz="4" w:space="0"/>
              <w:left w:val="single" w:color="auto" w:sz="4" w:space="0"/>
              <w:bottom w:val="single" w:color="auto" w:sz="4" w:space="0"/>
              <w:right w:val="single" w:color="auto" w:sz="4" w:space="0"/>
            </w:tcBorders>
            <w:vAlign w:val="center"/>
          </w:tcPr>
          <w:p w14:paraId="3009BA8C">
            <w:pPr>
              <w:pStyle w:val="6"/>
              <w:keepNext w:val="0"/>
              <w:keepLines w:val="0"/>
              <w:pageBreakBefore w:val="0"/>
              <w:kinsoku/>
              <w:wordWrap/>
              <w:overflowPunct/>
              <w:topLinePunct w:val="0"/>
              <w:autoSpaceDE/>
              <w:autoSpaceDN/>
              <w:bidi w:val="0"/>
              <w:spacing w:line="320" w:lineRule="exact"/>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2套</w:t>
            </w:r>
          </w:p>
        </w:tc>
        <w:tc>
          <w:tcPr>
            <w:tcW w:w="2770" w:type="dxa"/>
            <w:tcBorders>
              <w:top w:val="single" w:color="auto" w:sz="4" w:space="0"/>
              <w:left w:val="single" w:color="auto" w:sz="4" w:space="0"/>
              <w:bottom w:val="single" w:color="auto" w:sz="4" w:space="0"/>
            </w:tcBorders>
            <w:vAlign w:val="center"/>
          </w:tcPr>
          <w:p w14:paraId="0724D396">
            <w:pPr>
              <w:pStyle w:val="6"/>
              <w:keepNext w:val="0"/>
              <w:keepLines w:val="0"/>
              <w:pageBreakBefore w:val="0"/>
              <w:kinsoku/>
              <w:wordWrap/>
              <w:overflowPunct/>
              <w:topLinePunct w:val="0"/>
              <w:autoSpaceDE/>
              <w:autoSpaceDN/>
              <w:bidi w:val="0"/>
              <w:spacing w:line="320" w:lineRule="exact"/>
              <w:ind w:firstLine="0" w:firstLineChars="0"/>
              <w:jc w:val="center"/>
              <w:rPr>
                <w:rFonts w:hint="eastAsia" w:ascii="宋体" w:hAnsi="宋体" w:eastAsia="宋体" w:cs="宋体"/>
                <w:sz w:val="21"/>
                <w:szCs w:val="21"/>
                <w:highlight w:val="none"/>
              </w:rPr>
            </w:pPr>
          </w:p>
        </w:tc>
      </w:tr>
      <w:bookmarkEnd w:id="115"/>
    </w:tbl>
    <w:p w14:paraId="4DD62BB8">
      <w:pPr>
        <w:keepNext w:val="0"/>
        <w:keepLines w:val="0"/>
        <w:pageBreakBefore w:val="0"/>
        <w:tabs>
          <w:tab w:val="left" w:pos="1800"/>
        </w:tabs>
        <w:kinsoku/>
        <w:wordWrap/>
        <w:overflowPunct/>
        <w:topLinePunct w:val="0"/>
        <w:autoSpaceDE/>
        <w:autoSpaceDN/>
        <w:bidi w:val="0"/>
        <w:snapToGrid w:val="0"/>
        <w:spacing w:line="320" w:lineRule="exact"/>
        <w:rPr>
          <w:rFonts w:hint="eastAsia" w:ascii="宋体" w:hAnsi="宋体" w:eastAsia="宋体" w:cs="宋体"/>
          <w:b/>
          <w:sz w:val="21"/>
          <w:szCs w:val="21"/>
          <w:highlight w:val="none"/>
        </w:rPr>
      </w:pPr>
    </w:p>
    <w:p w14:paraId="5110D454">
      <w:pPr>
        <w:keepNext w:val="0"/>
        <w:keepLines w:val="0"/>
        <w:pageBreakBefore w:val="0"/>
        <w:widowControl w:val="0"/>
        <w:tabs>
          <w:tab w:val="left" w:pos="1800"/>
        </w:tabs>
        <w:kinsoku/>
        <w:wordWrap/>
        <w:overflowPunct/>
        <w:topLinePunct w:val="0"/>
        <w:autoSpaceDE/>
        <w:autoSpaceDN/>
        <w:bidi w:val="0"/>
        <w:adjustRightInd/>
        <w:snapToGrid w:val="0"/>
        <w:spacing w:line="360" w:lineRule="auto"/>
        <w:jc w:val="both"/>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lang w:val="en-US" w:eastAsia="zh-CN"/>
        </w:rPr>
        <w:t>二、</w:t>
      </w:r>
      <w:r>
        <w:rPr>
          <w:rFonts w:hint="eastAsia" w:ascii="宋体" w:hAnsi="宋体" w:eastAsia="宋体" w:cs="宋体"/>
          <w:b/>
          <w:sz w:val="21"/>
          <w:szCs w:val="21"/>
          <w:highlight w:val="none"/>
        </w:rPr>
        <w:t>货物详细技术需求</w:t>
      </w:r>
    </w:p>
    <w:p w14:paraId="31D7A718">
      <w:pPr>
        <w:keepNext w:val="0"/>
        <w:keepLines w:val="0"/>
        <w:pageBreakBefore w:val="0"/>
        <w:widowControl w:val="0"/>
        <w:tabs>
          <w:tab w:val="left" w:pos="1800"/>
        </w:tabs>
        <w:kinsoku/>
        <w:wordWrap/>
        <w:overflowPunct/>
        <w:topLinePunct w:val="0"/>
        <w:autoSpaceDE/>
        <w:autoSpaceDN/>
        <w:bidi w:val="0"/>
        <w:adjustRightInd/>
        <w:snapToGrid w:val="0"/>
        <w:spacing w:line="360" w:lineRule="auto"/>
        <w:jc w:val="both"/>
        <w:textAlignment w:val="auto"/>
        <w:rPr>
          <w:rFonts w:hint="eastAsia" w:ascii="宋体" w:hAnsi="宋体" w:eastAsia="宋体" w:cs="宋体"/>
          <w:b/>
          <w:sz w:val="21"/>
          <w:szCs w:val="21"/>
          <w:highlight w:val="none"/>
          <w:lang w:val="en-US" w:eastAsia="zh-CN"/>
        </w:rPr>
      </w:pPr>
      <w:r>
        <w:rPr>
          <w:rFonts w:hint="eastAsia" w:ascii="宋体" w:hAnsi="宋体" w:cs="宋体"/>
          <w:b/>
          <w:sz w:val="21"/>
          <w:szCs w:val="21"/>
          <w:highlight w:val="none"/>
          <w:lang w:val="en-US" w:eastAsia="zh-CN"/>
        </w:rPr>
        <w:t>附表一：刑事技术设备采购</w:t>
      </w:r>
    </w:p>
    <w:tbl>
      <w:tblPr>
        <w:tblStyle w:val="47"/>
        <w:tblW w:w="958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1"/>
        <w:gridCol w:w="820"/>
        <w:gridCol w:w="8000"/>
      </w:tblGrid>
      <w:tr w14:paraId="7C0504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761" w:type="dxa"/>
            <w:tcBorders>
              <w:top w:val="single" w:color="auto" w:sz="4" w:space="0"/>
              <w:left w:val="single" w:color="auto" w:sz="4" w:space="0"/>
              <w:bottom w:val="single" w:color="auto" w:sz="4" w:space="0"/>
              <w:right w:val="single" w:color="auto" w:sz="4" w:space="0"/>
            </w:tcBorders>
            <w:noWrap/>
            <w:vAlign w:val="center"/>
          </w:tcPr>
          <w:p w14:paraId="4AB45BF9">
            <w:pPr>
              <w:keepNext w:val="0"/>
              <w:keepLines w:val="0"/>
              <w:pageBreakBefore w:val="0"/>
              <w:kinsoku/>
              <w:wordWrap/>
              <w:overflowPunct/>
              <w:topLinePunct w:val="0"/>
              <w:autoSpaceDE/>
              <w:autoSpaceDN/>
              <w:bidi w:val="0"/>
              <w:spacing w:line="32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820" w:type="dxa"/>
            <w:tcBorders>
              <w:top w:val="single" w:color="auto" w:sz="4" w:space="0"/>
              <w:left w:val="single" w:color="auto" w:sz="4" w:space="0"/>
              <w:bottom w:val="single" w:color="auto" w:sz="4" w:space="0"/>
              <w:right w:val="single" w:color="auto" w:sz="4" w:space="0"/>
            </w:tcBorders>
            <w:noWrap/>
            <w:vAlign w:val="center"/>
          </w:tcPr>
          <w:p w14:paraId="402BCDCA">
            <w:pPr>
              <w:keepNext w:val="0"/>
              <w:keepLines w:val="0"/>
              <w:pageBreakBefore w:val="0"/>
              <w:kinsoku/>
              <w:wordWrap/>
              <w:overflowPunct/>
              <w:topLinePunct w:val="0"/>
              <w:autoSpaceDE/>
              <w:autoSpaceDN/>
              <w:bidi w:val="0"/>
              <w:spacing w:line="32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货物名称</w:t>
            </w:r>
          </w:p>
        </w:tc>
        <w:tc>
          <w:tcPr>
            <w:tcW w:w="8000" w:type="dxa"/>
            <w:tcBorders>
              <w:top w:val="single" w:color="auto" w:sz="4" w:space="0"/>
              <w:left w:val="single" w:color="auto" w:sz="4" w:space="0"/>
              <w:bottom w:val="single" w:color="auto" w:sz="4" w:space="0"/>
              <w:right w:val="single" w:color="auto" w:sz="4" w:space="0"/>
            </w:tcBorders>
            <w:noWrap/>
            <w:vAlign w:val="center"/>
          </w:tcPr>
          <w:p w14:paraId="0430B56E">
            <w:pPr>
              <w:keepNext w:val="0"/>
              <w:keepLines w:val="0"/>
              <w:pageBreakBefore w:val="0"/>
              <w:kinsoku/>
              <w:wordWrap/>
              <w:overflowPunct/>
              <w:topLinePunct w:val="0"/>
              <w:autoSpaceDE/>
              <w:autoSpaceDN/>
              <w:bidi w:val="0"/>
              <w:spacing w:line="32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技术需求</w:t>
            </w:r>
          </w:p>
        </w:tc>
      </w:tr>
      <w:tr w14:paraId="6FA6BD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761" w:type="dxa"/>
            <w:tcBorders>
              <w:top w:val="single" w:color="auto" w:sz="4" w:space="0"/>
              <w:left w:val="single" w:color="auto" w:sz="4" w:space="0"/>
              <w:bottom w:val="single" w:color="auto" w:sz="4" w:space="0"/>
              <w:right w:val="single" w:color="auto" w:sz="4" w:space="0"/>
            </w:tcBorders>
            <w:noWrap/>
            <w:vAlign w:val="center"/>
          </w:tcPr>
          <w:p w14:paraId="08D8A5ED">
            <w:pPr>
              <w:keepNext w:val="0"/>
              <w:keepLines w:val="0"/>
              <w:pageBreakBefore w:val="0"/>
              <w:tabs>
                <w:tab w:val="left" w:pos="1800"/>
              </w:tabs>
              <w:kinsoku/>
              <w:wordWrap/>
              <w:overflowPunct/>
              <w:topLinePunct w:val="0"/>
              <w:autoSpaceDE/>
              <w:autoSpaceDN/>
              <w:bidi w:val="0"/>
              <w:adjustRightInd w:val="0"/>
              <w:spacing w:line="320" w:lineRule="exact"/>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1</w:t>
            </w:r>
          </w:p>
        </w:tc>
        <w:tc>
          <w:tcPr>
            <w:tcW w:w="820" w:type="dxa"/>
            <w:tcBorders>
              <w:top w:val="single" w:color="auto" w:sz="4" w:space="0"/>
              <w:left w:val="single" w:color="auto" w:sz="4" w:space="0"/>
              <w:bottom w:val="single" w:color="auto" w:sz="4" w:space="0"/>
              <w:right w:val="single" w:color="auto" w:sz="4" w:space="0"/>
            </w:tcBorders>
            <w:noWrap/>
            <w:vAlign w:val="center"/>
          </w:tcPr>
          <w:p w14:paraId="7BABDFCE">
            <w:pPr>
              <w:keepNext w:val="0"/>
              <w:keepLines w:val="0"/>
              <w:pageBreakBefore w:val="0"/>
              <w:kinsoku/>
              <w:wordWrap/>
              <w:overflowPunct/>
              <w:topLinePunct w:val="0"/>
              <w:autoSpaceDE/>
              <w:autoSpaceDN/>
              <w:bidi w:val="0"/>
              <w:spacing w:line="320" w:lineRule="exact"/>
              <w:jc w:val="center"/>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应用程序逆向检验工作站</w:t>
            </w:r>
          </w:p>
        </w:tc>
        <w:tc>
          <w:tcPr>
            <w:tcW w:w="8000" w:type="dxa"/>
            <w:tcBorders>
              <w:top w:val="single" w:color="auto" w:sz="4" w:space="0"/>
              <w:left w:val="single" w:color="auto" w:sz="4" w:space="0"/>
              <w:bottom w:val="single" w:color="auto" w:sz="4" w:space="0"/>
              <w:right w:val="single" w:color="auto" w:sz="4" w:space="0"/>
            </w:tcBorders>
            <w:noWrap/>
            <w:vAlign w:val="center"/>
          </w:tcPr>
          <w:p w14:paraId="658B8AD2">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一、硬件配置</w:t>
            </w:r>
          </w:p>
          <w:p w14:paraId="0D4D36B2">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1.高性能取证专用工作站，高频多核心不低于i9处理器，内存不低于64GB大容量高速内存；</w:t>
            </w:r>
          </w:p>
          <w:p w14:paraId="570A4142">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2.混合高速存储：不低于1TB SSD＋不低于4TB*3 SATA接口；</w:t>
            </w:r>
          </w:p>
          <w:p w14:paraId="5D0DA5D6">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3.8GB显存独立显卡；</w:t>
            </w:r>
          </w:p>
          <w:p w14:paraId="3E7919A0">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4.内置多功能只读锁*1，包含SATA/IDE/USB/CF/SD/MS/TF等多种接口格式；</w:t>
            </w:r>
          </w:p>
          <w:p w14:paraId="2D86C376">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5.安卓系统智能终端*1，iOS系统智能终端*1；</w:t>
            </w:r>
          </w:p>
          <w:p w14:paraId="5FD79D8F">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6.不低于34寸高清曲面屏*1；</w:t>
            </w:r>
          </w:p>
          <w:p w14:paraId="6878CF50">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二、软件功能参数</w:t>
            </w:r>
          </w:p>
          <w:p w14:paraId="63ACFEE4">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2.1 URL分析</w:t>
            </w:r>
          </w:p>
          <w:p w14:paraId="2BCAD973">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1.支持多种方式导入URL：直接录入URL分析、文件批量导入URL等方式； </w:t>
            </w:r>
          </w:p>
          <w:p w14:paraId="47ECF212">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2.支持URL静态分析，支持获取Whois信息、服务器IP信息、ICP备案信息；</w:t>
            </w:r>
          </w:p>
          <w:p w14:paraId="4C63893D">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3.支持URL进行CDN识别，获取CDN使用状态、服务提供商；</w:t>
            </w:r>
          </w:p>
          <w:p w14:paraId="06575BFA">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4.支持URL进行 Web指纹扫描；</w:t>
            </w:r>
          </w:p>
          <w:p w14:paraId="041D1D5C">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5.支持URL进行端口扫描，支持自选IP、自选端口范围；</w:t>
            </w:r>
          </w:p>
          <w:p w14:paraId="0F2121EA">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6.支持获取URL的网站证书信息（HTTPS协议）；</w:t>
            </w:r>
          </w:p>
          <w:p w14:paraId="170841B4">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7.支持模拟PC端、Android端、iOS端进行URL动态分析；</w:t>
            </w:r>
          </w:p>
          <w:p w14:paraId="57BDFFF1">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8.支持获取访问网站生成的网络痕迹，自动识别行为类别并生成标签，包括但不限于主网站、客服平台、第三方服务，支持自定义标签；</w:t>
            </w:r>
          </w:p>
          <w:p w14:paraId="71896560">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9.支持通过截图、长截图固定网站至本地；</w:t>
            </w:r>
          </w:p>
          <w:p w14:paraId="023BC417">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10.支持查看、下载网站源码至本地；</w:t>
            </w:r>
          </w:p>
          <w:p w14:paraId="6B4E618B">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11.支持快速导出URL分析报告，支持上传URL分析结果至云端；</w:t>
            </w:r>
          </w:p>
          <w:p w14:paraId="68A66437">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12.支持以Excel表格的形式导出URL分析报表；</w:t>
            </w:r>
          </w:p>
          <w:p w14:paraId="6F458CD2">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2.2 APK分析</w:t>
            </w:r>
          </w:p>
          <w:p w14:paraId="1C937526">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1.支持多种方式导入APK分析：支持直接导入应用安装包文件，支持导入下载链接、二维码自动获取应用安装包，支持导入文件夹自动扫描、获取所有文件格式的应用安装包文件；</w:t>
            </w:r>
          </w:p>
          <w:p w14:paraId="5A70323A">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2.支持手动录入安装包信息创建分析任务；</w:t>
            </w:r>
          </w:p>
          <w:p w14:paraId="295F2872">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3.支持伪加密的应用安装包文件解密并静态分析，获取真实文件结构以及源码数据； </w:t>
            </w:r>
          </w:p>
          <w:p w14:paraId="24050011">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4.支持Android应用安装包（APK文件）静态分析获取应用基本信息，签名证书信息，权限信息，第三方服务，加固状态等信息；</w:t>
            </w:r>
          </w:p>
          <w:p w14:paraId="2623FEFC">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5.支持Android应用安装包（APK文件）一键脱壳，获取真实源码数据，提供不少于四种脱壳方案；支持导入DEX文件关联分析；</w:t>
            </w:r>
          </w:p>
          <w:p w14:paraId="573E48D7">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▲6.支持Android应用安装包（APK文件）通过“云真机”一键脱壳；（提供功能截图加盖投标人公章证明）</w:t>
            </w:r>
          </w:p>
          <w:p w14:paraId="0948DA7C">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7.支持Android应用安装包（APK文件）源码解析，获取源码中的手机号码、邮箱账号、URL、IP等关键信息，支持自定义解析规则获取指定格式的数据；支持查看安装包文件源码；</w:t>
            </w:r>
          </w:p>
          <w:p w14:paraId="257B2543">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8.支持Android应用安装包（APK文件）文件系统解析，支持关键文件推荐、开源开发框架、组件识别；支持快速搜索文件；</w:t>
            </w:r>
          </w:p>
          <w:p w14:paraId="40CAC6BE">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9.支持Android应用安装包（APK文件）动态分析，支持真机设备有线连接、真机设备无线连接、模拟器设备连接；支持使用“云真机”进行分析；</w:t>
            </w:r>
          </w:p>
          <w:p w14:paraId="1A53F99F">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10.支持Android应用安装包（APK文件）使用调试脚本进行动态分析，获取Android应用层网络数据；</w:t>
            </w:r>
          </w:p>
          <w:p w14:paraId="36BF3356">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11.支持Android应用安装包（APK文件）使用抓包APP获取网络数据，提供用于Android手机抓包的APP；</w:t>
            </w:r>
          </w:p>
          <w:p w14:paraId="7BBFDAA7">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12.支持Android应用安装包（APK文件）动态分析获取应用运行时发生的HTTP网络痕迹，支持查看数据包的详细内容，包括但不限于数据包内容以及URL的域名、IP信息，支持获取域名的CDN服务信息；</w:t>
            </w:r>
          </w:p>
          <w:p w14:paraId="5EA35C48">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▲13.支持Android应用安装包（APK文件）动态分析对获取的HTTP网络数据包进行HTTP拦截、修改，支持修改数据包的请求、响应内容；（提供功能截图加盖投标人公章证明）</w:t>
            </w:r>
          </w:p>
          <w:p w14:paraId="56565DD6">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14.支持Android应用安装包（APK文件）动态分析获取应用运行时发生的TCP网络痕迹，支持查看网络痕迹的内容以及IP信息，支持导出TCP原始数据包至本地；</w:t>
            </w:r>
          </w:p>
          <w:p w14:paraId="65B945A3">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15.支持自动识别应用运行时发生的网络痕迹的行为类别，支持自动进行标签、分类，标签类型包括但不限于主网站、客服平台、第三方服务，支持自定义类型进行标签；</w:t>
            </w:r>
          </w:p>
          <w:p w14:paraId="0461CA74">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16.支持一键导入网络痕迹至URL分析列表，进行深度分析；</w:t>
            </w:r>
          </w:p>
          <w:p w14:paraId="7B15884E">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17.支持Android应用安装包（APK文件）动态分析获取应用运行时发生的运行痕迹，包括但不限于应用获取隐私信息、调用设备功能、获取网络状态；</w:t>
            </w:r>
          </w:p>
          <w:p w14:paraId="6C45A97F">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▲18.支持Android应用安装包（APK文件）动态调试，内置8种以上快速调试脚本，支持手动编写Frida脚本进行调试，调试结果结构化展示；（提供功能截图加盖投标人公章证明）</w:t>
            </w:r>
          </w:p>
          <w:p w14:paraId="634CE1A7">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▲19.支持基于安装包源码的动态调试，选择APK源码中的类/方法进行快速调试；（提供功能截图加盖投标人公章证明）</w:t>
            </w:r>
          </w:p>
          <w:p w14:paraId="4DA4F50E">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▲20.支持对Android应用安装包（APK文件）的动态分析结果进行深度分析，自动扫描并识别主网站是否存在管理后台并获取后台地址；（提供功能截图加盖投标人公章证明）</w:t>
            </w:r>
          </w:p>
          <w:p w14:paraId="363FCAA9">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▲21.支持对Android应用安装包（APK文件）的动态分析结果进行深度分析，自动扫描服务器的端口信息并识别服务器是否部署了数据库、管理面板等关键服务；（提供功能截图加盖投标人公章证明）</w:t>
            </w:r>
          </w:p>
          <w:p w14:paraId="01A39F02">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22.支持对多个APK进行自动分析，支持APK自动动态分析；</w:t>
            </w:r>
          </w:p>
          <w:p w14:paraId="0C7D2AF5">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23.支持导出多种APK分析报告，包括全量分析报告、线索分析报告，支持上传分析结果至云端；</w:t>
            </w:r>
          </w:p>
          <w:p w14:paraId="649E8FF8">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24.支持以Excel表格的形式导出APK分析报表；</w:t>
            </w:r>
          </w:p>
          <w:p w14:paraId="68AA27F9">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2.3 IPA分析</w:t>
            </w:r>
          </w:p>
          <w:p w14:paraId="74E42224">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1.支持iOS应用安装包（IPA文件）静态分析获取应用基本信息，包括但不限于应用名称、应用图标、应用版本、应用包名、info.plist清单文件、embedded.mobileprovision配置文件；</w:t>
            </w:r>
          </w:p>
          <w:p w14:paraId="4442B4B4">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2.支持iOS应用安装包（IPA文件）静态分析获取应用签名证书信息，包括但不限于所有者的APPID、UUID、证书有效期、开发者程序标识符、开发者证书内容、开发团队信息；</w:t>
            </w:r>
          </w:p>
          <w:p w14:paraId="615C3710">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3.支持iOS应用安装包（IPA文件）静态分析获取应用权限信息；</w:t>
            </w:r>
          </w:p>
          <w:p w14:paraId="03FD0D2A">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4.支持iOS应用安装包（IPA文件）静态分析获取应用使用的第三方服务； </w:t>
            </w:r>
          </w:p>
          <w:p w14:paraId="510215EF">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5.支持iOS应用安装包使用“云真机”进行分析，获取运行时发生的网络痕迹，支持查看网络痕迹的详细内容，包括但不限于数据包内容以及URL的域名、IP信息；支持直接导入下载地址下载安装应用；支持一键导出安装包至本地；（提供功能截图加盖投标人公章证明）</w:t>
            </w:r>
          </w:p>
          <w:p w14:paraId="0C77BDE2">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6.支持iOS应用安装包无线连接真机进行动态分析，获取运行时发生的网络痕迹；</w:t>
            </w:r>
          </w:p>
          <w:p w14:paraId="425D3A9B">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7.支持自动识别应用运行时发生的网络痕迹的行为类别，支持自动进行标签、分类，标签类型包括但不限于主网站、第三方公司，支持自定义类型进行标签；</w:t>
            </w:r>
          </w:p>
          <w:p w14:paraId="654F3FAE">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▲8.支持越狱的iOS设备一键导出iOS应用安装包（IPA文件）；（提供功能截图加盖投标人公章证明）</w:t>
            </w:r>
          </w:p>
          <w:p w14:paraId="16AF8142">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9.支持导出多种IPA分析报告，包括全量分析报告、线索分析报告，支持上传分析结果至云端；</w:t>
            </w:r>
          </w:p>
          <w:p w14:paraId="085B3F7B">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10.支持以Excel表格的形式导出IPA分析报表；</w:t>
            </w:r>
          </w:p>
          <w:p w14:paraId="719DA45A">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2.4 PE程序逆向分析</w:t>
            </w:r>
          </w:p>
          <w:p w14:paraId="3769EF1E">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1.支持windows环境下多种PE文件类型分析，包括但不限于：EXE文件、dll文件；</w:t>
            </w:r>
          </w:p>
          <w:p w14:paraId="444E7B2C">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2.支持多种方式导入PE文件分析，包括但不限于：单个文件直接导入、文件夹/压缩文件夹导入、安装包导入等方式；</w:t>
            </w:r>
          </w:p>
          <w:p w14:paraId="66C2B137">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3.支持获取PE文件基本信息，包括但不限于图标、版本、PE文件类型、程序基地址、程序入口、区段、创建日期、文件哈希、编译语言、编译日期、编译工具；</w:t>
            </w:r>
          </w:p>
          <w:p w14:paraId="2CF89C13">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4.支持对PE文件进行静态分析，获取PE头、数据表、区段、导入表、导出表、资源文件、重定位表数据；</w:t>
            </w:r>
          </w:p>
          <w:p w14:paraId="1ADE0F2A">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5.支持对解析PE文件，获取文件所有的字符串池；</w:t>
            </w:r>
          </w:p>
          <w:p w14:paraId="604DEE25">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6.提供运行PE程序的虚拟机以及系统镜像，支持系统镜像一键初始化环境；</w:t>
            </w:r>
          </w:p>
          <w:p w14:paraId="393951D0">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7.支持PE文件动态分析，获取PE文件运行产生的HTTP网络痕迹，支持查看网络痕迹详细内容，包括HTTP数据包详细内容、产生HTTP痕迹的进程信息、进程的堆栈信息；</w:t>
            </w:r>
          </w:p>
          <w:p w14:paraId="6CC711C7">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▲8.支持PE文件行为分析，获取PE文件运行时发生的所有行为，包括但不限于：进程通信、文件读写、注册表读写、网络行为等；（提供功能截图加盖投标人公章证明）</w:t>
            </w:r>
          </w:p>
          <w:p w14:paraId="6BDC6A19">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9.支持查看PE文件行为的详细内容，包括行为的详细内容、行为的结果、产生行为的进程信息；</w:t>
            </w:r>
          </w:p>
          <w:p w14:paraId="45246325">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10.支持导出PE文件的分析报告和全量动态分析结果；</w:t>
            </w:r>
          </w:p>
          <w:p w14:paraId="5AF52798">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2.5 其他功能</w:t>
            </w:r>
          </w:p>
          <w:p w14:paraId="7B3D2A4B">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1.可对接互联网线索智能分析平台获取辖区受害人采集案件列表并下载应用安装包文件，支持查看案件分析状态、数据质量；</w:t>
            </w:r>
          </w:p>
          <w:p w14:paraId="1CFBADE4">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2.内置应用程序分析工具集，包括通用工具、APK分析工具、URL分析工具、PE分析工具等，不少于10种；</w:t>
            </w:r>
          </w:p>
          <w:p w14:paraId="7BF558FA">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3.内置万级应用安装包白名单, 支持本地维护白名单库;</w:t>
            </w:r>
          </w:p>
          <w:p w14:paraId="1E88E156">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4.内置国内常见域名的白名单，支持本地维护白名单库；</w:t>
            </w:r>
          </w:p>
          <w:p w14:paraId="5AC05C21">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5.具有自主知识产权（著作权）。</w:t>
            </w:r>
          </w:p>
        </w:tc>
      </w:tr>
      <w:tr w14:paraId="4F7AE0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761" w:type="dxa"/>
            <w:tcBorders>
              <w:top w:val="single" w:color="auto" w:sz="4" w:space="0"/>
              <w:bottom w:val="single" w:color="auto" w:sz="4" w:space="0"/>
              <w:right w:val="single" w:color="auto" w:sz="4" w:space="0"/>
            </w:tcBorders>
            <w:vAlign w:val="center"/>
          </w:tcPr>
          <w:p w14:paraId="7887E4EC">
            <w:pPr>
              <w:keepNext w:val="0"/>
              <w:keepLines w:val="0"/>
              <w:pageBreakBefore w:val="0"/>
              <w:tabs>
                <w:tab w:val="left" w:pos="1800"/>
              </w:tabs>
              <w:kinsoku/>
              <w:wordWrap/>
              <w:overflowPunct/>
              <w:topLinePunct w:val="0"/>
              <w:autoSpaceDE/>
              <w:autoSpaceDN/>
              <w:bidi w:val="0"/>
              <w:adjustRightInd w:val="0"/>
              <w:spacing w:line="320" w:lineRule="exact"/>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2</w:t>
            </w:r>
          </w:p>
        </w:tc>
        <w:tc>
          <w:tcPr>
            <w:tcW w:w="820" w:type="dxa"/>
            <w:tcBorders>
              <w:top w:val="single" w:color="auto" w:sz="4" w:space="0"/>
              <w:left w:val="single" w:color="auto" w:sz="4" w:space="0"/>
              <w:bottom w:val="single" w:color="auto" w:sz="4" w:space="0"/>
              <w:right w:val="single" w:color="auto" w:sz="4" w:space="0"/>
            </w:tcBorders>
            <w:vAlign w:val="center"/>
          </w:tcPr>
          <w:p w14:paraId="22DDFFD3">
            <w:pPr>
              <w:keepNext w:val="0"/>
              <w:keepLines w:val="0"/>
              <w:pageBreakBefore w:val="0"/>
              <w:kinsoku/>
              <w:wordWrap/>
              <w:overflowPunct/>
              <w:topLinePunct w:val="0"/>
              <w:autoSpaceDE/>
              <w:autoSpaceDN/>
              <w:bidi w:val="0"/>
              <w:spacing w:line="320" w:lineRule="exact"/>
              <w:jc w:val="center"/>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LED超强匀光勘查灯</w:t>
            </w:r>
          </w:p>
        </w:tc>
        <w:tc>
          <w:tcPr>
            <w:tcW w:w="8000" w:type="dxa"/>
            <w:tcBorders>
              <w:top w:val="single" w:color="auto" w:sz="4" w:space="0"/>
              <w:left w:val="single" w:color="auto" w:sz="4" w:space="0"/>
              <w:bottom w:val="single" w:color="auto" w:sz="4" w:space="0"/>
            </w:tcBorders>
            <w:vAlign w:val="center"/>
          </w:tcPr>
          <w:p w14:paraId="780235A1">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LED 超强匀光勘查灯使用最新的 LED 光源，其工作特点为无亮灯延滞现象，光谱显色性强，光照均匀性好。根据工作展开需要，可手持，可直射，可反射照明，广泛应用于大范围刑侦勘查现场布灯照明，也是巡防、军用、搜索、探险的得力照明工具。</w:t>
            </w:r>
          </w:p>
          <w:p w14:paraId="5EC1736B">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1.光照度:≧4200LUX(距离光源2米测试)；</w:t>
            </w:r>
          </w:p>
          <w:p w14:paraId="04B134D9">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2.尺寸：≦310mm*66mm*66mm；</w:t>
            </w:r>
          </w:p>
          <w:p w14:paraId="745BF632">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3.光束角度：≧±3.5°—±13.7°；</w:t>
            </w:r>
          </w:p>
          <w:p w14:paraId="3DB86F7C">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4.电池类型：≧11.1V/4400mah 锂电池；</w:t>
            </w:r>
          </w:p>
          <w:p w14:paraId="61EFB6D0">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5.灯泡功率：≧15W-3W（连续无极调光）；</w:t>
            </w:r>
          </w:p>
          <w:p w14:paraId="5C196670">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6.充电器：110V-220V,50/60HZ 1.5A；</w:t>
            </w:r>
          </w:p>
          <w:p w14:paraId="37647C79">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7.色温：约6500K；</w:t>
            </w:r>
          </w:p>
          <w:p w14:paraId="3CA52234">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8.灯泡寿命：≧20000HRS；</w:t>
            </w:r>
          </w:p>
          <w:p w14:paraId="1902157D">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9.最大射程 ：≧500M；</w:t>
            </w:r>
          </w:p>
          <w:p w14:paraId="42B0CBEF">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10.电源启动时间：≦1 秒；</w:t>
            </w:r>
          </w:p>
          <w:p w14:paraId="48BAC255">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11.工作时间：15W≧4HRS，3W≧15HRS；</w:t>
            </w:r>
          </w:p>
          <w:p w14:paraId="12653D7F">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12.配置清单：匀光勘查灯1支，电池3块，包装箱1个，背带1条，AC充电器1个，说明书1份。</w:t>
            </w:r>
          </w:p>
        </w:tc>
      </w:tr>
    </w:tbl>
    <w:p w14:paraId="3A4B01CB">
      <w:pPr>
        <w:rPr>
          <w:rFonts w:hint="eastAsia"/>
          <w:color w:val="000000" w:themeColor="text1"/>
          <w:highlight w:val="none"/>
          <w14:textFill>
            <w14:solidFill>
              <w14:schemeClr w14:val="tx1"/>
            </w14:solidFill>
          </w14:textFill>
        </w:rPr>
      </w:pPr>
    </w:p>
    <w:p w14:paraId="0DA95EE8">
      <w:pPr>
        <w:rPr>
          <w:rFonts w:hint="eastAsia"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附表二：</w:t>
      </w:r>
      <w:r>
        <w:rPr>
          <w:rFonts w:hint="eastAsia" w:ascii="宋体" w:hAnsi="宋体" w:eastAsia="宋体" w:cs="宋体"/>
          <w:b/>
          <w:bCs/>
          <w:sz w:val="21"/>
          <w:szCs w:val="21"/>
          <w:highlight w:val="none"/>
          <w:lang w:val="en-US" w:eastAsia="zh-CN"/>
        </w:rPr>
        <w:t>全能智勘集成仪（系统）（</w:t>
      </w:r>
      <w:r>
        <w:rPr>
          <w:rFonts w:ascii="宋体" w:hAnsi="宋体" w:eastAsia="宋体" w:cs="宋体"/>
          <w:b/>
          <w:bCs/>
          <w:color w:val="000000" w:themeColor="text1"/>
          <w:sz w:val="21"/>
          <w:szCs w:val="21"/>
          <w:highlight w:val="none"/>
          <w14:textFill>
            <w14:solidFill>
              <w14:schemeClr w14:val="tx1"/>
            </w14:solidFill>
          </w14:textFill>
        </w:rPr>
        <w:t>“</w:t>
      </w:r>
      <w:r>
        <w:rPr>
          <w:rStyle w:val="50"/>
          <w:rFonts w:ascii="宋体" w:hAnsi="宋体" w:eastAsia="宋体" w:cs="宋体"/>
          <w:b/>
          <w:bCs/>
          <w:color w:val="000000" w:themeColor="text1"/>
          <w:sz w:val="21"/>
          <w:szCs w:val="21"/>
          <w:highlight w:val="none"/>
          <w14:textFill>
            <w14:solidFill>
              <w14:schemeClr w14:val="tx1"/>
            </w14:solidFill>
          </w14:textFill>
        </w:rPr>
        <w:t>△”核心产品</w:t>
      </w:r>
      <w:r>
        <w:rPr>
          <w:rStyle w:val="50"/>
          <w:rFonts w:hint="eastAsia" w:ascii="宋体" w:hAnsi="宋体" w:eastAsia="宋体" w:cs="宋体"/>
          <w:b/>
          <w:bCs/>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bCs/>
          <w:sz w:val="21"/>
          <w:szCs w:val="21"/>
          <w:highlight w:val="none"/>
          <w:lang w:val="en-US" w:eastAsia="zh-CN"/>
        </w:rPr>
        <w:t>）</w:t>
      </w:r>
    </w:p>
    <w:tbl>
      <w:tblPr>
        <w:tblStyle w:val="47"/>
        <w:tblW w:w="9616" w:type="dxa"/>
        <w:tblInd w:w="2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3"/>
        <w:gridCol w:w="817"/>
        <w:gridCol w:w="8016"/>
      </w:tblGrid>
      <w:tr w14:paraId="00D813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783" w:type="dxa"/>
            <w:tcBorders>
              <w:top w:val="single" w:color="auto" w:sz="4" w:space="0"/>
              <w:left w:val="single" w:color="auto" w:sz="4" w:space="0"/>
              <w:bottom w:val="single" w:color="auto" w:sz="4" w:space="0"/>
              <w:right w:val="single" w:color="auto" w:sz="4" w:space="0"/>
            </w:tcBorders>
            <w:noWrap/>
            <w:vAlign w:val="center"/>
          </w:tcPr>
          <w:p w14:paraId="16F707A7">
            <w:pPr>
              <w:keepNext w:val="0"/>
              <w:keepLines w:val="0"/>
              <w:pageBreakBefore w:val="0"/>
              <w:kinsoku/>
              <w:wordWrap/>
              <w:overflowPunct/>
              <w:topLinePunct w:val="0"/>
              <w:autoSpaceDE/>
              <w:autoSpaceDN/>
              <w:bidi w:val="0"/>
              <w:spacing w:line="32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817" w:type="dxa"/>
            <w:tcBorders>
              <w:top w:val="single" w:color="auto" w:sz="4" w:space="0"/>
              <w:left w:val="single" w:color="auto" w:sz="4" w:space="0"/>
              <w:bottom w:val="single" w:color="auto" w:sz="4" w:space="0"/>
              <w:right w:val="single" w:color="auto" w:sz="4" w:space="0"/>
            </w:tcBorders>
            <w:noWrap/>
            <w:vAlign w:val="center"/>
          </w:tcPr>
          <w:p w14:paraId="03106AF5">
            <w:pPr>
              <w:keepNext w:val="0"/>
              <w:keepLines w:val="0"/>
              <w:pageBreakBefore w:val="0"/>
              <w:kinsoku/>
              <w:wordWrap/>
              <w:overflowPunct/>
              <w:topLinePunct w:val="0"/>
              <w:autoSpaceDE/>
              <w:autoSpaceDN/>
              <w:bidi w:val="0"/>
              <w:spacing w:line="32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货物名称</w:t>
            </w:r>
          </w:p>
        </w:tc>
        <w:tc>
          <w:tcPr>
            <w:tcW w:w="8016" w:type="dxa"/>
            <w:tcBorders>
              <w:top w:val="single" w:color="auto" w:sz="4" w:space="0"/>
              <w:left w:val="single" w:color="auto" w:sz="4" w:space="0"/>
              <w:bottom w:val="single" w:color="auto" w:sz="4" w:space="0"/>
              <w:right w:val="single" w:color="auto" w:sz="4" w:space="0"/>
            </w:tcBorders>
            <w:noWrap/>
            <w:vAlign w:val="center"/>
          </w:tcPr>
          <w:p w14:paraId="2C3723F2">
            <w:pPr>
              <w:keepNext w:val="0"/>
              <w:keepLines w:val="0"/>
              <w:pageBreakBefore w:val="0"/>
              <w:kinsoku/>
              <w:wordWrap/>
              <w:overflowPunct/>
              <w:topLinePunct w:val="0"/>
              <w:autoSpaceDE/>
              <w:autoSpaceDN/>
              <w:bidi w:val="0"/>
              <w:spacing w:line="32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技术需求</w:t>
            </w:r>
          </w:p>
        </w:tc>
      </w:tr>
      <w:tr w14:paraId="53EBD4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783" w:type="dxa"/>
            <w:tcBorders>
              <w:top w:val="single" w:color="auto" w:sz="4" w:space="0"/>
              <w:left w:val="single" w:color="auto" w:sz="4" w:space="0"/>
              <w:bottom w:val="single" w:color="auto" w:sz="4" w:space="0"/>
              <w:right w:val="single" w:color="auto" w:sz="4" w:space="0"/>
            </w:tcBorders>
            <w:noWrap/>
            <w:vAlign w:val="center"/>
          </w:tcPr>
          <w:p w14:paraId="35DCBAFE">
            <w:pPr>
              <w:keepNext w:val="0"/>
              <w:keepLines w:val="0"/>
              <w:pageBreakBefore w:val="0"/>
              <w:tabs>
                <w:tab w:val="left" w:pos="1800"/>
              </w:tabs>
              <w:kinsoku/>
              <w:wordWrap/>
              <w:overflowPunct/>
              <w:topLinePunct w:val="0"/>
              <w:autoSpaceDE/>
              <w:autoSpaceDN/>
              <w:bidi w:val="0"/>
              <w:adjustRightInd w:val="0"/>
              <w:spacing w:line="32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817" w:type="dxa"/>
            <w:tcBorders>
              <w:top w:val="single" w:color="auto" w:sz="4" w:space="0"/>
              <w:left w:val="single" w:color="auto" w:sz="4" w:space="0"/>
              <w:bottom w:val="single" w:color="auto" w:sz="4" w:space="0"/>
              <w:right w:val="single" w:color="auto" w:sz="4" w:space="0"/>
            </w:tcBorders>
            <w:noWrap/>
            <w:vAlign w:val="center"/>
          </w:tcPr>
          <w:p w14:paraId="0A578BAC">
            <w:pPr>
              <w:keepNext w:val="0"/>
              <w:keepLines w:val="0"/>
              <w:pageBreakBefore w:val="0"/>
              <w:kinsoku/>
              <w:wordWrap/>
              <w:overflowPunct/>
              <w:topLinePunct w:val="0"/>
              <w:autoSpaceDE/>
              <w:autoSpaceDN/>
              <w:bidi w:val="0"/>
              <w:spacing w:line="320" w:lineRule="exact"/>
              <w:jc w:val="center"/>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全能智勘集成仪（系统）</w:t>
            </w:r>
          </w:p>
        </w:tc>
        <w:tc>
          <w:tcPr>
            <w:tcW w:w="8016" w:type="dxa"/>
            <w:tcBorders>
              <w:top w:val="single" w:color="auto" w:sz="4" w:space="0"/>
              <w:left w:val="single" w:color="auto" w:sz="4" w:space="0"/>
              <w:bottom w:val="single" w:color="auto" w:sz="4" w:space="0"/>
              <w:right w:val="single" w:color="auto" w:sz="4" w:space="0"/>
            </w:tcBorders>
            <w:noWrap/>
            <w:vAlign w:val="center"/>
          </w:tcPr>
          <w:p w14:paraId="11650184">
            <w:pPr>
              <w:pStyle w:val="194"/>
              <w:keepNext w:val="0"/>
              <w:keepLines w:val="0"/>
              <w:pageBreakBefore w:val="0"/>
              <w:kinsoku/>
              <w:wordWrap/>
              <w:overflowPunct/>
              <w:topLinePunct w:val="0"/>
              <w:autoSpaceDE/>
              <w:autoSpaceDN/>
              <w:bidi w:val="0"/>
              <w:adjustRightInd w:val="0"/>
              <w:snapToGrid w:val="0"/>
              <w:spacing w:line="320" w:lineRule="exact"/>
              <w:ind w:firstLine="0" w:firstLineChars="0"/>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一、产品要求：</w:t>
            </w:r>
            <w:r>
              <w:rPr>
                <w:rFonts w:hint="eastAsia" w:ascii="宋体" w:hAnsi="宋体" w:eastAsia="宋体" w:cs="宋体"/>
                <w:color w:val="000000"/>
                <w:sz w:val="21"/>
                <w:szCs w:val="21"/>
                <w:highlight w:val="none"/>
              </w:rPr>
              <w:t>“全能智勘集成仪（系统）”须为“主机+功能模组”自由组合功能模组使用的集成设备，产品须融合：主机控制模组、超宽光谱智勘模组、双倍率脱落细胞搜索显现模组、可视化激光靶向模组、配光无损取证模组、mini足迹搜索模组、多波段光源模组、技术开锁发现模组、转印胶展平模组等多项功能模组。</w:t>
            </w:r>
          </w:p>
          <w:p w14:paraId="70A739BB">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二、系统主机</w:t>
            </w:r>
          </w:p>
          <w:p w14:paraId="7DD74603">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r>
              <w:rPr>
                <w:rFonts w:hint="eastAsia" w:ascii="宋体" w:hAnsi="宋体" w:eastAsia="宋体" w:cs="宋体"/>
                <w:color w:val="000000"/>
                <w:sz w:val="21"/>
                <w:szCs w:val="21"/>
                <w:highlight w:val="none"/>
                <w:lang w:val="en-US" w:eastAsia="zh-CN"/>
              </w:rPr>
              <w:t>.</w:t>
            </w:r>
            <w:r>
              <w:rPr>
                <w:rFonts w:hint="eastAsia" w:ascii="宋体" w:hAnsi="宋体" w:eastAsia="宋体" w:cs="宋体"/>
                <w:color w:val="000000"/>
                <w:sz w:val="21"/>
                <w:szCs w:val="21"/>
                <w:highlight w:val="none"/>
              </w:rPr>
              <w:t>主机须可对接：超宽光谱智勘模组、脱落细胞搜索显现模组、可视化激光靶向模组、配光无损取证模组、技术开锁发现模组</w:t>
            </w:r>
            <w:r>
              <w:rPr>
                <w:rFonts w:hint="eastAsia" w:ascii="宋体" w:hAnsi="宋体" w:eastAsia="宋体" w:cs="宋体"/>
                <w:bCs/>
                <w:color w:val="000000"/>
                <w:sz w:val="21"/>
                <w:szCs w:val="21"/>
                <w:highlight w:val="none"/>
              </w:rPr>
              <w:t>等配套功能模组。（提供以上模组的产品彩页加盖投标人公章证明）</w:t>
            </w:r>
          </w:p>
          <w:p w14:paraId="72BEFFAB">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r>
              <w:rPr>
                <w:rFonts w:hint="eastAsia" w:ascii="宋体" w:hAnsi="宋体" w:eastAsia="宋体" w:cs="宋体"/>
                <w:color w:val="000000"/>
                <w:sz w:val="21"/>
                <w:szCs w:val="21"/>
                <w:highlight w:val="none"/>
                <w:lang w:val="en-US" w:eastAsia="zh-CN"/>
              </w:rPr>
              <w:t>.</w:t>
            </w:r>
            <w:r>
              <w:rPr>
                <w:rFonts w:hint="eastAsia" w:ascii="宋体" w:hAnsi="宋体" w:eastAsia="宋体" w:cs="宋体"/>
                <w:color w:val="000000"/>
                <w:sz w:val="21"/>
                <w:szCs w:val="21"/>
                <w:highlight w:val="none"/>
              </w:rPr>
              <w:t>取证软件：主机须配备内置专属取证软件（非第三方软件）APP，同一APP控制和对接所有功能模组，与各模组对接使用时，主机可自动显示该功能模组的应用名称和相应的功能操作。（需提供软件功能截图加盖投标人公章证明）</w:t>
            </w:r>
          </w:p>
          <w:p w14:paraId="5CC77A02">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w:t>
            </w:r>
            <w:r>
              <w:rPr>
                <w:rFonts w:hint="eastAsia" w:ascii="宋体" w:hAnsi="宋体" w:eastAsia="宋体" w:cs="宋体"/>
                <w:color w:val="000000"/>
                <w:sz w:val="21"/>
                <w:szCs w:val="21"/>
                <w:highlight w:val="none"/>
                <w:lang w:val="en-US" w:eastAsia="zh-CN"/>
              </w:rPr>
              <w:t>.</w:t>
            </w:r>
            <w:r>
              <w:rPr>
                <w:rFonts w:hint="eastAsia" w:ascii="宋体" w:hAnsi="宋体" w:eastAsia="宋体" w:cs="宋体"/>
                <w:color w:val="000000"/>
                <w:sz w:val="21"/>
                <w:szCs w:val="21"/>
                <w:highlight w:val="none"/>
              </w:rPr>
              <w:t>显示屏尺寸：≥6.5寸触控屏。</w:t>
            </w:r>
          </w:p>
          <w:p w14:paraId="0BA12FFA">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w:t>
            </w:r>
            <w:r>
              <w:rPr>
                <w:rFonts w:hint="eastAsia" w:ascii="宋体" w:hAnsi="宋体" w:eastAsia="宋体" w:cs="宋体"/>
                <w:color w:val="000000"/>
                <w:sz w:val="21"/>
                <w:szCs w:val="21"/>
                <w:highlight w:val="none"/>
                <w:lang w:val="en-US" w:eastAsia="zh-CN"/>
              </w:rPr>
              <w:t>.</w:t>
            </w:r>
            <w:r>
              <w:rPr>
                <w:rFonts w:hint="eastAsia" w:ascii="宋体" w:hAnsi="宋体" w:eastAsia="宋体" w:cs="宋体"/>
                <w:color w:val="000000"/>
                <w:sz w:val="21"/>
                <w:szCs w:val="21"/>
                <w:highlight w:val="none"/>
              </w:rPr>
              <w:t>供电方式：仪器的超宽模块、微量物证发现模块、快显模块、指纹拍照模块应通过卡扣式与主机连接使用，并由主机供电，连续工作时间≥3.5小时，约220分钟。</w:t>
            </w:r>
          </w:p>
          <w:p w14:paraId="5960B402">
            <w:pPr>
              <w:pStyle w:val="194"/>
              <w:keepNext w:val="0"/>
              <w:keepLines w:val="0"/>
              <w:pageBreakBefore w:val="0"/>
              <w:kinsoku/>
              <w:wordWrap/>
              <w:overflowPunct/>
              <w:topLinePunct w:val="0"/>
              <w:autoSpaceDE/>
              <w:autoSpaceDN/>
              <w:bidi w:val="0"/>
              <w:adjustRightInd w:val="0"/>
              <w:snapToGrid w:val="0"/>
              <w:spacing w:line="320" w:lineRule="exact"/>
              <w:ind w:firstLine="0" w:firstLine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w:t>
            </w:r>
            <w:r>
              <w:rPr>
                <w:rFonts w:hint="eastAsia" w:ascii="宋体" w:hAnsi="宋体" w:eastAsia="宋体" w:cs="宋体"/>
                <w:color w:val="000000"/>
                <w:sz w:val="21"/>
                <w:szCs w:val="21"/>
                <w:highlight w:val="none"/>
                <w:lang w:val="en-US" w:eastAsia="zh-CN"/>
              </w:rPr>
              <w:t>.</w:t>
            </w:r>
            <w:r>
              <w:rPr>
                <w:rFonts w:hint="eastAsia" w:ascii="宋体" w:hAnsi="宋体" w:eastAsia="宋体" w:cs="宋体"/>
                <w:color w:val="000000"/>
                <w:sz w:val="21"/>
                <w:szCs w:val="21"/>
                <w:highlight w:val="none"/>
              </w:rPr>
              <w:t>主机外形尺寸：≤长193mm*宽102mm*高38mm。</w:t>
            </w:r>
          </w:p>
          <w:p w14:paraId="66C5EB3A">
            <w:pPr>
              <w:pStyle w:val="194"/>
              <w:keepNext w:val="0"/>
              <w:keepLines w:val="0"/>
              <w:pageBreakBefore w:val="0"/>
              <w:kinsoku/>
              <w:wordWrap/>
              <w:overflowPunct/>
              <w:topLinePunct w:val="0"/>
              <w:autoSpaceDE/>
              <w:autoSpaceDN/>
              <w:bidi w:val="0"/>
              <w:adjustRightInd w:val="0"/>
              <w:snapToGrid w:val="0"/>
              <w:spacing w:line="320" w:lineRule="exact"/>
              <w:ind w:firstLine="0" w:firstLine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w:t>
            </w:r>
            <w:r>
              <w:rPr>
                <w:rFonts w:hint="eastAsia" w:ascii="宋体" w:hAnsi="宋体" w:eastAsia="宋体" w:cs="宋体"/>
                <w:color w:val="000000"/>
                <w:sz w:val="21"/>
                <w:szCs w:val="21"/>
                <w:highlight w:val="none"/>
                <w:lang w:val="en-US" w:eastAsia="zh-CN"/>
              </w:rPr>
              <w:t>.</w:t>
            </w:r>
            <w:r>
              <w:rPr>
                <w:rFonts w:hint="eastAsia" w:ascii="宋体" w:hAnsi="宋体" w:eastAsia="宋体" w:cs="宋体"/>
                <w:color w:val="000000"/>
                <w:sz w:val="21"/>
                <w:szCs w:val="21"/>
                <w:highlight w:val="none"/>
              </w:rPr>
              <w:t>主机重量：≤0.76kg。</w:t>
            </w:r>
          </w:p>
          <w:p w14:paraId="2EB68231">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三、</w:t>
            </w:r>
            <w:r>
              <w:rPr>
                <w:rFonts w:hint="eastAsia" w:ascii="宋体" w:hAnsi="宋体" w:eastAsia="宋体" w:cs="宋体"/>
                <w:b/>
                <w:bCs/>
                <w:color w:val="000000"/>
                <w:sz w:val="21"/>
                <w:szCs w:val="21"/>
                <w:highlight w:val="none"/>
              </w:rPr>
              <w:t>超宽光谱智勘模组</w:t>
            </w:r>
          </w:p>
          <w:p w14:paraId="209872BF">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color w:val="000000"/>
                <w:sz w:val="21"/>
                <w:szCs w:val="21"/>
                <w:highlight w:val="none"/>
              </w:rPr>
            </w:pPr>
            <w:r>
              <w:rPr>
                <w:rFonts w:hint="eastAsia" w:ascii="宋体" w:hAnsi="宋体" w:eastAsia="宋体" w:cs="宋体"/>
                <w:bCs/>
                <w:color w:val="000000"/>
                <w:sz w:val="21"/>
                <w:szCs w:val="21"/>
                <w:highlight w:val="none"/>
              </w:rPr>
              <w:t>须采用</w:t>
            </w:r>
            <w:r>
              <w:rPr>
                <w:rFonts w:hint="eastAsia" w:ascii="宋体" w:hAnsi="宋体" w:eastAsia="宋体" w:cs="宋体"/>
                <w:color w:val="000000"/>
                <w:sz w:val="21"/>
                <w:szCs w:val="21"/>
                <w:highlight w:val="none"/>
              </w:rPr>
              <w:t>科研级光谱图像传感器，160~1100nm的超宽幅光谱感应范围，可实现远距离大面积搜索潜在的指掌印痕与客体的清晰反差、近距离高清拍摄指掌纹，须采用LED 254nm（非灯管）去复杂背景指纹提取拍摄、各类生物痕迹搜索显现、潜在血迹搜索、文件检验等各项功能。</w:t>
            </w:r>
          </w:p>
          <w:p w14:paraId="778E25D4">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color w:val="000000"/>
                <w:sz w:val="21"/>
                <w:szCs w:val="21"/>
                <w:highlight w:val="none"/>
              </w:rPr>
            </w:pPr>
            <w:r>
              <w:rPr>
                <w:rFonts w:hint="eastAsia" w:ascii="宋体" w:hAnsi="宋体" w:eastAsia="宋体" w:cs="宋体"/>
                <w:b/>
                <w:color w:val="000000"/>
                <w:sz w:val="21"/>
                <w:szCs w:val="21"/>
                <w:highlight w:val="none"/>
              </w:rPr>
              <w:t>技术参数：</w:t>
            </w:r>
          </w:p>
          <w:p w14:paraId="6B49CBC1">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r>
              <w:rPr>
                <w:rFonts w:hint="eastAsia" w:ascii="宋体" w:hAnsi="宋体" w:eastAsia="宋体" w:cs="宋体"/>
                <w:color w:val="000000"/>
                <w:sz w:val="21"/>
                <w:szCs w:val="21"/>
                <w:highlight w:val="none"/>
                <w:lang w:val="en-US" w:eastAsia="zh-CN"/>
              </w:rPr>
              <w:t>.</w:t>
            </w:r>
            <w:r>
              <w:rPr>
                <w:rFonts w:hint="eastAsia" w:ascii="宋体" w:hAnsi="宋体" w:eastAsia="宋体" w:cs="宋体"/>
                <w:color w:val="000000"/>
                <w:sz w:val="21"/>
                <w:szCs w:val="21"/>
                <w:highlight w:val="none"/>
              </w:rPr>
              <w:t>激发光源：须配置：LED254nm，365nm，850nm，选择波段时自动切换相对应滤镜，模组前端配LCD显示屏须显示在用波段数值。（需提供此参数的说明资料加盖投标人公章证明）</w:t>
            </w:r>
          </w:p>
          <w:p w14:paraId="0DA2079D">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r>
              <w:rPr>
                <w:rFonts w:hint="eastAsia" w:ascii="宋体" w:hAnsi="宋体" w:eastAsia="宋体" w:cs="宋体"/>
                <w:color w:val="000000"/>
                <w:sz w:val="21"/>
                <w:szCs w:val="21"/>
                <w:highlight w:val="none"/>
                <w:lang w:val="en-US" w:eastAsia="zh-CN"/>
              </w:rPr>
              <w:t>.</w:t>
            </w:r>
            <w:r>
              <w:rPr>
                <w:rFonts w:hint="eastAsia" w:ascii="宋体" w:hAnsi="宋体" w:eastAsia="宋体" w:cs="宋体"/>
                <w:color w:val="000000"/>
                <w:sz w:val="21"/>
                <w:szCs w:val="21"/>
                <w:highlight w:val="none"/>
              </w:rPr>
              <w:t>传感器类型：须配置科学级CMOS图像传感器。</w:t>
            </w:r>
          </w:p>
          <w:p w14:paraId="1828B5B4">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w:t>
            </w:r>
            <w:r>
              <w:rPr>
                <w:rFonts w:hint="eastAsia" w:ascii="宋体" w:hAnsi="宋体" w:eastAsia="宋体" w:cs="宋体"/>
                <w:color w:val="000000"/>
                <w:sz w:val="21"/>
                <w:szCs w:val="21"/>
                <w:highlight w:val="none"/>
                <w:lang w:val="en-US" w:eastAsia="zh-CN"/>
              </w:rPr>
              <w:t>.</w:t>
            </w:r>
            <w:r>
              <w:rPr>
                <w:rFonts w:hint="eastAsia" w:ascii="宋体" w:hAnsi="宋体" w:eastAsia="宋体" w:cs="宋体"/>
                <w:color w:val="000000"/>
                <w:sz w:val="21"/>
                <w:szCs w:val="21"/>
                <w:highlight w:val="none"/>
              </w:rPr>
              <w:t>光谱镜头：须配置有紫外专用镜头。</w:t>
            </w:r>
          </w:p>
          <w:p w14:paraId="21690847">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w:t>
            </w:r>
            <w:r>
              <w:rPr>
                <w:rFonts w:hint="eastAsia" w:ascii="宋体" w:hAnsi="宋体" w:eastAsia="宋体" w:cs="宋体"/>
                <w:color w:val="000000"/>
                <w:sz w:val="21"/>
                <w:szCs w:val="21"/>
                <w:highlight w:val="none"/>
                <w:lang w:val="en-US" w:eastAsia="zh-CN"/>
              </w:rPr>
              <w:t>.</w:t>
            </w:r>
            <w:r>
              <w:rPr>
                <w:rFonts w:hint="eastAsia" w:ascii="宋体" w:hAnsi="宋体" w:eastAsia="宋体" w:cs="宋体"/>
                <w:color w:val="000000"/>
                <w:sz w:val="21"/>
                <w:szCs w:val="21"/>
                <w:highlight w:val="none"/>
              </w:rPr>
              <w:t>须配置配备十字型激光定位。</w:t>
            </w:r>
          </w:p>
          <w:p w14:paraId="7AA114EF">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w:t>
            </w:r>
            <w:r>
              <w:rPr>
                <w:rFonts w:hint="eastAsia" w:ascii="宋体" w:hAnsi="宋体" w:eastAsia="宋体" w:cs="宋体"/>
                <w:color w:val="000000"/>
                <w:sz w:val="21"/>
                <w:szCs w:val="21"/>
                <w:highlight w:val="none"/>
                <w:lang w:val="en-US" w:eastAsia="zh-CN"/>
              </w:rPr>
              <w:t>.</w:t>
            </w:r>
            <w:r>
              <w:rPr>
                <w:rFonts w:hint="eastAsia" w:ascii="宋体" w:hAnsi="宋体" w:eastAsia="宋体" w:cs="宋体"/>
                <w:color w:val="000000"/>
                <w:sz w:val="21"/>
                <w:szCs w:val="21"/>
                <w:highlight w:val="none"/>
              </w:rPr>
              <w:t>取证软件APP的“超宽光谱智勘模组”功能界面须进行如下功能：</w:t>
            </w:r>
          </w:p>
          <w:p w14:paraId="70544B30">
            <w:pPr>
              <w:pStyle w:val="194"/>
              <w:keepNext w:val="0"/>
              <w:keepLines w:val="0"/>
              <w:pageBreakBefore w:val="0"/>
              <w:kinsoku/>
              <w:wordWrap/>
              <w:overflowPunct/>
              <w:topLinePunct w:val="0"/>
              <w:autoSpaceDE/>
              <w:autoSpaceDN/>
              <w:bidi w:val="0"/>
              <w:adjustRightInd w:val="0"/>
              <w:snapToGrid w:val="0"/>
              <w:spacing w:line="320" w:lineRule="exact"/>
              <w:ind w:firstLine="0" w:firstLine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5.1</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电子比例尺：须具有电子比例尺功能，支持根据检材位置移动电子比例尺进行标注；</w:t>
            </w:r>
          </w:p>
          <w:p w14:paraId="1DEE5C47">
            <w:pPr>
              <w:pStyle w:val="194"/>
              <w:keepNext w:val="0"/>
              <w:keepLines w:val="0"/>
              <w:pageBreakBefore w:val="0"/>
              <w:kinsoku/>
              <w:wordWrap/>
              <w:overflowPunct/>
              <w:topLinePunct w:val="0"/>
              <w:autoSpaceDE/>
              <w:autoSpaceDN/>
              <w:bidi w:val="0"/>
              <w:adjustRightInd w:val="0"/>
              <w:snapToGrid w:val="0"/>
              <w:spacing w:line="320" w:lineRule="exact"/>
              <w:ind w:firstLine="0" w:firstLine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5.2</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比例尺校准：须支持通过参照实物比例尺对电子比例尺进行手动校准；</w:t>
            </w:r>
          </w:p>
          <w:p w14:paraId="10869D64">
            <w:pPr>
              <w:pStyle w:val="194"/>
              <w:keepNext w:val="0"/>
              <w:keepLines w:val="0"/>
              <w:pageBreakBefore w:val="0"/>
              <w:kinsoku/>
              <w:wordWrap/>
              <w:overflowPunct/>
              <w:topLinePunct w:val="0"/>
              <w:autoSpaceDE/>
              <w:autoSpaceDN/>
              <w:bidi w:val="0"/>
              <w:adjustRightInd w:val="0"/>
              <w:snapToGrid w:val="0"/>
              <w:spacing w:line="320" w:lineRule="exact"/>
              <w:ind w:firstLine="0" w:firstLine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5.3</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图像处理功能：须支持对所拍摄的图像进行同等放大及缩小操作；</w:t>
            </w:r>
          </w:p>
          <w:p w14:paraId="272153B8">
            <w:pPr>
              <w:pStyle w:val="194"/>
              <w:keepNext w:val="0"/>
              <w:keepLines w:val="0"/>
              <w:pageBreakBefore w:val="0"/>
              <w:kinsoku/>
              <w:wordWrap/>
              <w:overflowPunct/>
              <w:topLinePunct w:val="0"/>
              <w:autoSpaceDE/>
              <w:autoSpaceDN/>
              <w:bidi w:val="0"/>
              <w:adjustRightInd w:val="0"/>
              <w:snapToGrid w:val="0"/>
              <w:spacing w:line="320" w:lineRule="exact"/>
              <w:ind w:firstLine="0" w:firstLine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5.4</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图像色彩：须具有彩色图像、黑白图像及黑白反差图像三种色彩模式；</w:t>
            </w:r>
          </w:p>
          <w:p w14:paraId="50F26465">
            <w:pPr>
              <w:pStyle w:val="194"/>
              <w:keepNext w:val="0"/>
              <w:keepLines w:val="0"/>
              <w:pageBreakBefore w:val="0"/>
              <w:kinsoku/>
              <w:wordWrap/>
              <w:overflowPunct/>
              <w:topLinePunct w:val="0"/>
              <w:autoSpaceDE/>
              <w:autoSpaceDN/>
              <w:bidi w:val="0"/>
              <w:adjustRightInd w:val="0"/>
              <w:snapToGrid w:val="0"/>
              <w:spacing w:line="320" w:lineRule="exact"/>
              <w:ind w:firstLine="0" w:firstLine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▲5.5</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生成加密二维码功能：须具有设备显现的指纹图像生成特定加密二维码组的功能，用户可通过警务通手机或平板进行扫码提取指纹图像，并可直接在公安内网进行入库及比对。（需提供软件功能截图加盖投标人公章证明）</w:t>
            </w:r>
          </w:p>
          <w:p w14:paraId="0DDB231E">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w:t>
            </w:r>
            <w:r>
              <w:rPr>
                <w:rFonts w:hint="eastAsia" w:ascii="宋体" w:hAnsi="宋体" w:eastAsia="宋体" w:cs="宋体"/>
                <w:color w:val="000000"/>
                <w:sz w:val="21"/>
                <w:szCs w:val="21"/>
                <w:highlight w:val="none"/>
                <w:lang w:val="en-US" w:eastAsia="zh-CN"/>
              </w:rPr>
              <w:t>.</w:t>
            </w:r>
            <w:r>
              <w:rPr>
                <w:rFonts w:hint="eastAsia" w:ascii="宋体" w:hAnsi="宋体" w:eastAsia="宋体" w:cs="宋体"/>
                <w:color w:val="000000"/>
                <w:sz w:val="21"/>
                <w:szCs w:val="21"/>
                <w:highlight w:val="none"/>
              </w:rPr>
              <w:t>须配备磁吸式遮光罩：可方便吸附及拆卸。长114mm*宽107mm*高60mm，重量：126g。</w:t>
            </w:r>
          </w:p>
          <w:p w14:paraId="369097FD">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7</w:t>
            </w:r>
            <w:r>
              <w:rPr>
                <w:rFonts w:hint="eastAsia" w:ascii="宋体" w:hAnsi="宋体" w:eastAsia="宋体" w:cs="宋体"/>
                <w:color w:val="000000"/>
                <w:sz w:val="21"/>
                <w:szCs w:val="21"/>
                <w:highlight w:val="none"/>
                <w:lang w:val="en-US" w:eastAsia="zh-CN"/>
              </w:rPr>
              <w:t>.</w:t>
            </w:r>
            <w:r>
              <w:rPr>
                <w:rFonts w:hint="eastAsia" w:ascii="宋体" w:hAnsi="宋体" w:eastAsia="宋体" w:cs="宋体"/>
                <w:color w:val="000000"/>
                <w:sz w:val="21"/>
                <w:szCs w:val="21"/>
                <w:highlight w:val="none"/>
              </w:rPr>
              <w:t>单模组重量及尺寸：净重须≤1072g，外型尺寸须≤长114mm*宽107mm*高142mm。</w:t>
            </w:r>
          </w:p>
          <w:p w14:paraId="32DD1FC2">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8</w:t>
            </w:r>
            <w:r>
              <w:rPr>
                <w:rFonts w:hint="eastAsia" w:ascii="宋体" w:hAnsi="宋体" w:eastAsia="宋体" w:cs="宋体"/>
                <w:color w:val="000000"/>
                <w:sz w:val="21"/>
                <w:szCs w:val="21"/>
                <w:highlight w:val="none"/>
                <w:lang w:val="en-US" w:eastAsia="zh-CN"/>
              </w:rPr>
              <w:t>.</w:t>
            </w:r>
            <w:r>
              <w:rPr>
                <w:rFonts w:hint="eastAsia" w:ascii="宋体" w:hAnsi="宋体" w:eastAsia="宋体" w:cs="宋体"/>
                <w:color w:val="000000"/>
                <w:sz w:val="21"/>
                <w:szCs w:val="21"/>
                <w:highlight w:val="none"/>
              </w:rPr>
              <w:t>连接主机重量及尺寸：净重须≤1830g，外型尺寸须≤长193mm×宽102mm×高159mm。</w:t>
            </w:r>
          </w:p>
          <w:p w14:paraId="31A092E2">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b/>
                <w:bCs/>
                <w:color w:val="000000"/>
                <w:sz w:val="21"/>
                <w:szCs w:val="21"/>
                <w:highlight w:val="none"/>
              </w:rPr>
            </w:pPr>
            <w:r>
              <w:rPr>
                <w:rFonts w:hint="eastAsia" w:ascii="宋体" w:hAnsi="宋体" w:eastAsia="宋体" w:cs="宋体"/>
                <w:b/>
                <w:color w:val="000000"/>
                <w:sz w:val="21"/>
                <w:szCs w:val="21"/>
                <w:highlight w:val="none"/>
              </w:rPr>
              <w:t>四、</w:t>
            </w:r>
            <w:r>
              <w:rPr>
                <w:rFonts w:hint="eastAsia" w:ascii="宋体" w:hAnsi="宋体" w:eastAsia="宋体" w:cs="宋体"/>
                <w:b/>
                <w:bCs/>
                <w:color w:val="000000"/>
                <w:sz w:val="21"/>
                <w:szCs w:val="21"/>
                <w:highlight w:val="none"/>
              </w:rPr>
              <w:t>脱落细胞搜索显现模组</w:t>
            </w:r>
          </w:p>
          <w:p w14:paraId="7580A340">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须采用一体化便携式设计，须配置双倍率光学放大自动对焦的宏观和微观显微成像模组、高纯度光谱模组，须可实时：低倍率（0-100x）搜索定位，高倍率（100-500X）观察研判，须对肉眼无法观察的着附隐藏在各类多样性载体中的微量DNA物证，须对含有DNA物质的人体脱落载体进行可视化光学搜索、显微成像、研判区分、精准定位、精细提取。</w:t>
            </w:r>
          </w:p>
          <w:p w14:paraId="1E5DE5BE">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技术参数：</w:t>
            </w:r>
          </w:p>
          <w:p w14:paraId="21F11BA4">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r>
              <w:rPr>
                <w:rFonts w:hint="eastAsia" w:ascii="宋体" w:hAnsi="宋体" w:eastAsia="宋体" w:cs="宋体"/>
                <w:color w:val="000000"/>
                <w:sz w:val="21"/>
                <w:szCs w:val="21"/>
                <w:highlight w:val="none"/>
                <w:lang w:val="en-US" w:eastAsia="zh-CN"/>
              </w:rPr>
              <w:t>.</w:t>
            </w:r>
            <w:r>
              <w:rPr>
                <w:rFonts w:hint="eastAsia" w:ascii="宋体" w:hAnsi="宋体" w:eastAsia="宋体" w:cs="宋体"/>
                <w:color w:val="000000"/>
                <w:sz w:val="21"/>
                <w:szCs w:val="21"/>
                <w:highlight w:val="none"/>
              </w:rPr>
              <w:t>须采用有线/无线双搜索模式：模组可直联主机或脱离主机无线连接使用。</w:t>
            </w:r>
          </w:p>
          <w:p w14:paraId="78E9FDF4">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r>
              <w:rPr>
                <w:rFonts w:hint="eastAsia" w:ascii="宋体" w:hAnsi="宋体" w:eastAsia="宋体" w:cs="宋体"/>
                <w:color w:val="000000"/>
                <w:sz w:val="21"/>
                <w:szCs w:val="21"/>
                <w:highlight w:val="none"/>
                <w:lang w:val="en-US" w:eastAsia="zh-CN"/>
              </w:rPr>
              <w:t>.</w:t>
            </w:r>
            <w:r>
              <w:rPr>
                <w:rFonts w:hint="eastAsia" w:ascii="宋体" w:hAnsi="宋体" w:eastAsia="宋体" w:cs="宋体"/>
                <w:color w:val="000000"/>
                <w:sz w:val="21"/>
                <w:szCs w:val="21"/>
                <w:highlight w:val="none"/>
              </w:rPr>
              <w:t>须采用双倍率光学变倍：0-100倍、100-500倍双倍率。（需提供软件功能截图加盖投标人公章证明）</w:t>
            </w:r>
          </w:p>
          <w:p w14:paraId="6D509153">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w:t>
            </w:r>
            <w:r>
              <w:rPr>
                <w:rFonts w:hint="eastAsia" w:ascii="宋体" w:hAnsi="宋体" w:eastAsia="宋体" w:cs="宋体"/>
                <w:color w:val="000000"/>
                <w:sz w:val="21"/>
                <w:szCs w:val="21"/>
                <w:highlight w:val="none"/>
                <w:lang w:val="en-US" w:eastAsia="zh-CN"/>
              </w:rPr>
              <w:t>.</w:t>
            </w:r>
            <w:r>
              <w:rPr>
                <w:rFonts w:hint="eastAsia" w:ascii="宋体" w:hAnsi="宋体" w:eastAsia="宋体" w:cs="宋体"/>
                <w:color w:val="000000"/>
                <w:sz w:val="21"/>
                <w:szCs w:val="21"/>
                <w:highlight w:val="none"/>
              </w:rPr>
              <w:t>取证软件APP的“脱落细胞搜索显现模组”功能界面须具有如下功能（需提供此参数的说明资料加盖投标人公章证明）：</w:t>
            </w:r>
          </w:p>
          <w:p w14:paraId="2D7A850E">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3.1</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须具有0-100X及100-500X双倍率光学放大功能键，并可AF自动触控放大到相应倍率并自动对焦，显示相关倍率；</w:t>
            </w:r>
          </w:p>
          <w:p w14:paraId="3C9D33EB">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3.2</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手动调焦：须具有同等放大及缩小的手动调焦功能；</w:t>
            </w:r>
          </w:p>
          <w:p w14:paraId="6F9B04E1">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3.3</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电子比例尺：须具有电子比例尺功能，支持根据检材位置移动电子比例尺进行标注；</w:t>
            </w:r>
          </w:p>
          <w:p w14:paraId="681D157C">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3.4</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电子标记功能：须可标记照片中两点距离（单位：um），可标记照片中两线角度（0°，﹣360°），可标记照片中圆形面积（单位：mm²）；</w:t>
            </w:r>
          </w:p>
          <w:p w14:paraId="462C5CA4">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3.5</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拍摄取证：须支持通过软件进行拍照。</w:t>
            </w:r>
          </w:p>
          <w:p w14:paraId="77F3E696">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w:t>
            </w:r>
            <w:r>
              <w:rPr>
                <w:rFonts w:hint="eastAsia" w:ascii="宋体" w:hAnsi="宋体" w:eastAsia="宋体" w:cs="宋体"/>
                <w:color w:val="000000"/>
                <w:sz w:val="21"/>
                <w:szCs w:val="21"/>
                <w:highlight w:val="none"/>
                <w:lang w:val="en-US" w:eastAsia="zh-CN"/>
              </w:rPr>
              <w:t>.</w:t>
            </w:r>
            <w:r>
              <w:rPr>
                <w:rFonts w:hint="eastAsia" w:ascii="宋体" w:hAnsi="宋体" w:eastAsia="宋体" w:cs="宋体"/>
                <w:color w:val="000000"/>
                <w:sz w:val="21"/>
                <w:szCs w:val="21"/>
                <w:highlight w:val="none"/>
              </w:rPr>
              <w:t>光学光谱成像分辨率：≥2240*1080。</w:t>
            </w:r>
          </w:p>
          <w:p w14:paraId="046E5106">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w:t>
            </w:r>
            <w:r>
              <w:rPr>
                <w:rFonts w:hint="eastAsia" w:ascii="宋体" w:hAnsi="宋体" w:eastAsia="宋体" w:cs="宋体"/>
                <w:color w:val="000000"/>
                <w:sz w:val="21"/>
                <w:szCs w:val="21"/>
                <w:highlight w:val="none"/>
                <w:lang w:val="en-US" w:eastAsia="zh-CN"/>
              </w:rPr>
              <w:t>.</w:t>
            </w:r>
            <w:r>
              <w:rPr>
                <w:rFonts w:hint="eastAsia" w:ascii="宋体" w:hAnsi="宋体" w:eastAsia="宋体" w:cs="宋体"/>
                <w:color w:val="000000"/>
                <w:sz w:val="21"/>
                <w:szCs w:val="21"/>
                <w:highlight w:val="none"/>
              </w:rPr>
              <w:t>系统光源须配备：400nm激发光源、445nm激发光源、530nm激发光源、无影白光光源，模组前端须具有功能选择键，可选择相应的光源。</w:t>
            </w:r>
          </w:p>
          <w:p w14:paraId="776403C1">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w:t>
            </w:r>
            <w:r>
              <w:rPr>
                <w:rFonts w:hint="eastAsia" w:ascii="宋体" w:hAnsi="宋体" w:eastAsia="宋体" w:cs="宋体"/>
                <w:color w:val="000000"/>
                <w:sz w:val="21"/>
                <w:szCs w:val="21"/>
                <w:highlight w:val="none"/>
                <w:lang w:val="en-US" w:eastAsia="zh-CN"/>
              </w:rPr>
              <w:t>.</w:t>
            </w:r>
            <w:r>
              <w:rPr>
                <w:rFonts w:hint="eastAsia" w:ascii="宋体" w:hAnsi="宋体" w:eastAsia="宋体" w:cs="宋体"/>
                <w:color w:val="000000"/>
                <w:sz w:val="21"/>
                <w:szCs w:val="21"/>
                <w:highlight w:val="none"/>
              </w:rPr>
              <w:t>UV灭活保护环：须采用卡扣式消毒保护环，与“脱落细胞搜索显现模组”前端圆弧无缝对接，设备使用完后置于消毒环内，进行设备外壳及内壁进行254nm短波UV定时≥10</w:t>
            </w:r>
            <w:r>
              <w:rPr>
                <w:rFonts w:hint="eastAsia" w:ascii="宋体" w:hAnsi="宋体" w:eastAsia="宋体" w:cs="宋体"/>
                <w:color w:val="333333"/>
                <w:sz w:val="21"/>
                <w:szCs w:val="21"/>
                <w:highlight w:val="none"/>
                <w:shd w:val="clear" w:color="auto" w:fill="FFFFFF"/>
              </w:rPr>
              <w:t>min</w:t>
            </w:r>
            <w:r>
              <w:rPr>
                <w:rFonts w:hint="eastAsia" w:ascii="宋体" w:hAnsi="宋体" w:eastAsia="宋体" w:cs="宋体"/>
                <w:color w:val="000000"/>
                <w:sz w:val="21"/>
                <w:szCs w:val="21"/>
                <w:highlight w:val="none"/>
              </w:rPr>
              <w:t>光照灭活消毒，减少交叉污染机率。（需提供此参数的说明资料加盖投标人公章证明）</w:t>
            </w:r>
          </w:p>
          <w:p w14:paraId="08DC76D2">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7</w:t>
            </w:r>
            <w:r>
              <w:rPr>
                <w:rFonts w:hint="eastAsia" w:ascii="宋体" w:hAnsi="宋体" w:eastAsia="宋体" w:cs="宋体"/>
                <w:color w:val="000000"/>
                <w:sz w:val="21"/>
                <w:szCs w:val="21"/>
                <w:highlight w:val="none"/>
                <w:lang w:val="en-US" w:eastAsia="zh-CN"/>
              </w:rPr>
              <w:t>.</w:t>
            </w:r>
            <w:r>
              <w:rPr>
                <w:rFonts w:hint="eastAsia" w:ascii="宋体" w:hAnsi="宋体" w:eastAsia="宋体" w:cs="宋体"/>
                <w:color w:val="000000"/>
                <w:sz w:val="21"/>
                <w:szCs w:val="21"/>
                <w:highlight w:val="none"/>
              </w:rPr>
              <w:t>单模组重量及尺寸：净重须≤695g，外型尺寸须≤长92mm*宽80mm*高127mm。</w:t>
            </w:r>
          </w:p>
          <w:p w14:paraId="63151188">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b/>
                <w:color w:val="000000"/>
                <w:sz w:val="21"/>
                <w:szCs w:val="21"/>
                <w:highlight w:val="none"/>
              </w:rPr>
            </w:pPr>
            <w:r>
              <w:rPr>
                <w:rFonts w:hint="eastAsia" w:ascii="宋体" w:hAnsi="宋体" w:eastAsia="宋体" w:cs="宋体"/>
                <w:bCs/>
                <w:color w:val="000000"/>
                <w:sz w:val="21"/>
                <w:szCs w:val="21"/>
                <w:highlight w:val="none"/>
              </w:rPr>
              <w:t>8</w:t>
            </w:r>
            <w:r>
              <w:rPr>
                <w:rFonts w:hint="eastAsia" w:ascii="宋体" w:hAnsi="宋体" w:eastAsia="宋体" w:cs="宋体"/>
                <w:bCs/>
                <w:color w:val="000000"/>
                <w:sz w:val="21"/>
                <w:szCs w:val="21"/>
                <w:highlight w:val="none"/>
                <w:lang w:val="en-US" w:eastAsia="zh-CN"/>
              </w:rPr>
              <w:t>.</w:t>
            </w:r>
            <w:r>
              <w:rPr>
                <w:rFonts w:hint="eastAsia" w:ascii="宋体" w:hAnsi="宋体" w:eastAsia="宋体" w:cs="宋体"/>
                <w:color w:val="000000"/>
                <w:sz w:val="21"/>
                <w:szCs w:val="21"/>
                <w:highlight w:val="none"/>
              </w:rPr>
              <w:t>连接主机重量及尺寸：净重须≤1454g，外型尺寸须≤长193×宽102×高143mm。</w:t>
            </w:r>
          </w:p>
          <w:p w14:paraId="67430D27">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五、可视化激光靶向模组</w:t>
            </w:r>
          </w:p>
          <w:p w14:paraId="186E87CE">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须采用“多波段mini激发光模块”、“试剂雾化模块”、“滤光组件模块”、“灰尘掠入光模块”等一体化设计，须适用于对案发现场的全类型（渗透/半渗透/非渗透性的粗糙、光滑表面）物证客体上潜在的各类痕迹物证、灰尘指印加层、减层多波段拍摄等功能。</w:t>
            </w:r>
          </w:p>
          <w:p w14:paraId="51C122AD">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技术参数：</w:t>
            </w:r>
          </w:p>
          <w:p w14:paraId="11FB89AB">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r>
              <w:rPr>
                <w:rFonts w:hint="eastAsia" w:ascii="宋体" w:hAnsi="宋体" w:eastAsia="宋体" w:cs="宋体"/>
                <w:color w:val="000000"/>
                <w:sz w:val="21"/>
                <w:szCs w:val="21"/>
                <w:highlight w:val="none"/>
                <w:lang w:val="en-US" w:eastAsia="zh-CN"/>
              </w:rPr>
              <w:t>.</w:t>
            </w:r>
            <w:r>
              <w:rPr>
                <w:rFonts w:hint="eastAsia" w:ascii="宋体" w:hAnsi="宋体" w:eastAsia="宋体" w:cs="宋体"/>
                <w:color w:val="000000"/>
                <w:sz w:val="21"/>
                <w:szCs w:val="21"/>
                <w:highlight w:val="none"/>
              </w:rPr>
              <w:t>系统光源：须配备： 280nm、600 nm、633 nm、445nm、532nm激发光源：（需提供此参数的说明资料加盖投标人公章证明）</w:t>
            </w:r>
          </w:p>
          <w:p w14:paraId="39BC3AB6">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1.1</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280nm≥5W</w:t>
            </w:r>
          </w:p>
          <w:p w14:paraId="454E458C">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1.2</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600nm≥5W</w:t>
            </w:r>
          </w:p>
          <w:p w14:paraId="662FC522">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1.3</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633nm≥5W</w:t>
            </w:r>
          </w:p>
          <w:p w14:paraId="6CFF336D">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1.4</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445nm≥5W</w:t>
            </w:r>
          </w:p>
          <w:p w14:paraId="5FD2F2BB">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1.5</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532nm≥3W</w:t>
            </w:r>
          </w:p>
          <w:p w14:paraId="2120151E">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r>
              <w:rPr>
                <w:rFonts w:hint="eastAsia" w:ascii="宋体" w:hAnsi="宋体" w:eastAsia="宋体" w:cs="宋体"/>
                <w:color w:val="000000"/>
                <w:sz w:val="21"/>
                <w:szCs w:val="21"/>
                <w:highlight w:val="none"/>
                <w:lang w:val="en-US" w:eastAsia="zh-CN"/>
              </w:rPr>
              <w:t>.</w:t>
            </w:r>
            <w:r>
              <w:rPr>
                <w:rFonts w:hint="eastAsia" w:ascii="宋体" w:hAnsi="宋体" w:eastAsia="宋体" w:cs="宋体"/>
                <w:color w:val="000000"/>
                <w:sz w:val="21"/>
                <w:szCs w:val="21"/>
                <w:highlight w:val="none"/>
              </w:rPr>
              <w:t>试剂雾化模块：须内置电动纳米雾化器，相关试剂雾化喷洒到客体表面进行无损冷熏。</w:t>
            </w:r>
          </w:p>
          <w:p w14:paraId="2A74CDF9">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w:t>
            </w:r>
            <w:r>
              <w:rPr>
                <w:rFonts w:hint="eastAsia" w:ascii="宋体" w:hAnsi="宋体" w:eastAsia="宋体" w:cs="宋体"/>
                <w:color w:val="000000"/>
                <w:sz w:val="21"/>
                <w:szCs w:val="21"/>
                <w:highlight w:val="none"/>
                <w:lang w:val="en-US" w:eastAsia="zh-CN"/>
              </w:rPr>
              <w:t>.</w:t>
            </w:r>
            <w:r>
              <w:rPr>
                <w:rFonts w:hint="eastAsia" w:ascii="宋体" w:hAnsi="宋体" w:eastAsia="宋体" w:cs="宋体"/>
                <w:color w:val="000000"/>
                <w:sz w:val="21"/>
                <w:szCs w:val="21"/>
                <w:highlight w:val="none"/>
              </w:rPr>
              <w:t>滤光组件模块：须使用光源时可自动切换不同的滤光组件。</w:t>
            </w:r>
          </w:p>
          <w:p w14:paraId="050EC9C4">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color w:val="000000"/>
                <w:sz w:val="21"/>
                <w:szCs w:val="21"/>
                <w:highlight w:val="none"/>
              </w:rPr>
            </w:pPr>
            <w:r>
              <w:rPr>
                <w:rFonts w:hint="eastAsia" w:ascii="宋体" w:hAnsi="宋体" w:eastAsia="宋体" w:cs="宋体"/>
                <w:bCs/>
                <w:color w:val="000000"/>
                <w:sz w:val="21"/>
                <w:szCs w:val="21"/>
                <w:highlight w:val="none"/>
              </w:rPr>
              <w:t>▲4</w:t>
            </w:r>
            <w:r>
              <w:rPr>
                <w:rFonts w:hint="eastAsia" w:ascii="宋体" w:hAnsi="宋体" w:eastAsia="宋体" w:cs="宋体"/>
                <w:bCs/>
                <w:color w:val="000000"/>
                <w:sz w:val="21"/>
                <w:szCs w:val="21"/>
                <w:highlight w:val="none"/>
                <w:lang w:val="en-US" w:eastAsia="zh-CN"/>
              </w:rPr>
              <w:t>.</w:t>
            </w:r>
            <w:r>
              <w:rPr>
                <w:rFonts w:hint="eastAsia" w:ascii="宋体" w:hAnsi="宋体" w:eastAsia="宋体" w:cs="宋体"/>
                <w:color w:val="000000"/>
                <w:sz w:val="21"/>
                <w:szCs w:val="21"/>
                <w:highlight w:val="none"/>
              </w:rPr>
              <w:t>灰尘掠入光模块：须具有灰尘指印掠入光拍摄功能，可对加层/减层灰尘指纹进行无损拍摄记录。（需提供此参数的说明资料加盖投标人公章证明）</w:t>
            </w:r>
          </w:p>
          <w:p w14:paraId="1F288766">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w:t>
            </w:r>
            <w:r>
              <w:rPr>
                <w:rFonts w:hint="eastAsia" w:ascii="宋体" w:hAnsi="宋体" w:eastAsia="宋体" w:cs="宋体"/>
                <w:color w:val="000000"/>
                <w:sz w:val="21"/>
                <w:szCs w:val="21"/>
                <w:highlight w:val="none"/>
              </w:rPr>
              <w:t>5</w:t>
            </w:r>
            <w:r>
              <w:rPr>
                <w:rFonts w:hint="eastAsia" w:ascii="宋体" w:hAnsi="宋体" w:eastAsia="宋体" w:cs="宋体"/>
                <w:bCs/>
                <w:color w:val="000000"/>
                <w:sz w:val="21"/>
                <w:szCs w:val="21"/>
                <w:highlight w:val="none"/>
                <w:lang w:val="en-US" w:eastAsia="zh-CN"/>
              </w:rPr>
              <w:t>.</w:t>
            </w:r>
            <w:r>
              <w:rPr>
                <w:rFonts w:hint="eastAsia" w:ascii="宋体" w:hAnsi="宋体" w:eastAsia="宋体" w:cs="宋体"/>
                <w:bCs/>
                <w:color w:val="000000"/>
                <w:sz w:val="21"/>
                <w:szCs w:val="21"/>
                <w:highlight w:val="none"/>
              </w:rPr>
              <w:t>试剂安全性</w:t>
            </w:r>
          </w:p>
          <w:p w14:paraId="2D73F576">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可视化生物靶示试剂：可视化生物靶示试剂为水溶性试剂，须提供相关检测机构出具的检测并体现如下标准：（需提供有资质的第三方检测机构的检测报告加盖投标人公章证明）</w:t>
            </w:r>
          </w:p>
          <w:p w14:paraId="10817BD2">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b/>
                <w:color w:val="000000"/>
                <w:sz w:val="21"/>
                <w:szCs w:val="21"/>
                <w:highlight w:val="none"/>
              </w:rPr>
            </w:pPr>
            <w:r>
              <w:rPr>
                <w:rFonts w:hint="eastAsia" w:ascii="宋体" w:hAnsi="宋体" w:eastAsia="宋体" w:cs="宋体"/>
                <w:bCs/>
                <w:color w:val="000000"/>
                <w:sz w:val="21"/>
                <w:szCs w:val="21"/>
                <w:highlight w:val="none"/>
              </w:rPr>
              <w:t>5.1</w:t>
            </w:r>
            <w:r>
              <w:rPr>
                <w:rFonts w:hint="eastAsia" w:ascii="宋体" w:hAnsi="宋体" w:eastAsia="宋体" w:cs="宋体"/>
                <w:bCs/>
                <w:color w:val="000000"/>
                <w:sz w:val="21"/>
                <w:szCs w:val="21"/>
                <w:highlight w:val="none"/>
                <w:lang w:val="en-US" w:eastAsia="zh-CN"/>
              </w:rPr>
              <w:t xml:space="preserve"> </w:t>
            </w:r>
            <w:r>
              <w:rPr>
                <w:rFonts w:hint="eastAsia" w:ascii="宋体" w:hAnsi="宋体" w:eastAsia="宋体" w:cs="宋体"/>
                <w:bCs/>
                <w:color w:val="000000"/>
                <w:sz w:val="21"/>
                <w:szCs w:val="21"/>
                <w:highlight w:val="none"/>
              </w:rPr>
              <w:t>急性经口毒性试验检测：根据GB/T210603-2008《化学品 急性经口毒性试验》须属低毒；</w:t>
            </w:r>
          </w:p>
          <w:p w14:paraId="759C2B95">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5.2</w:t>
            </w:r>
            <w:r>
              <w:rPr>
                <w:rFonts w:hint="eastAsia" w:ascii="宋体" w:hAnsi="宋体" w:eastAsia="宋体" w:cs="宋体"/>
                <w:bCs/>
                <w:color w:val="000000"/>
                <w:sz w:val="21"/>
                <w:szCs w:val="21"/>
                <w:highlight w:val="none"/>
                <w:lang w:val="en-US" w:eastAsia="zh-CN"/>
              </w:rPr>
              <w:t xml:space="preserve"> </w:t>
            </w:r>
            <w:r>
              <w:rPr>
                <w:rFonts w:hint="eastAsia" w:ascii="宋体" w:hAnsi="宋体" w:eastAsia="宋体" w:cs="宋体"/>
                <w:bCs/>
                <w:color w:val="000000"/>
                <w:sz w:val="21"/>
                <w:szCs w:val="21"/>
                <w:highlight w:val="none"/>
              </w:rPr>
              <w:t>急性吸入毒性试验检测：根据GB/T210605-2008《化学品 急性吸入毒性试验》分级须为低毒；</w:t>
            </w:r>
          </w:p>
          <w:p w14:paraId="76C71C7E">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5.3</w:t>
            </w:r>
            <w:r>
              <w:rPr>
                <w:rFonts w:hint="eastAsia" w:ascii="宋体" w:hAnsi="宋体" w:eastAsia="宋体" w:cs="宋体"/>
                <w:bCs/>
                <w:color w:val="000000"/>
                <w:sz w:val="21"/>
                <w:szCs w:val="21"/>
                <w:highlight w:val="none"/>
                <w:lang w:val="en-US" w:eastAsia="zh-CN"/>
              </w:rPr>
              <w:t xml:space="preserve"> </w:t>
            </w:r>
            <w:r>
              <w:rPr>
                <w:rFonts w:hint="eastAsia" w:ascii="宋体" w:hAnsi="宋体" w:eastAsia="宋体" w:cs="宋体"/>
                <w:bCs/>
                <w:color w:val="000000"/>
                <w:sz w:val="21"/>
                <w:szCs w:val="21"/>
                <w:highlight w:val="none"/>
              </w:rPr>
              <w:t>急性经皮毒性试验检测：根据GB/T210606-2022《化学品 急性经皮毒性试验》 GHS类别分类须属5类。</w:t>
            </w:r>
          </w:p>
          <w:p w14:paraId="496AC2D0">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▲6</w:t>
            </w:r>
            <w:r>
              <w:rPr>
                <w:rFonts w:hint="eastAsia" w:ascii="宋体" w:hAnsi="宋体" w:eastAsia="宋体" w:cs="宋体"/>
                <w:bCs/>
                <w:color w:val="000000"/>
                <w:sz w:val="21"/>
                <w:szCs w:val="21"/>
                <w:highlight w:val="none"/>
                <w:lang w:val="en-US" w:eastAsia="zh-CN"/>
              </w:rPr>
              <w:t>.</w:t>
            </w:r>
            <w:r>
              <w:rPr>
                <w:rFonts w:hint="eastAsia" w:ascii="宋体" w:hAnsi="宋体" w:eastAsia="宋体" w:cs="宋体"/>
                <w:bCs/>
                <w:color w:val="000000"/>
                <w:sz w:val="21"/>
                <w:szCs w:val="21"/>
                <w:highlight w:val="none"/>
              </w:rPr>
              <w:t>疑难手印痕快速显现试剂套装</w:t>
            </w:r>
            <w:r>
              <w:rPr>
                <w:rFonts w:hint="eastAsia" w:ascii="宋体" w:hAnsi="宋体" w:eastAsia="宋体" w:cs="宋体"/>
                <w:color w:val="000000"/>
                <w:sz w:val="21"/>
                <w:szCs w:val="21"/>
                <w:highlight w:val="none"/>
              </w:rPr>
              <w:t>（需提供此参数的说明资料加盖投标人公章证明）</w:t>
            </w:r>
          </w:p>
          <w:p w14:paraId="34E1A9D0">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color w:val="000000"/>
                <w:kern w:val="0"/>
                <w:sz w:val="21"/>
                <w:szCs w:val="21"/>
                <w:highlight w:val="none"/>
              </w:rPr>
            </w:pPr>
            <w:r>
              <w:rPr>
                <w:rFonts w:hint="eastAsia" w:ascii="宋体" w:hAnsi="宋体" w:eastAsia="宋体" w:cs="宋体"/>
                <w:bCs/>
                <w:color w:val="000000"/>
                <w:sz w:val="21"/>
                <w:szCs w:val="21"/>
                <w:highlight w:val="none"/>
              </w:rPr>
              <w:t>6.1</w:t>
            </w:r>
            <w:r>
              <w:rPr>
                <w:rFonts w:hint="eastAsia" w:ascii="宋体" w:hAnsi="宋体" w:eastAsia="宋体" w:cs="宋体"/>
                <w:bCs/>
                <w:color w:val="000000"/>
                <w:sz w:val="21"/>
                <w:szCs w:val="21"/>
                <w:highlight w:val="none"/>
                <w:lang w:val="en-US" w:eastAsia="zh-CN"/>
              </w:rPr>
              <w:t xml:space="preserve"> </w:t>
            </w:r>
            <w:r>
              <w:rPr>
                <w:rFonts w:hint="eastAsia" w:ascii="宋体" w:hAnsi="宋体" w:eastAsia="宋体" w:cs="宋体"/>
                <w:color w:val="000000"/>
                <w:kern w:val="0"/>
                <w:sz w:val="21"/>
                <w:szCs w:val="21"/>
                <w:highlight w:val="none"/>
              </w:rPr>
              <w:t>可视化生物靶示试剂（抗荧光干扰）：</w:t>
            </w:r>
            <w:r>
              <w:rPr>
                <w:rFonts w:hint="eastAsia" w:ascii="宋体" w:hAnsi="宋体" w:eastAsia="宋体" w:cs="宋体"/>
                <w:color w:val="000000"/>
                <w:sz w:val="21"/>
                <w:szCs w:val="21"/>
                <w:highlight w:val="none"/>
              </w:rPr>
              <w:t>可处理红包、首饰盒、鲜艳色塑料等在激发光下会产生强烈荧光的客体，可抑制荧光背景干扰，清晰显现出手印痕迹；</w:t>
            </w:r>
          </w:p>
          <w:p w14:paraId="1238B23E">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color w:val="000000"/>
                <w:sz w:val="21"/>
                <w:szCs w:val="21"/>
                <w:highlight w:val="none"/>
              </w:rPr>
            </w:pPr>
            <w:r>
              <w:rPr>
                <w:rFonts w:hint="eastAsia" w:ascii="宋体" w:hAnsi="宋体" w:eastAsia="宋体" w:cs="宋体"/>
                <w:bCs/>
                <w:color w:val="000000"/>
                <w:sz w:val="21"/>
                <w:szCs w:val="21"/>
                <w:highlight w:val="none"/>
              </w:rPr>
              <w:t>6.2</w:t>
            </w:r>
            <w:r>
              <w:rPr>
                <w:rFonts w:hint="eastAsia" w:ascii="宋体" w:hAnsi="宋体" w:eastAsia="宋体" w:cs="宋体"/>
                <w:bCs/>
                <w:color w:val="000000"/>
                <w:sz w:val="21"/>
                <w:szCs w:val="21"/>
                <w:highlight w:val="none"/>
                <w:lang w:val="en-US" w:eastAsia="zh-CN"/>
              </w:rPr>
              <w:t xml:space="preserve"> </w:t>
            </w:r>
            <w:r>
              <w:rPr>
                <w:rFonts w:hint="eastAsia" w:ascii="宋体" w:hAnsi="宋体" w:eastAsia="宋体" w:cs="宋体"/>
                <w:color w:val="000000"/>
                <w:kern w:val="0"/>
                <w:sz w:val="21"/>
                <w:szCs w:val="21"/>
                <w:highlight w:val="none"/>
              </w:rPr>
              <w:t>DNA靶示试剂（GQ陈旧性）</w:t>
            </w:r>
            <w:r>
              <w:rPr>
                <w:rFonts w:hint="eastAsia" w:ascii="宋体" w:hAnsi="宋体" w:eastAsia="宋体" w:cs="宋体"/>
                <w:bCs/>
                <w:color w:val="000000"/>
                <w:sz w:val="21"/>
                <w:szCs w:val="21"/>
                <w:highlight w:val="none"/>
              </w:rPr>
              <w:t>用于渗透性客体潜在的陈旧性手印痕及生物擦拭痕呈荧光显现；</w:t>
            </w:r>
          </w:p>
          <w:p w14:paraId="6A595F87">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6.</w:t>
            </w:r>
            <w:r>
              <w:rPr>
                <w:rFonts w:hint="eastAsia" w:ascii="宋体" w:hAnsi="宋体" w:eastAsia="宋体" w:cs="宋体"/>
                <w:color w:val="000000"/>
                <w:kern w:val="0"/>
                <w:sz w:val="21"/>
                <w:szCs w:val="21"/>
                <w:highlight w:val="none"/>
              </w:rPr>
              <w:t>3、蓝影微量潜血试剂</w:t>
            </w:r>
            <w:r>
              <w:rPr>
                <w:rFonts w:hint="eastAsia" w:ascii="宋体" w:hAnsi="宋体" w:eastAsia="宋体" w:cs="宋体"/>
                <w:bCs/>
                <w:color w:val="000000"/>
                <w:sz w:val="21"/>
                <w:szCs w:val="21"/>
                <w:highlight w:val="none"/>
              </w:rPr>
              <w:t>：用于各类型物证客体表面的潜在微量血痕进行搜索发现、潜血指纹增强显现，试剂对人体无毒害不破坏DNA结构，无须光源激发可直接观察。</w:t>
            </w:r>
          </w:p>
          <w:p w14:paraId="03E45B41">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7</w:t>
            </w:r>
            <w:r>
              <w:rPr>
                <w:rFonts w:hint="eastAsia" w:ascii="宋体" w:hAnsi="宋体" w:eastAsia="宋体" w:cs="宋体"/>
                <w:bCs/>
                <w:color w:val="000000"/>
                <w:sz w:val="21"/>
                <w:szCs w:val="21"/>
                <w:highlight w:val="none"/>
                <w:lang w:val="en-US" w:eastAsia="zh-CN"/>
              </w:rPr>
              <w:t>.</w:t>
            </w:r>
            <w:r>
              <w:rPr>
                <w:rFonts w:hint="eastAsia" w:ascii="宋体" w:hAnsi="宋体" w:eastAsia="宋体" w:cs="宋体"/>
                <w:bCs/>
                <w:color w:val="000000"/>
                <w:sz w:val="21"/>
                <w:szCs w:val="21"/>
                <w:highlight w:val="none"/>
              </w:rPr>
              <w:t>单模组重量及尺寸：净重须≤883g，外型尺寸须≤长105mm*宽105mm*高150mm。</w:t>
            </w:r>
          </w:p>
          <w:p w14:paraId="44F87C95">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b/>
                <w:color w:val="000000"/>
                <w:sz w:val="21"/>
                <w:szCs w:val="21"/>
                <w:highlight w:val="none"/>
              </w:rPr>
            </w:pPr>
            <w:r>
              <w:rPr>
                <w:rFonts w:hint="eastAsia" w:ascii="宋体" w:hAnsi="宋体" w:eastAsia="宋体" w:cs="宋体"/>
                <w:b w:val="0"/>
                <w:bCs/>
                <w:color w:val="000000"/>
                <w:sz w:val="21"/>
                <w:szCs w:val="21"/>
                <w:highlight w:val="none"/>
                <w:lang w:val="en-US" w:eastAsia="zh-CN"/>
              </w:rPr>
              <w:t>8.</w:t>
            </w:r>
            <w:r>
              <w:rPr>
                <w:rFonts w:hint="eastAsia" w:ascii="宋体" w:hAnsi="宋体" w:eastAsia="宋体" w:cs="宋体"/>
                <w:b w:val="0"/>
                <w:bCs/>
                <w:color w:val="000000"/>
                <w:sz w:val="21"/>
                <w:szCs w:val="21"/>
                <w:highlight w:val="none"/>
              </w:rPr>
              <w:t>连</w:t>
            </w:r>
            <w:r>
              <w:rPr>
                <w:rFonts w:hint="eastAsia" w:ascii="宋体" w:hAnsi="宋体" w:eastAsia="宋体" w:cs="宋体"/>
                <w:bCs/>
                <w:color w:val="000000"/>
                <w:sz w:val="21"/>
                <w:szCs w:val="21"/>
                <w:highlight w:val="none"/>
              </w:rPr>
              <w:t>接主机重量及尺寸：净重须≤1643g，外型尺寸须≤长193mm×宽102mm×高161mm。</w:t>
            </w:r>
          </w:p>
          <w:p w14:paraId="11F93309">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六、现场配光取证模组</w:t>
            </w:r>
          </w:p>
          <w:p w14:paraId="12FA3F97">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须采用内置微型定向反射装置组及光源一体化微型设计，产品须具有对复杂背景的非渗透、半渗透光滑客体潜在指纹无损显现、异形面转印胶无损拍摄、荧光粉刷指印高清无损拍摄提取的功能。</w:t>
            </w:r>
          </w:p>
          <w:p w14:paraId="741B7F02">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技术参数：</w:t>
            </w:r>
          </w:p>
          <w:p w14:paraId="17524B25">
            <w:pPr>
              <w:keepNext w:val="0"/>
              <w:keepLines w:val="0"/>
              <w:pageBreakBefore w:val="0"/>
              <w:numPr>
                <w:ilvl w:val="0"/>
                <w:numId w:val="0"/>
              </w:numPr>
              <w:kinsoku/>
              <w:wordWrap/>
              <w:overflowPunct/>
              <w:topLinePunct w:val="0"/>
              <w:autoSpaceDE/>
              <w:autoSpaceDN/>
              <w:bidi w:val="0"/>
              <w:adjustRightInd w:val="0"/>
              <w:snapToGrid w:val="0"/>
              <w:spacing w:line="320" w:lineRule="exact"/>
              <w:rPr>
                <w:rFonts w:hint="eastAsia" w:ascii="宋体" w:hAnsi="宋体" w:eastAsia="宋体" w:cs="宋体"/>
                <w:color w:val="000000"/>
                <w:sz w:val="21"/>
                <w:szCs w:val="21"/>
                <w:highlight w:val="none"/>
              </w:rPr>
            </w:pPr>
            <w:r>
              <w:rPr>
                <w:rFonts w:hint="eastAsia" w:ascii="宋体" w:hAnsi="宋体" w:eastAsia="宋体" w:cs="宋体"/>
                <w:color w:val="000000"/>
                <w:kern w:val="2"/>
                <w:sz w:val="21"/>
                <w:szCs w:val="21"/>
                <w:highlight w:val="none"/>
                <w:lang w:val="en-US" w:eastAsia="zh-CN" w:bidi="ar-SA"/>
              </w:rPr>
              <w:t>1.</w:t>
            </w:r>
            <w:r>
              <w:rPr>
                <w:rFonts w:hint="eastAsia" w:ascii="宋体" w:hAnsi="宋体" w:eastAsia="宋体" w:cs="宋体"/>
                <w:color w:val="000000"/>
                <w:sz w:val="21"/>
                <w:szCs w:val="21"/>
                <w:highlight w:val="none"/>
              </w:rPr>
              <w:t>光源种类：</w:t>
            </w:r>
          </w:p>
          <w:p w14:paraId="4A8C7CF0">
            <w:pPr>
              <w:keepNext w:val="0"/>
              <w:keepLines w:val="0"/>
              <w:pageBreakBefore w:val="0"/>
              <w:numPr>
                <w:ilvl w:val="1"/>
                <w:numId w:val="0"/>
              </w:numPr>
              <w:kinsoku/>
              <w:wordWrap/>
              <w:overflowPunct/>
              <w:topLinePunct w:val="0"/>
              <w:autoSpaceDE/>
              <w:autoSpaceDN/>
              <w:bidi w:val="0"/>
              <w:adjustRightInd w:val="0"/>
              <w:snapToGrid w:val="0"/>
              <w:spacing w:line="320" w:lineRule="exact"/>
              <w:ind w:left="0" w:leftChars="0" w:firstLine="0" w:firstLineChars="0"/>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highlight w:val="none"/>
                <w:lang w:val="en-US" w:eastAsia="zh-CN" w:bidi="ar-SA"/>
              </w:rPr>
              <w:t>1.1</w:t>
            </w:r>
            <w:r>
              <w:rPr>
                <w:rFonts w:hint="eastAsia" w:ascii="宋体" w:hAnsi="宋体" w:eastAsia="宋体" w:cs="宋体"/>
                <w:color w:val="000000"/>
                <w:kern w:val="2"/>
                <w:sz w:val="21"/>
                <w:szCs w:val="21"/>
                <w:highlight w:val="none"/>
                <w:lang w:val="en-US" w:eastAsia="zh-CN" w:bidi="ar-SA"/>
              </w:rPr>
              <w:t xml:space="preserve"> </w:t>
            </w:r>
            <w:r>
              <w:rPr>
                <w:rFonts w:hint="eastAsia" w:ascii="宋体" w:hAnsi="宋体" w:eastAsia="宋体" w:cs="宋体"/>
                <w:color w:val="000000"/>
                <w:sz w:val="21"/>
                <w:szCs w:val="21"/>
                <w:highlight w:val="none"/>
              </w:rPr>
              <w:t>蓝光：455-465nm波长，发光强度：30-40LM/mcd,发光角度120°，功率：≥3W；</w:t>
            </w:r>
          </w:p>
          <w:p w14:paraId="7B417CED">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1.2</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白光：色温：6000K-10000K，发光强度：250-280LM/mcd,发光角度120°，功率：≥3W。</w:t>
            </w:r>
          </w:p>
          <w:p w14:paraId="2188BA4C">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r>
              <w:rPr>
                <w:rFonts w:hint="eastAsia" w:ascii="宋体" w:hAnsi="宋体" w:eastAsia="宋体" w:cs="宋体"/>
                <w:color w:val="000000"/>
                <w:sz w:val="21"/>
                <w:szCs w:val="21"/>
                <w:highlight w:val="none"/>
                <w:lang w:val="en-US" w:eastAsia="zh-CN"/>
              </w:rPr>
              <w:t>.</w:t>
            </w:r>
            <w:r>
              <w:rPr>
                <w:rFonts w:hint="eastAsia" w:ascii="宋体" w:hAnsi="宋体" w:eastAsia="宋体" w:cs="宋体"/>
                <w:color w:val="000000"/>
                <w:sz w:val="21"/>
                <w:szCs w:val="21"/>
                <w:highlight w:val="none"/>
              </w:rPr>
              <w:t>亮度档位：0%—100%多档位循环调节。</w:t>
            </w:r>
          </w:p>
          <w:p w14:paraId="43F64615">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w:t>
            </w:r>
            <w:r>
              <w:rPr>
                <w:rFonts w:hint="eastAsia" w:ascii="宋体" w:hAnsi="宋体" w:eastAsia="宋体" w:cs="宋体"/>
                <w:color w:val="000000"/>
                <w:sz w:val="21"/>
                <w:szCs w:val="21"/>
                <w:highlight w:val="none"/>
                <w:lang w:val="en-US" w:eastAsia="zh-CN"/>
              </w:rPr>
              <w:t>.</w:t>
            </w:r>
            <w:r>
              <w:rPr>
                <w:rFonts w:hint="eastAsia" w:ascii="宋体" w:hAnsi="宋体" w:eastAsia="宋体" w:cs="宋体"/>
                <w:color w:val="000000"/>
                <w:sz w:val="21"/>
                <w:szCs w:val="21"/>
                <w:highlight w:val="none"/>
              </w:rPr>
              <w:t>须采用镀金的弹簧顶针设计，保证可靠连接。</w:t>
            </w:r>
          </w:p>
          <w:p w14:paraId="1A5B176B">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w:t>
            </w:r>
            <w:r>
              <w:rPr>
                <w:rFonts w:hint="eastAsia" w:ascii="宋体" w:hAnsi="宋体" w:eastAsia="宋体" w:cs="宋体"/>
                <w:color w:val="000000"/>
                <w:sz w:val="21"/>
                <w:szCs w:val="21"/>
                <w:highlight w:val="none"/>
                <w:lang w:val="en-US" w:eastAsia="zh-CN"/>
              </w:rPr>
              <w:t>.</w:t>
            </w:r>
            <w:r>
              <w:rPr>
                <w:rFonts w:hint="eastAsia" w:ascii="宋体" w:hAnsi="宋体" w:eastAsia="宋体" w:cs="宋体"/>
                <w:color w:val="000000"/>
                <w:sz w:val="21"/>
                <w:szCs w:val="21"/>
                <w:highlight w:val="none"/>
              </w:rPr>
              <w:t>成像系统：须采用机械式可切换滤镜，滤镜波长455-465nm。</w:t>
            </w:r>
          </w:p>
          <w:p w14:paraId="5613C239">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w:t>
            </w:r>
            <w:r>
              <w:rPr>
                <w:rFonts w:hint="eastAsia" w:ascii="宋体" w:hAnsi="宋体" w:eastAsia="宋体" w:cs="宋体"/>
                <w:color w:val="000000"/>
                <w:sz w:val="21"/>
                <w:szCs w:val="21"/>
                <w:highlight w:val="none"/>
                <w:lang w:val="en-US" w:eastAsia="zh-CN"/>
              </w:rPr>
              <w:t>.</w:t>
            </w:r>
            <w:r>
              <w:rPr>
                <w:rFonts w:hint="eastAsia" w:ascii="宋体" w:hAnsi="宋体" w:eastAsia="宋体" w:cs="宋体"/>
                <w:color w:val="000000"/>
                <w:sz w:val="21"/>
                <w:szCs w:val="21"/>
                <w:highlight w:val="none"/>
              </w:rPr>
              <w:t>单模组重量及尺寸：主机净重须≤474g，外型尺寸须≤长92mm×宽80mm×高110mm。（需提供此参数的说明资料加盖投标人公章证明）</w:t>
            </w:r>
          </w:p>
          <w:p w14:paraId="6636BDA3">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w:t>
            </w:r>
            <w:r>
              <w:rPr>
                <w:rFonts w:hint="eastAsia" w:ascii="宋体" w:hAnsi="宋体" w:eastAsia="宋体" w:cs="宋体"/>
                <w:color w:val="000000"/>
                <w:sz w:val="21"/>
                <w:szCs w:val="21"/>
                <w:highlight w:val="none"/>
                <w:lang w:val="en-US" w:eastAsia="zh-CN"/>
              </w:rPr>
              <w:t>.</w:t>
            </w:r>
            <w:r>
              <w:rPr>
                <w:rFonts w:hint="eastAsia" w:ascii="宋体" w:hAnsi="宋体" w:eastAsia="宋体" w:cs="宋体"/>
                <w:color w:val="000000"/>
                <w:sz w:val="21"/>
                <w:szCs w:val="21"/>
                <w:highlight w:val="none"/>
              </w:rPr>
              <w:t>连接主机重量及尺寸：净重须≤1233g，外型尺寸须≤长193mm×宽102mm×高130mm。</w:t>
            </w:r>
          </w:p>
          <w:p w14:paraId="61EBA89B">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七、技术开锁发现模组</w:t>
            </w:r>
          </w:p>
          <w:p w14:paraId="5A0AB0EF">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技术参数：</w:t>
            </w:r>
          </w:p>
          <w:p w14:paraId="46795A91">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r>
              <w:rPr>
                <w:rFonts w:hint="eastAsia" w:ascii="宋体" w:hAnsi="宋体" w:eastAsia="宋体" w:cs="宋体"/>
                <w:color w:val="000000"/>
                <w:sz w:val="21"/>
                <w:szCs w:val="21"/>
                <w:highlight w:val="none"/>
                <w:lang w:val="en-US" w:eastAsia="zh-CN"/>
              </w:rPr>
              <w:t>.</w:t>
            </w:r>
            <w:r>
              <w:rPr>
                <w:rFonts w:hint="eastAsia" w:ascii="宋体" w:hAnsi="宋体" w:eastAsia="宋体" w:cs="宋体"/>
                <w:color w:val="000000"/>
                <w:sz w:val="21"/>
                <w:szCs w:val="21"/>
                <w:highlight w:val="none"/>
              </w:rPr>
              <w:t>连接方式：须可直连接于全勘仪主机。</w:t>
            </w:r>
          </w:p>
          <w:p w14:paraId="537828CC">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r>
              <w:rPr>
                <w:rFonts w:hint="eastAsia" w:ascii="宋体" w:hAnsi="宋体" w:eastAsia="宋体" w:cs="宋体"/>
                <w:color w:val="000000"/>
                <w:sz w:val="21"/>
                <w:szCs w:val="21"/>
                <w:highlight w:val="none"/>
                <w:lang w:val="en-US" w:eastAsia="zh-CN"/>
              </w:rPr>
              <w:t>.</w:t>
            </w:r>
            <w:r>
              <w:rPr>
                <w:rFonts w:hint="eastAsia" w:ascii="宋体" w:hAnsi="宋体" w:eastAsia="宋体" w:cs="宋体"/>
                <w:color w:val="000000"/>
                <w:sz w:val="21"/>
                <w:szCs w:val="21"/>
                <w:highlight w:val="none"/>
              </w:rPr>
              <w:t>光学内窥镜：</w:t>
            </w:r>
          </w:p>
          <w:p w14:paraId="175014E4">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▲2.1</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内窥杆探测深度：≥80mm；（需提供此参数的说明资料加盖投标人公章证明）</w:t>
            </w:r>
          </w:p>
          <w:p w14:paraId="6713138C">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2.2</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景深：5-50mm；</w:t>
            </w:r>
          </w:p>
          <w:p w14:paraId="2940AC8B">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2.3</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内窥杆外径（带光源）：≤φ1.6mm。</w:t>
            </w:r>
          </w:p>
          <w:p w14:paraId="69F38FB4">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w:t>
            </w:r>
            <w:r>
              <w:rPr>
                <w:rFonts w:hint="eastAsia" w:ascii="宋体" w:hAnsi="宋体" w:eastAsia="宋体" w:cs="宋体"/>
                <w:color w:val="000000"/>
                <w:sz w:val="21"/>
                <w:szCs w:val="21"/>
                <w:highlight w:val="none"/>
                <w:lang w:val="en-US" w:eastAsia="zh-CN"/>
              </w:rPr>
              <w:t>.</w:t>
            </w:r>
            <w:r>
              <w:rPr>
                <w:rFonts w:hint="eastAsia" w:ascii="宋体" w:hAnsi="宋体" w:eastAsia="宋体" w:cs="宋体"/>
                <w:color w:val="000000"/>
                <w:sz w:val="21"/>
                <w:szCs w:val="21"/>
                <w:highlight w:val="none"/>
              </w:rPr>
              <w:t>接口类型：须采用TYPE-C接口。</w:t>
            </w:r>
          </w:p>
          <w:p w14:paraId="222013E1">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w:t>
            </w:r>
            <w:r>
              <w:rPr>
                <w:rFonts w:hint="eastAsia" w:ascii="宋体" w:hAnsi="宋体" w:eastAsia="宋体" w:cs="宋体"/>
                <w:color w:val="000000"/>
                <w:sz w:val="21"/>
                <w:szCs w:val="21"/>
                <w:highlight w:val="none"/>
                <w:lang w:val="en-US" w:eastAsia="zh-CN"/>
              </w:rPr>
              <w:t>.</w:t>
            </w:r>
            <w:r>
              <w:rPr>
                <w:rFonts w:hint="eastAsia" w:ascii="宋体" w:hAnsi="宋体" w:eastAsia="宋体" w:cs="宋体"/>
                <w:color w:val="000000"/>
                <w:sz w:val="21"/>
                <w:szCs w:val="21"/>
                <w:highlight w:val="none"/>
              </w:rPr>
              <w:t>LCD液晶显示屏：≥0.91英寸。</w:t>
            </w:r>
          </w:p>
          <w:p w14:paraId="5C811551">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w:t>
            </w:r>
            <w:r>
              <w:rPr>
                <w:rFonts w:hint="eastAsia" w:ascii="宋体" w:hAnsi="宋体" w:eastAsia="宋体" w:cs="宋体"/>
                <w:color w:val="000000"/>
                <w:sz w:val="21"/>
                <w:szCs w:val="21"/>
                <w:highlight w:val="none"/>
                <w:lang w:val="en-US" w:eastAsia="zh-CN"/>
              </w:rPr>
              <w:t>.</w:t>
            </w:r>
            <w:r>
              <w:rPr>
                <w:rFonts w:hint="eastAsia" w:ascii="宋体" w:hAnsi="宋体" w:eastAsia="宋体" w:cs="宋体"/>
                <w:color w:val="000000"/>
                <w:sz w:val="21"/>
                <w:szCs w:val="21"/>
                <w:highlight w:val="none"/>
              </w:rPr>
              <w:t>照明光源：须位于内窥镜镜头前端，采用4颗微型LED照明光源。</w:t>
            </w:r>
          </w:p>
          <w:p w14:paraId="262FE176">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w:t>
            </w:r>
            <w:r>
              <w:rPr>
                <w:rFonts w:hint="eastAsia" w:ascii="宋体" w:hAnsi="宋体" w:eastAsia="宋体" w:cs="宋体"/>
                <w:color w:val="000000"/>
                <w:sz w:val="21"/>
                <w:szCs w:val="21"/>
                <w:highlight w:val="none"/>
                <w:lang w:val="en-US" w:eastAsia="zh-CN"/>
              </w:rPr>
              <w:t>.</w:t>
            </w:r>
            <w:r>
              <w:rPr>
                <w:rFonts w:hint="eastAsia" w:ascii="宋体" w:hAnsi="宋体" w:eastAsia="宋体" w:cs="宋体"/>
                <w:color w:val="000000"/>
                <w:sz w:val="21"/>
                <w:szCs w:val="21"/>
                <w:highlight w:val="none"/>
              </w:rPr>
              <w:t xml:space="preserve">显示亮度档位：须具备5档可调，分别为： 20% 、40%、 60%、 80% 、100% </w:t>
            </w:r>
          </w:p>
          <w:p w14:paraId="2821B09C">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7</w:t>
            </w:r>
            <w:r>
              <w:rPr>
                <w:rFonts w:hint="eastAsia" w:ascii="宋体" w:hAnsi="宋体" w:eastAsia="宋体" w:cs="宋体"/>
                <w:color w:val="000000"/>
                <w:sz w:val="21"/>
                <w:szCs w:val="21"/>
                <w:highlight w:val="none"/>
                <w:lang w:val="en-US" w:eastAsia="zh-CN"/>
              </w:rPr>
              <w:t>.</w:t>
            </w:r>
            <w:r>
              <w:rPr>
                <w:rFonts w:hint="eastAsia" w:ascii="宋体" w:hAnsi="宋体" w:eastAsia="宋体" w:cs="宋体"/>
                <w:color w:val="000000"/>
                <w:sz w:val="21"/>
                <w:szCs w:val="21"/>
                <w:highlight w:val="none"/>
              </w:rPr>
              <w:t>便携性：镜头须采用人性化推拉伸缩隐藏式设计，防水防尘。</w:t>
            </w:r>
          </w:p>
          <w:p w14:paraId="054CE3F4">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8</w:t>
            </w:r>
            <w:r>
              <w:rPr>
                <w:rFonts w:hint="eastAsia" w:ascii="宋体" w:hAnsi="宋体" w:eastAsia="宋体" w:cs="宋体"/>
                <w:color w:val="000000"/>
                <w:sz w:val="21"/>
                <w:szCs w:val="21"/>
                <w:highlight w:val="none"/>
                <w:lang w:val="en-US" w:eastAsia="zh-CN"/>
              </w:rPr>
              <w:t>.</w:t>
            </w:r>
            <w:r>
              <w:rPr>
                <w:rFonts w:hint="eastAsia" w:ascii="宋体" w:hAnsi="宋体" w:eastAsia="宋体" w:cs="宋体"/>
                <w:color w:val="000000"/>
                <w:sz w:val="21"/>
                <w:szCs w:val="21"/>
                <w:highlight w:val="none"/>
              </w:rPr>
              <w:t>连接线长：≥850mm。</w:t>
            </w:r>
          </w:p>
          <w:p w14:paraId="212BB9AA">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9</w:t>
            </w:r>
            <w:r>
              <w:rPr>
                <w:rFonts w:hint="eastAsia" w:ascii="宋体" w:hAnsi="宋体" w:eastAsia="宋体" w:cs="宋体"/>
                <w:color w:val="000000"/>
                <w:sz w:val="21"/>
                <w:szCs w:val="21"/>
                <w:highlight w:val="none"/>
                <w:lang w:val="en-US" w:eastAsia="zh-CN"/>
              </w:rPr>
              <w:t>.</w:t>
            </w:r>
            <w:r>
              <w:rPr>
                <w:rFonts w:hint="eastAsia" w:ascii="宋体" w:hAnsi="宋体" w:eastAsia="宋体" w:cs="宋体"/>
                <w:color w:val="000000"/>
                <w:sz w:val="21"/>
                <w:szCs w:val="21"/>
                <w:highlight w:val="none"/>
              </w:rPr>
              <w:t>外形尺寸：≤149mm*28mm*26mm。</w:t>
            </w:r>
          </w:p>
          <w:p w14:paraId="68B668AE">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w:t>
            </w:r>
            <w:r>
              <w:rPr>
                <w:rFonts w:hint="eastAsia" w:ascii="宋体" w:hAnsi="宋体" w:eastAsia="宋体" w:cs="宋体"/>
                <w:color w:val="000000"/>
                <w:sz w:val="21"/>
                <w:szCs w:val="21"/>
                <w:highlight w:val="none"/>
                <w:lang w:val="en-US" w:eastAsia="zh-CN"/>
              </w:rPr>
              <w:t>.</w:t>
            </w:r>
            <w:r>
              <w:rPr>
                <w:rFonts w:hint="eastAsia" w:ascii="宋体" w:hAnsi="宋体" w:eastAsia="宋体" w:cs="宋体"/>
                <w:color w:val="000000"/>
                <w:sz w:val="21"/>
                <w:szCs w:val="21"/>
                <w:highlight w:val="none"/>
              </w:rPr>
              <w:t>整机重量：≤120g。</w:t>
            </w:r>
          </w:p>
          <w:p w14:paraId="5CCB71ED">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八、多波段光源模组</w:t>
            </w:r>
          </w:p>
          <w:p w14:paraId="0E9DC8ED">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 xml:space="preserve">技术参数：     </w:t>
            </w:r>
          </w:p>
          <w:p w14:paraId="6029C0AB">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r>
              <w:rPr>
                <w:rFonts w:hint="eastAsia" w:ascii="宋体" w:hAnsi="宋体" w:eastAsia="宋体" w:cs="宋体"/>
                <w:color w:val="000000"/>
                <w:sz w:val="21"/>
                <w:szCs w:val="21"/>
                <w:highlight w:val="none"/>
                <w:lang w:val="en-US" w:eastAsia="zh-CN"/>
              </w:rPr>
              <w:t>.</w:t>
            </w:r>
            <w:r>
              <w:rPr>
                <w:rFonts w:hint="eastAsia" w:ascii="宋体" w:hAnsi="宋体" w:eastAsia="宋体" w:cs="宋体"/>
                <w:color w:val="000000"/>
                <w:sz w:val="21"/>
                <w:szCs w:val="21"/>
                <w:highlight w:val="none"/>
              </w:rPr>
              <w:t>功率：≥15W。</w:t>
            </w:r>
          </w:p>
          <w:p w14:paraId="371885CD">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r>
              <w:rPr>
                <w:rFonts w:hint="eastAsia" w:ascii="宋体" w:hAnsi="宋体" w:eastAsia="宋体" w:cs="宋体"/>
                <w:color w:val="000000"/>
                <w:sz w:val="21"/>
                <w:szCs w:val="21"/>
                <w:highlight w:val="none"/>
                <w:lang w:val="en-US" w:eastAsia="zh-CN"/>
              </w:rPr>
              <w:t>.</w:t>
            </w:r>
            <w:r>
              <w:rPr>
                <w:rFonts w:hint="eastAsia" w:ascii="宋体" w:hAnsi="宋体" w:eastAsia="宋体" w:cs="宋体"/>
                <w:color w:val="000000"/>
                <w:sz w:val="21"/>
                <w:szCs w:val="21"/>
                <w:highlight w:val="none"/>
              </w:rPr>
              <w:t>波段：须具备红光、蓝光、绿光、黄光、白光、偏振光六种选择。</w:t>
            </w:r>
          </w:p>
          <w:p w14:paraId="488422A6">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w:t>
            </w:r>
            <w:r>
              <w:rPr>
                <w:rFonts w:hint="eastAsia" w:ascii="宋体" w:hAnsi="宋体" w:eastAsia="宋体" w:cs="宋体"/>
                <w:color w:val="000000"/>
                <w:sz w:val="21"/>
                <w:szCs w:val="21"/>
                <w:highlight w:val="none"/>
                <w:lang w:val="en-US" w:eastAsia="zh-CN"/>
              </w:rPr>
              <w:t>.</w:t>
            </w:r>
            <w:r>
              <w:rPr>
                <w:rFonts w:hint="eastAsia" w:ascii="宋体" w:hAnsi="宋体" w:eastAsia="宋体" w:cs="宋体"/>
                <w:color w:val="000000"/>
                <w:sz w:val="21"/>
                <w:szCs w:val="21"/>
                <w:highlight w:val="none"/>
              </w:rPr>
              <w:t>开关：须采用延时开关，长按开启光源。</w:t>
            </w:r>
          </w:p>
          <w:p w14:paraId="712371AD">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w:t>
            </w:r>
            <w:r>
              <w:rPr>
                <w:rFonts w:hint="eastAsia" w:ascii="宋体" w:hAnsi="宋体" w:eastAsia="宋体" w:cs="宋体"/>
                <w:color w:val="000000"/>
                <w:sz w:val="21"/>
                <w:szCs w:val="21"/>
                <w:highlight w:val="none"/>
                <w:lang w:val="en-US" w:eastAsia="zh-CN"/>
              </w:rPr>
              <w:t>.</w:t>
            </w:r>
            <w:r>
              <w:rPr>
                <w:rFonts w:hint="eastAsia" w:ascii="宋体" w:hAnsi="宋体" w:eastAsia="宋体" w:cs="宋体"/>
                <w:color w:val="000000"/>
                <w:sz w:val="21"/>
                <w:szCs w:val="21"/>
                <w:highlight w:val="none"/>
              </w:rPr>
              <w:t>光束亮度：50cm处照明度须达到7500LUX。</w:t>
            </w:r>
          </w:p>
          <w:p w14:paraId="2E95E65F">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w:t>
            </w:r>
            <w:r>
              <w:rPr>
                <w:rFonts w:hint="eastAsia" w:ascii="宋体" w:hAnsi="宋体" w:eastAsia="宋体" w:cs="宋体"/>
                <w:color w:val="000000"/>
                <w:sz w:val="21"/>
                <w:szCs w:val="21"/>
                <w:highlight w:val="none"/>
                <w:lang w:val="en-US" w:eastAsia="zh-CN"/>
              </w:rPr>
              <w:t>.</w:t>
            </w:r>
            <w:r>
              <w:rPr>
                <w:rFonts w:hint="eastAsia" w:ascii="宋体" w:hAnsi="宋体" w:eastAsia="宋体" w:cs="宋体"/>
                <w:color w:val="000000"/>
                <w:sz w:val="21"/>
                <w:szCs w:val="21"/>
                <w:highlight w:val="none"/>
              </w:rPr>
              <w:t>须配备万向腰带夹，可将勘查灯与腰夹连接，固定投照角度，可解放双手进行勘查。（需提供此参数的说明资料加盖投标人公章证明）</w:t>
            </w:r>
          </w:p>
          <w:p w14:paraId="609167A2">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7</w:t>
            </w:r>
            <w:r>
              <w:rPr>
                <w:rFonts w:hint="eastAsia" w:ascii="宋体" w:hAnsi="宋体" w:eastAsia="宋体" w:cs="宋体"/>
                <w:color w:val="000000"/>
                <w:sz w:val="21"/>
                <w:szCs w:val="21"/>
                <w:highlight w:val="none"/>
                <w:lang w:val="en-US" w:eastAsia="zh-CN"/>
              </w:rPr>
              <w:t>.</w:t>
            </w:r>
            <w:r>
              <w:rPr>
                <w:rFonts w:hint="eastAsia" w:ascii="宋体" w:hAnsi="宋体" w:eastAsia="宋体" w:cs="宋体"/>
                <w:color w:val="000000"/>
                <w:sz w:val="21"/>
                <w:szCs w:val="21"/>
                <w:highlight w:val="none"/>
              </w:rPr>
              <w:t>续航时间：≥2小时。</w:t>
            </w:r>
          </w:p>
          <w:p w14:paraId="6EB7BC93">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8</w:t>
            </w:r>
            <w:r>
              <w:rPr>
                <w:rFonts w:hint="eastAsia" w:ascii="宋体" w:hAnsi="宋体" w:eastAsia="宋体" w:cs="宋体"/>
                <w:color w:val="000000"/>
                <w:sz w:val="21"/>
                <w:szCs w:val="21"/>
                <w:highlight w:val="none"/>
                <w:lang w:val="en-US" w:eastAsia="zh-CN"/>
              </w:rPr>
              <w:t>.</w:t>
            </w:r>
            <w:r>
              <w:rPr>
                <w:rFonts w:hint="eastAsia" w:ascii="宋体" w:hAnsi="宋体" w:eastAsia="宋体" w:cs="宋体"/>
                <w:color w:val="000000"/>
                <w:sz w:val="21"/>
                <w:szCs w:val="21"/>
                <w:highlight w:val="none"/>
              </w:rPr>
              <w:t>重量：≤345g。</w:t>
            </w:r>
          </w:p>
          <w:p w14:paraId="7248B4EA">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9</w:t>
            </w:r>
            <w:r>
              <w:rPr>
                <w:rFonts w:hint="eastAsia" w:ascii="宋体" w:hAnsi="宋体" w:eastAsia="宋体" w:cs="宋体"/>
                <w:color w:val="000000"/>
                <w:sz w:val="21"/>
                <w:szCs w:val="21"/>
                <w:highlight w:val="none"/>
                <w:lang w:val="en-US" w:eastAsia="zh-CN"/>
              </w:rPr>
              <w:t>.</w:t>
            </w:r>
            <w:r>
              <w:rPr>
                <w:rFonts w:hint="eastAsia" w:ascii="宋体" w:hAnsi="宋体" w:eastAsia="宋体" w:cs="宋体"/>
                <w:color w:val="000000"/>
                <w:sz w:val="21"/>
                <w:szCs w:val="21"/>
                <w:highlight w:val="none"/>
              </w:rPr>
              <w:t>外形尺寸：≤175mm*33mm*33mm。</w:t>
            </w:r>
          </w:p>
          <w:p w14:paraId="3DCD3D10">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九、足迹搜索模组</w:t>
            </w:r>
          </w:p>
          <w:p w14:paraId="4A3DC6FC">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技术参数：</w:t>
            </w:r>
          </w:p>
          <w:p w14:paraId="4C803E1F">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r>
              <w:rPr>
                <w:rFonts w:hint="eastAsia" w:ascii="宋体" w:hAnsi="宋体" w:eastAsia="宋体" w:cs="宋体"/>
                <w:color w:val="000000"/>
                <w:sz w:val="21"/>
                <w:szCs w:val="21"/>
                <w:highlight w:val="none"/>
                <w:lang w:val="en-US" w:eastAsia="zh-CN"/>
              </w:rPr>
              <w:t>.</w:t>
            </w:r>
            <w:r>
              <w:rPr>
                <w:rFonts w:hint="eastAsia" w:ascii="宋体" w:hAnsi="宋体" w:eastAsia="宋体" w:cs="宋体"/>
                <w:color w:val="000000"/>
                <w:sz w:val="21"/>
                <w:szCs w:val="21"/>
                <w:highlight w:val="none"/>
              </w:rPr>
              <w:t>电源：须采用高容量锂电池,电池容量：≥10200Mah。</w:t>
            </w:r>
          </w:p>
          <w:p w14:paraId="2CC1803C">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r>
              <w:rPr>
                <w:rFonts w:hint="eastAsia" w:ascii="宋体" w:hAnsi="宋体" w:eastAsia="宋体" w:cs="宋体"/>
                <w:color w:val="000000"/>
                <w:sz w:val="21"/>
                <w:szCs w:val="21"/>
                <w:highlight w:val="none"/>
                <w:lang w:val="en-US" w:eastAsia="zh-CN"/>
              </w:rPr>
              <w:t>.</w:t>
            </w:r>
            <w:r>
              <w:rPr>
                <w:rFonts w:hint="eastAsia" w:ascii="宋体" w:hAnsi="宋体" w:eastAsia="宋体" w:cs="宋体"/>
                <w:color w:val="000000"/>
                <w:sz w:val="21"/>
                <w:szCs w:val="21"/>
                <w:highlight w:val="none"/>
              </w:rPr>
              <w:t>反向充电功能：须支持QC与PD快充协议，可反向供电（充电宝）。</w:t>
            </w:r>
          </w:p>
          <w:p w14:paraId="03BD34A1">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w:t>
            </w:r>
            <w:r>
              <w:rPr>
                <w:rFonts w:hint="eastAsia" w:ascii="宋体" w:hAnsi="宋体" w:eastAsia="宋体" w:cs="宋体"/>
                <w:color w:val="000000"/>
                <w:sz w:val="21"/>
                <w:szCs w:val="21"/>
                <w:highlight w:val="none"/>
                <w:lang w:val="en-US" w:eastAsia="zh-CN"/>
              </w:rPr>
              <w:t>.</w:t>
            </w:r>
            <w:r>
              <w:rPr>
                <w:rFonts w:hint="eastAsia" w:ascii="宋体" w:hAnsi="宋体" w:eastAsia="宋体" w:cs="宋体"/>
                <w:color w:val="000000"/>
                <w:sz w:val="21"/>
                <w:szCs w:val="21"/>
                <w:highlight w:val="none"/>
              </w:rPr>
              <w:t>输出功率：≥45W。</w:t>
            </w:r>
          </w:p>
          <w:p w14:paraId="60FB61F9">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w:t>
            </w:r>
            <w:r>
              <w:rPr>
                <w:rFonts w:hint="eastAsia" w:ascii="宋体" w:hAnsi="宋体" w:eastAsia="宋体" w:cs="宋体"/>
                <w:color w:val="000000"/>
                <w:sz w:val="21"/>
                <w:szCs w:val="21"/>
                <w:highlight w:val="none"/>
                <w:lang w:val="en-US" w:eastAsia="zh-CN"/>
              </w:rPr>
              <w:t>.</w:t>
            </w:r>
            <w:r>
              <w:rPr>
                <w:rFonts w:hint="eastAsia" w:ascii="宋体" w:hAnsi="宋体" w:eastAsia="宋体" w:cs="宋体"/>
                <w:color w:val="000000"/>
                <w:sz w:val="21"/>
                <w:szCs w:val="21"/>
                <w:highlight w:val="none"/>
              </w:rPr>
              <w:t>保护功能：设备温度高于50度以上时亮度下降50%。</w:t>
            </w:r>
          </w:p>
          <w:p w14:paraId="118BBD9E">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w:t>
            </w:r>
            <w:r>
              <w:rPr>
                <w:rFonts w:hint="eastAsia" w:ascii="宋体" w:hAnsi="宋体" w:eastAsia="宋体" w:cs="宋体"/>
                <w:color w:val="000000"/>
                <w:sz w:val="21"/>
                <w:szCs w:val="21"/>
                <w:highlight w:val="none"/>
                <w:lang w:val="en-US" w:eastAsia="zh-CN"/>
              </w:rPr>
              <w:t>.</w:t>
            </w:r>
            <w:r>
              <w:rPr>
                <w:rFonts w:hint="eastAsia" w:ascii="宋体" w:hAnsi="宋体" w:eastAsia="宋体" w:cs="宋体"/>
                <w:color w:val="000000"/>
                <w:sz w:val="21"/>
                <w:szCs w:val="21"/>
                <w:highlight w:val="none"/>
              </w:rPr>
              <w:t>按键“+”调节亮度增强。</w:t>
            </w:r>
          </w:p>
          <w:p w14:paraId="196719EB">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w:t>
            </w:r>
            <w:r>
              <w:rPr>
                <w:rFonts w:hint="eastAsia" w:ascii="宋体" w:hAnsi="宋体" w:eastAsia="宋体" w:cs="宋体"/>
                <w:color w:val="000000"/>
                <w:sz w:val="21"/>
                <w:szCs w:val="21"/>
                <w:highlight w:val="none"/>
                <w:lang w:val="en-US" w:eastAsia="zh-CN"/>
              </w:rPr>
              <w:t>.</w:t>
            </w:r>
            <w:r>
              <w:rPr>
                <w:rFonts w:hint="eastAsia" w:ascii="宋体" w:hAnsi="宋体" w:eastAsia="宋体" w:cs="宋体"/>
                <w:color w:val="000000"/>
                <w:sz w:val="21"/>
                <w:szCs w:val="21"/>
                <w:highlight w:val="none"/>
              </w:rPr>
              <w:t>按键“-”调节亮度减弱。</w:t>
            </w:r>
          </w:p>
          <w:p w14:paraId="4E70EE4A">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▲7</w:t>
            </w:r>
            <w:r>
              <w:rPr>
                <w:rFonts w:hint="eastAsia" w:ascii="宋体" w:hAnsi="宋体" w:eastAsia="宋体" w:cs="宋体"/>
                <w:color w:val="000000"/>
                <w:sz w:val="21"/>
                <w:szCs w:val="21"/>
                <w:highlight w:val="none"/>
                <w:lang w:val="en-US" w:eastAsia="zh-CN"/>
              </w:rPr>
              <w:t>.</w:t>
            </w:r>
            <w:r>
              <w:rPr>
                <w:rFonts w:hint="eastAsia" w:ascii="宋体" w:hAnsi="宋体" w:eastAsia="宋体" w:cs="宋体"/>
                <w:color w:val="000000"/>
                <w:sz w:val="21"/>
                <w:szCs w:val="21"/>
                <w:highlight w:val="none"/>
              </w:rPr>
              <w:t>电量显示：须配备≥1.2英寸圆形显示屏，可显示：电量百分比数字及亮度百分比数字。（需提供此参数的说明资料加盖投标人公章证明）</w:t>
            </w:r>
          </w:p>
          <w:p w14:paraId="196C27A8">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8</w:t>
            </w:r>
            <w:r>
              <w:rPr>
                <w:rFonts w:hint="eastAsia" w:ascii="宋体" w:hAnsi="宋体" w:eastAsia="宋体" w:cs="宋体"/>
                <w:color w:val="000000"/>
                <w:sz w:val="21"/>
                <w:szCs w:val="21"/>
                <w:highlight w:val="none"/>
                <w:lang w:val="en-US" w:eastAsia="zh-CN"/>
              </w:rPr>
              <w:t>.</w:t>
            </w:r>
            <w:r>
              <w:rPr>
                <w:rFonts w:hint="eastAsia" w:ascii="宋体" w:hAnsi="宋体" w:eastAsia="宋体" w:cs="宋体"/>
                <w:color w:val="000000"/>
                <w:sz w:val="21"/>
                <w:szCs w:val="21"/>
                <w:highlight w:val="none"/>
              </w:rPr>
              <w:t>亮度显示须为：10%，20%，30%，40%，50%，60%，70%，80%，90%，100%十个等级，可根据不同的地面客体精选适合的亮度，确保提供最大反差的照射。</w:t>
            </w:r>
          </w:p>
          <w:p w14:paraId="0E11E218">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▲9</w:t>
            </w:r>
            <w:r>
              <w:rPr>
                <w:rFonts w:hint="eastAsia" w:ascii="宋体" w:hAnsi="宋体" w:eastAsia="宋体" w:cs="宋体"/>
                <w:color w:val="000000"/>
                <w:sz w:val="21"/>
                <w:szCs w:val="21"/>
                <w:highlight w:val="none"/>
                <w:lang w:val="en-US" w:eastAsia="zh-CN"/>
              </w:rPr>
              <w:t>.</w:t>
            </w:r>
            <w:r>
              <w:rPr>
                <w:rFonts w:hint="eastAsia" w:ascii="宋体" w:hAnsi="宋体" w:eastAsia="宋体" w:cs="宋体"/>
                <w:color w:val="000000"/>
                <w:sz w:val="21"/>
                <w:szCs w:val="21"/>
                <w:highlight w:val="none"/>
              </w:rPr>
              <w:t>模组重量及尺寸：主机净重须≤450g，外型尺寸须≤长145mm×宽80mm×高28mm。（需提供此参数的说明资料加盖投标人公章证明）</w:t>
            </w:r>
          </w:p>
          <w:p w14:paraId="036DBE67">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十、激光防护及拍摄记录附件</w:t>
            </w:r>
          </w:p>
          <w:p w14:paraId="424F5E8A">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1</w:t>
            </w:r>
            <w:r>
              <w:rPr>
                <w:rFonts w:hint="eastAsia" w:ascii="宋体" w:hAnsi="宋体" w:eastAsia="宋体" w:cs="宋体"/>
                <w:bCs/>
                <w:color w:val="000000"/>
                <w:sz w:val="21"/>
                <w:szCs w:val="21"/>
                <w:highlight w:val="none"/>
                <w:lang w:val="en-US" w:eastAsia="zh-CN"/>
              </w:rPr>
              <w:t>.</w:t>
            </w:r>
            <w:r>
              <w:rPr>
                <w:rFonts w:hint="eastAsia" w:ascii="宋体" w:hAnsi="宋体" w:eastAsia="宋体" w:cs="宋体"/>
                <w:bCs/>
                <w:color w:val="000000"/>
                <w:sz w:val="21"/>
                <w:szCs w:val="21"/>
                <w:highlight w:val="none"/>
              </w:rPr>
              <w:t>激光防护附件：须采用双波段（445/530nm）黄/橙色双镜片一体式设计，使用不同波段无须更换眼镜，镜片须具有上下折叠功能且两侧具有遮光护罩，眼镜镜片须符合国际激光安全防护标准，须具激光防护等级标识，黄色镜片防护等级须为OD5+及以上、橙色镜片防护等级须为OD7+及以上。</w:t>
            </w:r>
          </w:p>
          <w:p w14:paraId="2BC42ED4">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color w:val="000000"/>
                <w:sz w:val="21"/>
                <w:szCs w:val="21"/>
                <w:highlight w:val="none"/>
              </w:rPr>
            </w:pPr>
            <w:r>
              <w:rPr>
                <w:rFonts w:hint="eastAsia" w:ascii="宋体" w:hAnsi="宋体" w:eastAsia="宋体" w:cs="宋体"/>
                <w:bCs/>
                <w:color w:val="000000"/>
                <w:kern w:val="0"/>
                <w:sz w:val="21"/>
                <w:szCs w:val="21"/>
                <w:highlight w:val="none"/>
              </w:rPr>
              <w:t>2</w:t>
            </w:r>
            <w:r>
              <w:rPr>
                <w:rFonts w:hint="eastAsia" w:ascii="宋体" w:hAnsi="宋体" w:eastAsia="宋体" w:cs="宋体"/>
                <w:bCs/>
                <w:color w:val="000000"/>
                <w:kern w:val="0"/>
                <w:sz w:val="21"/>
                <w:szCs w:val="21"/>
                <w:highlight w:val="none"/>
                <w:lang w:val="en-US" w:eastAsia="zh-CN"/>
              </w:rPr>
              <w:t>.</w:t>
            </w:r>
            <w:r>
              <w:rPr>
                <w:rFonts w:hint="eastAsia" w:ascii="宋体" w:hAnsi="宋体" w:eastAsia="宋体" w:cs="宋体"/>
                <w:bCs/>
                <w:color w:val="000000"/>
                <w:kern w:val="0"/>
                <w:sz w:val="21"/>
                <w:szCs w:val="21"/>
                <w:highlight w:val="none"/>
              </w:rPr>
              <w:t>拍摄记录附件：</w:t>
            </w:r>
            <w:r>
              <w:rPr>
                <w:rFonts w:hint="eastAsia" w:ascii="宋体" w:hAnsi="宋体" w:eastAsia="宋体" w:cs="宋体"/>
                <w:color w:val="000000"/>
                <w:sz w:val="21"/>
                <w:szCs w:val="21"/>
                <w:highlight w:val="none"/>
              </w:rPr>
              <w:t>须配备双波段（445/530nm）黄/橙色直板式手机激光滤镜，使用时无须夹持手机固定安装，可直接固定于警务通手机前端摄像头进行激光滤光拍摄记录使用。</w:t>
            </w:r>
          </w:p>
          <w:p w14:paraId="2B0E9CAE">
            <w:pPr>
              <w:pStyle w:val="194"/>
              <w:keepNext w:val="0"/>
              <w:keepLines w:val="0"/>
              <w:pageBreakBefore w:val="0"/>
              <w:kinsoku/>
              <w:wordWrap/>
              <w:overflowPunct/>
              <w:topLinePunct w:val="0"/>
              <w:autoSpaceDE/>
              <w:autoSpaceDN/>
              <w:bidi w:val="0"/>
              <w:adjustRightInd w:val="0"/>
              <w:snapToGrid w:val="0"/>
              <w:spacing w:line="320" w:lineRule="exact"/>
              <w:ind w:firstLine="0" w:firstLineChars="0"/>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十一、产品配置要求</w:t>
            </w:r>
          </w:p>
          <w:tbl>
            <w:tblPr>
              <w:tblStyle w:val="47"/>
              <w:tblW w:w="7235" w:type="dxa"/>
              <w:jc w:val="center"/>
              <w:tblLayout w:type="fixed"/>
              <w:tblCellMar>
                <w:top w:w="0" w:type="dxa"/>
                <w:left w:w="108" w:type="dxa"/>
                <w:bottom w:w="0" w:type="dxa"/>
                <w:right w:w="108" w:type="dxa"/>
              </w:tblCellMar>
            </w:tblPr>
            <w:tblGrid>
              <w:gridCol w:w="1620"/>
              <w:gridCol w:w="1475"/>
              <w:gridCol w:w="1620"/>
              <w:gridCol w:w="2520"/>
            </w:tblGrid>
            <w:tr w14:paraId="338B7A3E">
              <w:tblPrEx>
                <w:tblCellMar>
                  <w:top w:w="0" w:type="dxa"/>
                  <w:left w:w="108" w:type="dxa"/>
                  <w:bottom w:w="0" w:type="dxa"/>
                  <w:right w:w="108" w:type="dxa"/>
                </w:tblCellMar>
              </w:tblPrEx>
              <w:trPr>
                <w:trHeight w:val="499" w:hRule="atLeast"/>
                <w:jc w:val="center"/>
              </w:trPr>
              <w:tc>
                <w:tcPr>
                  <w:tcW w:w="7235" w:type="dxa"/>
                  <w:gridSpan w:val="4"/>
                  <w:tcBorders>
                    <w:top w:val="single" w:color="000000" w:sz="4" w:space="0"/>
                    <w:left w:val="single" w:color="000000" w:sz="4" w:space="0"/>
                    <w:bottom w:val="single" w:color="000000" w:sz="4" w:space="0"/>
                    <w:right w:val="single" w:color="000000" w:sz="4" w:space="0"/>
                  </w:tcBorders>
                  <w:noWrap/>
                  <w:vAlign w:val="center"/>
                </w:tcPr>
                <w:p w14:paraId="721A638D">
                  <w:pPr>
                    <w:keepNext w:val="0"/>
                    <w:keepLines w:val="0"/>
                    <w:pageBreakBefore w:val="0"/>
                    <w:kinsoku/>
                    <w:wordWrap/>
                    <w:overflowPunct/>
                    <w:topLinePunct w:val="0"/>
                    <w:autoSpaceDE/>
                    <w:autoSpaceDN/>
                    <w:bidi w:val="0"/>
                    <w:adjustRightInd w:val="0"/>
                    <w:snapToGrid w:val="0"/>
                    <w:spacing w:line="320" w:lineRule="exact"/>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全能智勘集成仪（系统）配置要求</w:t>
                  </w:r>
                </w:p>
              </w:tc>
            </w:tr>
            <w:tr w14:paraId="5D0C101E">
              <w:tblPrEx>
                <w:tblCellMar>
                  <w:top w:w="0" w:type="dxa"/>
                  <w:left w:w="108" w:type="dxa"/>
                  <w:bottom w:w="0" w:type="dxa"/>
                  <w:right w:w="108" w:type="dxa"/>
                </w:tblCellMar>
              </w:tblPrEx>
              <w:trPr>
                <w:trHeight w:val="499" w:hRule="atLeast"/>
                <w:jc w:val="center"/>
              </w:trPr>
              <w:tc>
                <w:tcPr>
                  <w:tcW w:w="3095" w:type="dxa"/>
                  <w:gridSpan w:val="2"/>
                  <w:tcBorders>
                    <w:top w:val="single" w:color="000000" w:sz="4" w:space="0"/>
                    <w:left w:val="single" w:color="000000" w:sz="4" w:space="0"/>
                    <w:bottom w:val="single" w:color="000000" w:sz="4" w:space="0"/>
                    <w:right w:val="single" w:color="000000" w:sz="4" w:space="0"/>
                  </w:tcBorders>
                  <w:noWrap/>
                  <w:vAlign w:val="center"/>
                </w:tcPr>
                <w:p w14:paraId="37E8B00E">
                  <w:pPr>
                    <w:keepNext w:val="0"/>
                    <w:keepLines w:val="0"/>
                    <w:pageBreakBefore w:val="0"/>
                    <w:kinsoku/>
                    <w:wordWrap/>
                    <w:overflowPunct/>
                    <w:topLinePunct w:val="0"/>
                    <w:autoSpaceDE/>
                    <w:autoSpaceDN/>
                    <w:bidi w:val="0"/>
                    <w:adjustRightInd w:val="0"/>
                    <w:snapToGrid w:val="0"/>
                    <w:spacing w:line="320" w:lineRule="exact"/>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配置名称、规格要求</w:t>
                  </w:r>
                </w:p>
              </w:tc>
              <w:tc>
                <w:tcPr>
                  <w:tcW w:w="1620" w:type="dxa"/>
                  <w:tcBorders>
                    <w:top w:val="single" w:color="000000" w:sz="4" w:space="0"/>
                    <w:left w:val="single" w:color="000000" w:sz="4" w:space="0"/>
                    <w:bottom w:val="single" w:color="000000" w:sz="4" w:space="0"/>
                    <w:right w:val="single" w:color="auto" w:sz="4" w:space="0"/>
                  </w:tcBorders>
                  <w:noWrap/>
                  <w:vAlign w:val="center"/>
                </w:tcPr>
                <w:p w14:paraId="6460E6BA">
                  <w:pPr>
                    <w:keepNext w:val="0"/>
                    <w:keepLines w:val="0"/>
                    <w:pageBreakBefore w:val="0"/>
                    <w:kinsoku/>
                    <w:wordWrap/>
                    <w:overflowPunct/>
                    <w:topLinePunct w:val="0"/>
                    <w:autoSpaceDE/>
                    <w:autoSpaceDN/>
                    <w:bidi w:val="0"/>
                    <w:adjustRightInd w:val="0"/>
                    <w:snapToGrid w:val="0"/>
                    <w:spacing w:line="320" w:lineRule="exact"/>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数量要求</w:t>
                  </w:r>
                </w:p>
              </w:tc>
              <w:tc>
                <w:tcPr>
                  <w:tcW w:w="2520" w:type="dxa"/>
                  <w:tcBorders>
                    <w:top w:val="single" w:color="000000" w:sz="4" w:space="0"/>
                    <w:left w:val="single" w:color="auto" w:sz="4" w:space="0"/>
                    <w:bottom w:val="single" w:color="000000" w:sz="4" w:space="0"/>
                    <w:right w:val="single" w:color="000000" w:sz="4" w:space="0"/>
                  </w:tcBorders>
                  <w:noWrap/>
                  <w:vAlign w:val="center"/>
                </w:tcPr>
                <w:p w14:paraId="7800FFB3">
                  <w:pPr>
                    <w:keepNext w:val="0"/>
                    <w:keepLines w:val="0"/>
                    <w:pageBreakBefore w:val="0"/>
                    <w:kinsoku/>
                    <w:wordWrap/>
                    <w:overflowPunct/>
                    <w:topLinePunct w:val="0"/>
                    <w:autoSpaceDE/>
                    <w:autoSpaceDN/>
                    <w:bidi w:val="0"/>
                    <w:adjustRightInd w:val="0"/>
                    <w:snapToGrid w:val="0"/>
                    <w:spacing w:line="320" w:lineRule="exact"/>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备注</w:t>
                  </w:r>
                </w:p>
              </w:tc>
            </w:tr>
            <w:tr w14:paraId="374B7541">
              <w:tblPrEx>
                <w:tblCellMar>
                  <w:top w:w="0" w:type="dxa"/>
                  <w:left w:w="108" w:type="dxa"/>
                  <w:bottom w:w="0" w:type="dxa"/>
                  <w:right w:w="108" w:type="dxa"/>
                </w:tblCellMar>
              </w:tblPrEx>
              <w:trPr>
                <w:trHeight w:val="499" w:hRule="atLeast"/>
                <w:jc w:val="center"/>
              </w:trPr>
              <w:tc>
                <w:tcPr>
                  <w:tcW w:w="3095" w:type="dxa"/>
                  <w:gridSpan w:val="2"/>
                  <w:tcBorders>
                    <w:top w:val="single" w:color="000000" w:sz="4" w:space="0"/>
                    <w:left w:val="single" w:color="000000" w:sz="4" w:space="0"/>
                    <w:bottom w:val="single" w:color="000000" w:sz="4" w:space="0"/>
                    <w:right w:val="single" w:color="000000" w:sz="4" w:space="0"/>
                  </w:tcBorders>
                  <w:noWrap/>
                  <w:vAlign w:val="center"/>
                </w:tcPr>
                <w:p w14:paraId="6714BAFD">
                  <w:pPr>
                    <w:keepNext w:val="0"/>
                    <w:keepLines w:val="0"/>
                    <w:pageBreakBefore w:val="0"/>
                    <w:kinsoku/>
                    <w:wordWrap/>
                    <w:overflowPunct/>
                    <w:topLinePunct w:val="0"/>
                    <w:autoSpaceDE/>
                    <w:autoSpaceDN/>
                    <w:bidi w:val="0"/>
                    <w:adjustRightInd w:val="0"/>
                    <w:snapToGrid w:val="0"/>
                    <w:spacing w:line="32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全能智勘集成系统主机</w:t>
                  </w:r>
                </w:p>
              </w:tc>
              <w:tc>
                <w:tcPr>
                  <w:tcW w:w="1620" w:type="dxa"/>
                  <w:tcBorders>
                    <w:top w:val="single" w:color="000000" w:sz="4" w:space="0"/>
                    <w:left w:val="single" w:color="000000" w:sz="4" w:space="0"/>
                    <w:bottom w:val="single" w:color="000000" w:sz="4" w:space="0"/>
                    <w:right w:val="single" w:color="auto" w:sz="4" w:space="0"/>
                  </w:tcBorders>
                  <w:noWrap/>
                  <w:vAlign w:val="center"/>
                </w:tcPr>
                <w:p w14:paraId="4217BF46">
                  <w:pPr>
                    <w:keepNext w:val="0"/>
                    <w:keepLines w:val="0"/>
                    <w:pageBreakBefore w:val="0"/>
                    <w:kinsoku/>
                    <w:wordWrap/>
                    <w:overflowPunct/>
                    <w:topLinePunct w:val="0"/>
                    <w:autoSpaceDE/>
                    <w:autoSpaceDN/>
                    <w:bidi w:val="0"/>
                    <w:adjustRightInd w:val="0"/>
                    <w:snapToGrid w:val="0"/>
                    <w:spacing w:line="32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≥1台</w:t>
                  </w:r>
                </w:p>
              </w:tc>
              <w:tc>
                <w:tcPr>
                  <w:tcW w:w="2520" w:type="dxa"/>
                  <w:tcBorders>
                    <w:top w:val="single" w:color="000000" w:sz="4" w:space="0"/>
                    <w:left w:val="single" w:color="auto" w:sz="4" w:space="0"/>
                    <w:bottom w:val="single" w:color="000000" w:sz="4" w:space="0"/>
                    <w:right w:val="single" w:color="000000" w:sz="4" w:space="0"/>
                  </w:tcBorders>
                  <w:noWrap/>
                  <w:vAlign w:val="center"/>
                </w:tcPr>
                <w:p w14:paraId="02F1341C">
                  <w:pPr>
                    <w:keepNext w:val="0"/>
                    <w:keepLines w:val="0"/>
                    <w:pageBreakBefore w:val="0"/>
                    <w:kinsoku/>
                    <w:wordWrap/>
                    <w:overflowPunct/>
                    <w:topLinePunct w:val="0"/>
                    <w:autoSpaceDE/>
                    <w:autoSpaceDN/>
                    <w:bidi w:val="0"/>
                    <w:adjustRightInd w:val="0"/>
                    <w:snapToGrid w:val="0"/>
                    <w:spacing w:line="320" w:lineRule="exac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内置取证系统软件</w:t>
                  </w:r>
                </w:p>
              </w:tc>
            </w:tr>
            <w:tr w14:paraId="5D7F2BDA">
              <w:tblPrEx>
                <w:tblCellMar>
                  <w:top w:w="0" w:type="dxa"/>
                  <w:left w:w="108" w:type="dxa"/>
                  <w:bottom w:w="0" w:type="dxa"/>
                  <w:right w:w="108" w:type="dxa"/>
                </w:tblCellMar>
              </w:tblPrEx>
              <w:trPr>
                <w:trHeight w:val="343" w:hRule="atLeast"/>
                <w:jc w:val="center"/>
              </w:trPr>
              <w:tc>
                <w:tcPr>
                  <w:tcW w:w="3095" w:type="dxa"/>
                  <w:gridSpan w:val="2"/>
                  <w:tcBorders>
                    <w:top w:val="single" w:color="000000" w:sz="4" w:space="0"/>
                    <w:left w:val="single" w:color="000000" w:sz="4" w:space="0"/>
                    <w:bottom w:val="single" w:color="000000" w:sz="4" w:space="0"/>
                    <w:right w:val="single" w:color="000000" w:sz="4" w:space="0"/>
                  </w:tcBorders>
                  <w:noWrap/>
                  <w:vAlign w:val="center"/>
                </w:tcPr>
                <w:p w14:paraId="3B4E5AB1">
                  <w:pPr>
                    <w:keepNext w:val="0"/>
                    <w:keepLines w:val="0"/>
                    <w:pageBreakBefore w:val="0"/>
                    <w:kinsoku/>
                    <w:wordWrap/>
                    <w:overflowPunct/>
                    <w:topLinePunct w:val="0"/>
                    <w:autoSpaceDE/>
                    <w:autoSpaceDN/>
                    <w:bidi w:val="0"/>
                    <w:adjustRightInd w:val="0"/>
                    <w:snapToGrid w:val="0"/>
                    <w:spacing w:line="32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超宽光谱模组</w:t>
                  </w:r>
                </w:p>
              </w:tc>
              <w:tc>
                <w:tcPr>
                  <w:tcW w:w="1620" w:type="dxa"/>
                  <w:tcBorders>
                    <w:top w:val="single" w:color="000000" w:sz="4" w:space="0"/>
                    <w:left w:val="single" w:color="000000" w:sz="4" w:space="0"/>
                    <w:bottom w:val="single" w:color="000000" w:sz="4" w:space="0"/>
                    <w:right w:val="single" w:color="auto" w:sz="4" w:space="0"/>
                  </w:tcBorders>
                  <w:noWrap/>
                  <w:vAlign w:val="center"/>
                </w:tcPr>
                <w:p w14:paraId="5A3B2E2A">
                  <w:pPr>
                    <w:keepNext w:val="0"/>
                    <w:keepLines w:val="0"/>
                    <w:pageBreakBefore w:val="0"/>
                    <w:kinsoku/>
                    <w:wordWrap/>
                    <w:overflowPunct/>
                    <w:topLinePunct w:val="0"/>
                    <w:autoSpaceDE/>
                    <w:autoSpaceDN/>
                    <w:bidi w:val="0"/>
                    <w:adjustRightInd w:val="0"/>
                    <w:snapToGrid w:val="0"/>
                    <w:spacing w:line="32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≥1个</w:t>
                  </w:r>
                </w:p>
              </w:tc>
              <w:tc>
                <w:tcPr>
                  <w:tcW w:w="2520" w:type="dxa"/>
                  <w:tcBorders>
                    <w:top w:val="single" w:color="000000" w:sz="4" w:space="0"/>
                    <w:left w:val="single" w:color="auto" w:sz="4" w:space="0"/>
                    <w:bottom w:val="single" w:color="000000" w:sz="4" w:space="0"/>
                    <w:right w:val="single" w:color="000000" w:sz="4" w:space="0"/>
                  </w:tcBorders>
                  <w:noWrap/>
                  <w:vAlign w:val="center"/>
                </w:tcPr>
                <w:p w14:paraId="215BB14E">
                  <w:pPr>
                    <w:keepNext w:val="0"/>
                    <w:keepLines w:val="0"/>
                    <w:pageBreakBefore w:val="0"/>
                    <w:kinsoku/>
                    <w:wordWrap/>
                    <w:overflowPunct/>
                    <w:topLinePunct w:val="0"/>
                    <w:autoSpaceDE/>
                    <w:autoSpaceDN/>
                    <w:bidi w:val="0"/>
                    <w:adjustRightInd w:val="0"/>
                    <w:snapToGrid w:val="0"/>
                    <w:spacing w:line="320" w:lineRule="exact"/>
                    <w:jc w:val="center"/>
                    <w:rPr>
                      <w:rFonts w:hint="eastAsia" w:ascii="宋体" w:hAnsi="宋体" w:eastAsia="宋体" w:cs="宋体"/>
                      <w:color w:val="000000"/>
                      <w:kern w:val="0"/>
                      <w:sz w:val="21"/>
                      <w:szCs w:val="21"/>
                      <w:highlight w:val="none"/>
                    </w:rPr>
                  </w:pPr>
                </w:p>
              </w:tc>
            </w:tr>
            <w:tr w14:paraId="582D7700">
              <w:tblPrEx>
                <w:tblCellMar>
                  <w:top w:w="0" w:type="dxa"/>
                  <w:left w:w="108" w:type="dxa"/>
                  <w:bottom w:w="0" w:type="dxa"/>
                  <w:right w:w="108" w:type="dxa"/>
                </w:tblCellMar>
              </w:tblPrEx>
              <w:trPr>
                <w:trHeight w:val="499" w:hRule="atLeast"/>
                <w:jc w:val="center"/>
              </w:trPr>
              <w:tc>
                <w:tcPr>
                  <w:tcW w:w="3095" w:type="dxa"/>
                  <w:gridSpan w:val="2"/>
                  <w:tcBorders>
                    <w:top w:val="single" w:color="000000" w:sz="4" w:space="0"/>
                    <w:left w:val="single" w:color="000000" w:sz="4" w:space="0"/>
                    <w:bottom w:val="single" w:color="000000" w:sz="4" w:space="0"/>
                    <w:right w:val="single" w:color="000000" w:sz="4" w:space="0"/>
                  </w:tcBorders>
                  <w:noWrap/>
                  <w:vAlign w:val="center"/>
                </w:tcPr>
                <w:p w14:paraId="0FDCB24F">
                  <w:pPr>
                    <w:keepNext w:val="0"/>
                    <w:keepLines w:val="0"/>
                    <w:pageBreakBefore w:val="0"/>
                    <w:kinsoku/>
                    <w:wordWrap/>
                    <w:overflowPunct/>
                    <w:topLinePunct w:val="0"/>
                    <w:autoSpaceDE/>
                    <w:autoSpaceDN/>
                    <w:bidi w:val="0"/>
                    <w:adjustRightInd w:val="0"/>
                    <w:snapToGrid w:val="0"/>
                    <w:spacing w:line="32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脱落细胞搜索显现模组</w:t>
                  </w:r>
                </w:p>
              </w:tc>
              <w:tc>
                <w:tcPr>
                  <w:tcW w:w="1620" w:type="dxa"/>
                  <w:tcBorders>
                    <w:top w:val="single" w:color="000000" w:sz="4" w:space="0"/>
                    <w:left w:val="single" w:color="000000" w:sz="4" w:space="0"/>
                    <w:bottom w:val="single" w:color="000000" w:sz="4" w:space="0"/>
                    <w:right w:val="single" w:color="auto" w:sz="4" w:space="0"/>
                  </w:tcBorders>
                  <w:noWrap/>
                </w:tcPr>
                <w:p w14:paraId="27124E29">
                  <w:pPr>
                    <w:keepNext w:val="0"/>
                    <w:keepLines w:val="0"/>
                    <w:pageBreakBefore w:val="0"/>
                    <w:kinsoku/>
                    <w:wordWrap/>
                    <w:overflowPunct/>
                    <w:topLinePunct w:val="0"/>
                    <w:autoSpaceDE/>
                    <w:autoSpaceDN/>
                    <w:bidi w:val="0"/>
                    <w:adjustRightInd w:val="0"/>
                    <w:snapToGrid w:val="0"/>
                    <w:spacing w:line="32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≥1个</w:t>
                  </w:r>
                </w:p>
              </w:tc>
              <w:tc>
                <w:tcPr>
                  <w:tcW w:w="2520" w:type="dxa"/>
                  <w:tcBorders>
                    <w:top w:val="single" w:color="000000" w:sz="4" w:space="0"/>
                    <w:left w:val="single" w:color="auto" w:sz="4" w:space="0"/>
                    <w:bottom w:val="single" w:color="000000" w:sz="4" w:space="0"/>
                    <w:right w:val="single" w:color="000000" w:sz="4" w:space="0"/>
                  </w:tcBorders>
                  <w:noWrap/>
                  <w:vAlign w:val="center"/>
                </w:tcPr>
                <w:p w14:paraId="48A14E15">
                  <w:pPr>
                    <w:keepNext w:val="0"/>
                    <w:keepLines w:val="0"/>
                    <w:pageBreakBefore w:val="0"/>
                    <w:kinsoku/>
                    <w:wordWrap/>
                    <w:overflowPunct/>
                    <w:topLinePunct w:val="0"/>
                    <w:autoSpaceDE/>
                    <w:autoSpaceDN/>
                    <w:bidi w:val="0"/>
                    <w:adjustRightInd w:val="0"/>
                    <w:snapToGrid w:val="0"/>
                    <w:spacing w:line="320" w:lineRule="exac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sz w:val="21"/>
                      <w:szCs w:val="21"/>
                      <w:highlight w:val="none"/>
                    </w:rPr>
                    <w:t>双倍率：</w:t>
                  </w:r>
                  <w:r>
                    <w:rPr>
                      <w:rFonts w:hint="eastAsia" w:ascii="宋体" w:hAnsi="宋体" w:eastAsia="宋体" w:cs="宋体"/>
                      <w:color w:val="000000"/>
                      <w:kern w:val="0"/>
                      <w:sz w:val="21"/>
                      <w:szCs w:val="21"/>
                      <w:highlight w:val="none"/>
                    </w:rPr>
                    <w:t>0-100X\100X-500X</w:t>
                  </w:r>
                </w:p>
              </w:tc>
            </w:tr>
            <w:tr w14:paraId="199FF40D">
              <w:tblPrEx>
                <w:tblCellMar>
                  <w:top w:w="0" w:type="dxa"/>
                  <w:left w:w="108" w:type="dxa"/>
                  <w:bottom w:w="0" w:type="dxa"/>
                  <w:right w:w="108" w:type="dxa"/>
                </w:tblCellMar>
              </w:tblPrEx>
              <w:trPr>
                <w:trHeight w:val="342" w:hRule="atLeast"/>
                <w:jc w:val="center"/>
              </w:trPr>
              <w:tc>
                <w:tcPr>
                  <w:tcW w:w="3095" w:type="dxa"/>
                  <w:gridSpan w:val="2"/>
                  <w:tcBorders>
                    <w:top w:val="single" w:color="000000" w:sz="4" w:space="0"/>
                    <w:left w:val="single" w:color="000000" w:sz="4" w:space="0"/>
                    <w:bottom w:val="single" w:color="000000" w:sz="4" w:space="0"/>
                    <w:right w:val="single" w:color="000000" w:sz="4" w:space="0"/>
                  </w:tcBorders>
                  <w:noWrap/>
                  <w:vAlign w:val="center"/>
                </w:tcPr>
                <w:p w14:paraId="5A845903">
                  <w:pPr>
                    <w:keepNext w:val="0"/>
                    <w:keepLines w:val="0"/>
                    <w:pageBreakBefore w:val="0"/>
                    <w:kinsoku/>
                    <w:wordWrap/>
                    <w:overflowPunct/>
                    <w:topLinePunct w:val="0"/>
                    <w:autoSpaceDE/>
                    <w:autoSpaceDN/>
                    <w:bidi w:val="0"/>
                    <w:adjustRightInd w:val="0"/>
                    <w:snapToGrid w:val="0"/>
                    <w:spacing w:line="32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可视化激光靶向模组</w:t>
                  </w:r>
                </w:p>
              </w:tc>
              <w:tc>
                <w:tcPr>
                  <w:tcW w:w="1620" w:type="dxa"/>
                  <w:tcBorders>
                    <w:top w:val="single" w:color="000000" w:sz="4" w:space="0"/>
                    <w:left w:val="single" w:color="000000" w:sz="4" w:space="0"/>
                    <w:bottom w:val="single" w:color="000000" w:sz="4" w:space="0"/>
                    <w:right w:val="single" w:color="auto" w:sz="4" w:space="0"/>
                  </w:tcBorders>
                  <w:noWrap/>
                </w:tcPr>
                <w:p w14:paraId="17FDD47C">
                  <w:pPr>
                    <w:keepNext w:val="0"/>
                    <w:keepLines w:val="0"/>
                    <w:pageBreakBefore w:val="0"/>
                    <w:kinsoku/>
                    <w:wordWrap/>
                    <w:overflowPunct/>
                    <w:topLinePunct w:val="0"/>
                    <w:autoSpaceDE/>
                    <w:autoSpaceDN/>
                    <w:bidi w:val="0"/>
                    <w:adjustRightInd w:val="0"/>
                    <w:snapToGrid w:val="0"/>
                    <w:spacing w:line="32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≥1个</w:t>
                  </w:r>
                </w:p>
              </w:tc>
              <w:tc>
                <w:tcPr>
                  <w:tcW w:w="2520" w:type="dxa"/>
                  <w:tcBorders>
                    <w:top w:val="single" w:color="000000" w:sz="4" w:space="0"/>
                    <w:left w:val="single" w:color="auto" w:sz="4" w:space="0"/>
                    <w:bottom w:val="single" w:color="000000" w:sz="4" w:space="0"/>
                    <w:right w:val="single" w:color="000000" w:sz="4" w:space="0"/>
                  </w:tcBorders>
                  <w:noWrap/>
                  <w:vAlign w:val="center"/>
                </w:tcPr>
                <w:p w14:paraId="77D693CA">
                  <w:pPr>
                    <w:keepNext w:val="0"/>
                    <w:keepLines w:val="0"/>
                    <w:pageBreakBefore w:val="0"/>
                    <w:kinsoku/>
                    <w:wordWrap/>
                    <w:overflowPunct/>
                    <w:topLinePunct w:val="0"/>
                    <w:autoSpaceDE/>
                    <w:autoSpaceDN/>
                    <w:bidi w:val="0"/>
                    <w:adjustRightInd w:val="0"/>
                    <w:snapToGrid w:val="0"/>
                    <w:spacing w:line="320" w:lineRule="exact"/>
                    <w:jc w:val="center"/>
                    <w:rPr>
                      <w:rFonts w:hint="eastAsia" w:ascii="宋体" w:hAnsi="宋体" w:eastAsia="宋体" w:cs="宋体"/>
                      <w:color w:val="000000"/>
                      <w:kern w:val="0"/>
                      <w:sz w:val="21"/>
                      <w:szCs w:val="21"/>
                      <w:highlight w:val="none"/>
                    </w:rPr>
                  </w:pPr>
                </w:p>
              </w:tc>
            </w:tr>
            <w:tr w14:paraId="04F4542D">
              <w:tblPrEx>
                <w:tblCellMar>
                  <w:top w:w="0" w:type="dxa"/>
                  <w:left w:w="108" w:type="dxa"/>
                  <w:bottom w:w="0" w:type="dxa"/>
                  <w:right w:w="108" w:type="dxa"/>
                </w:tblCellMar>
              </w:tblPrEx>
              <w:trPr>
                <w:trHeight w:val="451" w:hRule="atLeast"/>
                <w:jc w:val="center"/>
              </w:trPr>
              <w:tc>
                <w:tcPr>
                  <w:tcW w:w="3095" w:type="dxa"/>
                  <w:gridSpan w:val="2"/>
                  <w:tcBorders>
                    <w:top w:val="single" w:color="000000" w:sz="4" w:space="0"/>
                    <w:left w:val="single" w:color="000000" w:sz="4" w:space="0"/>
                    <w:bottom w:val="single" w:color="000000" w:sz="4" w:space="0"/>
                    <w:right w:val="single" w:color="000000" w:sz="4" w:space="0"/>
                  </w:tcBorders>
                  <w:noWrap/>
                  <w:vAlign w:val="center"/>
                </w:tcPr>
                <w:p w14:paraId="7F8A1DD1">
                  <w:pPr>
                    <w:keepNext w:val="0"/>
                    <w:keepLines w:val="0"/>
                    <w:pageBreakBefore w:val="0"/>
                    <w:kinsoku/>
                    <w:wordWrap/>
                    <w:overflowPunct/>
                    <w:topLinePunct w:val="0"/>
                    <w:autoSpaceDE/>
                    <w:autoSpaceDN/>
                    <w:bidi w:val="0"/>
                    <w:adjustRightInd w:val="0"/>
                    <w:snapToGrid w:val="0"/>
                    <w:spacing w:line="32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现场配光取证模组</w:t>
                  </w:r>
                </w:p>
              </w:tc>
              <w:tc>
                <w:tcPr>
                  <w:tcW w:w="1620" w:type="dxa"/>
                  <w:tcBorders>
                    <w:top w:val="single" w:color="000000" w:sz="4" w:space="0"/>
                    <w:left w:val="single" w:color="000000" w:sz="4" w:space="0"/>
                    <w:bottom w:val="single" w:color="000000" w:sz="4" w:space="0"/>
                    <w:right w:val="single" w:color="auto" w:sz="4" w:space="0"/>
                  </w:tcBorders>
                  <w:noWrap/>
                </w:tcPr>
                <w:p w14:paraId="253536F0">
                  <w:pPr>
                    <w:keepNext w:val="0"/>
                    <w:keepLines w:val="0"/>
                    <w:pageBreakBefore w:val="0"/>
                    <w:kinsoku/>
                    <w:wordWrap/>
                    <w:overflowPunct/>
                    <w:topLinePunct w:val="0"/>
                    <w:autoSpaceDE/>
                    <w:autoSpaceDN/>
                    <w:bidi w:val="0"/>
                    <w:adjustRightInd w:val="0"/>
                    <w:snapToGrid w:val="0"/>
                    <w:spacing w:line="32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≥1个</w:t>
                  </w:r>
                </w:p>
              </w:tc>
              <w:tc>
                <w:tcPr>
                  <w:tcW w:w="2520" w:type="dxa"/>
                  <w:tcBorders>
                    <w:top w:val="single" w:color="000000" w:sz="4" w:space="0"/>
                    <w:left w:val="single" w:color="auto" w:sz="4" w:space="0"/>
                    <w:bottom w:val="single" w:color="000000" w:sz="4" w:space="0"/>
                    <w:right w:val="single" w:color="000000" w:sz="4" w:space="0"/>
                  </w:tcBorders>
                  <w:noWrap/>
                  <w:vAlign w:val="center"/>
                </w:tcPr>
                <w:p w14:paraId="711F3B5B">
                  <w:pPr>
                    <w:keepNext w:val="0"/>
                    <w:keepLines w:val="0"/>
                    <w:pageBreakBefore w:val="0"/>
                    <w:kinsoku/>
                    <w:wordWrap/>
                    <w:overflowPunct/>
                    <w:topLinePunct w:val="0"/>
                    <w:autoSpaceDE/>
                    <w:autoSpaceDN/>
                    <w:bidi w:val="0"/>
                    <w:adjustRightInd w:val="0"/>
                    <w:snapToGrid w:val="0"/>
                    <w:spacing w:line="320" w:lineRule="exact"/>
                    <w:jc w:val="center"/>
                    <w:rPr>
                      <w:rFonts w:hint="eastAsia" w:ascii="宋体" w:hAnsi="宋体" w:eastAsia="宋体" w:cs="宋体"/>
                      <w:color w:val="000000"/>
                      <w:kern w:val="0"/>
                      <w:sz w:val="21"/>
                      <w:szCs w:val="21"/>
                      <w:highlight w:val="none"/>
                    </w:rPr>
                  </w:pPr>
                </w:p>
              </w:tc>
            </w:tr>
            <w:tr w14:paraId="324D1193">
              <w:tblPrEx>
                <w:tblCellMar>
                  <w:top w:w="0" w:type="dxa"/>
                  <w:left w:w="108" w:type="dxa"/>
                  <w:bottom w:w="0" w:type="dxa"/>
                  <w:right w:w="108" w:type="dxa"/>
                </w:tblCellMar>
              </w:tblPrEx>
              <w:trPr>
                <w:trHeight w:val="331" w:hRule="atLeast"/>
                <w:jc w:val="center"/>
              </w:trPr>
              <w:tc>
                <w:tcPr>
                  <w:tcW w:w="3095" w:type="dxa"/>
                  <w:gridSpan w:val="2"/>
                  <w:tcBorders>
                    <w:top w:val="single" w:color="000000" w:sz="4" w:space="0"/>
                    <w:left w:val="single" w:color="000000" w:sz="4" w:space="0"/>
                    <w:bottom w:val="single" w:color="000000" w:sz="4" w:space="0"/>
                    <w:right w:val="single" w:color="000000" w:sz="4" w:space="0"/>
                  </w:tcBorders>
                  <w:noWrap/>
                  <w:vAlign w:val="center"/>
                </w:tcPr>
                <w:p w14:paraId="753BC28B">
                  <w:pPr>
                    <w:keepNext w:val="0"/>
                    <w:keepLines w:val="0"/>
                    <w:pageBreakBefore w:val="0"/>
                    <w:kinsoku/>
                    <w:wordWrap/>
                    <w:overflowPunct/>
                    <w:topLinePunct w:val="0"/>
                    <w:autoSpaceDE/>
                    <w:autoSpaceDN/>
                    <w:bidi w:val="0"/>
                    <w:adjustRightInd w:val="0"/>
                    <w:snapToGrid w:val="0"/>
                    <w:spacing w:line="32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技术开锁发现模组</w:t>
                  </w:r>
                </w:p>
              </w:tc>
              <w:tc>
                <w:tcPr>
                  <w:tcW w:w="1620" w:type="dxa"/>
                  <w:tcBorders>
                    <w:top w:val="single" w:color="000000" w:sz="4" w:space="0"/>
                    <w:left w:val="single" w:color="000000" w:sz="4" w:space="0"/>
                    <w:bottom w:val="single" w:color="000000" w:sz="4" w:space="0"/>
                    <w:right w:val="single" w:color="auto" w:sz="4" w:space="0"/>
                  </w:tcBorders>
                  <w:noWrap/>
                </w:tcPr>
                <w:p w14:paraId="1B22FE80">
                  <w:pPr>
                    <w:keepNext w:val="0"/>
                    <w:keepLines w:val="0"/>
                    <w:pageBreakBefore w:val="0"/>
                    <w:kinsoku/>
                    <w:wordWrap/>
                    <w:overflowPunct/>
                    <w:topLinePunct w:val="0"/>
                    <w:autoSpaceDE/>
                    <w:autoSpaceDN/>
                    <w:bidi w:val="0"/>
                    <w:adjustRightInd w:val="0"/>
                    <w:snapToGrid w:val="0"/>
                    <w:spacing w:line="32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≥1个</w:t>
                  </w:r>
                </w:p>
              </w:tc>
              <w:tc>
                <w:tcPr>
                  <w:tcW w:w="2520" w:type="dxa"/>
                  <w:tcBorders>
                    <w:top w:val="single" w:color="000000" w:sz="4" w:space="0"/>
                    <w:left w:val="single" w:color="auto" w:sz="4" w:space="0"/>
                    <w:bottom w:val="single" w:color="000000" w:sz="4" w:space="0"/>
                    <w:right w:val="single" w:color="000000" w:sz="4" w:space="0"/>
                  </w:tcBorders>
                  <w:noWrap/>
                  <w:vAlign w:val="center"/>
                </w:tcPr>
                <w:p w14:paraId="3ACEC930">
                  <w:pPr>
                    <w:keepNext w:val="0"/>
                    <w:keepLines w:val="0"/>
                    <w:pageBreakBefore w:val="0"/>
                    <w:kinsoku/>
                    <w:wordWrap/>
                    <w:overflowPunct/>
                    <w:topLinePunct w:val="0"/>
                    <w:autoSpaceDE/>
                    <w:autoSpaceDN/>
                    <w:bidi w:val="0"/>
                    <w:adjustRightInd w:val="0"/>
                    <w:snapToGrid w:val="0"/>
                    <w:spacing w:line="320" w:lineRule="exact"/>
                    <w:jc w:val="center"/>
                    <w:rPr>
                      <w:rFonts w:hint="eastAsia" w:ascii="宋体" w:hAnsi="宋体" w:eastAsia="宋体" w:cs="宋体"/>
                      <w:color w:val="000000"/>
                      <w:kern w:val="0"/>
                      <w:sz w:val="21"/>
                      <w:szCs w:val="21"/>
                      <w:highlight w:val="none"/>
                    </w:rPr>
                  </w:pPr>
                </w:p>
              </w:tc>
            </w:tr>
            <w:tr w14:paraId="3E0FA1D3">
              <w:tblPrEx>
                <w:tblCellMar>
                  <w:top w:w="0" w:type="dxa"/>
                  <w:left w:w="108" w:type="dxa"/>
                  <w:bottom w:w="0" w:type="dxa"/>
                  <w:right w:w="108" w:type="dxa"/>
                </w:tblCellMar>
              </w:tblPrEx>
              <w:trPr>
                <w:trHeight w:val="367" w:hRule="atLeast"/>
                <w:jc w:val="center"/>
              </w:trPr>
              <w:tc>
                <w:tcPr>
                  <w:tcW w:w="3095" w:type="dxa"/>
                  <w:gridSpan w:val="2"/>
                  <w:tcBorders>
                    <w:top w:val="single" w:color="000000" w:sz="4" w:space="0"/>
                    <w:left w:val="single" w:color="000000" w:sz="4" w:space="0"/>
                    <w:bottom w:val="single" w:color="000000" w:sz="4" w:space="0"/>
                    <w:right w:val="single" w:color="000000" w:sz="4" w:space="0"/>
                  </w:tcBorders>
                  <w:noWrap/>
                  <w:vAlign w:val="center"/>
                </w:tcPr>
                <w:p w14:paraId="4DC361FC">
                  <w:pPr>
                    <w:keepNext w:val="0"/>
                    <w:keepLines w:val="0"/>
                    <w:pageBreakBefore w:val="0"/>
                    <w:kinsoku/>
                    <w:wordWrap/>
                    <w:overflowPunct/>
                    <w:topLinePunct w:val="0"/>
                    <w:autoSpaceDE/>
                    <w:autoSpaceDN/>
                    <w:bidi w:val="0"/>
                    <w:adjustRightInd w:val="0"/>
                    <w:snapToGrid w:val="0"/>
                    <w:spacing w:line="32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多波段光源模组</w:t>
                  </w:r>
                </w:p>
              </w:tc>
              <w:tc>
                <w:tcPr>
                  <w:tcW w:w="1620" w:type="dxa"/>
                  <w:tcBorders>
                    <w:top w:val="single" w:color="000000" w:sz="4" w:space="0"/>
                    <w:left w:val="single" w:color="000000" w:sz="4" w:space="0"/>
                    <w:bottom w:val="single" w:color="000000" w:sz="4" w:space="0"/>
                    <w:right w:val="single" w:color="auto" w:sz="4" w:space="0"/>
                  </w:tcBorders>
                  <w:noWrap/>
                </w:tcPr>
                <w:p w14:paraId="52AD1A87">
                  <w:pPr>
                    <w:keepNext w:val="0"/>
                    <w:keepLines w:val="0"/>
                    <w:pageBreakBefore w:val="0"/>
                    <w:kinsoku/>
                    <w:wordWrap/>
                    <w:overflowPunct/>
                    <w:topLinePunct w:val="0"/>
                    <w:autoSpaceDE/>
                    <w:autoSpaceDN/>
                    <w:bidi w:val="0"/>
                    <w:adjustRightInd w:val="0"/>
                    <w:snapToGrid w:val="0"/>
                    <w:spacing w:line="32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≥1个</w:t>
                  </w:r>
                </w:p>
              </w:tc>
              <w:tc>
                <w:tcPr>
                  <w:tcW w:w="2520" w:type="dxa"/>
                  <w:tcBorders>
                    <w:top w:val="single" w:color="000000" w:sz="4" w:space="0"/>
                    <w:left w:val="single" w:color="auto" w:sz="4" w:space="0"/>
                    <w:bottom w:val="single" w:color="000000" w:sz="4" w:space="0"/>
                    <w:right w:val="single" w:color="000000" w:sz="4" w:space="0"/>
                  </w:tcBorders>
                  <w:noWrap/>
                  <w:vAlign w:val="center"/>
                </w:tcPr>
                <w:p w14:paraId="4399D8B7">
                  <w:pPr>
                    <w:keepNext w:val="0"/>
                    <w:keepLines w:val="0"/>
                    <w:pageBreakBefore w:val="0"/>
                    <w:kinsoku/>
                    <w:wordWrap/>
                    <w:overflowPunct/>
                    <w:topLinePunct w:val="0"/>
                    <w:autoSpaceDE/>
                    <w:autoSpaceDN/>
                    <w:bidi w:val="0"/>
                    <w:adjustRightInd w:val="0"/>
                    <w:snapToGrid w:val="0"/>
                    <w:spacing w:line="320" w:lineRule="exac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白光、红、蓝、绿、黄、偏振光</w:t>
                  </w:r>
                </w:p>
              </w:tc>
            </w:tr>
            <w:tr w14:paraId="5BEED840">
              <w:tblPrEx>
                <w:tblCellMar>
                  <w:top w:w="0" w:type="dxa"/>
                  <w:left w:w="108" w:type="dxa"/>
                  <w:bottom w:w="0" w:type="dxa"/>
                  <w:right w:w="108" w:type="dxa"/>
                </w:tblCellMar>
              </w:tblPrEx>
              <w:trPr>
                <w:trHeight w:val="247" w:hRule="atLeast"/>
                <w:jc w:val="center"/>
              </w:trPr>
              <w:tc>
                <w:tcPr>
                  <w:tcW w:w="3095" w:type="dxa"/>
                  <w:gridSpan w:val="2"/>
                  <w:tcBorders>
                    <w:top w:val="single" w:color="000000" w:sz="4" w:space="0"/>
                    <w:left w:val="single" w:color="000000" w:sz="4" w:space="0"/>
                    <w:bottom w:val="single" w:color="auto" w:sz="4" w:space="0"/>
                    <w:right w:val="single" w:color="000000" w:sz="4" w:space="0"/>
                  </w:tcBorders>
                  <w:noWrap/>
                  <w:vAlign w:val="center"/>
                </w:tcPr>
                <w:p w14:paraId="39588820">
                  <w:pPr>
                    <w:keepNext w:val="0"/>
                    <w:keepLines w:val="0"/>
                    <w:pageBreakBefore w:val="0"/>
                    <w:kinsoku/>
                    <w:wordWrap/>
                    <w:overflowPunct/>
                    <w:topLinePunct w:val="0"/>
                    <w:autoSpaceDE/>
                    <w:autoSpaceDN/>
                    <w:bidi w:val="0"/>
                    <w:adjustRightInd w:val="0"/>
                    <w:snapToGrid w:val="0"/>
                    <w:spacing w:line="32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足迹搜索模组</w:t>
                  </w:r>
                </w:p>
              </w:tc>
              <w:tc>
                <w:tcPr>
                  <w:tcW w:w="1620" w:type="dxa"/>
                  <w:tcBorders>
                    <w:top w:val="single" w:color="000000" w:sz="4" w:space="0"/>
                    <w:left w:val="single" w:color="000000" w:sz="4" w:space="0"/>
                    <w:bottom w:val="single" w:color="auto" w:sz="4" w:space="0"/>
                    <w:right w:val="single" w:color="auto" w:sz="4" w:space="0"/>
                  </w:tcBorders>
                  <w:noWrap/>
                </w:tcPr>
                <w:p w14:paraId="678B5E92">
                  <w:pPr>
                    <w:keepNext w:val="0"/>
                    <w:keepLines w:val="0"/>
                    <w:pageBreakBefore w:val="0"/>
                    <w:kinsoku/>
                    <w:wordWrap/>
                    <w:overflowPunct/>
                    <w:topLinePunct w:val="0"/>
                    <w:autoSpaceDE/>
                    <w:autoSpaceDN/>
                    <w:bidi w:val="0"/>
                    <w:adjustRightInd w:val="0"/>
                    <w:snapToGrid w:val="0"/>
                    <w:spacing w:line="32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≥1个</w:t>
                  </w:r>
                </w:p>
              </w:tc>
              <w:tc>
                <w:tcPr>
                  <w:tcW w:w="2520" w:type="dxa"/>
                  <w:tcBorders>
                    <w:top w:val="single" w:color="000000" w:sz="4" w:space="0"/>
                    <w:left w:val="single" w:color="auto" w:sz="4" w:space="0"/>
                    <w:bottom w:val="single" w:color="auto" w:sz="4" w:space="0"/>
                    <w:right w:val="single" w:color="000000" w:sz="4" w:space="0"/>
                  </w:tcBorders>
                  <w:noWrap/>
                  <w:vAlign w:val="center"/>
                </w:tcPr>
                <w:p w14:paraId="62B27092">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color w:val="000000"/>
                      <w:sz w:val="21"/>
                      <w:szCs w:val="21"/>
                      <w:highlight w:val="none"/>
                    </w:rPr>
                  </w:pPr>
                </w:p>
              </w:tc>
            </w:tr>
            <w:tr w14:paraId="28C0FBBC">
              <w:tblPrEx>
                <w:tblCellMar>
                  <w:top w:w="0" w:type="dxa"/>
                  <w:left w:w="108" w:type="dxa"/>
                  <w:bottom w:w="0" w:type="dxa"/>
                  <w:right w:w="108" w:type="dxa"/>
                </w:tblCellMar>
              </w:tblPrEx>
              <w:trPr>
                <w:trHeight w:val="499" w:hRule="atLeast"/>
                <w:jc w:val="center"/>
              </w:trPr>
              <w:tc>
                <w:tcPr>
                  <w:tcW w:w="1620" w:type="dxa"/>
                  <w:vMerge w:val="restart"/>
                  <w:tcBorders>
                    <w:top w:val="single" w:color="auto" w:sz="4" w:space="0"/>
                    <w:left w:val="single" w:color="000000" w:sz="4" w:space="0"/>
                    <w:right w:val="single" w:color="auto" w:sz="4" w:space="0"/>
                  </w:tcBorders>
                  <w:noWrap/>
                  <w:vAlign w:val="center"/>
                </w:tcPr>
                <w:p w14:paraId="34565E67">
                  <w:pPr>
                    <w:keepNext w:val="0"/>
                    <w:keepLines w:val="0"/>
                    <w:pageBreakBefore w:val="0"/>
                    <w:kinsoku/>
                    <w:wordWrap/>
                    <w:overflowPunct/>
                    <w:topLinePunct w:val="0"/>
                    <w:autoSpaceDE/>
                    <w:autoSpaceDN/>
                    <w:bidi w:val="0"/>
                    <w:adjustRightInd w:val="0"/>
                    <w:snapToGrid w:val="0"/>
                    <w:spacing w:line="32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疑难手印痕快速显现试剂套装</w:t>
                  </w:r>
                </w:p>
              </w:tc>
              <w:tc>
                <w:tcPr>
                  <w:tcW w:w="1475" w:type="dxa"/>
                  <w:tcBorders>
                    <w:top w:val="single" w:color="auto" w:sz="4" w:space="0"/>
                    <w:left w:val="single" w:color="auto" w:sz="4" w:space="0"/>
                    <w:bottom w:val="single" w:color="000000" w:sz="4" w:space="0"/>
                    <w:right w:val="single" w:color="000000" w:sz="4" w:space="0"/>
                  </w:tcBorders>
                  <w:noWrap/>
                  <w:vAlign w:val="center"/>
                </w:tcPr>
                <w:p w14:paraId="16A8B50C">
                  <w:pPr>
                    <w:keepNext w:val="0"/>
                    <w:keepLines w:val="0"/>
                    <w:pageBreakBefore w:val="0"/>
                    <w:kinsoku/>
                    <w:wordWrap/>
                    <w:overflowPunct/>
                    <w:topLinePunct w:val="0"/>
                    <w:autoSpaceDE/>
                    <w:autoSpaceDN/>
                    <w:bidi w:val="0"/>
                    <w:adjustRightInd w:val="0"/>
                    <w:snapToGrid w:val="0"/>
                    <w:spacing w:line="320" w:lineRule="exac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可视化生物靶示试剂（抗荧光干扰）</w:t>
                  </w:r>
                </w:p>
              </w:tc>
              <w:tc>
                <w:tcPr>
                  <w:tcW w:w="1620" w:type="dxa"/>
                  <w:vMerge w:val="restart"/>
                  <w:tcBorders>
                    <w:top w:val="single" w:color="auto" w:sz="4" w:space="0"/>
                    <w:left w:val="single" w:color="000000" w:sz="4" w:space="0"/>
                    <w:right w:val="single" w:color="auto" w:sz="4" w:space="0"/>
                  </w:tcBorders>
                  <w:noWrap/>
                </w:tcPr>
                <w:p w14:paraId="5A19D049">
                  <w:pPr>
                    <w:keepNext w:val="0"/>
                    <w:keepLines w:val="0"/>
                    <w:pageBreakBefore w:val="0"/>
                    <w:kinsoku/>
                    <w:wordWrap/>
                    <w:overflowPunct/>
                    <w:topLinePunct w:val="0"/>
                    <w:autoSpaceDE/>
                    <w:autoSpaceDN/>
                    <w:bidi w:val="0"/>
                    <w:adjustRightInd w:val="0"/>
                    <w:snapToGrid w:val="0"/>
                    <w:spacing w:line="320" w:lineRule="exact"/>
                    <w:jc w:val="center"/>
                    <w:rPr>
                      <w:rFonts w:hint="eastAsia" w:ascii="宋体" w:hAnsi="宋体" w:eastAsia="宋体" w:cs="宋体"/>
                      <w:color w:val="000000"/>
                      <w:kern w:val="0"/>
                      <w:sz w:val="21"/>
                      <w:szCs w:val="21"/>
                      <w:highlight w:val="none"/>
                    </w:rPr>
                  </w:pPr>
                </w:p>
                <w:p w14:paraId="4D3CDB37">
                  <w:pPr>
                    <w:keepNext w:val="0"/>
                    <w:keepLines w:val="0"/>
                    <w:pageBreakBefore w:val="0"/>
                    <w:kinsoku/>
                    <w:wordWrap/>
                    <w:overflowPunct/>
                    <w:topLinePunct w:val="0"/>
                    <w:autoSpaceDE/>
                    <w:autoSpaceDN/>
                    <w:bidi w:val="0"/>
                    <w:adjustRightInd w:val="0"/>
                    <w:snapToGrid w:val="0"/>
                    <w:spacing w:line="320" w:lineRule="exac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sz w:val="21"/>
                      <w:szCs w:val="21"/>
                      <w:highlight w:val="none"/>
                    </w:rPr>
                    <w:t>≥</w:t>
                  </w:r>
                  <w:r>
                    <w:rPr>
                      <w:rFonts w:hint="eastAsia" w:ascii="宋体" w:hAnsi="宋体" w:eastAsia="宋体" w:cs="宋体"/>
                      <w:color w:val="000000"/>
                      <w:kern w:val="0"/>
                      <w:sz w:val="21"/>
                      <w:szCs w:val="21"/>
                      <w:highlight w:val="none"/>
                    </w:rPr>
                    <w:t>1套</w:t>
                  </w:r>
                </w:p>
              </w:tc>
              <w:tc>
                <w:tcPr>
                  <w:tcW w:w="2520" w:type="dxa"/>
                  <w:tcBorders>
                    <w:top w:val="single" w:color="000000" w:sz="4" w:space="0"/>
                    <w:left w:val="single" w:color="auto" w:sz="4" w:space="0"/>
                    <w:bottom w:val="single" w:color="000000" w:sz="4" w:space="0"/>
                    <w:right w:val="single" w:color="000000" w:sz="4" w:space="0"/>
                  </w:tcBorders>
                  <w:noWrap/>
                  <w:vAlign w:val="center"/>
                </w:tcPr>
                <w:p w14:paraId="0BE76138">
                  <w:pPr>
                    <w:keepNext w:val="0"/>
                    <w:keepLines w:val="0"/>
                    <w:pageBreakBefore w:val="0"/>
                    <w:kinsoku/>
                    <w:wordWrap/>
                    <w:overflowPunct/>
                    <w:topLinePunct w:val="0"/>
                    <w:autoSpaceDE/>
                    <w:autoSpaceDN/>
                    <w:bidi w:val="0"/>
                    <w:adjustRightInd w:val="0"/>
                    <w:snapToGrid w:val="0"/>
                    <w:spacing w:line="320" w:lineRule="exac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容量：≥10ml/瓶×2瓶</w:t>
                  </w:r>
                </w:p>
              </w:tc>
            </w:tr>
            <w:tr w14:paraId="44FC0AB5">
              <w:tblPrEx>
                <w:tblCellMar>
                  <w:top w:w="0" w:type="dxa"/>
                  <w:left w:w="108" w:type="dxa"/>
                  <w:bottom w:w="0" w:type="dxa"/>
                  <w:right w:w="108" w:type="dxa"/>
                </w:tblCellMar>
              </w:tblPrEx>
              <w:trPr>
                <w:trHeight w:val="499" w:hRule="atLeast"/>
                <w:jc w:val="center"/>
              </w:trPr>
              <w:tc>
                <w:tcPr>
                  <w:tcW w:w="1620" w:type="dxa"/>
                  <w:vMerge w:val="continue"/>
                  <w:tcBorders>
                    <w:left w:val="single" w:color="000000" w:sz="4" w:space="0"/>
                    <w:bottom w:val="single" w:color="auto" w:sz="4" w:space="0"/>
                    <w:right w:val="single" w:color="auto" w:sz="4" w:space="0"/>
                  </w:tcBorders>
                  <w:noWrap/>
                  <w:vAlign w:val="center"/>
                </w:tcPr>
                <w:p w14:paraId="490A2E71">
                  <w:pPr>
                    <w:keepNext w:val="0"/>
                    <w:keepLines w:val="0"/>
                    <w:pageBreakBefore w:val="0"/>
                    <w:kinsoku/>
                    <w:wordWrap/>
                    <w:overflowPunct/>
                    <w:topLinePunct w:val="0"/>
                    <w:autoSpaceDE/>
                    <w:autoSpaceDN/>
                    <w:bidi w:val="0"/>
                    <w:adjustRightInd w:val="0"/>
                    <w:snapToGrid w:val="0"/>
                    <w:spacing w:line="320" w:lineRule="exact"/>
                    <w:jc w:val="right"/>
                    <w:rPr>
                      <w:rFonts w:hint="eastAsia" w:ascii="宋体" w:hAnsi="宋体" w:eastAsia="宋体" w:cs="宋体"/>
                      <w:color w:val="000000"/>
                      <w:sz w:val="21"/>
                      <w:szCs w:val="21"/>
                      <w:highlight w:val="none"/>
                    </w:rPr>
                  </w:pPr>
                </w:p>
              </w:tc>
              <w:tc>
                <w:tcPr>
                  <w:tcW w:w="1475" w:type="dxa"/>
                  <w:tcBorders>
                    <w:top w:val="single" w:color="000000" w:sz="4" w:space="0"/>
                    <w:left w:val="single" w:color="auto" w:sz="4" w:space="0"/>
                    <w:bottom w:val="single" w:color="000000" w:sz="4" w:space="0"/>
                    <w:right w:val="single" w:color="000000" w:sz="4" w:space="0"/>
                  </w:tcBorders>
                  <w:noWrap/>
                  <w:vAlign w:val="center"/>
                </w:tcPr>
                <w:p w14:paraId="7E6836CE">
                  <w:pPr>
                    <w:keepNext w:val="0"/>
                    <w:keepLines w:val="0"/>
                    <w:pageBreakBefore w:val="0"/>
                    <w:kinsoku/>
                    <w:wordWrap/>
                    <w:overflowPunct/>
                    <w:topLinePunct w:val="0"/>
                    <w:autoSpaceDE/>
                    <w:autoSpaceDN/>
                    <w:bidi w:val="0"/>
                    <w:adjustRightInd w:val="0"/>
                    <w:snapToGrid w:val="0"/>
                    <w:spacing w:line="32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DNA靶示试剂（GQ陈旧性）</w:t>
                  </w:r>
                </w:p>
              </w:tc>
              <w:tc>
                <w:tcPr>
                  <w:tcW w:w="1620" w:type="dxa"/>
                  <w:vMerge w:val="continue"/>
                  <w:tcBorders>
                    <w:left w:val="single" w:color="000000" w:sz="4" w:space="0"/>
                    <w:bottom w:val="single" w:color="auto" w:sz="4" w:space="0"/>
                    <w:right w:val="single" w:color="auto" w:sz="4" w:space="0"/>
                  </w:tcBorders>
                  <w:noWrap/>
                  <w:vAlign w:val="center"/>
                </w:tcPr>
                <w:p w14:paraId="7B4FA60C">
                  <w:pPr>
                    <w:keepNext w:val="0"/>
                    <w:keepLines w:val="0"/>
                    <w:pageBreakBefore w:val="0"/>
                    <w:kinsoku/>
                    <w:wordWrap/>
                    <w:overflowPunct/>
                    <w:topLinePunct w:val="0"/>
                    <w:autoSpaceDE/>
                    <w:autoSpaceDN/>
                    <w:bidi w:val="0"/>
                    <w:adjustRightInd w:val="0"/>
                    <w:snapToGrid w:val="0"/>
                    <w:spacing w:line="320" w:lineRule="exact"/>
                    <w:jc w:val="center"/>
                    <w:rPr>
                      <w:rFonts w:hint="eastAsia" w:ascii="宋体" w:hAnsi="宋体" w:eastAsia="宋体" w:cs="宋体"/>
                      <w:color w:val="000000"/>
                      <w:sz w:val="21"/>
                      <w:szCs w:val="21"/>
                      <w:highlight w:val="none"/>
                    </w:rPr>
                  </w:pPr>
                </w:p>
              </w:tc>
              <w:tc>
                <w:tcPr>
                  <w:tcW w:w="2520" w:type="dxa"/>
                  <w:tcBorders>
                    <w:top w:val="single" w:color="000000" w:sz="4" w:space="0"/>
                    <w:left w:val="single" w:color="auto" w:sz="4" w:space="0"/>
                    <w:bottom w:val="single" w:color="000000" w:sz="4" w:space="0"/>
                    <w:right w:val="single" w:color="000000" w:sz="4" w:space="0"/>
                  </w:tcBorders>
                  <w:noWrap/>
                  <w:vAlign w:val="center"/>
                </w:tcPr>
                <w:p w14:paraId="0161C4EC">
                  <w:pPr>
                    <w:keepNext w:val="0"/>
                    <w:keepLines w:val="0"/>
                    <w:pageBreakBefore w:val="0"/>
                    <w:kinsoku/>
                    <w:wordWrap/>
                    <w:overflowPunct/>
                    <w:topLinePunct w:val="0"/>
                    <w:autoSpaceDE/>
                    <w:autoSpaceDN/>
                    <w:bidi w:val="0"/>
                    <w:adjustRightInd w:val="0"/>
                    <w:snapToGrid w:val="0"/>
                    <w:spacing w:line="32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容量：≥10ml/瓶×3瓶</w:t>
                  </w:r>
                </w:p>
              </w:tc>
            </w:tr>
            <w:tr w14:paraId="099A2258">
              <w:tblPrEx>
                <w:tblCellMar>
                  <w:top w:w="0" w:type="dxa"/>
                  <w:left w:w="108" w:type="dxa"/>
                  <w:bottom w:w="0" w:type="dxa"/>
                  <w:right w:w="108" w:type="dxa"/>
                </w:tblCellMar>
              </w:tblPrEx>
              <w:trPr>
                <w:trHeight w:val="499" w:hRule="atLeast"/>
                <w:jc w:val="center"/>
              </w:trPr>
              <w:tc>
                <w:tcPr>
                  <w:tcW w:w="3095" w:type="dxa"/>
                  <w:gridSpan w:val="2"/>
                  <w:tcBorders>
                    <w:top w:val="single" w:color="auto" w:sz="4" w:space="0"/>
                    <w:left w:val="single" w:color="000000" w:sz="4" w:space="0"/>
                    <w:bottom w:val="single" w:color="000000" w:sz="4" w:space="0"/>
                    <w:right w:val="single" w:color="000000" w:sz="4" w:space="0"/>
                  </w:tcBorders>
                  <w:noWrap/>
                  <w:vAlign w:val="center"/>
                </w:tcPr>
                <w:p w14:paraId="0B43325F">
                  <w:pPr>
                    <w:keepNext w:val="0"/>
                    <w:keepLines w:val="0"/>
                    <w:pageBreakBefore w:val="0"/>
                    <w:kinsoku/>
                    <w:wordWrap/>
                    <w:overflowPunct/>
                    <w:topLinePunct w:val="0"/>
                    <w:autoSpaceDE/>
                    <w:autoSpaceDN/>
                    <w:bidi w:val="0"/>
                    <w:adjustRightInd w:val="0"/>
                    <w:snapToGrid w:val="0"/>
                    <w:spacing w:line="320" w:lineRule="exac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可视化生物靶示试剂套装</w:t>
                  </w:r>
                </w:p>
              </w:tc>
              <w:tc>
                <w:tcPr>
                  <w:tcW w:w="1620" w:type="dxa"/>
                  <w:tcBorders>
                    <w:top w:val="single" w:color="auto" w:sz="4" w:space="0"/>
                    <w:left w:val="single" w:color="000000" w:sz="4" w:space="0"/>
                    <w:bottom w:val="single" w:color="000000" w:sz="4" w:space="0"/>
                    <w:right w:val="single" w:color="auto" w:sz="4" w:space="0"/>
                  </w:tcBorders>
                  <w:noWrap/>
                  <w:vAlign w:val="center"/>
                </w:tcPr>
                <w:p w14:paraId="23ACF914">
                  <w:pPr>
                    <w:keepNext w:val="0"/>
                    <w:keepLines w:val="0"/>
                    <w:pageBreakBefore w:val="0"/>
                    <w:kinsoku/>
                    <w:wordWrap/>
                    <w:overflowPunct/>
                    <w:topLinePunct w:val="0"/>
                    <w:autoSpaceDE/>
                    <w:autoSpaceDN/>
                    <w:bidi w:val="0"/>
                    <w:adjustRightInd w:val="0"/>
                    <w:snapToGrid w:val="0"/>
                    <w:spacing w:line="320" w:lineRule="exac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sz w:val="21"/>
                      <w:szCs w:val="21"/>
                      <w:highlight w:val="none"/>
                    </w:rPr>
                    <w:t>≥</w:t>
                  </w:r>
                  <w:r>
                    <w:rPr>
                      <w:rFonts w:hint="eastAsia" w:ascii="宋体" w:hAnsi="宋体" w:eastAsia="宋体" w:cs="宋体"/>
                      <w:color w:val="000000"/>
                      <w:kern w:val="0"/>
                      <w:sz w:val="21"/>
                      <w:szCs w:val="21"/>
                      <w:highlight w:val="none"/>
                    </w:rPr>
                    <w:t>2套</w:t>
                  </w:r>
                </w:p>
              </w:tc>
              <w:tc>
                <w:tcPr>
                  <w:tcW w:w="2520" w:type="dxa"/>
                  <w:tcBorders>
                    <w:top w:val="single" w:color="000000" w:sz="4" w:space="0"/>
                    <w:left w:val="single" w:color="auto" w:sz="4" w:space="0"/>
                    <w:bottom w:val="single" w:color="000000" w:sz="4" w:space="0"/>
                    <w:right w:val="single" w:color="000000" w:sz="4" w:space="0"/>
                  </w:tcBorders>
                  <w:noWrap/>
                </w:tcPr>
                <w:p w14:paraId="02AC57EA">
                  <w:pPr>
                    <w:keepNext w:val="0"/>
                    <w:keepLines w:val="0"/>
                    <w:pageBreakBefore w:val="0"/>
                    <w:kinsoku/>
                    <w:wordWrap/>
                    <w:overflowPunct/>
                    <w:topLinePunct w:val="0"/>
                    <w:autoSpaceDE/>
                    <w:autoSpaceDN/>
                    <w:bidi w:val="0"/>
                    <w:adjustRightInd w:val="0"/>
                    <w:snapToGrid w:val="0"/>
                    <w:spacing w:line="320" w:lineRule="exac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容量：≥30ml/套</w:t>
                  </w:r>
                </w:p>
                <w:p w14:paraId="6ED45393">
                  <w:pPr>
                    <w:keepNext w:val="0"/>
                    <w:keepLines w:val="0"/>
                    <w:pageBreakBefore w:val="0"/>
                    <w:kinsoku/>
                    <w:wordWrap/>
                    <w:overflowPunct/>
                    <w:topLinePunct w:val="0"/>
                    <w:autoSpaceDE/>
                    <w:autoSpaceDN/>
                    <w:bidi w:val="0"/>
                    <w:adjustRightInd w:val="0"/>
                    <w:snapToGrid w:val="0"/>
                    <w:spacing w:line="320" w:lineRule="exac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内置喷雾器，与模组无缝对接</w:t>
                  </w:r>
                </w:p>
              </w:tc>
            </w:tr>
            <w:tr w14:paraId="74D1859B">
              <w:tblPrEx>
                <w:tblCellMar>
                  <w:top w:w="0" w:type="dxa"/>
                  <w:left w:w="108" w:type="dxa"/>
                  <w:bottom w:w="0" w:type="dxa"/>
                  <w:right w:w="108" w:type="dxa"/>
                </w:tblCellMar>
              </w:tblPrEx>
              <w:trPr>
                <w:trHeight w:val="499" w:hRule="atLeast"/>
                <w:jc w:val="center"/>
              </w:trPr>
              <w:tc>
                <w:tcPr>
                  <w:tcW w:w="3095" w:type="dxa"/>
                  <w:gridSpan w:val="2"/>
                  <w:tcBorders>
                    <w:top w:val="single" w:color="auto" w:sz="4" w:space="0"/>
                    <w:left w:val="single" w:color="000000" w:sz="4" w:space="0"/>
                    <w:bottom w:val="single" w:color="000000" w:sz="4" w:space="0"/>
                    <w:right w:val="single" w:color="000000" w:sz="4" w:space="0"/>
                  </w:tcBorders>
                  <w:noWrap/>
                  <w:vAlign w:val="center"/>
                </w:tcPr>
                <w:p w14:paraId="1E3F3F1B">
                  <w:pPr>
                    <w:keepNext w:val="0"/>
                    <w:keepLines w:val="0"/>
                    <w:pageBreakBefore w:val="0"/>
                    <w:kinsoku/>
                    <w:wordWrap/>
                    <w:overflowPunct/>
                    <w:topLinePunct w:val="0"/>
                    <w:autoSpaceDE/>
                    <w:autoSpaceDN/>
                    <w:bidi w:val="0"/>
                    <w:adjustRightInd w:val="0"/>
                    <w:snapToGrid w:val="0"/>
                    <w:spacing w:line="320" w:lineRule="exac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手持式电动喷雾器</w:t>
                  </w:r>
                </w:p>
              </w:tc>
              <w:tc>
                <w:tcPr>
                  <w:tcW w:w="1620" w:type="dxa"/>
                  <w:tcBorders>
                    <w:top w:val="single" w:color="auto" w:sz="4" w:space="0"/>
                    <w:left w:val="single" w:color="000000" w:sz="4" w:space="0"/>
                    <w:bottom w:val="single" w:color="000000" w:sz="4" w:space="0"/>
                    <w:right w:val="single" w:color="auto" w:sz="4" w:space="0"/>
                  </w:tcBorders>
                  <w:noWrap/>
                </w:tcPr>
                <w:p w14:paraId="099B20EA">
                  <w:pPr>
                    <w:keepNext w:val="0"/>
                    <w:keepLines w:val="0"/>
                    <w:pageBreakBefore w:val="0"/>
                    <w:kinsoku/>
                    <w:wordWrap/>
                    <w:overflowPunct/>
                    <w:topLinePunct w:val="0"/>
                    <w:autoSpaceDE/>
                    <w:autoSpaceDN/>
                    <w:bidi w:val="0"/>
                    <w:adjustRightInd w:val="0"/>
                    <w:snapToGrid w:val="0"/>
                    <w:spacing w:line="320" w:lineRule="exac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sz w:val="21"/>
                      <w:szCs w:val="21"/>
                      <w:highlight w:val="none"/>
                    </w:rPr>
                    <w:t>≥</w:t>
                  </w:r>
                  <w:r>
                    <w:rPr>
                      <w:rFonts w:hint="eastAsia" w:ascii="宋体" w:hAnsi="宋体" w:eastAsia="宋体" w:cs="宋体"/>
                      <w:color w:val="000000"/>
                      <w:kern w:val="0"/>
                      <w:sz w:val="21"/>
                      <w:szCs w:val="21"/>
                      <w:highlight w:val="none"/>
                    </w:rPr>
                    <w:t>2套</w:t>
                  </w:r>
                </w:p>
              </w:tc>
              <w:tc>
                <w:tcPr>
                  <w:tcW w:w="2520" w:type="dxa"/>
                  <w:tcBorders>
                    <w:top w:val="single" w:color="000000" w:sz="4" w:space="0"/>
                    <w:left w:val="single" w:color="auto" w:sz="4" w:space="0"/>
                    <w:bottom w:val="single" w:color="000000" w:sz="4" w:space="0"/>
                    <w:right w:val="single" w:color="000000" w:sz="4" w:space="0"/>
                  </w:tcBorders>
                  <w:noWrap/>
                </w:tcPr>
                <w:p w14:paraId="7B8B0023">
                  <w:pPr>
                    <w:keepNext w:val="0"/>
                    <w:keepLines w:val="0"/>
                    <w:pageBreakBefore w:val="0"/>
                    <w:kinsoku/>
                    <w:wordWrap/>
                    <w:overflowPunct/>
                    <w:topLinePunct w:val="0"/>
                    <w:autoSpaceDE/>
                    <w:autoSpaceDN/>
                    <w:bidi w:val="0"/>
                    <w:adjustRightInd w:val="0"/>
                    <w:snapToGrid w:val="0"/>
                    <w:spacing w:line="320" w:lineRule="exac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试剂电动雾化显现</w:t>
                  </w:r>
                </w:p>
              </w:tc>
            </w:tr>
            <w:tr w14:paraId="5A6671C4">
              <w:tblPrEx>
                <w:tblCellMar>
                  <w:top w:w="0" w:type="dxa"/>
                  <w:left w:w="108" w:type="dxa"/>
                  <w:bottom w:w="0" w:type="dxa"/>
                  <w:right w:w="108" w:type="dxa"/>
                </w:tblCellMar>
              </w:tblPrEx>
              <w:trPr>
                <w:trHeight w:val="499" w:hRule="atLeast"/>
                <w:jc w:val="center"/>
              </w:trPr>
              <w:tc>
                <w:tcPr>
                  <w:tcW w:w="3095" w:type="dxa"/>
                  <w:gridSpan w:val="2"/>
                  <w:tcBorders>
                    <w:top w:val="single" w:color="000000" w:sz="4" w:space="0"/>
                    <w:left w:val="single" w:color="000000" w:sz="4" w:space="0"/>
                    <w:bottom w:val="single" w:color="000000" w:sz="4" w:space="0"/>
                    <w:right w:val="single" w:color="000000" w:sz="4" w:space="0"/>
                  </w:tcBorders>
                  <w:noWrap/>
                  <w:vAlign w:val="center"/>
                </w:tcPr>
                <w:p w14:paraId="5291E163">
                  <w:pPr>
                    <w:keepNext w:val="0"/>
                    <w:keepLines w:val="0"/>
                    <w:pageBreakBefore w:val="0"/>
                    <w:kinsoku/>
                    <w:wordWrap/>
                    <w:overflowPunct/>
                    <w:topLinePunct w:val="0"/>
                    <w:autoSpaceDE/>
                    <w:autoSpaceDN/>
                    <w:bidi w:val="0"/>
                    <w:adjustRightInd w:val="0"/>
                    <w:snapToGrid w:val="0"/>
                    <w:spacing w:line="32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一体式双镜片激光防护眼镜</w:t>
                  </w:r>
                </w:p>
              </w:tc>
              <w:tc>
                <w:tcPr>
                  <w:tcW w:w="1620" w:type="dxa"/>
                  <w:tcBorders>
                    <w:top w:val="single" w:color="000000" w:sz="4" w:space="0"/>
                    <w:left w:val="single" w:color="000000" w:sz="4" w:space="0"/>
                    <w:bottom w:val="single" w:color="000000" w:sz="4" w:space="0"/>
                    <w:right w:val="single" w:color="auto" w:sz="4" w:space="0"/>
                  </w:tcBorders>
                  <w:noWrap/>
                  <w:vAlign w:val="center"/>
                </w:tcPr>
                <w:p w14:paraId="4C79FD5F">
                  <w:pPr>
                    <w:keepNext w:val="0"/>
                    <w:keepLines w:val="0"/>
                    <w:pageBreakBefore w:val="0"/>
                    <w:kinsoku/>
                    <w:wordWrap/>
                    <w:overflowPunct/>
                    <w:topLinePunct w:val="0"/>
                    <w:autoSpaceDE/>
                    <w:autoSpaceDN/>
                    <w:bidi w:val="0"/>
                    <w:adjustRightInd w:val="0"/>
                    <w:snapToGrid w:val="0"/>
                    <w:spacing w:line="32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≥2副</w:t>
                  </w:r>
                </w:p>
              </w:tc>
              <w:tc>
                <w:tcPr>
                  <w:tcW w:w="2520" w:type="dxa"/>
                  <w:tcBorders>
                    <w:top w:val="single" w:color="000000" w:sz="4" w:space="0"/>
                    <w:left w:val="single" w:color="auto" w:sz="4" w:space="0"/>
                    <w:bottom w:val="single" w:color="000000" w:sz="4" w:space="0"/>
                    <w:right w:val="single" w:color="000000" w:sz="4" w:space="0"/>
                  </w:tcBorders>
                  <w:noWrap/>
                  <w:vAlign w:val="center"/>
                </w:tcPr>
                <w:p w14:paraId="0EF86080">
                  <w:pPr>
                    <w:keepNext w:val="0"/>
                    <w:keepLines w:val="0"/>
                    <w:pageBreakBefore w:val="0"/>
                    <w:kinsoku/>
                    <w:wordWrap/>
                    <w:overflowPunct/>
                    <w:topLinePunct w:val="0"/>
                    <w:autoSpaceDE/>
                    <w:autoSpaceDN/>
                    <w:bidi w:val="0"/>
                    <w:adjustRightInd w:val="0"/>
                    <w:snapToGrid w:val="0"/>
                    <w:spacing w:line="32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445/530nm，一体折叠式</w:t>
                  </w:r>
                </w:p>
              </w:tc>
            </w:tr>
            <w:tr w14:paraId="02A4BB53">
              <w:tblPrEx>
                <w:tblCellMar>
                  <w:top w:w="0" w:type="dxa"/>
                  <w:left w:w="108" w:type="dxa"/>
                  <w:bottom w:w="0" w:type="dxa"/>
                  <w:right w:w="108" w:type="dxa"/>
                </w:tblCellMar>
              </w:tblPrEx>
              <w:trPr>
                <w:trHeight w:val="499" w:hRule="atLeast"/>
                <w:jc w:val="center"/>
              </w:trPr>
              <w:tc>
                <w:tcPr>
                  <w:tcW w:w="3095" w:type="dxa"/>
                  <w:gridSpan w:val="2"/>
                  <w:tcBorders>
                    <w:top w:val="single" w:color="000000" w:sz="4" w:space="0"/>
                    <w:left w:val="single" w:color="000000" w:sz="4" w:space="0"/>
                    <w:bottom w:val="single" w:color="000000" w:sz="4" w:space="0"/>
                    <w:right w:val="single" w:color="000000" w:sz="4" w:space="0"/>
                  </w:tcBorders>
                  <w:noWrap/>
                  <w:vAlign w:val="center"/>
                </w:tcPr>
                <w:p w14:paraId="7A54ED9A">
                  <w:pPr>
                    <w:keepNext w:val="0"/>
                    <w:keepLines w:val="0"/>
                    <w:pageBreakBefore w:val="0"/>
                    <w:kinsoku/>
                    <w:wordWrap/>
                    <w:overflowPunct/>
                    <w:topLinePunct w:val="0"/>
                    <w:autoSpaceDE/>
                    <w:autoSpaceDN/>
                    <w:bidi w:val="0"/>
                    <w:adjustRightInd w:val="0"/>
                    <w:snapToGrid w:val="0"/>
                    <w:spacing w:line="32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抗荧光干挠激光眼镜</w:t>
                  </w:r>
                </w:p>
              </w:tc>
              <w:tc>
                <w:tcPr>
                  <w:tcW w:w="1620" w:type="dxa"/>
                  <w:tcBorders>
                    <w:top w:val="single" w:color="000000" w:sz="4" w:space="0"/>
                    <w:left w:val="single" w:color="000000" w:sz="4" w:space="0"/>
                    <w:bottom w:val="single" w:color="000000" w:sz="4" w:space="0"/>
                    <w:right w:val="single" w:color="auto" w:sz="4" w:space="0"/>
                  </w:tcBorders>
                  <w:noWrap/>
                  <w:vAlign w:val="center"/>
                </w:tcPr>
                <w:p w14:paraId="71DC92A7">
                  <w:pPr>
                    <w:keepNext w:val="0"/>
                    <w:keepLines w:val="0"/>
                    <w:pageBreakBefore w:val="0"/>
                    <w:kinsoku/>
                    <w:wordWrap/>
                    <w:overflowPunct/>
                    <w:topLinePunct w:val="0"/>
                    <w:autoSpaceDE/>
                    <w:autoSpaceDN/>
                    <w:bidi w:val="0"/>
                    <w:adjustRightInd w:val="0"/>
                    <w:snapToGrid w:val="0"/>
                    <w:spacing w:line="32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≥1副</w:t>
                  </w:r>
                </w:p>
              </w:tc>
              <w:tc>
                <w:tcPr>
                  <w:tcW w:w="2520" w:type="dxa"/>
                  <w:tcBorders>
                    <w:top w:val="single" w:color="000000" w:sz="4" w:space="0"/>
                    <w:left w:val="single" w:color="auto" w:sz="4" w:space="0"/>
                    <w:bottom w:val="single" w:color="000000" w:sz="4" w:space="0"/>
                    <w:right w:val="single" w:color="000000" w:sz="4" w:space="0"/>
                  </w:tcBorders>
                  <w:noWrap/>
                  <w:vAlign w:val="center"/>
                </w:tcPr>
                <w:p w14:paraId="3F7868C9">
                  <w:pPr>
                    <w:keepNext w:val="0"/>
                    <w:keepLines w:val="0"/>
                    <w:pageBreakBefore w:val="0"/>
                    <w:kinsoku/>
                    <w:wordWrap/>
                    <w:overflowPunct/>
                    <w:topLinePunct w:val="0"/>
                    <w:autoSpaceDE/>
                    <w:autoSpaceDN/>
                    <w:bidi w:val="0"/>
                    <w:adjustRightInd w:val="0"/>
                    <w:snapToGrid w:val="0"/>
                    <w:spacing w:line="32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配合靶示试剂使用</w:t>
                  </w:r>
                </w:p>
              </w:tc>
            </w:tr>
            <w:tr w14:paraId="407C6824">
              <w:tblPrEx>
                <w:tblCellMar>
                  <w:top w:w="0" w:type="dxa"/>
                  <w:left w:w="108" w:type="dxa"/>
                  <w:bottom w:w="0" w:type="dxa"/>
                  <w:right w:w="108" w:type="dxa"/>
                </w:tblCellMar>
              </w:tblPrEx>
              <w:trPr>
                <w:trHeight w:val="499" w:hRule="atLeast"/>
                <w:jc w:val="center"/>
              </w:trPr>
              <w:tc>
                <w:tcPr>
                  <w:tcW w:w="3095" w:type="dxa"/>
                  <w:gridSpan w:val="2"/>
                  <w:tcBorders>
                    <w:top w:val="single" w:color="000000" w:sz="4" w:space="0"/>
                    <w:left w:val="single" w:color="000000" w:sz="4" w:space="0"/>
                    <w:bottom w:val="single" w:color="000000" w:sz="4" w:space="0"/>
                    <w:right w:val="single" w:color="000000" w:sz="4" w:space="0"/>
                  </w:tcBorders>
                  <w:noWrap/>
                  <w:vAlign w:val="center"/>
                </w:tcPr>
                <w:p w14:paraId="4B74D40E">
                  <w:pPr>
                    <w:keepNext w:val="0"/>
                    <w:keepLines w:val="0"/>
                    <w:pageBreakBefore w:val="0"/>
                    <w:kinsoku/>
                    <w:wordWrap/>
                    <w:overflowPunct/>
                    <w:topLinePunct w:val="0"/>
                    <w:autoSpaceDE/>
                    <w:autoSpaceDN/>
                    <w:bidi w:val="0"/>
                    <w:adjustRightInd w:val="0"/>
                    <w:snapToGrid w:val="0"/>
                    <w:spacing w:line="32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直板式手机激光滤镜</w:t>
                  </w:r>
                </w:p>
              </w:tc>
              <w:tc>
                <w:tcPr>
                  <w:tcW w:w="1620" w:type="dxa"/>
                  <w:tcBorders>
                    <w:top w:val="single" w:color="000000" w:sz="4" w:space="0"/>
                    <w:left w:val="single" w:color="000000" w:sz="4" w:space="0"/>
                    <w:bottom w:val="single" w:color="000000" w:sz="4" w:space="0"/>
                    <w:right w:val="single" w:color="auto" w:sz="4" w:space="0"/>
                  </w:tcBorders>
                  <w:noWrap/>
                  <w:vAlign w:val="center"/>
                </w:tcPr>
                <w:p w14:paraId="52895911">
                  <w:pPr>
                    <w:keepNext w:val="0"/>
                    <w:keepLines w:val="0"/>
                    <w:pageBreakBefore w:val="0"/>
                    <w:kinsoku/>
                    <w:wordWrap/>
                    <w:overflowPunct/>
                    <w:topLinePunct w:val="0"/>
                    <w:autoSpaceDE/>
                    <w:autoSpaceDN/>
                    <w:bidi w:val="0"/>
                    <w:adjustRightInd w:val="0"/>
                    <w:snapToGrid w:val="0"/>
                    <w:spacing w:line="32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≥1副</w:t>
                  </w:r>
                </w:p>
              </w:tc>
              <w:tc>
                <w:tcPr>
                  <w:tcW w:w="2520" w:type="dxa"/>
                  <w:tcBorders>
                    <w:top w:val="single" w:color="000000" w:sz="4" w:space="0"/>
                    <w:left w:val="single" w:color="auto" w:sz="4" w:space="0"/>
                    <w:bottom w:val="single" w:color="000000" w:sz="4" w:space="0"/>
                    <w:right w:val="single" w:color="000000" w:sz="4" w:space="0"/>
                  </w:tcBorders>
                  <w:noWrap/>
                  <w:vAlign w:val="center"/>
                </w:tcPr>
                <w:p w14:paraId="0E3BD4BE">
                  <w:pPr>
                    <w:keepNext w:val="0"/>
                    <w:keepLines w:val="0"/>
                    <w:pageBreakBefore w:val="0"/>
                    <w:kinsoku/>
                    <w:wordWrap/>
                    <w:overflowPunct/>
                    <w:topLinePunct w:val="0"/>
                    <w:autoSpaceDE/>
                    <w:autoSpaceDN/>
                    <w:bidi w:val="0"/>
                    <w:adjustRightInd w:val="0"/>
                    <w:snapToGrid w:val="0"/>
                    <w:spacing w:line="32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445/530nm</w:t>
                  </w:r>
                </w:p>
              </w:tc>
            </w:tr>
            <w:tr w14:paraId="27C57E4F">
              <w:tblPrEx>
                <w:tblCellMar>
                  <w:top w:w="0" w:type="dxa"/>
                  <w:left w:w="108" w:type="dxa"/>
                  <w:bottom w:w="0" w:type="dxa"/>
                  <w:right w:w="108" w:type="dxa"/>
                </w:tblCellMar>
              </w:tblPrEx>
              <w:trPr>
                <w:trHeight w:val="499" w:hRule="atLeast"/>
                <w:jc w:val="center"/>
              </w:trPr>
              <w:tc>
                <w:tcPr>
                  <w:tcW w:w="3095" w:type="dxa"/>
                  <w:gridSpan w:val="2"/>
                  <w:tcBorders>
                    <w:top w:val="single" w:color="000000" w:sz="4" w:space="0"/>
                    <w:left w:val="single" w:color="000000" w:sz="4" w:space="0"/>
                    <w:bottom w:val="single" w:color="000000" w:sz="4" w:space="0"/>
                    <w:right w:val="single" w:color="000000" w:sz="4" w:space="0"/>
                  </w:tcBorders>
                  <w:noWrap/>
                  <w:vAlign w:val="center"/>
                </w:tcPr>
                <w:p w14:paraId="42286807">
                  <w:pPr>
                    <w:keepNext w:val="0"/>
                    <w:keepLines w:val="0"/>
                    <w:pageBreakBefore w:val="0"/>
                    <w:kinsoku/>
                    <w:wordWrap/>
                    <w:overflowPunct/>
                    <w:topLinePunct w:val="0"/>
                    <w:autoSpaceDE/>
                    <w:autoSpaceDN/>
                    <w:bidi w:val="0"/>
                    <w:adjustRightInd w:val="0"/>
                    <w:snapToGrid w:val="0"/>
                    <w:spacing w:line="32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UV灭活保护环</w:t>
                  </w:r>
                </w:p>
              </w:tc>
              <w:tc>
                <w:tcPr>
                  <w:tcW w:w="1620" w:type="dxa"/>
                  <w:tcBorders>
                    <w:top w:val="single" w:color="000000" w:sz="4" w:space="0"/>
                    <w:left w:val="single" w:color="000000" w:sz="4" w:space="0"/>
                    <w:bottom w:val="single" w:color="000000" w:sz="4" w:space="0"/>
                    <w:right w:val="single" w:color="auto" w:sz="4" w:space="0"/>
                  </w:tcBorders>
                  <w:noWrap/>
                  <w:vAlign w:val="center"/>
                </w:tcPr>
                <w:p w14:paraId="0551390E">
                  <w:pPr>
                    <w:keepNext w:val="0"/>
                    <w:keepLines w:val="0"/>
                    <w:pageBreakBefore w:val="0"/>
                    <w:kinsoku/>
                    <w:wordWrap/>
                    <w:overflowPunct/>
                    <w:topLinePunct w:val="0"/>
                    <w:autoSpaceDE/>
                    <w:autoSpaceDN/>
                    <w:bidi w:val="0"/>
                    <w:adjustRightInd w:val="0"/>
                    <w:snapToGrid w:val="0"/>
                    <w:spacing w:line="32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≥1只</w:t>
                  </w:r>
                </w:p>
              </w:tc>
              <w:tc>
                <w:tcPr>
                  <w:tcW w:w="2520" w:type="dxa"/>
                  <w:tcBorders>
                    <w:top w:val="single" w:color="000000" w:sz="4" w:space="0"/>
                    <w:left w:val="single" w:color="auto" w:sz="4" w:space="0"/>
                    <w:bottom w:val="single" w:color="000000" w:sz="4" w:space="0"/>
                    <w:right w:val="single" w:color="000000" w:sz="4" w:space="0"/>
                  </w:tcBorders>
                  <w:noWrap/>
                  <w:vAlign w:val="center"/>
                </w:tcPr>
                <w:p w14:paraId="6C0587FF">
                  <w:pPr>
                    <w:keepNext w:val="0"/>
                    <w:keepLines w:val="0"/>
                    <w:pageBreakBefore w:val="0"/>
                    <w:kinsoku/>
                    <w:wordWrap/>
                    <w:overflowPunct/>
                    <w:topLinePunct w:val="0"/>
                    <w:autoSpaceDE/>
                    <w:autoSpaceDN/>
                    <w:bidi w:val="0"/>
                    <w:adjustRightInd w:val="0"/>
                    <w:snapToGrid w:val="0"/>
                    <w:spacing w:line="32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254nm UV定时光照灭活</w:t>
                  </w:r>
                </w:p>
                <w:p w14:paraId="3C13A6DA">
                  <w:pPr>
                    <w:keepNext w:val="0"/>
                    <w:keepLines w:val="0"/>
                    <w:pageBreakBefore w:val="0"/>
                    <w:kinsoku/>
                    <w:wordWrap/>
                    <w:overflowPunct/>
                    <w:topLinePunct w:val="0"/>
                    <w:autoSpaceDE/>
                    <w:autoSpaceDN/>
                    <w:bidi w:val="0"/>
                    <w:adjustRightInd w:val="0"/>
                    <w:snapToGrid w:val="0"/>
                    <w:spacing w:line="32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用于设备光照消毒防止交叉污染</w:t>
                  </w:r>
                </w:p>
              </w:tc>
            </w:tr>
            <w:tr w14:paraId="581D9E5C">
              <w:tblPrEx>
                <w:tblCellMar>
                  <w:top w:w="0" w:type="dxa"/>
                  <w:left w:w="108" w:type="dxa"/>
                  <w:bottom w:w="0" w:type="dxa"/>
                  <w:right w:w="108" w:type="dxa"/>
                </w:tblCellMar>
              </w:tblPrEx>
              <w:trPr>
                <w:trHeight w:val="741" w:hRule="atLeast"/>
                <w:jc w:val="center"/>
              </w:trPr>
              <w:tc>
                <w:tcPr>
                  <w:tcW w:w="3095" w:type="dxa"/>
                  <w:gridSpan w:val="2"/>
                  <w:tcBorders>
                    <w:top w:val="single" w:color="000000" w:sz="4" w:space="0"/>
                    <w:left w:val="single" w:color="000000" w:sz="4" w:space="0"/>
                    <w:bottom w:val="single" w:color="000000" w:sz="4" w:space="0"/>
                    <w:right w:val="single" w:color="000000" w:sz="4" w:space="0"/>
                  </w:tcBorders>
                  <w:noWrap/>
                  <w:vAlign w:val="center"/>
                </w:tcPr>
                <w:p w14:paraId="43BB9AC4">
                  <w:pPr>
                    <w:keepNext w:val="0"/>
                    <w:keepLines w:val="0"/>
                    <w:pageBreakBefore w:val="0"/>
                    <w:kinsoku/>
                    <w:wordWrap/>
                    <w:overflowPunct/>
                    <w:topLinePunct w:val="0"/>
                    <w:autoSpaceDE/>
                    <w:autoSpaceDN/>
                    <w:bidi w:val="0"/>
                    <w:adjustRightInd w:val="0"/>
                    <w:snapToGrid w:val="0"/>
                    <w:spacing w:line="32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DNA裂解消毒液</w:t>
                  </w:r>
                </w:p>
              </w:tc>
              <w:tc>
                <w:tcPr>
                  <w:tcW w:w="1620" w:type="dxa"/>
                  <w:tcBorders>
                    <w:top w:val="single" w:color="000000" w:sz="4" w:space="0"/>
                    <w:left w:val="single" w:color="000000" w:sz="4" w:space="0"/>
                    <w:bottom w:val="single" w:color="000000" w:sz="4" w:space="0"/>
                    <w:right w:val="single" w:color="auto" w:sz="4" w:space="0"/>
                  </w:tcBorders>
                  <w:noWrap/>
                  <w:vAlign w:val="center"/>
                </w:tcPr>
                <w:p w14:paraId="671D705F">
                  <w:pPr>
                    <w:keepNext w:val="0"/>
                    <w:keepLines w:val="0"/>
                    <w:pageBreakBefore w:val="0"/>
                    <w:kinsoku/>
                    <w:wordWrap/>
                    <w:overflowPunct/>
                    <w:topLinePunct w:val="0"/>
                    <w:autoSpaceDE/>
                    <w:autoSpaceDN/>
                    <w:bidi w:val="0"/>
                    <w:adjustRightInd w:val="0"/>
                    <w:snapToGrid w:val="0"/>
                    <w:spacing w:line="32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≥1瓶</w:t>
                  </w:r>
                </w:p>
              </w:tc>
              <w:tc>
                <w:tcPr>
                  <w:tcW w:w="2520" w:type="dxa"/>
                  <w:tcBorders>
                    <w:top w:val="single" w:color="000000" w:sz="4" w:space="0"/>
                    <w:left w:val="single" w:color="auto" w:sz="4" w:space="0"/>
                    <w:bottom w:val="single" w:color="000000" w:sz="4" w:space="0"/>
                    <w:right w:val="single" w:color="000000" w:sz="4" w:space="0"/>
                  </w:tcBorders>
                  <w:noWrap/>
                  <w:vAlign w:val="center"/>
                </w:tcPr>
                <w:p w14:paraId="64826E69">
                  <w:pPr>
                    <w:keepNext w:val="0"/>
                    <w:keepLines w:val="0"/>
                    <w:pageBreakBefore w:val="0"/>
                    <w:kinsoku/>
                    <w:wordWrap/>
                    <w:overflowPunct/>
                    <w:topLinePunct w:val="0"/>
                    <w:autoSpaceDE/>
                    <w:autoSpaceDN/>
                    <w:bidi w:val="0"/>
                    <w:adjustRightInd w:val="0"/>
                    <w:snapToGrid w:val="0"/>
                    <w:spacing w:line="32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100ML</w:t>
                  </w:r>
                </w:p>
                <w:p w14:paraId="59958FCD">
                  <w:pPr>
                    <w:keepNext w:val="0"/>
                    <w:keepLines w:val="0"/>
                    <w:pageBreakBefore w:val="0"/>
                    <w:kinsoku/>
                    <w:wordWrap/>
                    <w:overflowPunct/>
                    <w:topLinePunct w:val="0"/>
                    <w:autoSpaceDE/>
                    <w:autoSpaceDN/>
                    <w:bidi w:val="0"/>
                    <w:adjustRightInd w:val="0"/>
                    <w:snapToGrid w:val="0"/>
                    <w:spacing w:line="32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用于设备擦拭消毒防止交叉污染</w:t>
                  </w:r>
                </w:p>
              </w:tc>
            </w:tr>
            <w:tr w14:paraId="6A7A66B1">
              <w:tblPrEx>
                <w:tblCellMar>
                  <w:top w:w="0" w:type="dxa"/>
                  <w:left w:w="108" w:type="dxa"/>
                  <w:bottom w:w="0" w:type="dxa"/>
                  <w:right w:w="108" w:type="dxa"/>
                </w:tblCellMar>
              </w:tblPrEx>
              <w:trPr>
                <w:trHeight w:val="741" w:hRule="atLeast"/>
                <w:jc w:val="center"/>
              </w:trPr>
              <w:tc>
                <w:tcPr>
                  <w:tcW w:w="3095" w:type="dxa"/>
                  <w:gridSpan w:val="2"/>
                  <w:tcBorders>
                    <w:top w:val="single" w:color="000000" w:sz="4" w:space="0"/>
                    <w:left w:val="single" w:color="000000" w:sz="4" w:space="0"/>
                    <w:bottom w:val="single" w:color="000000" w:sz="4" w:space="0"/>
                    <w:right w:val="single" w:color="000000" w:sz="4" w:space="0"/>
                  </w:tcBorders>
                  <w:noWrap/>
                  <w:vAlign w:val="center"/>
                </w:tcPr>
                <w:p w14:paraId="3759AE90">
                  <w:pPr>
                    <w:keepNext w:val="0"/>
                    <w:keepLines w:val="0"/>
                    <w:pageBreakBefore w:val="0"/>
                    <w:kinsoku/>
                    <w:wordWrap/>
                    <w:overflowPunct/>
                    <w:topLinePunct w:val="0"/>
                    <w:autoSpaceDE/>
                    <w:autoSpaceDN/>
                    <w:bidi w:val="0"/>
                    <w:adjustRightInd w:val="0"/>
                    <w:snapToGrid w:val="0"/>
                    <w:spacing w:line="32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DNA脱落细胞粘取器（针形）</w:t>
                  </w:r>
                </w:p>
              </w:tc>
              <w:tc>
                <w:tcPr>
                  <w:tcW w:w="1620" w:type="dxa"/>
                  <w:tcBorders>
                    <w:top w:val="single" w:color="000000" w:sz="4" w:space="0"/>
                    <w:left w:val="single" w:color="000000" w:sz="4" w:space="0"/>
                    <w:bottom w:val="single" w:color="000000" w:sz="4" w:space="0"/>
                    <w:right w:val="single" w:color="auto" w:sz="4" w:space="0"/>
                  </w:tcBorders>
                  <w:noWrap/>
                  <w:vAlign w:val="center"/>
                </w:tcPr>
                <w:p w14:paraId="583F53F3">
                  <w:pPr>
                    <w:keepNext w:val="0"/>
                    <w:keepLines w:val="0"/>
                    <w:pageBreakBefore w:val="0"/>
                    <w:kinsoku/>
                    <w:wordWrap/>
                    <w:overflowPunct/>
                    <w:topLinePunct w:val="0"/>
                    <w:autoSpaceDE/>
                    <w:autoSpaceDN/>
                    <w:bidi w:val="0"/>
                    <w:adjustRightInd w:val="0"/>
                    <w:snapToGrid w:val="0"/>
                    <w:spacing w:line="32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≥10支</w:t>
                  </w:r>
                </w:p>
              </w:tc>
              <w:tc>
                <w:tcPr>
                  <w:tcW w:w="2520" w:type="dxa"/>
                  <w:tcBorders>
                    <w:top w:val="single" w:color="000000" w:sz="4" w:space="0"/>
                    <w:left w:val="single" w:color="auto" w:sz="4" w:space="0"/>
                    <w:bottom w:val="single" w:color="000000" w:sz="4" w:space="0"/>
                    <w:right w:val="single" w:color="000000" w:sz="4" w:space="0"/>
                  </w:tcBorders>
                  <w:noWrap/>
                  <w:vAlign w:val="center"/>
                </w:tcPr>
                <w:p w14:paraId="0A05848B">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针对狭小缝隙或凹凸不平客体粘取脱落细胞</w:t>
                  </w:r>
                </w:p>
              </w:tc>
            </w:tr>
            <w:tr w14:paraId="1996AA85">
              <w:tblPrEx>
                <w:tblCellMar>
                  <w:top w:w="0" w:type="dxa"/>
                  <w:left w:w="108" w:type="dxa"/>
                  <w:bottom w:w="0" w:type="dxa"/>
                  <w:right w:w="108" w:type="dxa"/>
                </w:tblCellMar>
              </w:tblPrEx>
              <w:trPr>
                <w:trHeight w:val="499" w:hRule="atLeast"/>
                <w:jc w:val="center"/>
              </w:trPr>
              <w:tc>
                <w:tcPr>
                  <w:tcW w:w="3095" w:type="dxa"/>
                  <w:gridSpan w:val="2"/>
                  <w:tcBorders>
                    <w:top w:val="single" w:color="000000" w:sz="4" w:space="0"/>
                    <w:left w:val="single" w:color="000000" w:sz="4" w:space="0"/>
                    <w:bottom w:val="single" w:color="000000" w:sz="4" w:space="0"/>
                    <w:right w:val="single" w:color="000000" w:sz="4" w:space="0"/>
                  </w:tcBorders>
                  <w:noWrap/>
                  <w:vAlign w:val="center"/>
                </w:tcPr>
                <w:p w14:paraId="23F124AE">
                  <w:pPr>
                    <w:keepNext w:val="0"/>
                    <w:keepLines w:val="0"/>
                    <w:pageBreakBefore w:val="0"/>
                    <w:kinsoku/>
                    <w:wordWrap/>
                    <w:overflowPunct/>
                    <w:topLinePunct w:val="0"/>
                    <w:autoSpaceDE/>
                    <w:autoSpaceDN/>
                    <w:bidi w:val="0"/>
                    <w:adjustRightInd w:val="0"/>
                    <w:snapToGrid w:val="0"/>
                    <w:spacing w:line="32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充电器及数据线</w:t>
                  </w:r>
                </w:p>
              </w:tc>
              <w:tc>
                <w:tcPr>
                  <w:tcW w:w="1620" w:type="dxa"/>
                  <w:tcBorders>
                    <w:top w:val="single" w:color="000000" w:sz="4" w:space="0"/>
                    <w:left w:val="single" w:color="000000" w:sz="4" w:space="0"/>
                    <w:bottom w:val="single" w:color="000000" w:sz="4" w:space="0"/>
                    <w:right w:val="single" w:color="auto" w:sz="4" w:space="0"/>
                  </w:tcBorders>
                  <w:noWrap/>
                  <w:vAlign w:val="center"/>
                </w:tcPr>
                <w:p w14:paraId="25431BF6">
                  <w:pPr>
                    <w:keepNext w:val="0"/>
                    <w:keepLines w:val="0"/>
                    <w:pageBreakBefore w:val="0"/>
                    <w:kinsoku/>
                    <w:wordWrap/>
                    <w:overflowPunct/>
                    <w:topLinePunct w:val="0"/>
                    <w:autoSpaceDE/>
                    <w:autoSpaceDN/>
                    <w:bidi w:val="0"/>
                    <w:adjustRightInd w:val="0"/>
                    <w:snapToGrid w:val="0"/>
                    <w:spacing w:line="32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≥1套</w:t>
                  </w:r>
                </w:p>
              </w:tc>
              <w:tc>
                <w:tcPr>
                  <w:tcW w:w="2520" w:type="dxa"/>
                  <w:tcBorders>
                    <w:top w:val="single" w:color="000000" w:sz="4" w:space="0"/>
                    <w:left w:val="single" w:color="auto" w:sz="4" w:space="0"/>
                    <w:bottom w:val="single" w:color="000000" w:sz="4" w:space="0"/>
                    <w:right w:val="single" w:color="000000" w:sz="4" w:space="0"/>
                  </w:tcBorders>
                  <w:noWrap/>
                </w:tcPr>
                <w:p w14:paraId="42166B6E">
                  <w:pPr>
                    <w:keepNext w:val="0"/>
                    <w:keepLines w:val="0"/>
                    <w:pageBreakBefore w:val="0"/>
                    <w:kinsoku/>
                    <w:wordWrap/>
                    <w:overflowPunct/>
                    <w:topLinePunct w:val="0"/>
                    <w:autoSpaceDE/>
                    <w:autoSpaceDN/>
                    <w:bidi w:val="0"/>
                    <w:adjustRightInd w:val="0"/>
                    <w:snapToGrid w:val="0"/>
                    <w:spacing w:line="32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Type-C</w:t>
                  </w:r>
                </w:p>
              </w:tc>
            </w:tr>
            <w:tr w14:paraId="1E82626B">
              <w:tblPrEx>
                <w:tblCellMar>
                  <w:top w:w="0" w:type="dxa"/>
                  <w:left w:w="108" w:type="dxa"/>
                  <w:bottom w:w="0" w:type="dxa"/>
                  <w:right w:w="108" w:type="dxa"/>
                </w:tblCellMar>
              </w:tblPrEx>
              <w:trPr>
                <w:trHeight w:val="499" w:hRule="atLeast"/>
                <w:jc w:val="center"/>
              </w:trPr>
              <w:tc>
                <w:tcPr>
                  <w:tcW w:w="3095" w:type="dxa"/>
                  <w:gridSpan w:val="2"/>
                  <w:tcBorders>
                    <w:top w:val="single" w:color="000000" w:sz="4" w:space="0"/>
                    <w:left w:val="single" w:color="000000" w:sz="4" w:space="0"/>
                    <w:bottom w:val="single" w:color="000000" w:sz="4" w:space="0"/>
                    <w:right w:val="single" w:color="000000" w:sz="4" w:space="0"/>
                  </w:tcBorders>
                  <w:noWrap/>
                  <w:vAlign w:val="center"/>
                </w:tcPr>
                <w:p w14:paraId="2498FDF6">
                  <w:pPr>
                    <w:keepNext w:val="0"/>
                    <w:keepLines w:val="0"/>
                    <w:pageBreakBefore w:val="0"/>
                    <w:kinsoku/>
                    <w:wordWrap/>
                    <w:overflowPunct/>
                    <w:topLinePunct w:val="0"/>
                    <w:autoSpaceDE/>
                    <w:autoSpaceDN/>
                    <w:bidi w:val="0"/>
                    <w:adjustRightInd w:val="0"/>
                    <w:snapToGrid w:val="0"/>
                    <w:spacing w:line="32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手提式轻质防护包</w:t>
                  </w:r>
                </w:p>
              </w:tc>
              <w:tc>
                <w:tcPr>
                  <w:tcW w:w="1620" w:type="dxa"/>
                  <w:tcBorders>
                    <w:top w:val="single" w:color="000000" w:sz="4" w:space="0"/>
                    <w:left w:val="single" w:color="000000" w:sz="4" w:space="0"/>
                    <w:bottom w:val="single" w:color="000000" w:sz="4" w:space="0"/>
                    <w:right w:val="single" w:color="auto" w:sz="4" w:space="0"/>
                  </w:tcBorders>
                  <w:noWrap/>
                  <w:vAlign w:val="center"/>
                </w:tcPr>
                <w:p w14:paraId="70A23092">
                  <w:pPr>
                    <w:keepNext w:val="0"/>
                    <w:keepLines w:val="0"/>
                    <w:pageBreakBefore w:val="0"/>
                    <w:kinsoku/>
                    <w:wordWrap/>
                    <w:overflowPunct/>
                    <w:topLinePunct w:val="0"/>
                    <w:autoSpaceDE/>
                    <w:autoSpaceDN/>
                    <w:bidi w:val="0"/>
                    <w:adjustRightInd w:val="0"/>
                    <w:snapToGrid w:val="0"/>
                    <w:spacing w:line="32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≥1只</w:t>
                  </w:r>
                </w:p>
              </w:tc>
              <w:tc>
                <w:tcPr>
                  <w:tcW w:w="2520" w:type="dxa"/>
                  <w:tcBorders>
                    <w:top w:val="single" w:color="000000" w:sz="4" w:space="0"/>
                    <w:left w:val="single" w:color="auto" w:sz="4" w:space="0"/>
                    <w:bottom w:val="single" w:color="000000" w:sz="4" w:space="0"/>
                    <w:right w:val="single" w:color="000000" w:sz="4" w:space="0"/>
                  </w:tcBorders>
                  <w:noWrap/>
                </w:tcPr>
                <w:p w14:paraId="237BEA27">
                  <w:pPr>
                    <w:keepNext w:val="0"/>
                    <w:keepLines w:val="0"/>
                    <w:pageBreakBefore w:val="0"/>
                    <w:kinsoku/>
                    <w:wordWrap/>
                    <w:overflowPunct/>
                    <w:topLinePunct w:val="0"/>
                    <w:autoSpaceDE/>
                    <w:autoSpaceDN/>
                    <w:bidi w:val="0"/>
                    <w:adjustRightInd w:val="0"/>
                    <w:snapToGrid w:val="0"/>
                    <w:spacing w:line="32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内部间隔一体化整体注模</w:t>
                  </w:r>
                </w:p>
              </w:tc>
            </w:tr>
          </w:tbl>
          <w:p w14:paraId="7934EB4D">
            <w:pPr>
              <w:keepNext w:val="0"/>
              <w:keepLines w:val="0"/>
              <w:pageBreakBefore w:val="0"/>
              <w:widowControl/>
              <w:kinsoku/>
              <w:wordWrap/>
              <w:overflowPunct/>
              <w:topLinePunct w:val="0"/>
              <w:autoSpaceDE/>
              <w:autoSpaceDN/>
              <w:bidi w:val="0"/>
              <w:adjustRightInd w:val="0"/>
              <w:snapToGrid w:val="0"/>
              <w:spacing w:line="320" w:lineRule="exact"/>
              <w:rPr>
                <w:rFonts w:hint="eastAsia" w:ascii="宋体" w:hAnsi="宋体" w:eastAsia="宋体" w:cs="宋体"/>
                <w:sz w:val="21"/>
                <w:szCs w:val="21"/>
                <w:highlight w:val="none"/>
              </w:rPr>
            </w:pPr>
          </w:p>
        </w:tc>
      </w:tr>
    </w:tbl>
    <w:p w14:paraId="62B3019A">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2C6FEE4B">
      <w:pPr>
        <w:pStyle w:val="3"/>
        <w:numPr>
          <w:ilvl w:val="0"/>
          <w:numId w:val="0"/>
        </w:numPr>
        <w:spacing w:beforeLines="0" w:line="240" w:lineRule="auto"/>
        <w:rPr>
          <w:color w:val="000000" w:themeColor="text1"/>
          <w:highlight w:val="none"/>
          <w14:textFill>
            <w14:solidFill>
              <w14:schemeClr w14:val="tx1"/>
            </w14:solidFill>
          </w14:textFill>
        </w:rPr>
      </w:pPr>
      <w:bookmarkStart w:id="116" w:name="_Toc5913"/>
      <w:r>
        <w:rPr>
          <w:rFonts w:hint="eastAsia"/>
          <w:color w:val="000000" w:themeColor="text1"/>
          <w:highlight w:val="none"/>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6"/>
    </w:p>
    <w:p w14:paraId="5D2F0513">
      <w:pPr>
        <w:pStyle w:val="2"/>
        <w:numPr>
          <w:ilvl w:val="0"/>
          <w:numId w:val="0"/>
        </w:numPr>
        <w:rPr>
          <w:color w:val="000000" w:themeColor="text1"/>
          <w:szCs w:val="21"/>
          <w:highlight w:val="none"/>
          <w14:textFill>
            <w14:solidFill>
              <w14:schemeClr w14:val="tx1"/>
            </w14:solidFill>
          </w14:textFill>
        </w:rPr>
      </w:pPr>
      <w:bookmarkStart w:id="117" w:name="_Toc27240"/>
      <w:bookmarkStart w:id="118" w:name="_Toc456272919"/>
      <w:bookmarkStart w:id="119" w:name="_Toc456648358"/>
      <w:bookmarkStart w:id="120" w:name="_Toc434832495"/>
      <w:r>
        <w:rPr>
          <w:rFonts w:hint="eastAsia"/>
          <w:color w:val="000000" w:themeColor="text1"/>
          <w:szCs w:val="21"/>
          <w:highlight w:val="none"/>
          <w14:textFill>
            <w14:solidFill>
              <w14:schemeClr w14:val="tx1"/>
            </w14:solidFill>
          </w14:textFill>
        </w:rPr>
        <w:t>投标人须知前附表</w:t>
      </w:r>
      <w:bookmarkEnd w:id="117"/>
      <w:bookmarkEnd w:id="118"/>
      <w:bookmarkEnd w:id="119"/>
      <w:bookmarkEnd w:id="120"/>
    </w:p>
    <w:tbl>
      <w:tblPr>
        <w:tblStyle w:val="47"/>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464"/>
        <w:gridCol w:w="3985"/>
      </w:tblGrid>
      <w:tr w14:paraId="037B9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0FA92A91">
            <w:pPr>
              <w:spacing w:line="400" w:lineRule="exact"/>
              <w:jc w:val="center"/>
              <w:rPr>
                <w:rFonts w:ascii="宋体" w:hAnsi="宋体"/>
                <w:b/>
                <w:color w:val="000000" w:themeColor="text1"/>
                <w:szCs w:val="21"/>
                <w:highlight w:val="none"/>
                <w14:textFill>
                  <w14:solidFill>
                    <w14:schemeClr w14:val="tx1"/>
                  </w14:solidFill>
                </w14:textFill>
              </w:rPr>
            </w:pPr>
            <w:bookmarkStart w:id="121" w:name="_Hlt21938665"/>
            <w:bookmarkEnd w:id="121"/>
            <w:bookmarkStart w:id="122" w:name="_Hlt21938668"/>
            <w:bookmarkEnd w:id="122"/>
            <w:bookmarkStart w:id="123" w:name="_Toc339020201"/>
            <w:bookmarkStart w:id="124" w:name="_Toc340672837"/>
            <w:bookmarkStart w:id="125" w:name="_Toc340507410"/>
            <w:bookmarkStart w:id="126" w:name="_Toc342296728"/>
            <w:bookmarkStart w:id="127" w:name="_Toc339020063"/>
            <w:bookmarkStart w:id="128" w:name="_Toc349127594"/>
            <w:bookmarkStart w:id="129" w:name="_Toc331684006"/>
            <w:bookmarkStart w:id="130" w:name="_Toc339019983"/>
            <w:bookmarkStart w:id="131" w:name="_Toc342060342"/>
            <w:bookmarkStart w:id="132" w:name="_Toc339362268"/>
            <w:bookmarkStart w:id="133" w:name="_Toc366072496"/>
            <w:bookmarkStart w:id="134" w:name="_Toc331512866"/>
            <w:bookmarkStart w:id="135" w:name="_Toc350438717"/>
            <w:bookmarkStart w:id="136" w:name="_Toc345513835"/>
            <w:bookmarkStart w:id="137" w:name="_Toc349143557"/>
            <w:bookmarkStart w:id="138" w:name="_Toc340677038"/>
            <w:bookmarkStart w:id="139" w:name="_Toc330459953"/>
            <w:bookmarkStart w:id="140" w:name="_Toc336681903"/>
            <w:bookmarkStart w:id="141" w:name="_Toc332206676"/>
            <w:bookmarkStart w:id="142" w:name="_Toc341348306"/>
            <w:bookmarkStart w:id="143" w:name="_Toc333237756"/>
            <w:bookmarkStart w:id="144" w:name="_Toc333238601"/>
            <w:bookmarkStart w:id="145" w:name="_Toc333237645"/>
            <w:bookmarkStart w:id="146" w:name="_Toc350756418"/>
            <w:bookmarkStart w:id="147" w:name="_Toc497224194"/>
            <w:bookmarkStart w:id="148" w:name="_Toc337632326"/>
            <w:bookmarkStart w:id="149" w:name="_Toc339441055"/>
            <w:bookmarkStart w:id="150" w:name="_Toc503785396"/>
            <w:bookmarkStart w:id="151" w:name="_Toc339019857"/>
            <w:bookmarkStart w:id="152" w:name="_Toc333935314"/>
            <w:bookmarkStart w:id="153" w:name="_Toc332270314"/>
            <w:bookmarkStart w:id="154" w:name="_Toc336681548"/>
            <w:bookmarkStart w:id="155" w:name="_Toc365967041"/>
            <w:bookmarkStart w:id="156" w:name="_Toc365985147"/>
            <w:bookmarkStart w:id="157" w:name="_Toc333935655"/>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14:paraId="1F0E718C">
            <w:pPr>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14:paraId="1FA11189">
            <w:pPr>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14:paraId="0F9A1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14:paraId="3F67486B">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14:paraId="6C78FE69">
            <w:pPr>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365A6F6A">
            <w:pPr>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评标委员会根据政府采购相关法律法规组成，评审专家根据相关法律法规及法律程序，依据本次采购活动的特点和需要在政府指定的专家库中随机抽取产生,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hint="eastAsia" w:ascii="宋体"/>
                <w:b/>
                <w:bCs/>
                <w:color w:val="000000" w:themeColor="text1"/>
                <w:highlight w:val="none"/>
                <w14:textFill>
                  <w14:solidFill>
                    <w14:schemeClr w14:val="tx1"/>
                  </w14:solidFill>
                </w14:textFill>
              </w:rPr>
              <w:t>名。</w:t>
            </w:r>
          </w:p>
        </w:tc>
      </w:tr>
      <w:tr w14:paraId="17D85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5D8A3E9E">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14:paraId="679E22BD">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投标资料数量和封装要求</w:t>
            </w:r>
          </w:p>
        </w:tc>
        <w:tc>
          <w:tcPr>
            <w:tcW w:w="1587" w:type="dxa"/>
            <w:vMerge w:val="restart"/>
            <w:tcBorders>
              <w:top w:val="single" w:color="auto" w:sz="4" w:space="0"/>
              <w:left w:val="single" w:color="auto" w:sz="4" w:space="0"/>
              <w:right w:val="single" w:color="auto" w:sz="4" w:space="0"/>
            </w:tcBorders>
            <w:vAlign w:val="center"/>
          </w:tcPr>
          <w:p w14:paraId="0A09F654">
            <w:pPr>
              <w:tabs>
                <w:tab w:val="left" w:pos="528"/>
                <w:tab w:val="left" w:pos="783"/>
              </w:tabs>
              <w:spacing w:line="400" w:lineRule="exact"/>
              <w:rPr>
                <w:color w:val="000000" w:themeColor="text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共提供4份投标资料，分别封装：</w:t>
            </w:r>
            <w:r>
              <w:rPr>
                <w:rFonts w:hint="eastAsia" w:ascii="宋体" w:hAnsi="宋体"/>
                <w:b/>
                <w:bCs/>
                <w:color w:val="000000" w:themeColor="text1"/>
                <w:szCs w:val="21"/>
                <w:highlight w:val="none"/>
                <w14:textFill>
                  <w14:solidFill>
                    <w14:schemeClr w14:val="tx1"/>
                  </w14:solidFill>
                </w14:textFill>
              </w:rPr>
              <w:br w:type="textWrapping"/>
            </w:r>
          </w:p>
          <w:p w14:paraId="7DEE6AAB">
            <w:pPr>
              <w:tabs>
                <w:tab w:val="left" w:pos="528"/>
                <w:tab w:val="left" w:pos="783"/>
              </w:tabs>
              <w:spacing w:line="400" w:lineRule="exact"/>
              <w:jc w:val="center"/>
              <w:rPr>
                <w:rFonts w:ascii="宋体" w:hAnsi="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58CB7987">
            <w:p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1、资格审查文件。</w:t>
            </w:r>
            <w:r>
              <w:rPr>
                <w:rFonts w:hint="eastAsia"/>
                <w:color w:val="000000" w:themeColor="text1"/>
                <w:highlight w:val="none"/>
                <w14:textFill>
                  <w14:solidFill>
                    <w14:schemeClr w14:val="tx1"/>
                  </w14:solidFill>
                </w14:textFill>
              </w:rPr>
              <w:t>（内含</w:t>
            </w:r>
            <w:r>
              <w:rPr>
                <w:rFonts w:hint="eastAsia"/>
                <w:color w:val="000000" w:themeColor="text1"/>
                <w:highlight w:val="none"/>
                <w:u w:val="single"/>
                <w14:textFill>
                  <w14:solidFill>
                    <w14:schemeClr w14:val="tx1"/>
                  </w14:solidFill>
                </w14:textFill>
              </w:rPr>
              <w:t xml:space="preserve"> 1 </w:t>
            </w:r>
            <w:r>
              <w:rPr>
                <w:rFonts w:hint="eastAsia"/>
                <w:color w:val="000000" w:themeColor="text1"/>
                <w:highlight w:val="none"/>
                <w14:textFill>
                  <w14:solidFill>
                    <w14:schemeClr w14:val="tx1"/>
                  </w14:solidFill>
                </w14:textFill>
              </w:rPr>
              <w:t>正</w:t>
            </w:r>
            <w:r>
              <w:rPr>
                <w:rFonts w:hint="eastAsia"/>
                <w:color w:val="000000" w:themeColor="text1"/>
                <w:highlight w:val="none"/>
                <w:u w:val="single"/>
                <w14:textFill>
                  <w14:solidFill>
                    <w14:schemeClr w14:val="tx1"/>
                  </w14:solidFill>
                </w14:textFill>
              </w:rPr>
              <w:t xml:space="preserve"> 4 </w:t>
            </w:r>
            <w:r>
              <w:rPr>
                <w:rFonts w:hint="eastAsia"/>
                <w:color w:val="000000" w:themeColor="text1"/>
                <w:highlight w:val="none"/>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14:textFill>
                  <w14:solidFill>
                    <w14:schemeClr w14:val="tx1"/>
                  </w14:solidFill>
                </w14:textFill>
              </w:rPr>
              <w:t>。）</w:t>
            </w:r>
          </w:p>
        </w:tc>
      </w:tr>
      <w:tr w14:paraId="0E866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14:paraId="1C2B3E21">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1C9CBBB5">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5C59CB8A">
            <w:pPr>
              <w:tabs>
                <w:tab w:val="left" w:pos="528"/>
                <w:tab w:val="left" w:pos="783"/>
              </w:tabs>
              <w:spacing w:line="400" w:lineRule="exact"/>
              <w:jc w:val="left"/>
              <w:rPr>
                <w:b/>
                <w:bCs/>
                <w:color w:val="000000" w:themeColor="text1"/>
                <w:szCs w:val="21"/>
                <w:highlight w:val="none"/>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6999864B">
            <w:p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2、商务及技术文件。</w:t>
            </w:r>
            <w:r>
              <w:rPr>
                <w:rFonts w:hint="eastAsia"/>
                <w:color w:val="000000" w:themeColor="text1"/>
                <w:highlight w:val="none"/>
                <w14:textFill>
                  <w14:solidFill>
                    <w14:schemeClr w14:val="tx1"/>
                  </w14:solidFill>
                </w14:textFill>
              </w:rPr>
              <w:t>（内含</w:t>
            </w:r>
            <w:r>
              <w:rPr>
                <w:rFonts w:hint="eastAsia"/>
                <w:color w:val="000000" w:themeColor="text1"/>
                <w:highlight w:val="none"/>
                <w:u w:val="single"/>
                <w14:textFill>
                  <w14:solidFill>
                    <w14:schemeClr w14:val="tx1"/>
                  </w14:solidFill>
                </w14:textFill>
              </w:rPr>
              <w:t xml:space="preserve"> 1 </w:t>
            </w:r>
            <w:r>
              <w:rPr>
                <w:rFonts w:hint="eastAsia"/>
                <w:color w:val="000000" w:themeColor="text1"/>
                <w:highlight w:val="none"/>
                <w14:textFill>
                  <w14:solidFill>
                    <w14:schemeClr w14:val="tx1"/>
                  </w14:solidFill>
                </w14:textFill>
              </w:rPr>
              <w:t>正</w:t>
            </w:r>
            <w:r>
              <w:rPr>
                <w:rFonts w:hint="eastAsia"/>
                <w:color w:val="000000" w:themeColor="text1"/>
                <w:highlight w:val="none"/>
                <w:u w:val="single"/>
                <w14:textFill>
                  <w14:solidFill>
                    <w14:schemeClr w14:val="tx1"/>
                  </w14:solidFill>
                </w14:textFill>
              </w:rPr>
              <w:t xml:space="preserve"> 4 </w:t>
            </w:r>
            <w:r>
              <w:rPr>
                <w:rFonts w:hint="eastAsia"/>
                <w:color w:val="000000" w:themeColor="text1"/>
                <w:highlight w:val="none"/>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14:textFill>
                  <w14:solidFill>
                    <w14:schemeClr w14:val="tx1"/>
                  </w14:solidFill>
                </w14:textFill>
              </w:rPr>
              <w:t>。）</w:t>
            </w:r>
          </w:p>
        </w:tc>
      </w:tr>
      <w:tr w14:paraId="6FA75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14:paraId="44F0B129">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1DC707CA">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25799C46">
            <w:pPr>
              <w:tabs>
                <w:tab w:val="left" w:pos="528"/>
                <w:tab w:val="left" w:pos="783"/>
              </w:tabs>
              <w:spacing w:line="400" w:lineRule="exact"/>
              <w:jc w:val="left"/>
              <w:rPr>
                <w:b/>
                <w:bCs/>
                <w:color w:val="000000" w:themeColor="text1"/>
                <w:szCs w:val="21"/>
                <w:highlight w:val="none"/>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2ADCE821">
            <w:pPr>
              <w:numPr>
                <w:ilvl w:val="0"/>
                <w:numId w:val="24"/>
              </w:num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开标信封。</w:t>
            </w:r>
            <w:r>
              <w:rPr>
                <w:rFonts w:hint="eastAsia"/>
                <w:color w:val="000000" w:themeColor="text1"/>
                <w:highlight w:val="none"/>
                <w14:textFill>
                  <w14:solidFill>
                    <w14:schemeClr w14:val="tx1"/>
                  </w14:solidFill>
                </w14:textFill>
              </w:rPr>
              <w:t>（内含“开标一览表”、“分项报价表”、“法定代表人（负责人）证明书”和“法定代表人（负责人）授权书”。）</w:t>
            </w:r>
          </w:p>
        </w:tc>
      </w:tr>
      <w:tr w14:paraId="7DB4F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14:paraId="2A4D916B">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22A91F93">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44B8FCC1">
            <w:pPr>
              <w:tabs>
                <w:tab w:val="left" w:pos="528"/>
                <w:tab w:val="left" w:pos="783"/>
              </w:tabs>
              <w:spacing w:line="400" w:lineRule="exact"/>
              <w:jc w:val="left"/>
              <w:rPr>
                <w:b/>
                <w:bCs/>
                <w:color w:val="000000" w:themeColor="text1"/>
                <w:szCs w:val="21"/>
                <w:highlight w:val="none"/>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075B336A">
            <w:p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4、</w:t>
            </w:r>
            <w:r>
              <w:rPr>
                <w:rFonts w:hint="eastAsia"/>
                <w:b/>
                <w:bCs/>
                <w:color w:val="000000" w:themeColor="text1"/>
                <w:highlight w:val="none"/>
                <w14:textFill>
                  <w14:solidFill>
                    <w14:schemeClr w14:val="tx1"/>
                  </w14:solidFill>
                </w14:textFill>
              </w:rPr>
              <w:t>投标文件电子版。</w:t>
            </w:r>
            <w:r>
              <w:rPr>
                <w:rFonts w:hint="eastAsia"/>
                <w:color w:val="000000" w:themeColor="text1"/>
                <w:highlight w:val="none"/>
                <w14:textFill>
                  <w14:solidFill>
                    <w14:schemeClr w14:val="tx1"/>
                  </w14:solidFill>
                </w14:textFill>
              </w:rPr>
              <w:t>（以光盘或U盘提供，内含PDF及可编辑的投标文件电子版1份，</w:t>
            </w:r>
            <w:r>
              <w:rPr>
                <w:rFonts w:hint="eastAsia"/>
                <w:color w:val="000000" w:themeColor="text1"/>
                <w:szCs w:val="21"/>
                <w:highlight w:val="none"/>
                <w14:textFill>
                  <w14:solidFill>
                    <w14:schemeClr w14:val="tx1"/>
                  </w14:solidFill>
                </w14:textFill>
              </w:rPr>
              <w:t>在封面上注明“公司名称-</w:t>
            </w:r>
            <w:r>
              <w:rPr>
                <w:rFonts w:hint="eastAsia"/>
                <w:color w:val="000000" w:themeColor="text1"/>
                <w:highlight w:val="none"/>
                <w14:textFill>
                  <w14:solidFill>
                    <w14:schemeClr w14:val="tx1"/>
                  </w14:solidFill>
                </w14:textFill>
              </w:rPr>
              <w:t>投标文件电子版</w:t>
            </w:r>
            <w:r>
              <w:rPr>
                <w:rFonts w:hint="eastAsia"/>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w:t>
            </w:r>
          </w:p>
        </w:tc>
      </w:tr>
      <w:tr w14:paraId="58936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14:paraId="72EF712F">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643F2EA3">
            <w:pPr>
              <w:spacing w:line="400" w:lineRule="exact"/>
              <w:jc w:val="center"/>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008DA5CD">
            <w:pPr>
              <w:spacing w:line="400" w:lineRule="exact"/>
              <w:rPr>
                <w:color w:val="000000" w:themeColor="text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所有投标资料</w:t>
            </w:r>
            <w:r>
              <w:rPr>
                <w:rFonts w:hint="eastAsia" w:ascii="宋体"/>
                <w:bCs/>
                <w:color w:val="000000" w:themeColor="text1"/>
                <w:szCs w:val="21"/>
                <w:highlight w:val="none"/>
                <w14:textFill>
                  <w14:solidFill>
                    <w14:schemeClr w14:val="tx1"/>
                  </w14:solidFill>
                </w14:textFill>
              </w:rPr>
              <w:t>分别</w:t>
            </w:r>
            <w:r>
              <w:rPr>
                <w:rFonts w:hint="eastAsia" w:ascii="宋体" w:hAnsi="宋体"/>
                <w:bCs/>
                <w:color w:val="000000" w:themeColor="text1"/>
                <w:szCs w:val="2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封面需按招标文件封面格式要求标注并加盖公章。</w:t>
            </w:r>
          </w:p>
        </w:tc>
      </w:tr>
      <w:tr w14:paraId="2C4F4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6D3AE7AA">
            <w:pPr>
              <w:widowControl/>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39BAA502">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51959459">
            <w:pPr>
              <w:spacing w:line="40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每一密封封装上均注明“于</w:t>
            </w:r>
            <w:r>
              <w:rPr>
                <w:rFonts w:hint="eastAsia" w:ascii="宋体"/>
                <w:bCs/>
                <w:color w:val="000000" w:themeColor="text1"/>
                <w:highlight w:val="none"/>
                <w:u w:val="single"/>
                <w14:textFill>
                  <w14:solidFill>
                    <w14:schemeClr w14:val="tx1"/>
                  </w14:solidFill>
                </w14:textFill>
              </w:rPr>
              <w:t xml:space="preserve">     （投标截止时间）   </w:t>
            </w:r>
            <w:r>
              <w:rPr>
                <w:rFonts w:hint="eastAsia" w:ascii="宋体"/>
                <w:bCs/>
                <w:color w:val="000000" w:themeColor="text1"/>
                <w:highlight w:val="none"/>
                <w14:textFill>
                  <w14:solidFill>
                    <w14:schemeClr w14:val="tx1"/>
                  </w14:solidFill>
                </w14:textFill>
              </w:rPr>
              <w:t>之前不准启封”的字样。</w:t>
            </w:r>
          </w:p>
        </w:tc>
      </w:tr>
      <w:tr w14:paraId="3571E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57481962">
            <w:pPr>
              <w:widowControl/>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304F2B24">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3AE1298C">
            <w:pPr>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14:paraId="619B2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14:paraId="715B9E2F">
            <w:pPr>
              <w:widowControl/>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14:paraId="390A234F">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09872D8F">
            <w:pPr>
              <w:pStyle w:val="6"/>
              <w:numPr>
                <w:ilvl w:val="1"/>
                <w:numId w:val="20"/>
              </w:numPr>
              <w:tabs>
                <w:tab w:val="left" w:pos="26"/>
                <w:tab w:val="clear" w:pos="783"/>
              </w:tabs>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招标文件中打“★”号条款必须实质性响应，负偏离（不满足要求）将导致投标无效。</w:t>
            </w:r>
          </w:p>
          <w:p w14:paraId="6D2CC692">
            <w:pPr>
              <w:pStyle w:val="6"/>
              <w:numPr>
                <w:ilvl w:val="1"/>
                <w:numId w:val="20"/>
              </w:numPr>
              <w:tabs>
                <w:tab w:val="left" w:pos="26"/>
                <w:tab w:val="clear" w:pos="783"/>
              </w:tabs>
              <w:spacing w:line="400" w:lineRule="exact"/>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招标文件中带“▲”为实质性参数要求响应, 负偏离（不满足要求）将导致严重扣分。</w:t>
            </w:r>
          </w:p>
        </w:tc>
      </w:tr>
      <w:tr w14:paraId="1F545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75" w:type="dxa"/>
            <w:vMerge w:val="restart"/>
            <w:tcBorders>
              <w:top w:val="single" w:color="auto" w:sz="4" w:space="0"/>
              <w:left w:val="single" w:color="auto" w:sz="4" w:space="0"/>
              <w:right w:val="single" w:color="auto" w:sz="4" w:space="0"/>
            </w:tcBorders>
            <w:vAlign w:val="center"/>
          </w:tcPr>
          <w:p w14:paraId="04647DF1">
            <w:pPr>
              <w:widowControl/>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14:paraId="2DB05716">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051" w:type="dxa"/>
            <w:gridSpan w:val="2"/>
            <w:tcBorders>
              <w:top w:val="single" w:color="auto" w:sz="4" w:space="0"/>
              <w:left w:val="single" w:color="auto" w:sz="4" w:space="0"/>
              <w:right w:val="single" w:color="auto" w:sz="4" w:space="0"/>
            </w:tcBorders>
            <w:shd w:val="clear" w:color="auto" w:fill="auto"/>
            <w:vAlign w:val="center"/>
          </w:tcPr>
          <w:p w14:paraId="4DD8247A">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中国招标投标公共服务平台</w:t>
            </w:r>
          </w:p>
        </w:tc>
        <w:tc>
          <w:tcPr>
            <w:tcW w:w="3985" w:type="dxa"/>
            <w:tcBorders>
              <w:top w:val="single" w:color="auto" w:sz="4" w:space="0"/>
              <w:left w:val="single" w:color="auto" w:sz="4" w:space="0"/>
              <w:bottom w:val="single" w:color="auto" w:sz="4" w:space="0"/>
              <w:right w:val="single" w:color="auto" w:sz="4" w:space="0"/>
            </w:tcBorders>
            <w:shd w:val="clear" w:color="auto" w:fill="auto"/>
            <w:vAlign w:val="center"/>
          </w:tcPr>
          <w:p w14:paraId="029E9A19">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https://bulletin.cebpubservice.com/</w:t>
            </w:r>
          </w:p>
        </w:tc>
      </w:tr>
      <w:tr w14:paraId="12675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675" w:type="dxa"/>
            <w:vMerge w:val="continue"/>
            <w:tcBorders>
              <w:left w:val="single" w:color="auto" w:sz="4" w:space="0"/>
              <w:right w:val="single" w:color="auto" w:sz="4" w:space="0"/>
            </w:tcBorders>
            <w:vAlign w:val="center"/>
          </w:tcPr>
          <w:p w14:paraId="1B92D78A">
            <w:pPr>
              <w:widowControl/>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07442581">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3051" w:type="dxa"/>
            <w:gridSpan w:val="2"/>
            <w:vMerge w:val="restart"/>
            <w:tcBorders>
              <w:left w:val="single" w:color="auto" w:sz="4" w:space="0"/>
              <w:right w:val="single" w:color="auto" w:sz="4" w:space="0"/>
            </w:tcBorders>
            <w:vAlign w:val="center"/>
          </w:tcPr>
          <w:p w14:paraId="1A8CCBB4">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985" w:type="dxa"/>
            <w:tcBorders>
              <w:top w:val="single" w:color="auto" w:sz="4" w:space="0"/>
              <w:left w:val="single" w:color="auto" w:sz="4" w:space="0"/>
              <w:bottom w:val="single" w:color="auto" w:sz="4" w:space="0"/>
              <w:right w:val="single" w:color="auto" w:sz="4" w:space="0"/>
            </w:tcBorders>
            <w:vAlign w:val="center"/>
          </w:tcPr>
          <w:p w14:paraId="35B32AC8">
            <w:pPr>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14:paraId="57ED7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675" w:type="dxa"/>
            <w:vMerge w:val="continue"/>
            <w:tcBorders>
              <w:left w:val="single" w:color="auto" w:sz="4" w:space="0"/>
              <w:right w:val="single" w:color="auto" w:sz="4" w:space="0"/>
            </w:tcBorders>
            <w:vAlign w:val="center"/>
          </w:tcPr>
          <w:p w14:paraId="39B06ADC">
            <w:pPr>
              <w:spacing w:line="400" w:lineRule="exact"/>
              <w:rPr>
                <w:color w:val="000000" w:themeColor="text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31A3E304">
            <w:pPr>
              <w:widowControl/>
              <w:spacing w:line="400" w:lineRule="exact"/>
              <w:jc w:val="left"/>
              <w:rPr>
                <w:color w:val="000000" w:themeColor="text1"/>
                <w:highlight w:val="none"/>
                <w14:textFill>
                  <w14:solidFill>
                    <w14:schemeClr w14:val="tx1"/>
                  </w14:solidFill>
                </w14:textFill>
              </w:rPr>
            </w:pPr>
          </w:p>
        </w:tc>
        <w:tc>
          <w:tcPr>
            <w:tcW w:w="3051" w:type="dxa"/>
            <w:gridSpan w:val="2"/>
            <w:vMerge w:val="continue"/>
            <w:tcBorders>
              <w:left w:val="single" w:color="auto" w:sz="4" w:space="0"/>
              <w:bottom w:val="single" w:color="auto" w:sz="4" w:space="0"/>
              <w:right w:val="single" w:color="auto" w:sz="4" w:space="0"/>
            </w:tcBorders>
            <w:vAlign w:val="center"/>
          </w:tcPr>
          <w:p w14:paraId="2DD542AA">
            <w:pPr>
              <w:spacing w:line="400" w:lineRule="exact"/>
              <w:rPr>
                <w:color w:val="000000" w:themeColor="text1"/>
                <w:highlight w:val="none"/>
                <w14:textFill>
                  <w14:solidFill>
                    <w14:schemeClr w14:val="tx1"/>
                  </w14:solidFill>
                </w14:textFill>
              </w:rPr>
            </w:pPr>
          </w:p>
        </w:tc>
        <w:tc>
          <w:tcPr>
            <w:tcW w:w="3985" w:type="dxa"/>
            <w:tcBorders>
              <w:top w:val="single" w:color="auto" w:sz="4" w:space="0"/>
              <w:left w:val="single" w:color="auto" w:sz="4" w:space="0"/>
              <w:bottom w:val="single" w:color="auto" w:sz="4" w:space="0"/>
              <w:right w:val="single" w:color="auto" w:sz="4" w:space="0"/>
            </w:tcBorders>
            <w:vAlign w:val="center"/>
          </w:tcPr>
          <w:p w14:paraId="72F98C63">
            <w:pPr>
              <w:spacing w:line="400" w:lineRule="exact"/>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14:paraId="7A27182F">
      <w:pPr>
        <w:pStyle w:val="6"/>
        <w:ind w:firstLine="0"/>
        <w:rPr>
          <w:color w:val="000000" w:themeColor="text1"/>
          <w:highlight w:val="none"/>
          <w14:textFill>
            <w14:solidFill>
              <w14:schemeClr w14:val="tx1"/>
            </w14:solidFill>
          </w14:textFill>
        </w:rPr>
      </w:pPr>
    </w:p>
    <w:p w14:paraId="45BE50BB">
      <w:pPr>
        <w:pStyle w:val="6"/>
        <w:rPr>
          <w:color w:val="000000" w:themeColor="text1"/>
          <w:highlight w:val="none"/>
          <w14:textFill>
            <w14:solidFill>
              <w14:schemeClr w14:val="tx1"/>
            </w14:solidFill>
          </w14:textFill>
        </w:rPr>
      </w:pPr>
    </w:p>
    <w:p w14:paraId="7B8CA547">
      <w:pPr>
        <w:pStyle w:val="6"/>
        <w:rPr>
          <w:color w:val="000000" w:themeColor="text1"/>
          <w:highlight w:val="none"/>
          <w14:textFill>
            <w14:solidFill>
              <w14:schemeClr w14:val="tx1"/>
            </w14:solidFill>
          </w14:textFill>
        </w:rPr>
      </w:pPr>
    </w:p>
    <w:p w14:paraId="02C58B29">
      <w:pPr>
        <w:pStyle w:val="2"/>
        <w:numPr>
          <w:ilvl w:val="0"/>
          <w:numId w:val="0"/>
        </w:numPr>
        <w:rPr>
          <w:color w:val="000000" w:themeColor="text1"/>
          <w:sz w:val="24"/>
          <w:highlight w:val="none"/>
          <w14:textFill>
            <w14:solidFill>
              <w14:schemeClr w14:val="tx1"/>
            </w14:solidFill>
          </w14:textFill>
        </w:rPr>
      </w:pPr>
      <w:bookmarkStart w:id="158" w:name="_Toc29667"/>
      <w:r>
        <w:rPr>
          <w:rFonts w:hint="eastAsia"/>
          <w:color w:val="000000" w:themeColor="text1"/>
          <w:sz w:val="24"/>
          <w:highlight w:val="none"/>
          <w14:textFill>
            <w14:solidFill>
              <w14:schemeClr w14:val="tx1"/>
            </w14:solidFill>
          </w14:textFill>
        </w:rPr>
        <w:t>Ａ说明</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14:paraId="2789C652">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59" w:name="_Toc497224195"/>
      <w:bookmarkStart w:id="160" w:name="_Toc503785397"/>
      <w:bookmarkStart w:id="161" w:name="_Toc349127595"/>
      <w:bookmarkStart w:id="162" w:name="_Toc340677039"/>
      <w:bookmarkStart w:id="163" w:name="_Toc365985148"/>
      <w:bookmarkStart w:id="164" w:name="_Toc339441056"/>
      <w:bookmarkStart w:id="165" w:name="_Toc340507411"/>
      <w:bookmarkStart w:id="166" w:name="_Toc339020202"/>
      <w:bookmarkStart w:id="167" w:name="_Toc333237646"/>
      <w:bookmarkStart w:id="168" w:name="_Toc365967042"/>
      <w:bookmarkStart w:id="169" w:name="_Toc331512867"/>
      <w:bookmarkStart w:id="170" w:name="_Toc339020064"/>
      <w:bookmarkStart w:id="171" w:name="_Toc332206677"/>
      <w:bookmarkStart w:id="172" w:name="_Toc336681904"/>
      <w:bookmarkStart w:id="173" w:name="_Toc341348307"/>
      <w:bookmarkStart w:id="174" w:name="_Toc342060343"/>
      <w:bookmarkStart w:id="175" w:name="_Toc333935656"/>
      <w:bookmarkStart w:id="176" w:name="_Toc331684007"/>
      <w:bookmarkStart w:id="177" w:name="_Toc349143558"/>
      <w:bookmarkStart w:id="178" w:name="_Toc27304"/>
      <w:bookmarkStart w:id="179" w:name="_Toc337632327"/>
      <w:bookmarkStart w:id="180" w:name="_Toc333935315"/>
      <w:bookmarkStart w:id="181" w:name="_Toc333237757"/>
      <w:bookmarkStart w:id="182" w:name="_Toc333238602"/>
      <w:bookmarkStart w:id="183" w:name="_Toc340672838"/>
      <w:bookmarkStart w:id="184" w:name="_Toc330459954"/>
      <w:bookmarkStart w:id="185" w:name="_Toc339019984"/>
      <w:bookmarkStart w:id="186" w:name="_Toc339362269"/>
      <w:bookmarkStart w:id="187" w:name="_Toc339019858"/>
      <w:bookmarkStart w:id="188" w:name="_Toc350438718"/>
      <w:bookmarkStart w:id="189" w:name="_Toc345513836"/>
      <w:bookmarkStart w:id="190" w:name="_Toc350756419"/>
      <w:bookmarkStart w:id="191" w:name="_Toc336681549"/>
      <w:bookmarkStart w:id="192" w:name="_Toc342296729"/>
      <w:bookmarkStart w:id="193" w:name="_Toc332270315"/>
      <w:bookmarkStart w:id="194" w:name="_Toc366072497"/>
      <w:r>
        <w:rPr>
          <w:rFonts w:hint="eastAsia"/>
          <w:color w:val="000000" w:themeColor="text1"/>
          <w:highlight w:val="none"/>
          <w14:textFill>
            <w14:solidFill>
              <w14:schemeClr w14:val="tx1"/>
            </w14:solidFill>
          </w14:textFill>
        </w:rPr>
        <w:t>适用范围</w:t>
      </w:r>
      <w:bookmarkEnd w:id="159"/>
      <w:bookmarkEnd w:id="160"/>
      <w:r>
        <w:rPr>
          <w:rFonts w:hint="eastAsia"/>
          <w:color w:val="000000" w:themeColor="text1"/>
          <w:highlight w:val="none"/>
          <w14:textFill>
            <w14:solidFill>
              <w14:schemeClr w14:val="tx1"/>
            </w14:solidFill>
          </w14:textFill>
        </w:rPr>
        <w:t>和资金来源</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4D968B67">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195" w:name="_Toc339362270"/>
      <w:bookmarkStart w:id="196" w:name="_Toc340677040"/>
      <w:bookmarkStart w:id="197" w:name="_Toc341348308"/>
      <w:bookmarkStart w:id="198" w:name="_Toc342060344"/>
      <w:bookmarkStart w:id="199" w:name="_Toc339441057"/>
      <w:bookmarkStart w:id="200" w:name="_Toc340672839"/>
      <w:bookmarkStart w:id="201" w:name="_Toc497224196"/>
      <w:bookmarkStart w:id="202" w:name="_Toc339020203"/>
      <w:bookmarkStart w:id="203" w:name="_Toc350756420"/>
      <w:bookmarkStart w:id="204" w:name="_Toc365967043"/>
      <w:bookmarkStart w:id="205" w:name="_Toc337632328"/>
      <w:bookmarkStart w:id="206" w:name="_Toc331684008"/>
      <w:bookmarkStart w:id="207" w:name="_Toc336681905"/>
      <w:bookmarkStart w:id="208" w:name="_Toc331512868"/>
      <w:bookmarkStart w:id="209" w:name="_Toc332206678"/>
      <w:bookmarkStart w:id="210" w:name="_Toc503785398"/>
      <w:bookmarkStart w:id="211" w:name="_Toc339020065"/>
      <w:bookmarkStart w:id="212" w:name="_Toc350438719"/>
      <w:bookmarkStart w:id="213" w:name="_Toc333935316"/>
      <w:bookmarkStart w:id="214" w:name="_Toc333237647"/>
      <w:bookmarkStart w:id="215" w:name="_Toc342296730"/>
      <w:bookmarkStart w:id="216" w:name="_Toc365985149"/>
      <w:bookmarkStart w:id="217" w:name="_Toc339019985"/>
      <w:bookmarkStart w:id="218" w:name="_Toc366072498"/>
      <w:bookmarkStart w:id="219" w:name="_Toc349143559"/>
      <w:bookmarkStart w:id="220" w:name="_Toc340507412"/>
      <w:bookmarkStart w:id="221" w:name="_Toc330459955"/>
      <w:bookmarkStart w:id="222" w:name="_Toc374454571"/>
      <w:bookmarkStart w:id="223" w:name="_Toc332270316"/>
      <w:bookmarkStart w:id="224" w:name="_Toc333238603"/>
      <w:bookmarkStart w:id="225" w:name="_Toc333237758"/>
      <w:bookmarkStart w:id="226" w:name="_Toc349127596"/>
      <w:bookmarkStart w:id="227" w:name="_Toc345513837"/>
      <w:bookmarkStart w:id="228" w:name="_Toc336681550"/>
      <w:bookmarkStart w:id="229" w:name="_Toc339019859"/>
      <w:bookmarkStart w:id="230" w:name="_Toc333935657"/>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14:paraId="6ED28E3B">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14:paraId="3B323D0F">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14:paraId="736408F2">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31" w:name="_Toc13415"/>
      <w:r>
        <w:rPr>
          <w:rFonts w:hint="eastAsia"/>
          <w:color w:val="000000" w:themeColor="text1"/>
          <w:highlight w:val="none"/>
          <w14:textFill>
            <w14:solidFill>
              <w14:schemeClr w14:val="tx1"/>
            </w14:solidFill>
          </w14:textFill>
        </w:rPr>
        <w:t>定义</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0E017AA8">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“代理采购机构”系指组织本次招标的广东业信采购招标有限公司。</w:t>
      </w:r>
    </w:p>
    <w:p w14:paraId="1C0DCDE9">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14:paraId="1EC95F51">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w:t>
      </w:r>
      <w:r>
        <w:rPr>
          <w:rFonts w:hint="eastAsia" w:ascii="宋体"/>
          <w:bCs/>
          <w:color w:val="000000" w:themeColor="text1"/>
          <w:highlight w:val="none"/>
          <w:lang w:eastAsia="zh-CN"/>
          <w14:textFill>
            <w14:solidFill>
              <w14:schemeClr w14:val="tx1"/>
            </w14:solidFill>
          </w14:textFill>
        </w:rPr>
        <w:t>阳江市公安局阳东分局</w:t>
      </w:r>
      <w:r>
        <w:rPr>
          <w:rFonts w:hint="eastAsia" w:ascii="宋体"/>
          <w:bCs/>
          <w:color w:val="000000" w:themeColor="text1"/>
          <w:highlight w:val="none"/>
          <w14:textFill>
            <w14:solidFill>
              <w14:schemeClr w14:val="tx1"/>
            </w14:solidFill>
          </w14:textFill>
        </w:rPr>
        <w:t>，即项目采购用户方。</w:t>
      </w:r>
    </w:p>
    <w:p w14:paraId="68D4DA52">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14:paraId="47F39F5F">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14:paraId="53E4049F">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14:paraId="2C8D6D6C">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14:paraId="46A2C7E9">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32" w:name="_Toc497224197"/>
      <w:bookmarkStart w:id="233" w:name="_Toc503785399"/>
      <w:bookmarkStart w:id="234" w:name="_Toc333935317"/>
      <w:bookmarkStart w:id="235" w:name="_Toc331512869"/>
      <w:bookmarkStart w:id="236" w:name="_Toc337632329"/>
      <w:bookmarkStart w:id="237" w:name="_Toc340677041"/>
      <w:bookmarkStart w:id="238" w:name="_Toc331684009"/>
      <w:bookmarkStart w:id="239" w:name="_Toc349127597"/>
      <w:bookmarkStart w:id="240" w:name="_Toc333237759"/>
      <w:bookmarkStart w:id="241" w:name="_Toc345513838"/>
      <w:bookmarkStart w:id="242" w:name="_Toc339020204"/>
      <w:bookmarkStart w:id="243" w:name="_Toc365985150"/>
      <w:bookmarkStart w:id="244" w:name="_Toc336681551"/>
      <w:bookmarkStart w:id="245" w:name="_Toc333237648"/>
      <w:bookmarkStart w:id="246" w:name="_Toc339019986"/>
      <w:bookmarkStart w:id="247" w:name="_Toc333935658"/>
      <w:bookmarkStart w:id="248" w:name="_Toc366072499"/>
      <w:bookmarkStart w:id="249" w:name="_Toc339362271"/>
      <w:bookmarkStart w:id="250" w:name="_Toc365967044"/>
      <w:bookmarkStart w:id="251" w:name="_Toc333238604"/>
      <w:bookmarkStart w:id="252" w:name="_Toc22002"/>
      <w:bookmarkStart w:id="253" w:name="_Toc332206679"/>
      <w:bookmarkStart w:id="254" w:name="_Toc350438720"/>
      <w:bookmarkStart w:id="255" w:name="_Toc330459956"/>
      <w:bookmarkStart w:id="256" w:name="_Toc339019860"/>
      <w:bookmarkStart w:id="257" w:name="_Toc350756421"/>
      <w:bookmarkStart w:id="258" w:name="_Toc340507413"/>
      <w:bookmarkStart w:id="259" w:name="_Toc339020066"/>
      <w:bookmarkStart w:id="260" w:name="_Toc342296731"/>
      <w:bookmarkStart w:id="261" w:name="_Toc374454572"/>
      <w:bookmarkStart w:id="262" w:name="_Toc340672840"/>
      <w:bookmarkStart w:id="263" w:name="_Toc332270317"/>
      <w:bookmarkStart w:id="264" w:name="_Toc349143560"/>
      <w:bookmarkStart w:id="265" w:name="_Toc336681906"/>
      <w:bookmarkStart w:id="266" w:name="_Toc339441058"/>
      <w:bookmarkStart w:id="267" w:name="_Toc342060345"/>
      <w:bookmarkStart w:id="268" w:name="_Toc341348309"/>
      <w:r>
        <w:rPr>
          <w:rFonts w:hint="eastAsia"/>
          <w:color w:val="000000" w:themeColor="text1"/>
          <w:highlight w:val="none"/>
          <w14:textFill>
            <w14:solidFill>
              <w14:schemeClr w14:val="tx1"/>
            </w14:solidFill>
          </w14:textFill>
        </w:rPr>
        <w:t>合格的</w:t>
      </w:r>
      <w:bookmarkEnd w:id="232"/>
      <w:bookmarkEnd w:id="233"/>
      <w:r>
        <w:rPr>
          <w:rFonts w:hint="eastAsia"/>
          <w:color w:val="000000" w:themeColor="text1"/>
          <w:highlight w:val="none"/>
          <w14:textFill>
            <w14:solidFill>
              <w14:schemeClr w14:val="tx1"/>
            </w14:solidFill>
          </w14:textFill>
        </w:rPr>
        <w:t>投标人</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14:paraId="443AA52A">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14:paraId="17204F88">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14:paraId="699B3F4C">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14:paraId="7A44748D">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14:paraId="560CA47F">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14:paraId="1AB82771">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14:paraId="7A8490B5">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69" w:name="_Toc365967045"/>
      <w:bookmarkStart w:id="270" w:name="_Toc341348310"/>
      <w:bookmarkStart w:id="271" w:name="_Toc340672841"/>
      <w:bookmarkStart w:id="272" w:name="_Toc332270318"/>
      <w:bookmarkStart w:id="273" w:name="_Toc374454573"/>
      <w:bookmarkStart w:id="274" w:name="_Toc333935318"/>
      <w:bookmarkStart w:id="275" w:name="_Toc345513839"/>
      <w:bookmarkStart w:id="276" w:name="_Toc333238605"/>
      <w:bookmarkStart w:id="277" w:name="_Toc333237760"/>
      <w:bookmarkStart w:id="278" w:name="_Toc497224198"/>
      <w:bookmarkStart w:id="279" w:name="_Toc350438721"/>
      <w:bookmarkStart w:id="280" w:name="_Toc330459957"/>
      <w:bookmarkStart w:id="281" w:name="_Toc339020205"/>
      <w:bookmarkStart w:id="282" w:name="_Toc365985151"/>
      <w:bookmarkStart w:id="283" w:name="_Toc339362272"/>
      <w:bookmarkStart w:id="284" w:name="_Toc366072500"/>
      <w:bookmarkStart w:id="285" w:name="_Toc6700"/>
      <w:bookmarkStart w:id="286" w:name="_Toc332206680"/>
      <w:bookmarkStart w:id="287" w:name="_Toc337632330"/>
      <w:bookmarkStart w:id="288" w:name="_Toc350756422"/>
      <w:bookmarkStart w:id="289" w:name="_Toc339019861"/>
      <w:bookmarkStart w:id="290" w:name="_Toc336681907"/>
      <w:bookmarkStart w:id="291" w:name="_Toc342296732"/>
      <w:bookmarkStart w:id="292" w:name="_Toc331512870"/>
      <w:bookmarkStart w:id="293" w:name="_Toc340677042"/>
      <w:bookmarkStart w:id="294" w:name="_Toc342060346"/>
      <w:bookmarkStart w:id="295" w:name="_Toc339019987"/>
      <w:bookmarkStart w:id="296" w:name="_Toc349143561"/>
      <w:bookmarkStart w:id="297" w:name="_Toc503785400"/>
      <w:bookmarkStart w:id="298" w:name="_Toc333237649"/>
      <w:bookmarkStart w:id="299" w:name="_Toc340507414"/>
      <w:bookmarkStart w:id="300" w:name="_Toc339020067"/>
      <w:bookmarkStart w:id="301" w:name="_Toc333935659"/>
      <w:bookmarkStart w:id="302" w:name="_Toc331684010"/>
      <w:bookmarkStart w:id="303" w:name="_Toc336681552"/>
      <w:bookmarkStart w:id="304" w:name="_Toc349127598"/>
      <w:bookmarkStart w:id="305" w:name="_Toc339441059"/>
      <w:r>
        <w:rPr>
          <w:rFonts w:hint="eastAsia"/>
          <w:color w:val="000000" w:themeColor="text1"/>
          <w:highlight w:val="none"/>
          <w14:textFill>
            <w14:solidFill>
              <w14:schemeClr w14:val="tx1"/>
            </w14:solidFill>
          </w14:textFill>
        </w:rPr>
        <w:t>投标费用</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2489186E">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06" w:name="_Toc497224199"/>
      <w:bookmarkStart w:id="307" w:name="_Toc340677043"/>
      <w:bookmarkStart w:id="308" w:name="_Toc341348311"/>
      <w:bookmarkStart w:id="309" w:name="_Toc336681553"/>
      <w:bookmarkStart w:id="310" w:name="_Toc337632331"/>
      <w:bookmarkStart w:id="311" w:name="_Toc330459958"/>
      <w:bookmarkStart w:id="312" w:name="_Toc333238606"/>
      <w:bookmarkStart w:id="313" w:name="_Toc339020068"/>
      <w:bookmarkStart w:id="314" w:name="_Toc339019988"/>
      <w:bookmarkStart w:id="315" w:name="_Toc350438722"/>
      <w:bookmarkStart w:id="316" w:name="_Toc503785401"/>
      <w:bookmarkStart w:id="317" w:name="_Toc333935660"/>
      <w:bookmarkStart w:id="318" w:name="_Toc336681908"/>
      <w:bookmarkStart w:id="319" w:name="_Toc342296733"/>
      <w:bookmarkStart w:id="320" w:name="_Toc374454574"/>
      <w:bookmarkStart w:id="321" w:name="_Toc349127599"/>
      <w:bookmarkStart w:id="322" w:name="_Toc331684011"/>
      <w:bookmarkStart w:id="323" w:name="_Toc366072501"/>
      <w:bookmarkStart w:id="324" w:name="_Toc340507415"/>
      <w:bookmarkStart w:id="325" w:name="_Toc339441060"/>
      <w:bookmarkStart w:id="326" w:name="_Toc332270319"/>
      <w:bookmarkStart w:id="327" w:name="_Toc339019862"/>
      <w:bookmarkStart w:id="328" w:name="_Toc331512871"/>
      <w:bookmarkStart w:id="329" w:name="_Toc333237650"/>
      <w:bookmarkStart w:id="330" w:name="_Toc339020206"/>
      <w:bookmarkStart w:id="331" w:name="_Toc333935319"/>
      <w:bookmarkStart w:id="332" w:name="_Toc332206681"/>
      <w:bookmarkStart w:id="333" w:name="_Toc350756423"/>
      <w:bookmarkStart w:id="334" w:name="_Toc349143562"/>
      <w:bookmarkStart w:id="335" w:name="_Toc365985152"/>
      <w:bookmarkStart w:id="336" w:name="_Toc340672842"/>
      <w:bookmarkStart w:id="337" w:name="_Toc365967046"/>
      <w:bookmarkStart w:id="338" w:name="_Toc339362273"/>
      <w:bookmarkStart w:id="339" w:name="_Toc345513840"/>
      <w:bookmarkStart w:id="340" w:name="_Toc342060347"/>
      <w:bookmarkStart w:id="341" w:name="_Toc333237761"/>
    </w:p>
    <w:p w14:paraId="7E928AB3">
      <w:pPr>
        <w:pStyle w:val="2"/>
        <w:numPr>
          <w:ilvl w:val="0"/>
          <w:numId w:val="0"/>
        </w:numPr>
        <w:rPr>
          <w:color w:val="000000" w:themeColor="text1"/>
          <w:sz w:val="24"/>
          <w:highlight w:val="none"/>
          <w14:textFill>
            <w14:solidFill>
              <w14:schemeClr w14:val="tx1"/>
            </w14:solidFill>
          </w14:textFill>
        </w:rPr>
      </w:pPr>
      <w:bookmarkStart w:id="342" w:name="_Toc9057"/>
      <w:r>
        <w:rPr>
          <w:rFonts w:hint="eastAsia"/>
          <w:color w:val="000000" w:themeColor="text1"/>
          <w:sz w:val="24"/>
          <w:highlight w:val="none"/>
          <w14:textFill>
            <w14:solidFill>
              <w14:schemeClr w14:val="tx1"/>
            </w14:solidFill>
          </w14:textFill>
        </w:rPr>
        <w:t>Ｂ招标文件说明</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14:paraId="2E0237AA">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43" w:name="_Toc365967047"/>
      <w:bookmarkStart w:id="344" w:name="_Toc337632332"/>
      <w:bookmarkStart w:id="345" w:name="_Toc365985153"/>
      <w:bookmarkStart w:id="346" w:name="_Toc345513841"/>
      <w:bookmarkStart w:id="347" w:name="_Toc333237651"/>
      <w:bookmarkStart w:id="348" w:name="_Toc339020069"/>
      <w:bookmarkStart w:id="349" w:name="_Toc342296734"/>
      <w:bookmarkStart w:id="350" w:name="_Toc340672843"/>
      <w:bookmarkStart w:id="351" w:name="_Toc332206682"/>
      <w:bookmarkStart w:id="352" w:name="_Toc349127600"/>
      <w:bookmarkStart w:id="353" w:name="_Toc331512872"/>
      <w:bookmarkStart w:id="354" w:name="_Toc350438723"/>
      <w:bookmarkStart w:id="355" w:name="_Toc333237762"/>
      <w:bookmarkStart w:id="356" w:name="_Toc366072502"/>
      <w:bookmarkStart w:id="357" w:name="_Toc331684012"/>
      <w:bookmarkStart w:id="358" w:name="_Toc330459959"/>
      <w:bookmarkStart w:id="359" w:name="_Toc339019863"/>
      <w:bookmarkStart w:id="360" w:name="_Toc339020207"/>
      <w:bookmarkStart w:id="361" w:name="_Toc340507416"/>
      <w:bookmarkStart w:id="362" w:name="_Toc339441061"/>
      <w:bookmarkStart w:id="363" w:name="_Toc332270320"/>
      <w:bookmarkStart w:id="364" w:name="_Toc333238607"/>
      <w:bookmarkStart w:id="365" w:name="_Toc340677044"/>
      <w:bookmarkStart w:id="366" w:name="_Toc342060348"/>
      <w:bookmarkStart w:id="367" w:name="_Toc497224200"/>
      <w:bookmarkStart w:id="368" w:name="_Toc336681909"/>
      <w:bookmarkStart w:id="369" w:name="_Toc374454575"/>
      <w:bookmarkStart w:id="370" w:name="_Toc341348312"/>
      <w:bookmarkStart w:id="371" w:name="_Toc336681554"/>
      <w:bookmarkStart w:id="372" w:name="_Toc350756424"/>
      <w:bookmarkStart w:id="373" w:name="_Toc339362274"/>
      <w:bookmarkStart w:id="374" w:name="_Toc333935661"/>
      <w:bookmarkStart w:id="375" w:name="_Toc503785402"/>
      <w:bookmarkStart w:id="376" w:name="_Toc21703"/>
      <w:bookmarkStart w:id="377" w:name="_Toc333935320"/>
      <w:bookmarkStart w:id="378" w:name="_Toc339019989"/>
      <w:bookmarkStart w:id="379" w:name="_Toc349143563"/>
      <w:r>
        <w:rPr>
          <w:rFonts w:hint="eastAsia"/>
          <w:color w:val="000000" w:themeColor="text1"/>
          <w:highlight w:val="none"/>
          <w14:textFill>
            <w14:solidFill>
              <w14:schemeClr w14:val="tx1"/>
            </w14:solidFill>
          </w14:textFill>
        </w:rPr>
        <w:t>招标文件的构成</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14:paraId="4C4FE5C4">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14:paraId="01044F7B">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14:paraId="7E358CD5">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14:paraId="336E6B15">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14:paraId="30125240">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14:paraId="4CCFFB7C">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投标文件格式（含附件）</w:t>
      </w:r>
    </w:p>
    <w:p w14:paraId="0F616506">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14:paraId="27E92AF0">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80" w:name="_Toc339019864"/>
      <w:bookmarkStart w:id="381" w:name="_Toc331512873"/>
      <w:bookmarkStart w:id="382" w:name="_Toc339020208"/>
      <w:bookmarkStart w:id="383" w:name="_Toc339441062"/>
      <w:bookmarkStart w:id="384" w:name="_Toc503785403"/>
      <w:bookmarkStart w:id="385" w:name="_Toc339019990"/>
      <w:bookmarkStart w:id="386" w:name="_Toc350438724"/>
      <w:bookmarkStart w:id="387" w:name="_Toc370388389"/>
      <w:bookmarkStart w:id="388" w:name="_Toc340677045"/>
      <w:bookmarkStart w:id="389" w:name="_Toc345513842"/>
      <w:bookmarkStart w:id="390" w:name="_Toc331684013"/>
      <w:bookmarkStart w:id="391" w:name="_Toc497224201"/>
      <w:bookmarkStart w:id="392" w:name="_Toc341348313"/>
      <w:bookmarkStart w:id="393" w:name="_Toc365985154"/>
      <w:bookmarkStart w:id="394" w:name="_Toc349143564"/>
      <w:bookmarkStart w:id="395" w:name="_Toc333935321"/>
      <w:bookmarkStart w:id="396" w:name="_Toc349127601"/>
      <w:bookmarkStart w:id="397" w:name="_Toc336681910"/>
      <w:bookmarkStart w:id="398" w:name="_Toc337632333"/>
      <w:bookmarkStart w:id="399" w:name="_Toc342296735"/>
      <w:bookmarkStart w:id="400" w:name="_Toc339020070"/>
      <w:bookmarkStart w:id="401" w:name="_Toc332270321"/>
      <w:bookmarkStart w:id="402" w:name="_Toc330459960"/>
      <w:bookmarkStart w:id="403" w:name="_Toc340507417"/>
      <w:bookmarkStart w:id="404" w:name="_Toc333237763"/>
      <w:bookmarkStart w:id="405" w:name="_Toc365967048"/>
      <w:bookmarkStart w:id="406" w:name="_Toc339362275"/>
      <w:bookmarkStart w:id="407" w:name="_Toc336681555"/>
      <w:bookmarkStart w:id="408" w:name="_Toc340672844"/>
      <w:bookmarkStart w:id="409" w:name="_Toc333237652"/>
      <w:bookmarkStart w:id="410" w:name="_Toc350756425"/>
      <w:bookmarkStart w:id="411" w:name="_Toc342060349"/>
      <w:bookmarkStart w:id="412" w:name="_Toc332206683"/>
      <w:bookmarkStart w:id="413" w:name="_Toc333935662"/>
      <w:bookmarkStart w:id="414" w:name="_Toc333238608"/>
      <w:bookmarkStart w:id="415" w:name="_Toc374454576"/>
      <w:bookmarkStart w:id="416" w:name="_Toc11639"/>
      <w:bookmarkStart w:id="417" w:name="_Toc503785405"/>
      <w:bookmarkStart w:id="418" w:name="_Toc497224203"/>
      <w:bookmarkStart w:id="419" w:name="_Toc336681557"/>
      <w:bookmarkStart w:id="420" w:name="_Toc340677047"/>
      <w:bookmarkStart w:id="421" w:name="_Toc340507419"/>
      <w:bookmarkStart w:id="422" w:name="_Toc336681912"/>
      <w:bookmarkStart w:id="423" w:name="_Toc342296737"/>
      <w:bookmarkStart w:id="424" w:name="_Toc366072505"/>
      <w:bookmarkStart w:id="425" w:name="_Toc339019992"/>
      <w:bookmarkStart w:id="426" w:name="_Toc342060351"/>
      <w:bookmarkStart w:id="427" w:name="_Toc349127603"/>
      <w:bookmarkStart w:id="428" w:name="_Toc339362277"/>
      <w:bookmarkStart w:id="429" w:name="_Toc331684015"/>
      <w:bookmarkStart w:id="430" w:name="_Toc349143566"/>
      <w:bookmarkStart w:id="431" w:name="_Toc333935664"/>
      <w:bookmarkStart w:id="432" w:name="_Toc333237654"/>
      <w:bookmarkStart w:id="433" w:name="_Toc350756427"/>
      <w:bookmarkStart w:id="434" w:name="_Toc350438726"/>
      <w:bookmarkStart w:id="435" w:name="_Toc331512875"/>
      <w:bookmarkStart w:id="436" w:name="_Toc365967050"/>
      <w:bookmarkStart w:id="437" w:name="_Toc332206685"/>
      <w:bookmarkStart w:id="438" w:name="_Toc333935323"/>
      <w:bookmarkStart w:id="439" w:name="_Toc339020210"/>
      <w:bookmarkStart w:id="440" w:name="_Toc339441064"/>
      <w:bookmarkStart w:id="441" w:name="_Toc337632335"/>
      <w:bookmarkStart w:id="442" w:name="_Toc332270323"/>
      <w:bookmarkStart w:id="443" w:name="_Toc339020072"/>
      <w:bookmarkStart w:id="444" w:name="_Toc339019866"/>
      <w:bookmarkStart w:id="445" w:name="_Toc333237765"/>
      <w:bookmarkStart w:id="446" w:name="_Toc345513844"/>
      <w:bookmarkStart w:id="447" w:name="_Toc341348315"/>
      <w:bookmarkStart w:id="448" w:name="_Toc330459962"/>
      <w:bookmarkStart w:id="449" w:name="_Toc340672846"/>
      <w:bookmarkStart w:id="450" w:name="_Toc365985156"/>
      <w:bookmarkStart w:id="451" w:name="_Toc333238610"/>
      <w:r>
        <w:rPr>
          <w:rFonts w:hint="eastAsia"/>
          <w:color w:val="000000" w:themeColor="text1"/>
          <w:highlight w:val="none"/>
          <w14:textFill>
            <w14:solidFill>
              <w14:schemeClr w14:val="tx1"/>
            </w14:solidFill>
          </w14:textFill>
        </w:rPr>
        <w:t>招标文件的澄清</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r>
        <w:rPr>
          <w:rFonts w:hint="eastAsia"/>
          <w:color w:val="000000" w:themeColor="text1"/>
          <w:highlight w:val="none"/>
          <w14:textFill>
            <w14:solidFill>
              <w14:schemeClr w14:val="tx1"/>
            </w14:solidFill>
          </w14:textFill>
        </w:rPr>
        <w:t>、修改</w:t>
      </w:r>
      <w:bookmarkEnd w:id="415"/>
      <w:bookmarkEnd w:id="416"/>
    </w:p>
    <w:p w14:paraId="07A35CDA">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14:paraId="2F146B5B">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澄清或修改时间距投标截止时间不足15日的，采购人或代理采购机构在征得已获取招标文件的投标人同意并书面确认后，可不改变投标截止时间。</w:t>
      </w:r>
    </w:p>
    <w:p w14:paraId="139DBFCD">
      <w:pPr>
        <w:pStyle w:val="2"/>
        <w:numPr>
          <w:ilvl w:val="0"/>
          <w:numId w:val="0"/>
        </w:numPr>
        <w:rPr>
          <w:color w:val="000000" w:themeColor="text1"/>
          <w:sz w:val="24"/>
          <w:highlight w:val="none"/>
          <w14:textFill>
            <w14:solidFill>
              <w14:schemeClr w14:val="tx1"/>
            </w14:solidFill>
          </w14:textFill>
        </w:rPr>
      </w:pPr>
      <w:bookmarkStart w:id="452" w:name="_Toc374454577"/>
      <w:r>
        <w:rPr>
          <w:color w:val="000000" w:themeColor="text1"/>
          <w:sz w:val="24"/>
          <w:highlight w:val="none"/>
          <w14:textFill>
            <w14:solidFill>
              <w14:schemeClr w14:val="tx1"/>
            </w14:solidFill>
          </w14:textFill>
        </w:rPr>
        <w:br w:type="page"/>
      </w:r>
      <w:bookmarkStart w:id="453" w:name="_Toc8429"/>
      <w:r>
        <w:rPr>
          <w:rFonts w:hint="eastAsia"/>
          <w:color w:val="000000" w:themeColor="text1"/>
          <w:sz w:val="24"/>
          <w:highlight w:val="none"/>
          <w14:textFill>
            <w14:solidFill>
              <w14:schemeClr w14:val="tx1"/>
            </w14:solidFill>
          </w14:textFill>
        </w:rPr>
        <w:t>Ｃ投标文件的编</w:t>
      </w:r>
      <w:bookmarkEnd w:id="417"/>
      <w:bookmarkEnd w:id="418"/>
      <w:r>
        <w:rPr>
          <w:rFonts w:hint="eastAsia"/>
          <w:color w:val="000000" w:themeColor="text1"/>
          <w:sz w:val="24"/>
          <w:highlight w:val="none"/>
          <w14:textFill>
            <w14:solidFill>
              <w14:schemeClr w14:val="tx1"/>
            </w14:solidFill>
          </w14:textFill>
        </w:rPr>
        <w:t>制</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14:paraId="566A3818">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54" w:name="_Toc332206686"/>
      <w:bookmarkStart w:id="455" w:name="_Toc345513845"/>
      <w:bookmarkStart w:id="456" w:name="_Toc365985157"/>
      <w:bookmarkStart w:id="457" w:name="_Toc339441065"/>
      <w:bookmarkStart w:id="458" w:name="_Toc365967051"/>
      <w:bookmarkStart w:id="459" w:name="_Toc333238611"/>
      <w:bookmarkStart w:id="460" w:name="_Toc374454578"/>
      <w:bookmarkStart w:id="461" w:name="_Toc330459963"/>
      <w:bookmarkStart w:id="462" w:name="_Toc339362278"/>
      <w:bookmarkStart w:id="463" w:name="_Toc340507420"/>
      <w:bookmarkStart w:id="464" w:name="_Toc336681913"/>
      <w:bookmarkStart w:id="465" w:name="_Toc339019993"/>
      <w:bookmarkStart w:id="466" w:name="_Toc340677048"/>
      <w:bookmarkStart w:id="467" w:name="_Toc340672847"/>
      <w:bookmarkStart w:id="468" w:name="_Toc339020211"/>
      <w:bookmarkStart w:id="469" w:name="_Toc366072506"/>
      <w:bookmarkStart w:id="470" w:name="_Toc339019867"/>
      <w:bookmarkStart w:id="471" w:name="_Toc339020073"/>
      <w:bookmarkStart w:id="472" w:name="_Toc342296738"/>
      <w:bookmarkStart w:id="473" w:name="_Toc333935665"/>
      <w:bookmarkStart w:id="474" w:name="_Toc336681558"/>
      <w:bookmarkStart w:id="475" w:name="_Toc497224204"/>
      <w:bookmarkStart w:id="476" w:name="_Toc332270324"/>
      <w:bookmarkStart w:id="477" w:name="_Toc342060352"/>
      <w:bookmarkStart w:id="478" w:name="_Toc333237655"/>
      <w:bookmarkStart w:id="479" w:name="_Toc337632336"/>
      <w:bookmarkStart w:id="480" w:name="_Toc333935324"/>
      <w:bookmarkStart w:id="481" w:name="_Toc349143567"/>
      <w:bookmarkStart w:id="482" w:name="_Toc333237766"/>
      <w:bookmarkStart w:id="483" w:name="_Toc350438727"/>
      <w:bookmarkStart w:id="484" w:name="_Toc349127604"/>
      <w:bookmarkStart w:id="485" w:name="_Toc331512876"/>
      <w:bookmarkStart w:id="486" w:name="_Toc503785406"/>
      <w:bookmarkStart w:id="487" w:name="_Toc331684016"/>
      <w:bookmarkStart w:id="488" w:name="_Toc16745"/>
      <w:bookmarkStart w:id="489" w:name="_Toc341348316"/>
      <w:bookmarkStart w:id="490" w:name="_Toc350756428"/>
      <w:r>
        <w:rPr>
          <w:rFonts w:hint="eastAsia"/>
          <w:color w:val="000000" w:themeColor="text1"/>
          <w:highlight w:val="none"/>
          <w14:textFill>
            <w14:solidFill>
              <w14:schemeClr w14:val="tx1"/>
            </w14:solidFill>
          </w14:textFill>
        </w:rPr>
        <w:t>要求</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p>
    <w:p w14:paraId="5F72C95F">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14:paraId="59A8B2F0">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91" w:name="_Toc349143568"/>
      <w:bookmarkStart w:id="492" w:name="_Toc333935666"/>
      <w:bookmarkStart w:id="493" w:name="_Toc333237767"/>
      <w:bookmarkStart w:id="494" w:name="_Toc333237656"/>
      <w:bookmarkStart w:id="495" w:name="_Toc339019868"/>
      <w:bookmarkStart w:id="496" w:name="_Toc497224205"/>
      <w:bookmarkStart w:id="497" w:name="_Toc503785407"/>
      <w:bookmarkStart w:id="498" w:name="_Toc332270325"/>
      <w:bookmarkStart w:id="499" w:name="_Toc336681559"/>
      <w:bookmarkStart w:id="500" w:name="_Toc330459964"/>
      <w:bookmarkStart w:id="501" w:name="_Toc337632337"/>
      <w:bookmarkStart w:id="502" w:name="_Toc366072507"/>
      <w:bookmarkStart w:id="503" w:name="_Toc333238612"/>
      <w:bookmarkStart w:id="504" w:name="_Toc339020074"/>
      <w:bookmarkStart w:id="505" w:name="_Toc333935325"/>
      <w:bookmarkStart w:id="506" w:name="_Toc349127605"/>
      <w:bookmarkStart w:id="507" w:name="_Toc365985158"/>
      <w:bookmarkStart w:id="508" w:name="_Toc341348317"/>
      <w:bookmarkStart w:id="509" w:name="_Toc332206687"/>
      <w:bookmarkStart w:id="510" w:name="_Toc340672848"/>
      <w:bookmarkStart w:id="511" w:name="_Toc336681914"/>
      <w:bookmarkStart w:id="512" w:name="_Toc374454579"/>
      <w:bookmarkStart w:id="513" w:name="_Toc345513846"/>
      <w:bookmarkStart w:id="514" w:name="_Toc350438728"/>
      <w:bookmarkStart w:id="515" w:name="_Toc339362279"/>
      <w:bookmarkStart w:id="516" w:name="_Toc339441066"/>
      <w:bookmarkStart w:id="517" w:name="_Toc342060353"/>
      <w:bookmarkStart w:id="518" w:name="_Toc342296739"/>
      <w:bookmarkStart w:id="519" w:name="_Toc365967052"/>
      <w:bookmarkStart w:id="520" w:name="_Toc340507421"/>
      <w:bookmarkStart w:id="521" w:name="_Toc340677049"/>
      <w:bookmarkStart w:id="522" w:name="_Toc339019994"/>
      <w:bookmarkStart w:id="523" w:name="_Toc339020212"/>
      <w:bookmarkStart w:id="524" w:name="_Toc331512877"/>
      <w:bookmarkStart w:id="525" w:name="_Toc331684017"/>
      <w:bookmarkStart w:id="526" w:name="_Toc21772"/>
      <w:bookmarkStart w:id="527" w:name="_Toc350756429"/>
      <w:r>
        <w:rPr>
          <w:rFonts w:hint="eastAsia"/>
          <w:color w:val="000000" w:themeColor="text1"/>
          <w:highlight w:val="none"/>
          <w14:textFill>
            <w14:solidFill>
              <w14:schemeClr w14:val="tx1"/>
            </w14:solidFill>
          </w14:textFill>
        </w:rPr>
        <w:t>投标语言及计量单位</w:t>
      </w:r>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p w14:paraId="7CF9B68E">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投标人提交的投标文件（包括资格证明文件）以及投标人与代理采购机构就有关投标的所有往来函电均应使用中文。投标人可以提交用其它语言打印的资料，但有关段落必须译成中文。</w:t>
      </w:r>
    </w:p>
    <w:p w14:paraId="2EA8608E">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14:paraId="0140C9B1">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28" w:name="_Toc342060354"/>
      <w:bookmarkStart w:id="529" w:name="_Toc349127606"/>
      <w:bookmarkStart w:id="530" w:name="_Toc332270326"/>
      <w:bookmarkStart w:id="531" w:name="_Toc339019869"/>
      <w:bookmarkStart w:id="532" w:name="_Toc333935326"/>
      <w:bookmarkStart w:id="533" w:name="_Toc341348318"/>
      <w:bookmarkStart w:id="534" w:name="_Toc366072508"/>
      <w:bookmarkStart w:id="535" w:name="_Toc333237657"/>
      <w:bookmarkStart w:id="536" w:name="_Toc336681560"/>
      <w:bookmarkStart w:id="537" w:name="_Toc350756430"/>
      <w:bookmarkStart w:id="538" w:name="_Toc336681915"/>
      <w:bookmarkStart w:id="539" w:name="_Toc350438729"/>
      <w:bookmarkStart w:id="540" w:name="_Toc340507422"/>
      <w:bookmarkStart w:id="541" w:name="_Toc330459965"/>
      <w:bookmarkStart w:id="542" w:name="_Toc331684018"/>
      <w:bookmarkStart w:id="543" w:name="_Toc333935667"/>
      <w:bookmarkStart w:id="544" w:name="_Toc365985159"/>
      <w:bookmarkStart w:id="545" w:name="_Toc332206688"/>
      <w:bookmarkStart w:id="546" w:name="_Toc340677050"/>
      <w:bookmarkStart w:id="547" w:name="_Toc365967053"/>
      <w:bookmarkStart w:id="548" w:name="_Toc337632338"/>
      <w:bookmarkStart w:id="549" w:name="_Toc18894"/>
      <w:bookmarkStart w:id="550" w:name="_Toc497224206"/>
      <w:bookmarkStart w:id="551" w:name="_Toc340672849"/>
      <w:bookmarkStart w:id="552" w:name="_Toc333238613"/>
      <w:bookmarkStart w:id="553" w:name="_Toc349143569"/>
      <w:bookmarkStart w:id="554" w:name="_Toc339362280"/>
      <w:bookmarkStart w:id="555" w:name="_Toc339019995"/>
      <w:bookmarkStart w:id="556" w:name="_Toc503785408"/>
      <w:bookmarkStart w:id="557" w:name="_Toc374454580"/>
      <w:bookmarkStart w:id="558" w:name="_Toc345513847"/>
      <w:bookmarkStart w:id="559" w:name="_Toc331512878"/>
      <w:bookmarkStart w:id="560" w:name="_Toc342296740"/>
      <w:bookmarkStart w:id="561" w:name="_Toc339020213"/>
      <w:bookmarkStart w:id="562" w:name="_Toc333237768"/>
      <w:bookmarkStart w:id="563" w:name="_Toc339441067"/>
      <w:bookmarkStart w:id="564" w:name="_Toc339020075"/>
      <w:r>
        <w:rPr>
          <w:rFonts w:hint="eastAsia"/>
          <w:color w:val="000000" w:themeColor="text1"/>
          <w:highlight w:val="none"/>
          <w14:textFill>
            <w14:solidFill>
              <w14:schemeClr w14:val="tx1"/>
            </w14:solidFill>
          </w14:textFill>
        </w:rPr>
        <w:t>投标文件的构成</w:t>
      </w:r>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p>
    <w:p w14:paraId="5EBCBBA9">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14:paraId="5973A538">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65" w:name="_Toc497224207"/>
      <w:bookmarkStart w:id="566" w:name="_Toc503785409"/>
      <w:r>
        <w:rPr>
          <w:rFonts w:hint="eastAsia" w:ascii="宋体" w:hAnsi="宋体"/>
          <w:bCs/>
          <w:color w:val="000000" w:themeColor="text1"/>
          <w:highlight w:val="none"/>
          <w14:textFill>
            <w14:solidFill>
              <w14:schemeClr w14:val="tx1"/>
            </w14:solidFill>
          </w14:textFill>
        </w:rPr>
        <w:t>第一章 资格审查文件（含附件）</w:t>
      </w:r>
    </w:p>
    <w:p w14:paraId="1E1C9D6F">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14:paraId="2FD1B2DE">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67" w:name="_Toc331512879"/>
      <w:bookmarkStart w:id="568" w:name="_Toc365985160"/>
      <w:bookmarkStart w:id="569" w:name="_Toc349127607"/>
      <w:bookmarkStart w:id="570" w:name="_Toc350756431"/>
      <w:bookmarkStart w:id="571" w:name="_Toc342296741"/>
      <w:bookmarkStart w:id="572" w:name="_Toc339020076"/>
      <w:bookmarkStart w:id="573" w:name="_Toc339441068"/>
      <w:bookmarkStart w:id="574" w:name="_Toc336681916"/>
      <w:bookmarkStart w:id="575" w:name="_Toc365967054"/>
      <w:bookmarkStart w:id="576" w:name="_Toc28599"/>
      <w:bookmarkStart w:id="577" w:name="_Toc340507423"/>
      <w:bookmarkStart w:id="578" w:name="_Toc340672850"/>
      <w:bookmarkStart w:id="579" w:name="_Toc331684019"/>
      <w:bookmarkStart w:id="580" w:name="_Toc339020214"/>
      <w:bookmarkStart w:id="581" w:name="_Toc374454581"/>
      <w:bookmarkStart w:id="582" w:name="_Toc333237769"/>
      <w:bookmarkStart w:id="583" w:name="_Toc349143570"/>
      <w:bookmarkStart w:id="584" w:name="_Toc339019996"/>
      <w:bookmarkStart w:id="585" w:name="_Toc342060355"/>
      <w:bookmarkStart w:id="586" w:name="_Toc350438730"/>
      <w:bookmarkStart w:id="587" w:name="_Toc339019870"/>
      <w:bookmarkStart w:id="588" w:name="_Toc332206689"/>
      <w:bookmarkStart w:id="589" w:name="_Toc336681561"/>
      <w:bookmarkStart w:id="590" w:name="_Toc339362281"/>
      <w:bookmarkStart w:id="591" w:name="_Toc337632339"/>
      <w:bookmarkStart w:id="592" w:name="_Toc340677051"/>
      <w:bookmarkStart w:id="593" w:name="_Toc333935668"/>
      <w:bookmarkStart w:id="594" w:name="_Toc341348319"/>
      <w:bookmarkStart w:id="595" w:name="_Toc333237658"/>
      <w:bookmarkStart w:id="596" w:name="_Toc345513848"/>
      <w:bookmarkStart w:id="597" w:name="_Toc332270327"/>
      <w:bookmarkStart w:id="598" w:name="_Toc333935327"/>
      <w:bookmarkStart w:id="599" w:name="_Toc333238614"/>
      <w:bookmarkStart w:id="600" w:name="_Toc366072509"/>
      <w:bookmarkStart w:id="601" w:name="_Toc330459966"/>
      <w:r>
        <w:rPr>
          <w:rFonts w:hint="eastAsia"/>
          <w:color w:val="000000" w:themeColor="text1"/>
          <w:highlight w:val="none"/>
          <w14:textFill>
            <w14:solidFill>
              <w14:schemeClr w14:val="tx1"/>
            </w14:solidFill>
          </w14:textFill>
        </w:rPr>
        <w:t>投标文件格式</w:t>
      </w:r>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p w14:paraId="633F1914">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14:paraId="519E24B8">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14:paraId="78A9C052">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02" w:name="_Toc336681917"/>
      <w:bookmarkStart w:id="603" w:name="_Toc337632340"/>
      <w:bookmarkStart w:id="604" w:name="_Toc339019997"/>
      <w:bookmarkStart w:id="605" w:name="_Toc345513849"/>
      <w:bookmarkStart w:id="606" w:name="_Toc340677052"/>
      <w:bookmarkStart w:id="607" w:name="_Toc333238615"/>
      <w:bookmarkStart w:id="608" w:name="_Toc342296742"/>
      <w:bookmarkStart w:id="609" w:name="_Toc366072510"/>
      <w:bookmarkStart w:id="610" w:name="_Toc331512880"/>
      <w:bookmarkStart w:id="611" w:name="_Toc333935328"/>
      <w:bookmarkStart w:id="612" w:name="_Toc333237659"/>
      <w:bookmarkStart w:id="613" w:name="_Toc332270328"/>
      <w:bookmarkStart w:id="614" w:name="_Toc332206690"/>
      <w:bookmarkStart w:id="615" w:name="_Toc342060356"/>
      <w:bookmarkStart w:id="616" w:name="_Toc333935669"/>
      <w:bookmarkStart w:id="617" w:name="_Toc331684020"/>
      <w:bookmarkStart w:id="618" w:name="_Toc350438731"/>
      <w:bookmarkStart w:id="619" w:name="_Toc365985161"/>
      <w:bookmarkStart w:id="620" w:name="_Toc365967055"/>
      <w:bookmarkStart w:id="621" w:name="_Toc5003680"/>
      <w:bookmarkStart w:id="622" w:name="_Toc339019871"/>
      <w:bookmarkStart w:id="623" w:name="_Toc339441069"/>
      <w:bookmarkStart w:id="624" w:name="_Toc336681562"/>
      <w:bookmarkStart w:id="625" w:name="_Toc330459967"/>
      <w:bookmarkStart w:id="626" w:name="_Toc340672851"/>
      <w:bookmarkStart w:id="627" w:name="_Toc341348320"/>
      <w:bookmarkStart w:id="628" w:name="_Toc339362282"/>
      <w:bookmarkStart w:id="629" w:name="_Toc30689"/>
      <w:bookmarkStart w:id="630" w:name="_Toc339020077"/>
      <w:bookmarkStart w:id="631" w:name="_Toc349127608"/>
      <w:bookmarkStart w:id="632" w:name="_Toc339020215"/>
      <w:bookmarkStart w:id="633" w:name="_Toc333237770"/>
      <w:bookmarkStart w:id="634" w:name="_Toc340507424"/>
      <w:bookmarkStart w:id="635" w:name="_Toc349143571"/>
      <w:bookmarkStart w:id="636" w:name="_Toc350756432"/>
      <w:bookmarkStart w:id="637" w:name="_Toc374454582"/>
      <w:r>
        <w:rPr>
          <w:rFonts w:hint="eastAsia"/>
          <w:color w:val="000000" w:themeColor="text1"/>
          <w:highlight w:val="none"/>
          <w14:textFill>
            <w14:solidFill>
              <w14:schemeClr w14:val="tx1"/>
            </w14:solidFill>
          </w14:textFill>
        </w:rPr>
        <w:t>资格证明文件</w:t>
      </w:r>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p>
    <w:p w14:paraId="7BA8D018">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14:paraId="056B935A">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14:paraId="249CB226">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14:paraId="6336E8C2">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14:paraId="3C9CBF63">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14:paraId="69886ABF">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38" w:name="_Toc332270329"/>
      <w:bookmarkStart w:id="639" w:name="_Toc331512881"/>
      <w:bookmarkStart w:id="640" w:name="_Toc339020078"/>
      <w:bookmarkStart w:id="641" w:name="_Toc333238616"/>
      <w:bookmarkStart w:id="642" w:name="_Toc342296743"/>
      <w:bookmarkStart w:id="643" w:name="_Toc365985162"/>
      <w:bookmarkStart w:id="644" w:name="_Toc349127609"/>
      <w:bookmarkStart w:id="645" w:name="_Toc345513850"/>
      <w:bookmarkStart w:id="646" w:name="_Toc340677053"/>
      <w:bookmarkStart w:id="647" w:name="_Toc336681918"/>
      <w:bookmarkStart w:id="648" w:name="_Toc374454583"/>
      <w:bookmarkStart w:id="649" w:name="_Toc336681563"/>
      <w:bookmarkStart w:id="650" w:name="_Toc339019872"/>
      <w:bookmarkStart w:id="651" w:name="_Toc339362283"/>
      <w:bookmarkStart w:id="652" w:name="_Toc333935670"/>
      <w:bookmarkStart w:id="653" w:name="_Toc365967056"/>
      <w:bookmarkStart w:id="654" w:name="_Toc331684021"/>
      <w:bookmarkStart w:id="655" w:name="_Toc333237660"/>
      <w:bookmarkStart w:id="656" w:name="_Toc339441070"/>
      <w:bookmarkStart w:id="657" w:name="_Toc340507425"/>
      <w:bookmarkStart w:id="658" w:name="_Toc350438732"/>
      <w:bookmarkStart w:id="659" w:name="_Toc332206691"/>
      <w:bookmarkStart w:id="660" w:name="_Toc330459968"/>
      <w:bookmarkStart w:id="661" w:name="_Toc342060357"/>
      <w:bookmarkStart w:id="662" w:name="_Toc340672852"/>
      <w:bookmarkStart w:id="663" w:name="_Toc7784"/>
      <w:bookmarkStart w:id="664" w:name="_Toc337632341"/>
      <w:bookmarkStart w:id="665" w:name="_Toc341348321"/>
      <w:bookmarkStart w:id="666" w:name="_Toc333237771"/>
      <w:bookmarkStart w:id="667" w:name="_Toc350756433"/>
      <w:bookmarkStart w:id="668" w:name="_Toc349143572"/>
      <w:bookmarkStart w:id="669" w:name="_Toc333935329"/>
      <w:bookmarkStart w:id="670" w:name="_Toc339020216"/>
      <w:bookmarkStart w:id="671" w:name="_Toc366072511"/>
      <w:bookmarkStart w:id="672" w:name="_Toc339019998"/>
      <w:bookmarkStart w:id="673" w:name="_Toc5003681"/>
      <w:r>
        <w:rPr>
          <w:rFonts w:hint="eastAsia"/>
          <w:color w:val="000000" w:themeColor="text1"/>
          <w:highlight w:val="none"/>
          <w14:textFill>
            <w14:solidFill>
              <w14:schemeClr w14:val="tx1"/>
            </w14:solidFill>
          </w14:textFill>
        </w:rPr>
        <w:t>货物和服务的证明文件</w:t>
      </w:r>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p>
    <w:p w14:paraId="50FA7378">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14:paraId="22842713">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证明货物和服务与招标文件的要求相一致的文件，它可以是文字资料、图纸、手册和数据，包括：</w:t>
      </w:r>
    </w:p>
    <w:p w14:paraId="3AAB31FF">
      <w:pPr>
        <w:numPr>
          <w:ilvl w:val="5"/>
          <w:numId w:val="25"/>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14:paraId="0DD5E813">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14:paraId="44DF80BC">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14:paraId="16B00839">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14:paraId="7E2D0664">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14:paraId="63808FA9">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74" w:name="_Toc339019999"/>
      <w:bookmarkStart w:id="675" w:name="_Toc332206692"/>
      <w:bookmarkStart w:id="676" w:name="_Toc349127610"/>
      <w:bookmarkStart w:id="677" w:name="_Toc339019873"/>
      <w:bookmarkStart w:id="678" w:name="_Toc365985163"/>
      <w:bookmarkStart w:id="679" w:name="_Toc333935330"/>
      <w:bookmarkStart w:id="680" w:name="_Toc331684022"/>
      <w:bookmarkStart w:id="681" w:name="_Toc333237772"/>
      <w:bookmarkStart w:id="682" w:name="_Toc332270330"/>
      <w:bookmarkStart w:id="683" w:name="_Toc337632342"/>
      <w:bookmarkStart w:id="684" w:name="_Toc333237661"/>
      <w:bookmarkStart w:id="685" w:name="_Toc330459969"/>
      <w:bookmarkStart w:id="686" w:name="_Toc333935671"/>
      <w:bookmarkStart w:id="687" w:name="_Toc345513851"/>
      <w:bookmarkStart w:id="688" w:name="_Toc336681564"/>
      <w:bookmarkStart w:id="689" w:name="_Toc365967057"/>
      <w:bookmarkStart w:id="690" w:name="_Toc340677054"/>
      <w:bookmarkStart w:id="691" w:name="_Toc339441071"/>
      <w:bookmarkStart w:id="692" w:name="_Toc341348322"/>
      <w:bookmarkStart w:id="693" w:name="_Toc340507426"/>
      <w:bookmarkStart w:id="694" w:name="_Toc342296744"/>
      <w:bookmarkStart w:id="695" w:name="_Toc350438733"/>
      <w:bookmarkStart w:id="696" w:name="_Toc497224209"/>
      <w:bookmarkStart w:id="697" w:name="_Toc342060358"/>
      <w:bookmarkStart w:id="698" w:name="_Toc333238617"/>
      <w:bookmarkStart w:id="699" w:name="_Toc374454584"/>
      <w:bookmarkStart w:id="700" w:name="_Toc340672853"/>
      <w:bookmarkStart w:id="701" w:name="_Toc339020217"/>
      <w:bookmarkStart w:id="702" w:name="_Toc339020079"/>
      <w:bookmarkStart w:id="703" w:name="_Toc339362284"/>
      <w:bookmarkStart w:id="704" w:name="_Toc366072512"/>
      <w:bookmarkStart w:id="705" w:name="_Toc503785411"/>
      <w:bookmarkStart w:id="706" w:name="_Toc331512882"/>
      <w:bookmarkStart w:id="707" w:name="_Toc336681919"/>
      <w:bookmarkStart w:id="708" w:name="_Toc349143573"/>
      <w:bookmarkStart w:id="709" w:name="_Toc350756434"/>
      <w:bookmarkStart w:id="710" w:name="_Toc10161"/>
      <w:r>
        <w:rPr>
          <w:rFonts w:hint="eastAsia"/>
          <w:color w:val="000000" w:themeColor="text1"/>
          <w:highlight w:val="none"/>
          <w14:textFill>
            <w14:solidFill>
              <w14:schemeClr w14:val="tx1"/>
            </w14:solidFill>
          </w14:textFill>
        </w:rPr>
        <w:t>投标报价与投标货币</w:t>
      </w:r>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p>
    <w:p w14:paraId="43DD555D">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14:paraId="0427353C">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投标报价为一次性报价，开标后不得更改。</w:t>
      </w:r>
    </w:p>
    <w:p w14:paraId="05959A99">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14:paraId="46F9942A">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14:paraId="4D83DF5A">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14:paraId="297BDB46">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14:paraId="7309A616">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11" w:name="_Toc339020080"/>
      <w:bookmarkStart w:id="712" w:name="_Toc350438734"/>
      <w:bookmarkStart w:id="713" w:name="_Toc333238618"/>
      <w:bookmarkStart w:id="714" w:name="_Toc342296745"/>
      <w:bookmarkStart w:id="715" w:name="_Toc332270331"/>
      <w:bookmarkStart w:id="716" w:name="_Toc333237773"/>
      <w:bookmarkStart w:id="717" w:name="_Toc503785414"/>
      <w:bookmarkStart w:id="718" w:name="_Toc339441072"/>
      <w:bookmarkStart w:id="719" w:name="_Toc340672854"/>
      <w:bookmarkStart w:id="720" w:name="_Toc350756435"/>
      <w:bookmarkStart w:id="721" w:name="_Toc339019874"/>
      <w:bookmarkStart w:id="722" w:name="_Toc331512883"/>
      <w:bookmarkStart w:id="723" w:name="_Toc374454585"/>
      <w:bookmarkStart w:id="724" w:name="_Toc345513852"/>
      <w:bookmarkStart w:id="725" w:name="_Toc340507427"/>
      <w:bookmarkStart w:id="726" w:name="_Toc341348323"/>
      <w:bookmarkStart w:id="727" w:name="_Toc10089"/>
      <w:bookmarkStart w:id="728" w:name="_Toc349127611"/>
      <w:bookmarkStart w:id="729" w:name="_Toc332206693"/>
      <w:bookmarkStart w:id="730" w:name="_Toc365985164"/>
      <w:bookmarkStart w:id="731" w:name="_Toc337632343"/>
      <w:bookmarkStart w:id="732" w:name="_Toc333237662"/>
      <w:bookmarkStart w:id="733" w:name="_Toc497224212"/>
      <w:bookmarkStart w:id="734" w:name="_Toc342060359"/>
      <w:bookmarkStart w:id="735" w:name="_Toc339020000"/>
      <w:bookmarkStart w:id="736" w:name="_Toc340677055"/>
      <w:bookmarkStart w:id="737" w:name="_Toc330459970"/>
      <w:bookmarkStart w:id="738" w:name="_Toc339020218"/>
      <w:bookmarkStart w:id="739" w:name="_Toc333935672"/>
      <w:bookmarkStart w:id="740" w:name="_Toc333935331"/>
      <w:bookmarkStart w:id="741" w:name="_Toc339362285"/>
      <w:bookmarkStart w:id="742" w:name="_Toc336681565"/>
      <w:bookmarkStart w:id="743" w:name="_Toc331684023"/>
      <w:bookmarkStart w:id="744" w:name="_Toc365967058"/>
      <w:bookmarkStart w:id="745" w:name="_Toc336681920"/>
      <w:bookmarkStart w:id="746" w:name="_Toc349143574"/>
      <w:bookmarkStart w:id="747" w:name="_Toc366072513"/>
      <w:r>
        <w:rPr>
          <w:rFonts w:hint="eastAsia"/>
          <w:color w:val="000000" w:themeColor="text1"/>
          <w:highlight w:val="none"/>
          <w14:textFill>
            <w14:solidFill>
              <w14:schemeClr w14:val="tx1"/>
            </w14:solidFill>
          </w14:textFill>
        </w:rPr>
        <w:t>投标保证金</w:t>
      </w:r>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p>
    <w:p w14:paraId="12E59424">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投标保证金为投标文件的重要组成部分之一。</w:t>
      </w:r>
    </w:p>
    <w:p w14:paraId="4B5C476C">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14:paraId="1CBE085C">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14:paraId="33639D19">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14:paraId="2EF9B199">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14:paraId="6F8BC6D5">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14:paraId="71A09C7A">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14:paraId="56F4FF14">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14:paraId="594DDFD0">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14:paraId="2A9671A4">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14:paraId="0428278B">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14:paraId="5EA5DCB5">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48" w:name="_Toc340507428"/>
      <w:bookmarkStart w:id="749" w:name="_Toc366072514"/>
      <w:bookmarkStart w:id="750" w:name="_Toc339441073"/>
      <w:bookmarkStart w:id="751" w:name="_Toc374454586"/>
      <w:bookmarkStart w:id="752" w:name="_Toc332206694"/>
      <w:bookmarkStart w:id="753" w:name="_Toc330459971"/>
      <w:bookmarkStart w:id="754" w:name="_Toc503785415"/>
      <w:bookmarkStart w:id="755" w:name="_Toc365985165"/>
      <w:bookmarkStart w:id="756" w:name="_Toc336681566"/>
      <w:bookmarkStart w:id="757" w:name="_Toc333237663"/>
      <w:bookmarkStart w:id="758" w:name="_Toc332270332"/>
      <w:bookmarkStart w:id="759" w:name="_Toc350438735"/>
      <w:bookmarkStart w:id="760" w:name="_Toc342296746"/>
      <w:bookmarkStart w:id="761" w:name="_Toc339020081"/>
      <w:bookmarkStart w:id="762" w:name="_Toc333935332"/>
      <w:bookmarkStart w:id="763" w:name="_Toc337632344"/>
      <w:bookmarkStart w:id="764" w:name="_Toc339019875"/>
      <w:bookmarkStart w:id="765" w:name="_Toc331512884"/>
      <w:bookmarkStart w:id="766" w:name="_Toc365967059"/>
      <w:bookmarkStart w:id="767" w:name="_Toc331684024"/>
      <w:bookmarkStart w:id="768" w:name="_Toc345513853"/>
      <w:bookmarkStart w:id="769" w:name="_Toc333238619"/>
      <w:bookmarkStart w:id="770" w:name="_Toc341348324"/>
      <w:bookmarkStart w:id="771" w:name="_Toc497224213"/>
      <w:bookmarkStart w:id="772" w:name="_Toc350756436"/>
      <w:bookmarkStart w:id="773" w:name="_Toc339362286"/>
      <w:bookmarkStart w:id="774" w:name="_Toc349127612"/>
      <w:bookmarkStart w:id="775" w:name="_Toc340677056"/>
      <w:bookmarkStart w:id="776" w:name="_Toc24310"/>
      <w:bookmarkStart w:id="777" w:name="_Toc333935673"/>
      <w:bookmarkStart w:id="778" w:name="_Toc340672855"/>
      <w:bookmarkStart w:id="779" w:name="_Toc339020219"/>
      <w:bookmarkStart w:id="780" w:name="_Toc339020001"/>
      <w:bookmarkStart w:id="781" w:name="_Toc336681921"/>
      <w:bookmarkStart w:id="782" w:name="_Toc342060360"/>
      <w:bookmarkStart w:id="783" w:name="_Toc349143575"/>
      <w:bookmarkStart w:id="784" w:name="_Toc333237774"/>
      <w:r>
        <w:rPr>
          <w:rFonts w:hint="eastAsia"/>
          <w:color w:val="000000" w:themeColor="text1"/>
          <w:highlight w:val="none"/>
          <w14:textFill>
            <w14:solidFill>
              <w14:schemeClr w14:val="tx1"/>
            </w14:solidFill>
          </w14:textFill>
        </w:rPr>
        <w:t>投标有效期</w:t>
      </w:r>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p>
    <w:p w14:paraId="35DBEED2">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p>
    <w:p w14:paraId="238AAD2C">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14:paraId="58B1F603">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85" w:name="_Toc497224214"/>
      <w:bookmarkStart w:id="786" w:name="_Toc331512885"/>
      <w:bookmarkStart w:id="787" w:name="_Toc333935333"/>
      <w:bookmarkStart w:id="788" w:name="_Toc331684025"/>
      <w:bookmarkStart w:id="789" w:name="_Toc345513854"/>
      <w:bookmarkStart w:id="790" w:name="_Toc333238620"/>
      <w:bookmarkStart w:id="791" w:name="_Toc339020002"/>
      <w:bookmarkStart w:id="792" w:name="_Toc336681922"/>
      <w:bookmarkStart w:id="793" w:name="_Toc333935674"/>
      <w:bookmarkStart w:id="794" w:name="_Toc111534389"/>
      <w:bookmarkStart w:id="795" w:name="_Toc332206695"/>
      <w:bookmarkStart w:id="796" w:name="_Toc340677057"/>
      <w:bookmarkStart w:id="797" w:name="_Toc341348325"/>
      <w:bookmarkStart w:id="798" w:name="_Toc350438736"/>
      <w:bookmarkStart w:id="799" w:name="_Toc339362287"/>
      <w:bookmarkStart w:id="800" w:name="_Toc365967060"/>
      <w:bookmarkStart w:id="801" w:name="_Toc365985166"/>
      <w:bookmarkStart w:id="802" w:name="_Toc339020220"/>
      <w:bookmarkStart w:id="803" w:name="_Toc339441074"/>
      <w:bookmarkStart w:id="804" w:name="_Toc340507429"/>
      <w:bookmarkStart w:id="805" w:name="_Toc503785416"/>
      <w:bookmarkStart w:id="806" w:name="_Toc337632345"/>
      <w:bookmarkStart w:id="807" w:name="_Toc350756437"/>
      <w:bookmarkStart w:id="808" w:name="_Toc342296747"/>
      <w:bookmarkStart w:id="809" w:name="_Toc349127613"/>
      <w:bookmarkStart w:id="810" w:name="_Toc333237775"/>
      <w:bookmarkStart w:id="811" w:name="_Toc339020082"/>
      <w:bookmarkStart w:id="812" w:name="_Toc339019876"/>
      <w:bookmarkStart w:id="813" w:name="_Toc374454587"/>
      <w:bookmarkStart w:id="814" w:name="_Toc336681567"/>
      <w:bookmarkStart w:id="815" w:name="_Toc330459972"/>
      <w:bookmarkStart w:id="816" w:name="_Toc366072515"/>
      <w:bookmarkStart w:id="817" w:name="_Toc333237664"/>
      <w:bookmarkStart w:id="818" w:name="_Toc342060361"/>
      <w:bookmarkStart w:id="819" w:name="_Toc349143576"/>
      <w:bookmarkStart w:id="820" w:name="_Toc340672856"/>
      <w:bookmarkStart w:id="821" w:name="_Toc14303"/>
      <w:bookmarkStart w:id="822" w:name="_Toc332270333"/>
      <w:r>
        <w:rPr>
          <w:rFonts w:hint="eastAsia"/>
          <w:color w:val="000000" w:themeColor="text1"/>
          <w:highlight w:val="none"/>
          <w14:textFill>
            <w14:solidFill>
              <w14:schemeClr w14:val="tx1"/>
            </w14:solidFill>
          </w14:textFill>
        </w:rPr>
        <w:t>投标文件的签署及规定</w:t>
      </w:r>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p w14:paraId="7F71E1A4">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只接受PDF格式的电子文件（电子文件须单独密封，在封皮上注明“（公司名称）投标电子版”并加盖公章）。</w:t>
      </w:r>
    </w:p>
    <w:p w14:paraId="13A2FFB2">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14:paraId="3025B952">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除投标人对差错处做必要修改外，投标文件中不允许有行间插字、涂改或增删，如有修改错漏处，必须由投标文件的签署人签字并在修改错漏处加盖公章，以示确认。</w:t>
      </w:r>
    </w:p>
    <w:p w14:paraId="64BF3889">
      <w:pPr>
        <w:pStyle w:val="2"/>
        <w:numPr>
          <w:ilvl w:val="0"/>
          <w:numId w:val="0"/>
        </w:numPr>
        <w:rPr>
          <w:color w:val="000000" w:themeColor="text1"/>
          <w:sz w:val="24"/>
          <w:highlight w:val="none"/>
          <w14:textFill>
            <w14:solidFill>
              <w14:schemeClr w14:val="tx1"/>
            </w14:solidFill>
          </w14:textFill>
        </w:rPr>
      </w:pPr>
      <w:bookmarkStart w:id="823" w:name="_Toc342296748"/>
      <w:bookmarkStart w:id="824" w:name="_Toc345513855"/>
      <w:bookmarkStart w:id="825" w:name="_Toc332270334"/>
      <w:bookmarkStart w:id="826" w:name="_Toc349127614"/>
      <w:bookmarkStart w:id="827" w:name="_Toc333237665"/>
      <w:bookmarkStart w:id="828" w:name="_Toc333935675"/>
      <w:bookmarkStart w:id="829" w:name="_Toc366072516"/>
      <w:bookmarkStart w:id="830" w:name="_Toc340507430"/>
      <w:bookmarkStart w:id="831" w:name="_Toc342060362"/>
      <w:bookmarkStart w:id="832" w:name="_Toc337632346"/>
      <w:bookmarkStart w:id="833" w:name="_Toc374454588"/>
      <w:bookmarkStart w:id="834" w:name="_Toc331684026"/>
      <w:bookmarkStart w:id="835" w:name="_Toc341348326"/>
      <w:bookmarkStart w:id="836" w:name="_Toc365967061"/>
      <w:bookmarkStart w:id="837" w:name="_Toc349143577"/>
      <w:bookmarkStart w:id="838" w:name="_Toc333238621"/>
      <w:bookmarkStart w:id="839" w:name="_Toc340677058"/>
      <w:bookmarkStart w:id="840" w:name="_Toc336681923"/>
      <w:bookmarkStart w:id="841" w:name="_Toc339441075"/>
      <w:bookmarkStart w:id="842" w:name="_Toc111534390"/>
      <w:bookmarkStart w:id="843" w:name="_Toc497224215"/>
      <w:bookmarkStart w:id="844" w:name="_Toc339020003"/>
      <w:bookmarkStart w:id="845" w:name="_Toc331512886"/>
      <w:bookmarkStart w:id="846" w:name="_Toc339020221"/>
      <w:bookmarkStart w:id="847" w:name="_Toc365985167"/>
      <w:bookmarkStart w:id="848" w:name="_Toc503785417"/>
      <w:bookmarkStart w:id="849" w:name="_Toc340672857"/>
      <w:bookmarkStart w:id="850" w:name="_Toc339020083"/>
      <w:bookmarkStart w:id="851" w:name="_Toc336681568"/>
      <w:bookmarkStart w:id="852" w:name="_Toc333935334"/>
      <w:bookmarkStart w:id="853" w:name="_Toc350756438"/>
      <w:bookmarkStart w:id="854" w:name="_Toc333237776"/>
      <w:bookmarkStart w:id="855" w:name="_Toc339019877"/>
      <w:bookmarkStart w:id="856" w:name="_Toc350438737"/>
      <w:bookmarkStart w:id="857" w:name="_Toc339362288"/>
      <w:bookmarkStart w:id="858" w:name="_Toc330459973"/>
      <w:bookmarkStart w:id="859" w:name="_Toc332206696"/>
      <w:r>
        <w:rPr>
          <w:color w:val="000000" w:themeColor="text1"/>
          <w:sz w:val="24"/>
          <w:highlight w:val="none"/>
          <w14:textFill>
            <w14:solidFill>
              <w14:schemeClr w14:val="tx1"/>
            </w14:solidFill>
          </w14:textFill>
        </w:rPr>
        <w:br w:type="page"/>
      </w:r>
      <w:bookmarkStart w:id="860" w:name="_Toc868"/>
      <w:r>
        <w:rPr>
          <w:rFonts w:hint="eastAsia"/>
          <w:color w:val="000000" w:themeColor="text1"/>
          <w:sz w:val="24"/>
          <w:highlight w:val="none"/>
          <w14:textFill>
            <w14:solidFill>
              <w14:schemeClr w14:val="tx1"/>
            </w14:solidFill>
          </w14:textFill>
        </w:rPr>
        <w:t>Ｄ投标文件的递交</w:t>
      </w:r>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p>
    <w:p w14:paraId="6473B6B6">
      <w:pPr>
        <w:pStyle w:val="4"/>
        <w:numPr>
          <w:ilvl w:val="4"/>
          <w:numId w:val="25"/>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61" w:name="_Toc339020084"/>
      <w:bookmarkStart w:id="862" w:name="_Toc350438738"/>
      <w:bookmarkStart w:id="863" w:name="_Toc339441076"/>
      <w:bookmarkStart w:id="864" w:name="_Toc342060363"/>
      <w:bookmarkStart w:id="865" w:name="_Toc366072517"/>
      <w:bookmarkStart w:id="866" w:name="_Toc330459974"/>
      <w:bookmarkStart w:id="867" w:name="_Toc340507431"/>
      <w:bookmarkStart w:id="868" w:name="_Toc342296749"/>
      <w:bookmarkStart w:id="869" w:name="_Toc339020004"/>
      <w:bookmarkStart w:id="870" w:name="_Toc332206697"/>
      <w:bookmarkStart w:id="871" w:name="_Toc333935676"/>
      <w:bookmarkStart w:id="872" w:name="_Toc341348327"/>
      <w:bookmarkStart w:id="873" w:name="_Toc350756439"/>
      <w:bookmarkStart w:id="874" w:name="_Toc331684027"/>
      <w:bookmarkStart w:id="875" w:name="_Toc374454589"/>
      <w:bookmarkStart w:id="876" w:name="_Toc365967062"/>
      <w:bookmarkStart w:id="877" w:name="_Toc333237666"/>
      <w:bookmarkStart w:id="878" w:name="_Toc349143578"/>
      <w:bookmarkStart w:id="879" w:name="_Toc333238622"/>
      <w:bookmarkStart w:id="880" w:name="_Toc365985168"/>
      <w:bookmarkStart w:id="881" w:name="_Toc336681569"/>
      <w:bookmarkStart w:id="882" w:name="_Toc337632347"/>
      <w:bookmarkStart w:id="883" w:name="_Toc24393"/>
      <w:bookmarkStart w:id="884" w:name="_Toc333935335"/>
      <w:bookmarkStart w:id="885" w:name="_Toc349127615"/>
      <w:bookmarkStart w:id="886" w:name="_Toc333237777"/>
      <w:bookmarkStart w:id="887" w:name="_Toc340677059"/>
      <w:bookmarkStart w:id="888" w:name="_Toc497224216"/>
      <w:bookmarkStart w:id="889" w:name="_Toc339019878"/>
      <w:bookmarkStart w:id="890" w:name="_Toc336681924"/>
      <w:bookmarkStart w:id="891" w:name="_Toc340672858"/>
      <w:bookmarkStart w:id="892" w:name="_Toc339020222"/>
      <w:bookmarkStart w:id="893" w:name="_Toc332270335"/>
      <w:bookmarkStart w:id="894" w:name="_Toc503785418"/>
      <w:bookmarkStart w:id="895" w:name="_Toc345513856"/>
      <w:bookmarkStart w:id="896" w:name="_Toc331512887"/>
      <w:bookmarkStart w:id="897" w:name="_Toc111534391"/>
      <w:bookmarkStart w:id="898" w:name="_Toc339362289"/>
      <w:r>
        <w:rPr>
          <w:rFonts w:hint="eastAsia"/>
          <w:color w:val="000000" w:themeColor="text1"/>
          <w:highlight w:val="none"/>
          <w14:textFill>
            <w14:solidFill>
              <w14:schemeClr w14:val="tx1"/>
            </w14:solidFill>
          </w14:textFill>
        </w:rPr>
        <w:t>投标文件的密封和标记</w:t>
      </w:r>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p>
    <w:p w14:paraId="7E9CBE50">
      <w:pPr>
        <w:pStyle w:val="6"/>
        <w:rPr>
          <w:color w:val="000000" w:themeColor="text1"/>
          <w:highlight w:val="none"/>
          <w14:textFill>
            <w14:solidFill>
              <w14:schemeClr w14:val="tx1"/>
            </w14:solidFill>
          </w14:textFill>
        </w:rPr>
      </w:pPr>
      <w:bookmarkStart w:id="899" w:name="_Hlk499218605"/>
      <w:r>
        <w:rPr>
          <w:rFonts w:hint="eastAsia"/>
          <w:color w:val="000000" w:themeColor="text1"/>
          <w:highlight w:val="none"/>
          <w14:textFill>
            <w14:solidFill>
              <w14:schemeClr w14:val="tx1"/>
            </w14:solidFill>
          </w14:textFill>
        </w:rPr>
        <w:tab/>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bookmarkEnd w:id="899"/>
      <w:r>
        <w:rPr>
          <w:rFonts w:hint="eastAsia" w:ascii="黑体" w:eastAsia="黑体"/>
          <w:bCs/>
          <w:color w:val="000000" w:themeColor="text1"/>
          <w:kern w:val="2"/>
          <w:sz w:val="21"/>
          <w:szCs w:val="24"/>
          <w:highlight w:val="none"/>
          <w14:textFill>
            <w14:solidFill>
              <w14:schemeClr w14:val="tx1"/>
            </w14:solidFill>
          </w14:textFill>
        </w:rPr>
        <w:t>。</w:t>
      </w:r>
    </w:p>
    <w:p w14:paraId="0E4071EC">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00" w:name="_Toc340677060"/>
      <w:bookmarkStart w:id="901" w:name="_Toc336681570"/>
      <w:bookmarkStart w:id="902" w:name="_Toc341348328"/>
      <w:bookmarkStart w:id="903" w:name="_Toc333237778"/>
      <w:bookmarkStart w:id="904" w:name="_Toc349143579"/>
      <w:bookmarkStart w:id="905" w:name="_Toc333238623"/>
      <w:bookmarkStart w:id="906" w:name="_Toc374454590"/>
      <w:bookmarkStart w:id="907" w:name="_Toc337632348"/>
      <w:bookmarkStart w:id="908" w:name="_Toc350438739"/>
      <w:bookmarkStart w:id="909" w:name="_Toc331684028"/>
      <w:bookmarkStart w:id="910" w:name="_Toc331512888"/>
      <w:bookmarkStart w:id="911" w:name="_Toc339020085"/>
      <w:bookmarkStart w:id="912" w:name="_Toc365967063"/>
      <w:bookmarkStart w:id="913" w:name="_Toc333935677"/>
      <w:bookmarkStart w:id="914" w:name="_Toc340672859"/>
      <w:bookmarkStart w:id="915" w:name="_Toc333237667"/>
      <w:bookmarkStart w:id="916" w:name="_Toc503785419"/>
      <w:bookmarkStart w:id="917" w:name="_Toc497224217"/>
      <w:bookmarkStart w:id="918" w:name="_Toc339020223"/>
      <w:bookmarkStart w:id="919" w:name="_Toc350756440"/>
      <w:bookmarkStart w:id="920" w:name="_Toc342060364"/>
      <w:bookmarkStart w:id="921" w:name="_Toc349127616"/>
      <w:bookmarkStart w:id="922" w:name="_Toc332206698"/>
      <w:bookmarkStart w:id="923" w:name="_Toc333935336"/>
      <w:bookmarkStart w:id="924" w:name="_Toc339019879"/>
      <w:bookmarkStart w:id="925" w:name="_Toc340507432"/>
      <w:bookmarkStart w:id="926" w:name="_Toc111534392"/>
      <w:bookmarkStart w:id="927" w:name="_Toc339441077"/>
      <w:bookmarkStart w:id="928" w:name="_Toc366072518"/>
      <w:bookmarkStart w:id="929" w:name="_Toc342296750"/>
      <w:bookmarkStart w:id="930" w:name="_Toc330459975"/>
      <w:bookmarkStart w:id="931" w:name="_Toc365985169"/>
      <w:bookmarkStart w:id="932" w:name="_Toc336681925"/>
      <w:bookmarkStart w:id="933" w:name="_Toc345513857"/>
      <w:bookmarkStart w:id="934" w:name="_Toc339362290"/>
      <w:bookmarkStart w:id="935" w:name="_Toc3244"/>
      <w:bookmarkStart w:id="936" w:name="_Toc339020005"/>
      <w:bookmarkStart w:id="937" w:name="_Toc332270336"/>
      <w:r>
        <w:rPr>
          <w:rFonts w:hint="eastAsia"/>
          <w:color w:val="000000" w:themeColor="text1"/>
          <w:highlight w:val="none"/>
          <w14:textFill>
            <w14:solidFill>
              <w14:schemeClr w14:val="tx1"/>
            </w14:solidFill>
          </w14:textFill>
        </w:rPr>
        <w:t>递交投标文件的时间、地点及截止时间</w:t>
      </w:r>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p>
    <w:p w14:paraId="7C0CF7A6">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递交投标文件的地点与开标仪式的地点为同一地点；投标截止时间与开标时间为同一时间。</w:t>
      </w:r>
    </w:p>
    <w:p w14:paraId="1FD6544B">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14:paraId="1F7FBE43">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38" w:name="_Toc366072519"/>
      <w:bookmarkStart w:id="939" w:name="_Toc339441078"/>
      <w:bookmarkStart w:id="940" w:name="_Toc342060365"/>
      <w:bookmarkStart w:id="941" w:name="_Toc340672860"/>
      <w:bookmarkStart w:id="942" w:name="_Toc374454591"/>
      <w:bookmarkStart w:id="943" w:name="_Toc336681571"/>
      <w:bookmarkStart w:id="944" w:name="_Toc345513858"/>
      <w:bookmarkStart w:id="945" w:name="_Toc333238624"/>
      <w:bookmarkStart w:id="946" w:name="_Toc339020086"/>
      <w:bookmarkStart w:id="947" w:name="_Toc349143580"/>
      <w:bookmarkStart w:id="948" w:name="_Toc330459976"/>
      <w:bookmarkStart w:id="949" w:name="_Toc339362291"/>
      <w:bookmarkStart w:id="950" w:name="_Toc333237779"/>
      <w:bookmarkStart w:id="951" w:name="_Toc349127617"/>
      <w:bookmarkStart w:id="952" w:name="_Toc503785420"/>
      <w:bookmarkStart w:id="953" w:name="_Toc350756441"/>
      <w:bookmarkStart w:id="954" w:name="_Toc333935337"/>
      <w:bookmarkStart w:id="955" w:name="_Toc365985170"/>
      <w:bookmarkStart w:id="956" w:name="_Toc497224218"/>
      <w:bookmarkStart w:id="957" w:name="_Toc365967064"/>
      <w:bookmarkStart w:id="958" w:name="_Toc342296751"/>
      <w:bookmarkStart w:id="959" w:name="_Toc336681926"/>
      <w:bookmarkStart w:id="960" w:name="_Toc341348329"/>
      <w:bookmarkStart w:id="961" w:name="_Toc340677061"/>
      <w:bookmarkStart w:id="962" w:name="_Toc332270337"/>
      <w:bookmarkStart w:id="963" w:name="_Toc333935678"/>
      <w:bookmarkStart w:id="964" w:name="_Toc339019880"/>
      <w:bookmarkStart w:id="965" w:name="_Toc331512889"/>
      <w:bookmarkStart w:id="966" w:name="_Toc332206699"/>
      <w:bookmarkStart w:id="967" w:name="_Toc339020006"/>
      <w:bookmarkStart w:id="968" w:name="_Toc350438740"/>
      <w:bookmarkStart w:id="969" w:name="_Toc339020224"/>
      <w:bookmarkStart w:id="970" w:name="_Toc340507433"/>
      <w:bookmarkStart w:id="971" w:name="_Toc333237668"/>
      <w:bookmarkStart w:id="972" w:name="_Toc331684029"/>
      <w:bookmarkStart w:id="973" w:name="_Toc337632349"/>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代理采购机构于投标截止时间前30分钟开始接收投标文件，并于招标文件“第一部分投标邀请函”规定的开标时间、开标地点公开开标。</w:t>
      </w:r>
    </w:p>
    <w:p w14:paraId="2BCDBE45">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4" w:name="_Toc3067"/>
      <w:r>
        <w:rPr>
          <w:rFonts w:hint="eastAsia"/>
          <w:color w:val="000000" w:themeColor="text1"/>
          <w:highlight w:val="none"/>
          <w14:textFill>
            <w14:solidFill>
              <w14:schemeClr w14:val="tx1"/>
            </w14:solidFill>
          </w14:textFill>
        </w:rPr>
        <w:t>迟交的投标文件</w:t>
      </w:r>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p>
    <w:p w14:paraId="12225F13">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14:paraId="546E2589">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5" w:name="_Toc503785421"/>
      <w:bookmarkStart w:id="976" w:name="_Toc497224219"/>
      <w:bookmarkStart w:id="977" w:name="_Toc350756442"/>
      <w:bookmarkStart w:id="978" w:name="_Toc365967065"/>
      <w:bookmarkStart w:id="979" w:name="_Toc340677062"/>
      <w:bookmarkStart w:id="980" w:name="_Toc341348330"/>
      <w:bookmarkStart w:id="981" w:name="_Toc332206700"/>
      <w:bookmarkStart w:id="982" w:name="_Toc333935679"/>
      <w:bookmarkStart w:id="983" w:name="_Toc336681927"/>
      <w:bookmarkStart w:id="984" w:name="_Toc349127618"/>
      <w:bookmarkStart w:id="985" w:name="_Toc331512890"/>
      <w:bookmarkStart w:id="986" w:name="_Toc339019881"/>
      <w:bookmarkStart w:id="987" w:name="_Toc339020225"/>
      <w:bookmarkStart w:id="988" w:name="_Toc339362292"/>
      <w:bookmarkStart w:id="989" w:name="_Toc366072520"/>
      <w:bookmarkStart w:id="990" w:name="_Toc339441079"/>
      <w:bookmarkStart w:id="991" w:name="_Toc340672861"/>
      <w:bookmarkStart w:id="992" w:name="_Toc350438741"/>
      <w:bookmarkStart w:id="993" w:name="_Toc333238625"/>
      <w:bookmarkStart w:id="994" w:name="_Toc339020007"/>
      <w:bookmarkStart w:id="995" w:name="_Toc339020087"/>
      <w:bookmarkStart w:id="996" w:name="_Toc342060366"/>
      <w:bookmarkStart w:id="997" w:name="_Toc333935338"/>
      <w:bookmarkStart w:id="998" w:name="_Toc330459977"/>
      <w:bookmarkStart w:id="999" w:name="_Toc333237669"/>
      <w:bookmarkStart w:id="1000" w:name="_Toc365985171"/>
      <w:bookmarkStart w:id="1001" w:name="_Toc340507434"/>
      <w:bookmarkStart w:id="1002" w:name="_Toc333237780"/>
      <w:bookmarkStart w:id="1003" w:name="_Toc331684030"/>
      <w:bookmarkStart w:id="1004" w:name="_Toc342296752"/>
      <w:bookmarkStart w:id="1005" w:name="_Toc345513859"/>
      <w:bookmarkStart w:id="1006" w:name="_Toc22423"/>
      <w:bookmarkStart w:id="1007" w:name="_Toc337632350"/>
      <w:bookmarkStart w:id="1008" w:name="_Toc374454592"/>
      <w:bookmarkStart w:id="1009" w:name="_Toc349143581"/>
      <w:bookmarkStart w:id="1010" w:name="_Toc332270338"/>
      <w:bookmarkStart w:id="1011" w:name="_Toc336681572"/>
      <w:r>
        <w:rPr>
          <w:rFonts w:hint="eastAsia"/>
          <w:color w:val="000000" w:themeColor="text1"/>
          <w:highlight w:val="none"/>
          <w14:textFill>
            <w14:solidFill>
              <w14:schemeClr w14:val="tx1"/>
            </w14:solidFill>
          </w14:textFill>
        </w:rPr>
        <w:t>投标文件的修改和撤</w:t>
      </w:r>
      <w:bookmarkEnd w:id="975"/>
      <w:bookmarkEnd w:id="976"/>
      <w:r>
        <w:rPr>
          <w:rFonts w:hint="eastAsia"/>
          <w:color w:val="000000" w:themeColor="text1"/>
          <w:highlight w:val="none"/>
          <w14:textFill>
            <w14:solidFill>
              <w14:schemeClr w14:val="tx1"/>
            </w14:solidFill>
          </w14:textFill>
        </w:rPr>
        <w:t>回</w:t>
      </w:r>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p>
    <w:p w14:paraId="20DED082">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投标人在投标截止时间前，可以修改或撤回其投标文件。但必须在规定的投标截止时间之前以书面通知到代理采购机构，该通知须有投标人法定代表人（负责人）或其授权代表签字。</w:t>
      </w:r>
    </w:p>
    <w:p w14:paraId="780B22E8">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投标人对投标文件修改的书面材料或撤销的通知应注明“修改投标文件”或“撤销投标”字样。</w:t>
      </w:r>
    </w:p>
    <w:p w14:paraId="3FCF0911">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14:paraId="67A89837">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14:paraId="6BBC7EED">
      <w:pPr>
        <w:pStyle w:val="2"/>
        <w:numPr>
          <w:ilvl w:val="0"/>
          <w:numId w:val="0"/>
        </w:numPr>
        <w:rPr>
          <w:color w:val="000000" w:themeColor="text1"/>
          <w:sz w:val="24"/>
          <w:highlight w:val="none"/>
          <w14:textFill>
            <w14:solidFill>
              <w14:schemeClr w14:val="tx1"/>
            </w14:solidFill>
          </w14:textFill>
        </w:rPr>
      </w:pPr>
      <w:bookmarkStart w:id="1012" w:name="_Toc333238626"/>
      <w:bookmarkStart w:id="1013" w:name="_Toc332206701"/>
      <w:bookmarkStart w:id="1014" w:name="_Toc333935680"/>
      <w:bookmarkStart w:id="1015" w:name="_Toc339441080"/>
      <w:bookmarkStart w:id="1016" w:name="_Toc374454593"/>
      <w:bookmarkStart w:id="1017" w:name="_Toc333237781"/>
      <w:bookmarkStart w:id="1018" w:name="_Toc350756443"/>
      <w:bookmarkStart w:id="1019" w:name="_Toc345513860"/>
      <w:bookmarkStart w:id="1020" w:name="_Toc366072521"/>
      <w:bookmarkStart w:id="1021" w:name="_Toc342060367"/>
      <w:bookmarkStart w:id="1022" w:name="_Toc339020088"/>
      <w:bookmarkStart w:id="1023" w:name="_Toc336681573"/>
      <w:bookmarkStart w:id="1024" w:name="_Toc365967066"/>
      <w:bookmarkStart w:id="1025" w:name="_Toc503785422"/>
      <w:bookmarkStart w:id="1026" w:name="_Toc340677063"/>
      <w:bookmarkStart w:id="1027" w:name="_Toc341348331"/>
      <w:bookmarkStart w:id="1028" w:name="_Toc339020226"/>
      <w:bookmarkStart w:id="1029" w:name="_Toc349127619"/>
      <w:bookmarkStart w:id="1030" w:name="_Toc339362293"/>
      <w:bookmarkStart w:id="1031" w:name="_Toc349143582"/>
      <w:bookmarkStart w:id="1032" w:name="_Toc340672862"/>
      <w:bookmarkStart w:id="1033" w:name="_Toc330459978"/>
      <w:bookmarkStart w:id="1034" w:name="_Toc332270339"/>
      <w:bookmarkStart w:id="1035" w:name="_Toc331684031"/>
      <w:bookmarkStart w:id="1036" w:name="_Toc342296753"/>
      <w:bookmarkStart w:id="1037" w:name="_Toc333935339"/>
      <w:bookmarkStart w:id="1038" w:name="_Toc340507435"/>
      <w:bookmarkStart w:id="1039" w:name="_Toc365985172"/>
      <w:bookmarkStart w:id="1040" w:name="_Toc497224220"/>
      <w:bookmarkStart w:id="1041" w:name="_Toc333237670"/>
      <w:bookmarkStart w:id="1042" w:name="_Toc350438742"/>
      <w:bookmarkStart w:id="1043" w:name="_Toc331512891"/>
      <w:bookmarkStart w:id="1044" w:name="_Toc337632351"/>
      <w:bookmarkStart w:id="1045" w:name="_Toc339019882"/>
      <w:bookmarkStart w:id="1046" w:name="_Toc339020008"/>
      <w:bookmarkStart w:id="1047" w:name="_Toc336681928"/>
      <w:r>
        <w:rPr>
          <w:color w:val="000000" w:themeColor="text1"/>
          <w:sz w:val="24"/>
          <w:highlight w:val="none"/>
          <w14:textFill>
            <w14:solidFill>
              <w14:schemeClr w14:val="tx1"/>
            </w14:solidFill>
          </w14:textFill>
        </w:rPr>
        <w:br w:type="page"/>
      </w:r>
      <w:bookmarkStart w:id="1048" w:name="_Toc14420"/>
      <w:r>
        <w:rPr>
          <w:rFonts w:hint="eastAsia"/>
          <w:color w:val="000000" w:themeColor="text1"/>
          <w:sz w:val="24"/>
          <w:highlight w:val="none"/>
          <w14:textFill>
            <w14:solidFill>
              <w14:schemeClr w14:val="tx1"/>
            </w14:solidFill>
          </w14:textFill>
        </w:rPr>
        <w:t>Ｅ开标和评标</w:t>
      </w:r>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p>
    <w:p w14:paraId="7F3BE840">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049" w:name="_Toc339441081"/>
      <w:bookmarkStart w:id="1050" w:name="_Toc339020089"/>
      <w:bookmarkStart w:id="1051" w:name="_Toc339020009"/>
      <w:bookmarkStart w:id="1052" w:name="_Toc339362294"/>
      <w:bookmarkStart w:id="1053" w:name="_Toc339020227"/>
      <w:bookmarkStart w:id="1054" w:name="_Toc333237782"/>
      <w:bookmarkStart w:id="1055" w:name="_Toc340507436"/>
      <w:bookmarkStart w:id="1056" w:name="_Toc339019883"/>
      <w:bookmarkStart w:id="1057" w:name="_Toc374454594"/>
      <w:bookmarkStart w:id="1058" w:name="_Toc330459979"/>
      <w:bookmarkStart w:id="1059" w:name="_Toc497224221"/>
      <w:bookmarkStart w:id="1060" w:name="_Toc350438743"/>
      <w:bookmarkStart w:id="1061" w:name="_Toc503785423"/>
      <w:bookmarkStart w:id="1062" w:name="_Toc331512892"/>
      <w:bookmarkStart w:id="1063" w:name="_Toc366072522"/>
      <w:bookmarkStart w:id="1064" w:name="_Toc345513861"/>
      <w:bookmarkStart w:id="1065" w:name="_Toc336681929"/>
      <w:bookmarkStart w:id="1066" w:name="_Toc341348332"/>
      <w:bookmarkStart w:id="1067" w:name="_Toc333238627"/>
      <w:bookmarkStart w:id="1068" w:name="_Toc332206702"/>
      <w:bookmarkStart w:id="1069" w:name="_Toc365967067"/>
      <w:bookmarkStart w:id="1070" w:name="_Toc349143583"/>
      <w:bookmarkStart w:id="1071" w:name="_Toc332270340"/>
      <w:bookmarkStart w:id="1072" w:name="_Toc331684032"/>
      <w:bookmarkStart w:id="1073" w:name="_Toc350756444"/>
      <w:bookmarkStart w:id="1074" w:name="_Toc336681574"/>
      <w:bookmarkStart w:id="1075" w:name="_Toc333935681"/>
      <w:bookmarkStart w:id="1076" w:name="_Toc10971"/>
      <w:bookmarkStart w:id="1077" w:name="_Toc333935340"/>
      <w:bookmarkStart w:id="1078" w:name="_Toc349127620"/>
      <w:bookmarkStart w:id="1079" w:name="_Toc342296754"/>
      <w:bookmarkStart w:id="1080" w:name="_Toc365985173"/>
      <w:bookmarkStart w:id="1081" w:name="_Toc342060368"/>
      <w:bookmarkStart w:id="1082" w:name="_Toc333237671"/>
      <w:bookmarkStart w:id="1083" w:name="_Toc340677064"/>
      <w:bookmarkStart w:id="1084" w:name="_Toc337632352"/>
      <w:bookmarkStart w:id="1085" w:name="_Toc340672863"/>
      <w:r>
        <w:rPr>
          <w:rFonts w:hint="eastAsia"/>
          <w:color w:val="000000" w:themeColor="text1"/>
          <w:highlight w:val="none"/>
          <w14:textFill>
            <w14:solidFill>
              <w14:schemeClr w14:val="tx1"/>
            </w14:solidFill>
          </w14:textFill>
        </w:rPr>
        <w:t>开标</w:t>
      </w:r>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p>
    <w:p w14:paraId="3008BA27">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14:paraId="1CEEB6A1">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14:paraId="73993FAE">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14:paraId="5F51A7CC">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唱标结束后，代理采购机构将做唱标记录，并按规定在唱标记录上签字。</w:t>
      </w:r>
    </w:p>
    <w:p w14:paraId="36FD6D71">
      <w:pPr>
        <w:pStyle w:val="4"/>
        <w:numPr>
          <w:ilvl w:val="4"/>
          <w:numId w:val="25"/>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086" w:name="_Toc332206703"/>
      <w:bookmarkStart w:id="1087" w:name="_Toc333238628"/>
      <w:bookmarkStart w:id="1088" w:name="_Toc365967068"/>
      <w:bookmarkStart w:id="1089" w:name="_Toc340672864"/>
      <w:bookmarkStart w:id="1090" w:name="_Toc333935682"/>
      <w:bookmarkStart w:id="1091" w:name="_Toc336681575"/>
      <w:bookmarkStart w:id="1092" w:name="_Toc350438744"/>
      <w:bookmarkStart w:id="1093" w:name="_Toc349143584"/>
      <w:bookmarkStart w:id="1094" w:name="_Toc340677065"/>
      <w:bookmarkStart w:id="1095" w:name="_Toc337632353"/>
      <w:bookmarkStart w:id="1096" w:name="_Toc331684033"/>
      <w:bookmarkStart w:id="1097" w:name="_Toc331512893"/>
      <w:bookmarkStart w:id="1098" w:name="_Toc342296755"/>
      <w:bookmarkStart w:id="1099" w:name="_Toc339019884"/>
      <w:bookmarkStart w:id="1100" w:name="_Toc345513862"/>
      <w:bookmarkStart w:id="1101" w:name="_Toc14018"/>
      <w:bookmarkStart w:id="1102" w:name="_Toc332270341"/>
      <w:bookmarkStart w:id="1103" w:name="_Toc339362295"/>
      <w:bookmarkStart w:id="1104" w:name="_Toc365985174"/>
      <w:bookmarkStart w:id="1105" w:name="_Toc366072523"/>
      <w:bookmarkStart w:id="1106" w:name="_Toc333237672"/>
      <w:bookmarkStart w:id="1107" w:name="_Toc350756445"/>
      <w:bookmarkStart w:id="1108" w:name="_Toc349127621"/>
      <w:bookmarkStart w:id="1109" w:name="_Toc333935341"/>
      <w:bookmarkStart w:id="1110" w:name="_Toc339441082"/>
      <w:bookmarkStart w:id="1111" w:name="_Toc333237783"/>
      <w:bookmarkStart w:id="1112" w:name="_Toc340507437"/>
      <w:bookmarkStart w:id="1113" w:name="_Toc339020010"/>
      <w:bookmarkStart w:id="1114" w:name="_Toc339020090"/>
      <w:bookmarkStart w:id="1115" w:name="_Toc339020228"/>
      <w:bookmarkStart w:id="1116" w:name="_Toc497224222"/>
      <w:bookmarkStart w:id="1117" w:name="_Toc341348333"/>
      <w:bookmarkStart w:id="1118" w:name="_Toc374454595"/>
      <w:bookmarkStart w:id="1119" w:name="_Toc336681930"/>
      <w:bookmarkStart w:id="1120" w:name="_Toc330459980"/>
      <w:bookmarkStart w:id="1121" w:name="_Toc503785424"/>
      <w:bookmarkStart w:id="1122" w:name="_Toc342060369"/>
      <w:r>
        <w:rPr>
          <w:rFonts w:hint="eastAsia"/>
          <w:color w:val="000000" w:themeColor="text1"/>
          <w:highlight w:val="none"/>
          <w14:textFill>
            <w14:solidFill>
              <w14:schemeClr w14:val="tx1"/>
            </w14:solidFill>
          </w14:textFill>
        </w:rPr>
        <w:t>评标委员会</w:t>
      </w:r>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p>
    <w:p w14:paraId="5C64895A">
      <w:pPr>
        <w:pStyle w:val="6"/>
        <w:rPr>
          <w:color w:val="000000" w:themeColor="text1"/>
          <w:highlight w:val="none"/>
          <w14:textFill>
            <w14:solidFill>
              <w14:schemeClr w14:val="tx1"/>
            </w14:solidFill>
          </w14:textFill>
        </w:rPr>
      </w:pP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14:paraId="7AA465AB">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23" w:name="_Toc331512894"/>
      <w:bookmarkStart w:id="1124" w:name="_Toc366072524"/>
      <w:bookmarkStart w:id="1125" w:name="_Toc333237784"/>
      <w:bookmarkStart w:id="1126" w:name="_Toc345513863"/>
      <w:bookmarkStart w:id="1127" w:name="_Toc17294"/>
      <w:bookmarkStart w:id="1128" w:name="_Toc339362296"/>
      <w:bookmarkStart w:id="1129" w:name="_Toc332206704"/>
      <w:bookmarkStart w:id="1130" w:name="_Toc339019885"/>
      <w:bookmarkStart w:id="1131" w:name="_Toc497224223"/>
      <w:bookmarkStart w:id="1132" w:name="_Toc349127622"/>
      <w:bookmarkStart w:id="1133" w:name="_Toc336681576"/>
      <w:bookmarkStart w:id="1134" w:name="_Toc340507438"/>
      <w:bookmarkStart w:id="1135" w:name="_Toc339020229"/>
      <w:bookmarkStart w:id="1136" w:name="_Toc336681931"/>
      <w:bookmarkStart w:id="1137" w:name="_Toc341348334"/>
      <w:bookmarkStart w:id="1138" w:name="_Toc349143585"/>
      <w:bookmarkStart w:id="1139" w:name="_Toc339020011"/>
      <w:bookmarkStart w:id="1140" w:name="_Toc340677066"/>
      <w:bookmarkStart w:id="1141" w:name="_Toc331684034"/>
      <w:bookmarkStart w:id="1142" w:name="_Toc503785425"/>
      <w:bookmarkStart w:id="1143" w:name="_Toc333935683"/>
      <w:bookmarkStart w:id="1144" w:name="_Toc339441083"/>
      <w:bookmarkStart w:id="1145" w:name="_Toc374454596"/>
      <w:bookmarkStart w:id="1146" w:name="_Toc339020091"/>
      <w:bookmarkStart w:id="1147" w:name="_Toc350756446"/>
      <w:bookmarkStart w:id="1148" w:name="_Toc350438745"/>
      <w:bookmarkStart w:id="1149" w:name="_Toc340672865"/>
      <w:bookmarkStart w:id="1150" w:name="_Toc337632354"/>
      <w:bookmarkStart w:id="1151" w:name="_Toc365985175"/>
      <w:bookmarkStart w:id="1152" w:name="_Toc365967069"/>
      <w:bookmarkStart w:id="1153" w:name="_Toc333935342"/>
      <w:bookmarkStart w:id="1154" w:name="_Toc330459981"/>
      <w:bookmarkStart w:id="1155" w:name="_Toc333238629"/>
      <w:bookmarkStart w:id="1156" w:name="_Toc332270342"/>
      <w:bookmarkStart w:id="1157" w:name="_Toc333237673"/>
      <w:bookmarkStart w:id="1158" w:name="_Toc342296756"/>
      <w:bookmarkStart w:id="1159" w:name="_Toc342060370"/>
      <w:r>
        <w:rPr>
          <w:rFonts w:hint="eastAsia"/>
          <w:color w:val="000000" w:themeColor="text1"/>
          <w:highlight w:val="none"/>
          <w14:textFill>
            <w14:solidFill>
              <w14:schemeClr w14:val="tx1"/>
            </w14:solidFill>
          </w14:textFill>
        </w:rPr>
        <w:t>对投标文件的初审和响应性的确定</w:t>
      </w:r>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p>
    <w:p w14:paraId="42D7C776">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14:paraId="7499E7EA">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04C27738">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确定每一投标是否对招标文件的要求做出了实质性的响应，而没有重大偏离。实质性响应的投标是指投标符合招标文件的所有条款、条件和规定且没有重大偏离或保留。重大偏离或保留是指影响到招标文件规定的供货范围、质量和性能，或限制了买方的权力和投标人的义务的规定，而纠正这些偏离将影响到其它提交实质性响应投标的投标人的公平竞争地位。</w:t>
      </w:r>
    </w:p>
    <w:p w14:paraId="79108F07">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评标委员会将拒绝被确定为非实质性响应的投标，投标人不能通过修正或撤销不符之处而使其投标成为实质性响应的投标。</w:t>
      </w:r>
    </w:p>
    <w:p w14:paraId="0E942BEE">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14:paraId="1FF01265">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14:paraId="0A418A7B">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14:paraId="3C3A0A51">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未有法定代表人（负责人）或者被授权人签名的；</w:t>
      </w:r>
    </w:p>
    <w:p w14:paraId="73643B5F">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14:paraId="1426F341">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14:paraId="0CDBDF73">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投标文件载明的招标项目交货期（服务期）超过招标文件规定的期限，或服务期不满足招标文件规定要求的； </w:t>
      </w:r>
    </w:p>
    <w:p w14:paraId="48BDC337">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14:paraId="2EC4F475">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14:paraId="211317DC">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14:paraId="7ADDB0DF">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14:paraId="6FAADE72">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60" w:name="_Toc339020012"/>
      <w:bookmarkStart w:id="1161" w:name="_Toc331512895"/>
      <w:bookmarkStart w:id="1162" w:name="_Toc340672866"/>
      <w:bookmarkStart w:id="1163" w:name="_Toc366072525"/>
      <w:bookmarkStart w:id="1164" w:name="_Toc349143586"/>
      <w:bookmarkStart w:id="1165" w:name="_Toc330459982"/>
      <w:bookmarkStart w:id="1166" w:name="_Toc333237785"/>
      <w:bookmarkStart w:id="1167" w:name="_Toc15059"/>
      <w:bookmarkStart w:id="1168" w:name="_Toc336681932"/>
      <w:bookmarkStart w:id="1169" w:name="_Toc333935684"/>
      <w:bookmarkStart w:id="1170" w:name="_Toc332270343"/>
      <w:bookmarkStart w:id="1171" w:name="_Toc340507439"/>
      <w:bookmarkStart w:id="1172" w:name="_Toc332206705"/>
      <w:bookmarkStart w:id="1173" w:name="_Toc342296757"/>
      <w:bookmarkStart w:id="1174" w:name="_Toc365985176"/>
      <w:bookmarkStart w:id="1175" w:name="_Toc339020230"/>
      <w:bookmarkStart w:id="1176" w:name="_Toc342060371"/>
      <w:bookmarkStart w:id="1177" w:name="_Toc350756447"/>
      <w:bookmarkStart w:id="1178" w:name="_Toc341348335"/>
      <w:bookmarkStart w:id="1179" w:name="_Toc333238630"/>
      <w:bookmarkStart w:id="1180" w:name="_Toc337632355"/>
      <w:bookmarkStart w:id="1181" w:name="_Toc331684035"/>
      <w:bookmarkStart w:id="1182" w:name="_Toc350438746"/>
      <w:bookmarkStart w:id="1183" w:name="_Toc365967070"/>
      <w:bookmarkStart w:id="1184" w:name="_Toc349127623"/>
      <w:bookmarkStart w:id="1185" w:name="_Toc345513864"/>
      <w:bookmarkStart w:id="1186" w:name="_Toc333237674"/>
      <w:bookmarkStart w:id="1187" w:name="_Toc333935343"/>
      <w:bookmarkStart w:id="1188" w:name="_Toc339362297"/>
      <w:bookmarkStart w:id="1189" w:name="_Toc339019886"/>
      <w:bookmarkStart w:id="1190" w:name="_Toc340677067"/>
      <w:bookmarkStart w:id="1191" w:name="_Toc339441084"/>
      <w:bookmarkStart w:id="1192" w:name="_Toc336681577"/>
      <w:bookmarkStart w:id="1193" w:name="_Toc374454597"/>
      <w:bookmarkStart w:id="1194" w:name="_Toc339020092"/>
      <w:r>
        <w:rPr>
          <w:rFonts w:hint="eastAsia"/>
          <w:color w:val="000000" w:themeColor="text1"/>
          <w:highlight w:val="none"/>
          <w14:textFill>
            <w14:solidFill>
              <w14:schemeClr w14:val="tx1"/>
            </w14:solidFill>
          </w14:textFill>
        </w:rPr>
        <w:t>投标报价的审核</w:t>
      </w:r>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p>
    <w:p w14:paraId="68715CDC">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24.1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14:paraId="5E1806E6">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14:paraId="3E58AE01">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14:paraId="19191DBB">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14:paraId="5CC40A74">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14:paraId="464FC3F8">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14:paraId="757CC775">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95" w:name="_Toc345513865"/>
      <w:bookmarkStart w:id="1196" w:name="_Toc340507440"/>
      <w:bookmarkStart w:id="1197" w:name="_Toc350756448"/>
      <w:bookmarkStart w:id="1198" w:name="_Toc332206706"/>
      <w:bookmarkStart w:id="1199" w:name="_Toc333237786"/>
      <w:bookmarkStart w:id="1200" w:name="_Toc503785426"/>
      <w:bookmarkStart w:id="1201" w:name="_Toc374454598"/>
      <w:bookmarkStart w:id="1202" w:name="_Toc349127624"/>
      <w:bookmarkStart w:id="1203" w:name="_Toc333935344"/>
      <w:bookmarkStart w:id="1204" w:name="_Toc366072526"/>
      <w:bookmarkStart w:id="1205" w:name="_Toc330459983"/>
      <w:bookmarkStart w:id="1206" w:name="_Toc342296758"/>
      <w:bookmarkStart w:id="1207" w:name="_Toc349143587"/>
      <w:bookmarkStart w:id="1208" w:name="_Toc339019887"/>
      <w:bookmarkStart w:id="1209" w:name="_Toc332270344"/>
      <w:bookmarkStart w:id="1210" w:name="_Toc331684036"/>
      <w:bookmarkStart w:id="1211" w:name="_Toc331512896"/>
      <w:bookmarkStart w:id="1212" w:name="_Toc339362298"/>
      <w:bookmarkStart w:id="1213" w:name="_Toc339020231"/>
      <w:bookmarkStart w:id="1214" w:name="_Toc339441085"/>
      <w:bookmarkStart w:id="1215" w:name="_Toc342060372"/>
      <w:bookmarkStart w:id="1216" w:name="_Toc333238631"/>
      <w:bookmarkStart w:id="1217" w:name="_Toc339020093"/>
      <w:bookmarkStart w:id="1218" w:name="_Toc350438747"/>
      <w:bookmarkStart w:id="1219" w:name="_Toc497224224"/>
      <w:bookmarkStart w:id="1220" w:name="_Toc336681933"/>
      <w:bookmarkStart w:id="1221" w:name="_Toc340672867"/>
      <w:bookmarkStart w:id="1222" w:name="_Toc333237675"/>
      <w:bookmarkStart w:id="1223" w:name="_Toc340677068"/>
      <w:bookmarkStart w:id="1224" w:name="_Toc339020013"/>
      <w:bookmarkStart w:id="1225" w:name="_Toc333935685"/>
      <w:bookmarkStart w:id="1226" w:name="_Toc11894"/>
      <w:bookmarkStart w:id="1227" w:name="_Toc337632356"/>
      <w:bookmarkStart w:id="1228" w:name="_Toc336681578"/>
      <w:bookmarkStart w:id="1229" w:name="_Toc365985177"/>
      <w:bookmarkStart w:id="1230" w:name="_Toc341348336"/>
      <w:bookmarkStart w:id="1231" w:name="_Toc365967071"/>
      <w:r>
        <w:rPr>
          <w:rFonts w:hint="eastAsia"/>
          <w:color w:val="000000" w:themeColor="text1"/>
          <w:highlight w:val="none"/>
          <w14:textFill>
            <w14:solidFill>
              <w14:schemeClr w14:val="tx1"/>
            </w14:solidFill>
          </w14:textFill>
        </w:rPr>
        <w:t>询标及投标文件的澄清</w:t>
      </w:r>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p>
    <w:p w14:paraId="14DBEE9C">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14:paraId="6649C6F5">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14:paraId="1AA4E8D8">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14:paraId="05ECD101">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32" w:name="_Toc339020094"/>
      <w:bookmarkStart w:id="1233" w:name="_Toc374454599"/>
      <w:bookmarkStart w:id="1234" w:name="_Toc345513866"/>
      <w:bookmarkStart w:id="1235" w:name="_Toc336681934"/>
      <w:bookmarkStart w:id="1236" w:name="_Toc336681579"/>
      <w:bookmarkStart w:id="1237" w:name="_Toc339362299"/>
      <w:bookmarkStart w:id="1238" w:name="_Toc333935686"/>
      <w:bookmarkStart w:id="1239" w:name="_Toc331512897"/>
      <w:bookmarkStart w:id="1240" w:name="_Toc340672868"/>
      <w:bookmarkStart w:id="1241" w:name="_Toc341348337"/>
      <w:bookmarkStart w:id="1242" w:name="_Toc339020014"/>
      <w:bookmarkStart w:id="1243" w:name="_Toc350438748"/>
      <w:bookmarkStart w:id="1244" w:name="_Toc342296759"/>
      <w:bookmarkStart w:id="1245" w:name="_Toc333238632"/>
      <w:bookmarkStart w:id="1246" w:name="_Toc331684037"/>
      <w:bookmarkStart w:id="1247" w:name="_Toc365985178"/>
      <w:bookmarkStart w:id="1248" w:name="_Toc349127625"/>
      <w:bookmarkStart w:id="1249" w:name="_Toc340507441"/>
      <w:bookmarkStart w:id="1250" w:name="_Toc337632357"/>
      <w:bookmarkStart w:id="1251" w:name="_Toc366072527"/>
      <w:bookmarkStart w:id="1252" w:name="_Toc330459984"/>
      <w:bookmarkStart w:id="1253" w:name="_Toc340677069"/>
      <w:bookmarkStart w:id="1254" w:name="_Toc339019888"/>
      <w:bookmarkStart w:id="1255" w:name="_Toc333237676"/>
      <w:bookmarkStart w:id="1256" w:name="_Toc349143588"/>
      <w:bookmarkStart w:id="1257" w:name="_Toc332206707"/>
      <w:bookmarkStart w:id="1258" w:name="_Toc28645"/>
      <w:bookmarkStart w:id="1259" w:name="_Toc342060373"/>
      <w:bookmarkStart w:id="1260" w:name="_Toc339441086"/>
      <w:bookmarkStart w:id="1261" w:name="_Toc339020232"/>
      <w:bookmarkStart w:id="1262" w:name="_Toc333237787"/>
      <w:bookmarkStart w:id="1263" w:name="_Toc332270345"/>
      <w:bookmarkStart w:id="1264" w:name="_Toc333935345"/>
      <w:bookmarkStart w:id="1265" w:name="_Toc365967072"/>
      <w:bookmarkStart w:id="1266" w:name="_Toc350756449"/>
      <w:r>
        <w:rPr>
          <w:rFonts w:hint="eastAsia"/>
          <w:color w:val="000000" w:themeColor="text1"/>
          <w:highlight w:val="none"/>
          <w14:textFill>
            <w14:solidFill>
              <w14:schemeClr w14:val="tx1"/>
            </w14:solidFill>
          </w14:textFill>
        </w:rPr>
        <w:t>评标原则</w:t>
      </w:r>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p>
    <w:p w14:paraId="2859FAC7">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14:paraId="1735CE07">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14:paraId="31437F46">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14:paraId="14440491">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67" w:name="_Toc365985179"/>
      <w:bookmarkStart w:id="1268" w:name="_Toc350756450"/>
      <w:bookmarkStart w:id="1269" w:name="_Toc365967073"/>
      <w:bookmarkStart w:id="1270" w:name="_Toc345513867"/>
      <w:bookmarkStart w:id="1271" w:name="_Toc331512898"/>
      <w:bookmarkStart w:id="1272" w:name="_Toc332270346"/>
      <w:bookmarkStart w:id="1273" w:name="_Toc350438749"/>
      <w:bookmarkStart w:id="1274" w:name="_Toc349127626"/>
      <w:bookmarkStart w:id="1275" w:name="_Toc7295"/>
      <w:bookmarkStart w:id="1276" w:name="_Toc374454600"/>
      <w:bookmarkStart w:id="1277" w:name="_Toc339020095"/>
      <w:bookmarkStart w:id="1278" w:name="_Toc339019889"/>
      <w:bookmarkStart w:id="1279" w:name="_Toc366072528"/>
      <w:bookmarkStart w:id="1280" w:name="_Toc333237788"/>
      <w:bookmarkStart w:id="1281" w:name="_Toc339441087"/>
      <w:bookmarkStart w:id="1282" w:name="_Toc339020233"/>
      <w:bookmarkStart w:id="1283" w:name="_Toc342296760"/>
      <w:bookmarkStart w:id="1284" w:name="_Toc332206708"/>
      <w:bookmarkStart w:id="1285" w:name="_Toc342060374"/>
      <w:bookmarkStart w:id="1286" w:name="_Toc331684038"/>
      <w:bookmarkStart w:id="1287" w:name="_Toc341348338"/>
      <w:bookmarkStart w:id="1288" w:name="_Toc333237677"/>
      <w:bookmarkStart w:id="1289" w:name="_Toc340672869"/>
      <w:bookmarkStart w:id="1290" w:name="_Toc339362300"/>
      <w:bookmarkStart w:id="1291" w:name="_Toc333935687"/>
      <w:bookmarkStart w:id="1292" w:name="_Toc336681935"/>
      <w:bookmarkStart w:id="1293" w:name="_Toc333238633"/>
      <w:bookmarkStart w:id="1294" w:name="_Toc333935346"/>
      <w:bookmarkStart w:id="1295" w:name="_Toc337632358"/>
      <w:bookmarkStart w:id="1296" w:name="_Toc340677070"/>
      <w:bookmarkStart w:id="1297" w:name="_Toc330459985"/>
      <w:bookmarkStart w:id="1298" w:name="_Toc349143589"/>
      <w:bookmarkStart w:id="1299" w:name="_Toc336681580"/>
      <w:bookmarkStart w:id="1300" w:name="_Toc339020015"/>
      <w:bookmarkStart w:id="1301" w:name="_Toc340507442"/>
      <w:r>
        <w:rPr>
          <w:rFonts w:hint="eastAsia"/>
          <w:color w:val="000000" w:themeColor="text1"/>
          <w:highlight w:val="none"/>
          <w14:textFill>
            <w14:solidFill>
              <w14:schemeClr w14:val="tx1"/>
            </w14:solidFill>
          </w14:textFill>
        </w:rPr>
        <w:t>评标标准和办法</w:t>
      </w:r>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p>
    <w:p w14:paraId="5AE5C5BA">
      <w:pPr>
        <w:pStyle w:val="24"/>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14:paraId="364FFB26">
      <w:pPr>
        <w:pStyle w:val="24"/>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302" w:name="_Toc500861023"/>
      <w:bookmarkStart w:id="1303" w:name="_Toc500953375"/>
      <w:bookmarkStart w:id="1304" w:name="_Toc497707712"/>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14:paraId="6243B1D0">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05" w:name="_Toc327368025"/>
      <w:bookmarkStart w:id="1306" w:name="_Toc327367761"/>
      <w:bookmarkStart w:id="1307" w:name="_Toc366072529"/>
      <w:bookmarkStart w:id="1308" w:name="_Toc12847"/>
      <w:bookmarkStart w:id="1309" w:name="_Toc332270347"/>
      <w:bookmarkStart w:id="1310" w:name="_Toc336681936"/>
      <w:bookmarkStart w:id="1311" w:name="_Toc331512899"/>
      <w:bookmarkStart w:id="1312" w:name="_Toc337632359"/>
      <w:bookmarkStart w:id="1313" w:name="_Toc345513902"/>
      <w:bookmarkStart w:id="1314" w:name="_Toc339441088"/>
      <w:bookmarkStart w:id="1315" w:name="_Toc339020096"/>
      <w:bookmarkStart w:id="1316" w:name="_Toc336681581"/>
      <w:bookmarkStart w:id="1317" w:name="_Toc339020016"/>
      <w:bookmarkStart w:id="1318" w:name="_Toc340677071"/>
      <w:bookmarkStart w:id="1319" w:name="_Toc339020234"/>
      <w:bookmarkStart w:id="1320" w:name="_Toc339362301"/>
      <w:bookmarkStart w:id="1321" w:name="_Toc333237789"/>
      <w:bookmarkStart w:id="1322" w:name="_Toc340672870"/>
      <w:bookmarkStart w:id="1323" w:name="_Toc330459986"/>
      <w:bookmarkStart w:id="1324" w:name="_Toc339019890"/>
      <w:bookmarkStart w:id="1325" w:name="_Toc342296761"/>
      <w:bookmarkStart w:id="1326" w:name="_Toc333238634"/>
      <w:bookmarkStart w:id="1327" w:name="_Toc340507443"/>
      <w:bookmarkStart w:id="1328" w:name="_Toc332206709"/>
      <w:bookmarkStart w:id="1329" w:name="_Toc333935347"/>
      <w:bookmarkStart w:id="1330" w:name="_Toc342060375"/>
      <w:bookmarkStart w:id="1331" w:name="_Toc331684039"/>
      <w:bookmarkStart w:id="1332" w:name="_Toc333935688"/>
      <w:bookmarkStart w:id="1333" w:name="_Toc333237678"/>
      <w:bookmarkStart w:id="1334" w:name="_Toc341348339"/>
      <w:r>
        <w:rPr>
          <w:rFonts w:hint="eastAsia"/>
          <w:color w:val="000000" w:themeColor="text1"/>
          <w:highlight w:val="none"/>
          <w14:textFill>
            <w14:solidFill>
              <w14:schemeClr w14:val="tx1"/>
            </w14:solidFill>
          </w14:textFill>
        </w:rPr>
        <w:t>评标注意事项</w:t>
      </w:r>
      <w:bookmarkEnd w:id="1305"/>
      <w:bookmarkEnd w:id="1306"/>
      <w:bookmarkEnd w:id="1307"/>
      <w:bookmarkEnd w:id="1308"/>
    </w:p>
    <w:bookmarkEnd w:id="35"/>
    <w:bookmarkEnd w:id="1302"/>
    <w:bookmarkEnd w:id="1303"/>
    <w:bookmarkEnd w:id="1304"/>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p w14:paraId="3FBD1638">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35" w:name="_Toc6727972"/>
      <w:bookmarkStart w:id="1336" w:name="_Toc491658680"/>
      <w:bookmarkStart w:id="1337" w:name="_Toc6397151"/>
      <w:bookmarkStart w:id="1338" w:name="_Toc500861027"/>
      <w:bookmarkStart w:id="1339" w:name="_Toc26066260"/>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14:paraId="3DA1C054">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14:paraId="0186C8A8">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14:paraId="3F223E52">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40" w:name="_Toc330459987"/>
      <w:bookmarkStart w:id="1341" w:name="_Toc350438751"/>
      <w:bookmarkStart w:id="1342" w:name="_Toc350756452"/>
      <w:bookmarkStart w:id="1343" w:name="_Toc333238635"/>
      <w:bookmarkStart w:id="1344" w:name="_Toc339362302"/>
      <w:bookmarkStart w:id="1345" w:name="_Toc366072530"/>
      <w:bookmarkStart w:id="1346" w:name="_Toc339441089"/>
      <w:bookmarkStart w:id="1347" w:name="_Toc336681937"/>
      <w:bookmarkStart w:id="1348" w:name="_Toc341348340"/>
      <w:bookmarkStart w:id="1349" w:name="_Toc342296762"/>
      <w:bookmarkStart w:id="1350" w:name="_Toc331512900"/>
      <w:bookmarkStart w:id="1351" w:name="_Toc5139"/>
      <w:bookmarkStart w:id="1352" w:name="_Toc340507444"/>
      <w:bookmarkStart w:id="1353" w:name="_Toc332206710"/>
      <w:bookmarkStart w:id="1354" w:name="_Toc339020097"/>
      <w:bookmarkStart w:id="1355" w:name="_Toc337632360"/>
      <w:bookmarkStart w:id="1356" w:name="_Toc365967074"/>
      <w:bookmarkStart w:id="1357" w:name="_Toc349127628"/>
      <w:bookmarkStart w:id="1358" w:name="_Toc333935689"/>
      <w:bookmarkStart w:id="1359" w:name="_Toc339019891"/>
      <w:bookmarkStart w:id="1360" w:name="_Toc332270348"/>
      <w:bookmarkStart w:id="1361" w:name="_Toc333935348"/>
      <w:bookmarkStart w:id="1362" w:name="_Toc339020235"/>
      <w:bookmarkStart w:id="1363" w:name="_Toc339020017"/>
      <w:bookmarkStart w:id="1364" w:name="_Toc333237679"/>
      <w:bookmarkStart w:id="1365" w:name="_Toc342060376"/>
      <w:bookmarkStart w:id="1366" w:name="_Toc340672871"/>
      <w:bookmarkStart w:id="1367" w:name="_Toc336681582"/>
      <w:bookmarkStart w:id="1368" w:name="_Toc349143591"/>
      <w:bookmarkStart w:id="1369" w:name="_Toc374454602"/>
      <w:bookmarkStart w:id="1370" w:name="_Toc340677072"/>
      <w:bookmarkStart w:id="1371" w:name="_Toc345513903"/>
      <w:bookmarkStart w:id="1372" w:name="_Toc333237790"/>
      <w:bookmarkStart w:id="1373" w:name="_Toc365985180"/>
      <w:bookmarkStart w:id="1374" w:name="_Toc331684040"/>
      <w:r>
        <w:rPr>
          <w:rFonts w:hint="eastAsia"/>
          <w:color w:val="000000" w:themeColor="text1"/>
          <w:highlight w:val="none"/>
          <w14:textFill>
            <w14:solidFill>
              <w14:schemeClr w14:val="tx1"/>
            </w14:solidFill>
          </w14:textFill>
        </w:rPr>
        <w:t>接受和拒绝投标的权利</w:t>
      </w:r>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p>
    <w:p w14:paraId="422C7830">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14:paraId="35564878">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14:paraId="628CB333">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75" w:name="_Toc25914"/>
      <w:bookmarkStart w:id="1376" w:name="_Toc366072531"/>
      <w:bookmarkStart w:id="1377" w:name="_Toc374454603"/>
      <w:r>
        <w:rPr>
          <w:rFonts w:hint="eastAsia"/>
          <w:color w:val="000000" w:themeColor="text1"/>
          <w:highlight w:val="none"/>
          <w14:textFill>
            <w14:solidFill>
              <w14:schemeClr w14:val="tx1"/>
            </w14:solidFill>
          </w14:textFill>
        </w:rPr>
        <w:t>发布中标结果公告和发放中标通知书</w:t>
      </w:r>
      <w:bookmarkEnd w:id="1375"/>
      <w:bookmarkEnd w:id="1376"/>
      <w:bookmarkEnd w:id="1377"/>
    </w:p>
    <w:p w14:paraId="75C0F19C">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8"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14:paraId="53D737D4">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w:t>
      </w:r>
      <w:bookmarkStart w:id="1379" w:name="_Hlk499218799"/>
      <w:r>
        <w:rPr>
          <w:rFonts w:hint="eastAsia" w:ascii="宋体" w:hAnsi="宋体"/>
          <w:color w:val="000000" w:themeColor="text1"/>
          <w:szCs w:val="21"/>
          <w:highlight w:val="none"/>
          <w14:textFill>
            <w14:solidFill>
              <w14:schemeClr w14:val="tx1"/>
            </w14:solidFill>
          </w14:textFill>
        </w:rPr>
        <w:t>将于指定媒体上公告</w:t>
      </w:r>
      <w:bookmarkEnd w:id="1379"/>
      <w:r>
        <w:rPr>
          <w:rFonts w:hint="eastAsia" w:ascii="宋体" w:hAnsi="宋体"/>
          <w:color w:val="000000" w:themeColor="text1"/>
          <w:szCs w:val="21"/>
          <w:highlight w:val="none"/>
          <w14:textFill>
            <w14:solidFill>
              <w14:schemeClr w14:val="tx1"/>
            </w14:solidFill>
          </w14:textFill>
        </w:rPr>
        <w:t>(</w:t>
      </w:r>
      <w:r>
        <w:rPr>
          <w:rFonts w:hint="eastAsia" w:ascii="黑体" w:eastAsia="黑体"/>
          <w:bCs/>
          <w:color w:val="000000" w:themeColor="text1"/>
          <w:highlight w:val="none"/>
          <w14:textFill>
            <w14:solidFill>
              <w14:schemeClr w14:val="tx1"/>
            </w14:solidFill>
          </w14:textFill>
        </w:rPr>
        <w:t>详见第三部份《投标人须知〈投标人须知前附表〉》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14:paraId="7ECB2EA2">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14:paraId="04EEB05A">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14:paraId="5FDE1854">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80" w:name="_Toc11836"/>
      <w:bookmarkStart w:id="1381" w:name="_Toc374454604"/>
      <w:r>
        <w:rPr>
          <w:rFonts w:hint="eastAsia"/>
          <w:color w:val="000000" w:themeColor="text1"/>
          <w:highlight w:val="none"/>
          <w14:textFill>
            <w14:solidFill>
              <w14:schemeClr w14:val="tx1"/>
            </w14:solidFill>
          </w14:textFill>
        </w:rPr>
        <w:t>投标人对中标结果的质疑、投诉</w:t>
      </w:r>
      <w:bookmarkEnd w:id="1378"/>
      <w:bookmarkEnd w:id="1380"/>
      <w:bookmarkEnd w:id="1381"/>
    </w:p>
    <w:p w14:paraId="5F0E7EDB">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82" w:name="_Toc365967077"/>
      <w:bookmarkStart w:id="1383" w:name="_Toc341348343"/>
      <w:bookmarkStart w:id="1384" w:name="_Toc331684043"/>
      <w:bookmarkStart w:id="1385" w:name="_Toc349127631"/>
      <w:bookmarkStart w:id="1386" w:name="_Toc349143594"/>
      <w:bookmarkStart w:id="1387" w:name="_Toc342296765"/>
      <w:bookmarkStart w:id="1388" w:name="_Toc339020238"/>
      <w:bookmarkStart w:id="1389" w:name="_Toc339362305"/>
      <w:bookmarkStart w:id="1390" w:name="_Toc330459990"/>
      <w:bookmarkStart w:id="1391" w:name="_Toc339020100"/>
      <w:bookmarkStart w:id="1392" w:name="_Toc333237793"/>
      <w:bookmarkStart w:id="1393" w:name="_Toc331512903"/>
      <w:bookmarkStart w:id="1394" w:name="_Toc340677075"/>
      <w:bookmarkStart w:id="1395" w:name="_Toc333935351"/>
      <w:bookmarkStart w:id="1396" w:name="_Toc333237682"/>
      <w:bookmarkStart w:id="1397" w:name="_Toc333238638"/>
      <w:bookmarkStart w:id="1398" w:name="_Toc332270351"/>
      <w:bookmarkStart w:id="1399" w:name="_Toc336681940"/>
      <w:bookmarkStart w:id="1400" w:name="_Toc350438754"/>
      <w:bookmarkStart w:id="1401" w:name="_Toc339020020"/>
      <w:bookmarkStart w:id="1402" w:name="_Toc345513906"/>
      <w:bookmarkStart w:id="1403" w:name="_Toc336681585"/>
      <w:bookmarkStart w:id="1404" w:name="_Toc365985183"/>
      <w:bookmarkStart w:id="1405" w:name="_Toc350756455"/>
      <w:bookmarkStart w:id="1406" w:name="_Toc339441092"/>
      <w:bookmarkStart w:id="1407" w:name="_Toc339019894"/>
      <w:bookmarkStart w:id="1408" w:name="_Toc333935692"/>
      <w:bookmarkStart w:id="1409" w:name="_Toc340507447"/>
      <w:bookmarkStart w:id="1410" w:name="_Toc332206713"/>
      <w:bookmarkStart w:id="1411" w:name="_Toc342060379"/>
      <w:bookmarkStart w:id="1412" w:name="_Toc337632363"/>
      <w:bookmarkStart w:id="1413" w:name="_Toc340672874"/>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14:paraId="746C7D02">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采购人或代理采购机构应当在收到投标投标人书面质疑后七个工作日内，对质疑内容作出答复。</w:t>
      </w:r>
    </w:p>
    <w:p w14:paraId="1A03CE36">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14:paraId="094D8127">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14:paraId="5BE0C75F">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14:paraId="1C715268">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14:paraId="2DC947FE">
      <w:pPr>
        <w:pStyle w:val="2"/>
        <w:numPr>
          <w:ilvl w:val="0"/>
          <w:numId w:val="0"/>
        </w:numPr>
        <w:rPr>
          <w:color w:val="000000" w:themeColor="text1"/>
          <w:sz w:val="24"/>
          <w:highlight w:val="none"/>
          <w14:textFill>
            <w14:solidFill>
              <w14:schemeClr w14:val="tx1"/>
            </w14:solidFill>
          </w14:textFill>
        </w:rPr>
      </w:pPr>
      <w:bookmarkStart w:id="1414" w:name="_Toc374454605"/>
      <w:bookmarkStart w:id="1415" w:name="_Toc366072533"/>
      <w:r>
        <w:rPr>
          <w:color w:val="000000" w:themeColor="text1"/>
          <w:sz w:val="24"/>
          <w:highlight w:val="none"/>
          <w14:textFill>
            <w14:solidFill>
              <w14:schemeClr w14:val="tx1"/>
            </w14:solidFill>
          </w14:textFill>
        </w:rPr>
        <w:br w:type="page"/>
      </w:r>
      <w:bookmarkStart w:id="1416" w:name="_Toc31494"/>
      <w:r>
        <w:rPr>
          <w:rFonts w:hint="eastAsia"/>
          <w:color w:val="000000" w:themeColor="text1"/>
          <w:sz w:val="24"/>
          <w:highlight w:val="none"/>
          <w14:textFill>
            <w14:solidFill>
              <w14:schemeClr w14:val="tx1"/>
            </w14:solidFill>
          </w14:textFill>
        </w:rPr>
        <w:t>Ｆ  授予合同</w:t>
      </w:r>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p>
    <w:p w14:paraId="60A6B692">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17" w:name="_Toc467236759"/>
      <w:bookmarkStart w:id="1418" w:name="_Toc333237794"/>
      <w:bookmarkStart w:id="1419" w:name="_Toc339020239"/>
      <w:bookmarkStart w:id="1420" w:name="_Toc342060380"/>
      <w:bookmarkStart w:id="1421" w:name="_Toc339019895"/>
      <w:bookmarkStart w:id="1422" w:name="_Toc350438755"/>
      <w:bookmarkStart w:id="1423" w:name="_Toc480021072"/>
      <w:bookmarkStart w:id="1424" w:name="_Toc349127632"/>
      <w:bookmarkStart w:id="1425" w:name="_Toc331684044"/>
      <w:bookmarkStart w:id="1426" w:name="_Toc340507448"/>
      <w:bookmarkStart w:id="1427" w:name="_Toc330459991"/>
      <w:bookmarkStart w:id="1428" w:name="_Toc366072534"/>
      <w:bookmarkStart w:id="1429" w:name="_Toc332270352"/>
      <w:bookmarkStart w:id="1430" w:name="_Toc336681586"/>
      <w:bookmarkStart w:id="1431" w:name="_Toc374454606"/>
      <w:bookmarkStart w:id="1432" w:name="_Toc333935352"/>
      <w:bookmarkStart w:id="1433" w:name="_Toc339020101"/>
      <w:bookmarkStart w:id="1434" w:name="_Toc339362306"/>
      <w:bookmarkStart w:id="1435" w:name="_Toc340672875"/>
      <w:bookmarkStart w:id="1436" w:name="_Toc17832"/>
      <w:bookmarkStart w:id="1437" w:name="_Toc365985184"/>
      <w:bookmarkStart w:id="1438" w:name="_Toc479991601"/>
      <w:bookmarkStart w:id="1439" w:name="_Toc339020021"/>
      <w:bookmarkStart w:id="1440" w:name="_Toc468157555"/>
      <w:bookmarkStart w:id="1441" w:name="_Toc332206714"/>
      <w:bookmarkStart w:id="1442" w:name="_Toc342296766"/>
      <w:bookmarkStart w:id="1443" w:name="_Toc480010727"/>
      <w:bookmarkStart w:id="1444" w:name="_Toc333935693"/>
      <w:bookmarkStart w:id="1445" w:name="_Toc350756456"/>
      <w:bookmarkStart w:id="1446" w:name="_Toc480020276"/>
      <w:bookmarkStart w:id="1447" w:name="_Toc467987842"/>
      <w:bookmarkStart w:id="1448" w:name="_Toc336681941"/>
      <w:bookmarkStart w:id="1449" w:name="_Toc468606048"/>
      <w:bookmarkStart w:id="1450" w:name="_Toc491658670"/>
      <w:bookmarkStart w:id="1451" w:name="_Toc340677076"/>
      <w:bookmarkStart w:id="1452" w:name="_Toc345513907"/>
      <w:bookmarkStart w:id="1453" w:name="_Toc337632364"/>
      <w:bookmarkStart w:id="1454" w:name="_Toc339441093"/>
      <w:bookmarkStart w:id="1455" w:name="_Toc365967078"/>
      <w:bookmarkStart w:id="1456" w:name="_Toc333238639"/>
      <w:bookmarkStart w:id="1457" w:name="_Toc341348344"/>
      <w:bookmarkStart w:id="1458" w:name="_Toc500861016"/>
      <w:bookmarkStart w:id="1459" w:name="_Toc349143595"/>
      <w:bookmarkStart w:id="1460" w:name="_Toc331512904"/>
      <w:bookmarkStart w:id="1461" w:name="_Toc333237683"/>
      <w:bookmarkStart w:id="1462" w:name="_Toc454701400"/>
      <w:bookmarkStart w:id="1463" w:name="_Toc458262633"/>
      <w:r>
        <w:rPr>
          <w:rFonts w:hint="eastAsia"/>
          <w:color w:val="000000" w:themeColor="text1"/>
          <w:highlight w:val="none"/>
          <w14:textFill>
            <w14:solidFill>
              <w14:schemeClr w14:val="tx1"/>
            </w14:solidFill>
          </w14:textFill>
        </w:rPr>
        <w:t>合同授予标准</w:t>
      </w:r>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p>
    <w:p w14:paraId="158F2F47">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按第30条规定，采购人将把合同授予此次招标的中标投标人。</w:t>
      </w:r>
    </w:p>
    <w:bookmarkEnd w:id="1462"/>
    <w:bookmarkEnd w:id="1463"/>
    <w:p w14:paraId="4213A46D">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64" w:name="_Toc350438756"/>
      <w:bookmarkStart w:id="1465" w:name="_Toc331512905"/>
      <w:bookmarkStart w:id="1466" w:name="_Toc339020022"/>
      <w:bookmarkStart w:id="1467" w:name="_Toc458262635"/>
      <w:bookmarkStart w:id="1468" w:name="_Toc366072535"/>
      <w:bookmarkStart w:id="1469" w:name="_Toc333935694"/>
      <w:bookmarkStart w:id="1470" w:name="_Toc333237795"/>
      <w:bookmarkStart w:id="1471" w:name="_Toc337632365"/>
      <w:bookmarkStart w:id="1472" w:name="_Toc340507449"/>
      <w:bookmarkStart w:id="1473" w:name="_Toc330459992"/>
      <w:bookmarkStart w:id="1474" w:name="_Toc331684045"/>
      <w:bookmarkStart w:id="1475" w:name="_Toc339441094"/>
      <w:bookmarkStart w:id="1476" w:name="_Toc341348345"/>
      <w:bookmarkStart w:id="1477" w:name="_Toc339020102"/>
      <w:bookmarkStart w:id="1478" w:name="_Toc454701402"/>
      <w:bookmarkStart w:id="1479" w:name="_Toc336681942"/>
      <w:bookmarkStart w:id="1480" w:name="_Toc339019896"/>
      <w:bookmarkStart w:id="1481" w:name="_Toc332270353"/>
      <w:bookmarkStart w:id="1482" w:name="_Toc340672876"/>
      <w:bookmarkStart w:id="1483" w:name="_Toc467236763"/>
      <w:bookmarkStart w:id="1484" w:name="_Toc339020240"/>
      <w:bookmarkStart w:id="1485" w:name="_Toc6508"/>
      <w:bookmarkStart w:id="1486" w:name="_Toc333237684"/>
      <w:bookmarkStart w:id="1487" w:name="_Toc491658674"/>
      <w:bookmarkStart w:id="1488" w:name="_Toc342296767"/>
      <w:bookmarkStart w:id="1489" w:name="_Toc479991605"/>
      <w:bookmarkStart w:id="1490" w:name="_Toc340677077"/>
      <w:bookmarkStart w:id="1491" w:name="_Toc480021076"/>
      <w:bookmarkStart w:id="1492" w:name="_Toc468606052"/>
      <w:bookmarkStart w:id="1493" w:name="_Toc332206715"/>
      <w:bookmarkStart w:id="1494" w:name="_Toc333238640"/>
      <w:bookmarkStart w:id="1495" w:name="_Toc500861020"/>
      <w:bookmarkStart w:id="1496" w:name="_Toc333935353"/>
      <w:bookmarkStart w:id="1497" w:name="_Toc468157559"/>
      <w:bookmarkStart w:id="1498" w:name="_Toc339362307"/>
      <w:bookmarkStart w:id="1499" w:name="_Toc349127633"/>
      <w:bookmarkStart w:id="1500" w:name="_Toc345513908"/>
      <w:bookmarkStart w:id="1501" w:name="_Toc342060381"/>
      <w:bookmarkStart w:id="1502" w:name="_Toc374454607"/>
      <w:bookmarkStart w:id="1503" w:name="_Toc467987846"/>
      <w:bookmarkStart w:id="1504" w:name="_Toc480020280"/>
      <w:bookmarkStart w:id="1505" w:name="_Toc349143596"/>
      <w:bookmarkStart w:id="1506" w:name="_Toc350756457"/>
      <w:bookmarkStart w:id="1507" w:name="_Toc365985185"/>
      <w:bookmarkStart w:id="1508" w:name="_Toc365967079"/>
      <w:bookmarkStart w:id="1509" w:name="_Toc480010731"/>
      <w:bookmarkStart w:id="1510" w:name="_Toc336681587"/>
      <w:r>
        <w:rPr>
          <w:rFonts w:hint="eastAsia"/>
          <w:color w:val="000000" w:themeColor="text1"/>
          <w:highlight w:val="none"/>
          <w14:textFill>
            <w14:solidFill>
              <w14:schemeClr w14:val="tx1"/>
            </w14:solidFill>
          </w14:textFill>
        </w:rPr>
        <w:t>签订合同</w:t>
      </w:r>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p>
    <w:p w14:paraId="5F1B9242">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11" w:name="_Toc383069738"/>
      <w:bookmarkStart w:id="1512" w:name="_Toc366681897"/>
      <w:bookmarkStart w:id="1513" w:name="_Toc367095382"/>
      <w:bookmarkStart w:id="1514" w:name="_Toc369700990"/>
      <w:bookmarkStart w:id="1515" w:name="_Toc374454608"/>
      <w:bookmarkStart w:id="1516" w:name="_Toc374093632"/>
      <w:bookmarkStart w:id="1517" w:name="_Toc370983962"/>
      <w:bookmarkStart w:id="1518" w:name="_Toc370309169"/>
      <w:bookmarkStart w:id="1519" w:name="_Toc379896705"/>
      <w:bookmarkStart w:id="1520" w:name="_Toc372209289"/>
      <w:bookmarkStart w:id="1521" w:name="_Toc373401413"/>
      <w:bookmarkStart w:id="1522" w:name="_Toc378261823"/>
      <w:bookmarkStart w:id="1523" w:name="_Toc366072536"/>
      <w:bookmarkStart w:id="1524" w:name="_Toc377129068"/>
      <w:bookmarkStart w:id="1525" w:name="_Toc350756458"/>
      <w:bookmarkStart w:id="1526" w:name="_Toc365967080"/>
      <w:bookmarkStart w:id="1527" w:name="_Toc333238641"/>
      <w:bookmarkStart w:id="1528" w:name="_Toc365985186"/>
      <w:bookmarkStart w:id="1529" w:name="_Toc339019897"/>
      <w:bookmarkStart w:id="1530" w:name="_Toc337632366"/>
      <w:bookmarkStart w:id="1531" w:name="_Toc340672877"/>
      <w:bookmarkStart w:id="1532" w:name="_Toc336681588"/>
      <w:bookmarkStart w:id="1533" w:name="_Toc333935695"/>
      <w:bookmarkStart w:id="1534" w:name="_Toc333237796"/>
      <w:bookmarkStart w:id="1535" w:name="_Toc339020023"/>
      <w:bookmarkStart w:id="1536" w:name="_Toc340677078"/>
      <w:bookmarkStart w:id="1537" w:name="_Toc331512906"/>
      <w:bookmarkStart w:id="1538" w:name="_Toc333237685"/>
      <w:bookmarkStart w:id="1539" w:name="_Toc342060382"/>
      <w:bookmarkStart w:id="1540" w:name="_Toc333935354"/>
      <w:bookmarkStart w:id="1541" w:name="_Toc332270354"/>
      <w:bookmarkStart w:id="1542" w:name="_Toc339441095"/>
      <w:bookmarkStart w:id="1543" w:name="_Toc345513909"/>
      <w:bookmarkStart w:id="1544" w:name="_Toc330459993"/>
      <w:bookmarkStart w:id="1545" w:name="_Toc342296768"/>
      <w:bookmarkStart w:id="1546" w:name="_Toc339020241"/>
      <w:bookmarkStart w:id="1547" w:name="_Toc336681943"/>
      <w:bookmarkStart w:id="1548" w:name="_Toc350438757"/>
      <w:bookmarkStart w:id="1549" w:name="_Toc331684046"/>
      <w:bookmarkStart w:id="1550" w:name="_Toc349143597"/>
      <w:bookmarkStart w:id="1551" w:name="_Toc339020103"/>
      <w:bookmarkStart w:id="1552" w:name="_Toc332206716"/>
      <w:bookmarkStart w:id="1553" w:name="_Toc341348346"/>
      <w:bookmarkStart w:id="1554" w:name="_Toc339362308"/>
      <w:bookmarkStart w:id="1555" w:name="_Toc340507450"/>
      <w:bookmarkStart w:id="1556" w:name="_Toc349127634"/>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p>
    <w:p w14:paraId="37F59B8B">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14:paraId="6D64293F">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14:paraId="6AB432BD">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5BDD8B7">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4061265">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98AFDFC">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A44BFF8">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289ABF7C">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0412F668">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2BBAD214">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3A7B81B">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36ACD6D">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2270B207">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DC5EA03">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86583AF">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9A4B74F">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E3F183D">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20186CE">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B1B5C51">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4D670BA">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1EDF495">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03D0FC2">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p w14:paraId="078533C2">
      <w:pPr>
        <w:pStyle w:val="2"/>
        <w:numPr>
          <w:ilvl w:val="0"/>
          <w:numId w:val="0"/>
        </w:numPr>
        <w:rPr>
          <w:color w:val="000000" w:themeColor="text1"/>
          <w:sz w:val="24"/>
          <w:highlight w:val="none"/>
          <w14:textFill>
            <w14:solidFill>
              <w14:schemeClr w14:val="tx1"/>
            </w14:solidFill>
          </w14:textFill>
        </w:rPr>
      </w:pPr>
      <w:bookmarkStart w:id="1557" w:name="_Toc432682726"/>
      <w:bookmarkStart w:id="1558" w:name="_Toc430771059"/>
      <w:bookmarkStart w:id="1559" w:name="_Toc28433"/>
      <w:bookmarkStart w:id="1560" w:name="_Toc491658677"/>
      <w:bookmarkStart w:id="1561" w:name="_Toc468157562"/>
      <w:bookmarkStart w:id="1562" w:name="_Toc468606055"/>
      <w:bookmarkStart w:id="1563" w:name="_Toc467236766"/>
      <w:bookmarkStart w:id="1564" w:name="_Toc500861024"/>
      <w:bookmarkStart w:id="1565" w:name="_Toc479991608"/>
      <w:bookmarkStart w:id="1566" w:name="_Toc480010734"/>
      <w:bookmarkStart w:id="1567" w:name="_Toc480021079"/>
      <w:bookmarkStart w:id="1568" w:name="_Toc480020283"/>
      <w:bookmarkStart w:id="1569" w:name="_Toc467987849"/>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57"/>
      <w:bookmarkEnd w:id="1558"/>
      <w:bookmarkEnd w:id="1559"/>
    </w:p>
    <w:p w14:paraId="3885002A">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70" w:name="_Toc430185803"/>
      <w:bookmarkStart w:id="1571" w:name="_Toc430771060"/>
      <w:r>
        <w:rPr>
          <w:rFonts w:hint="eastAsia" w:ascii="宋体" w:hAnsi="宋体" w:cs="宋体"/>
          <w:color w:val="000000" w:themeColor="text1"/>
          <w:highlight w:val="none"/>
          <w14:textFill>
            <w14:solidFill>
              <w14:schemeClr w14:val="tx1"/>
            </w14:solidFill>
          </w14:textFill>
        </w:rPr>
        <w:t>34</w:t>
      </w:r>
      <w:bookmarkStart w:id="1572" w:name="_Hlk499217741"/>
      <w:r>
        <w:rPr>
          <w:rFonts w:hint="eastAsia" w:ascii="宋体" w:hAnsi="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70"/>
      <w:bookmarkEnd w:id="1571"/>
      <w:bookmarkEnd w:id="1572"/>
    </w:p>
    <w:p w14:paraId="1BBF389F">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73" w:name="_Toc430771061"/>
      <w:bookmarkStart w:id="1574" w:name="_Toc430185804"/>
      <w:r>
        <w:rPr>
          <w:rFonts w:hint="eastAsia" w:ascii="宋体" w:hAnsi="宋体" w:cs="宋体"/>
          <w:color w:val="000000" w:themeColor="text1"/>
          <w:highlight w:val="none"/>
          <w14:textFill>
            <w14:solidFill>
              <w14:schemeClr w14:val="tx1"/>
            </w14:solidFill>
          </w14:textFill>
        </w:rPr>
        <w:t>35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3"/>
      <w:bookmarkEnd w:id="1574"/>
    </w:p>
    <w:p w14:paraId="03F4F02A">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75" w:name="_Toc430771062"/>
      <w:bookmarkStart w:id="1576" w:name="_Toc430185805"/>
      <w:r>
        <w:rPr>
          <w:rFonts w:hint="eastAsia" w:ascii="宋体" w:hAnsi="宋体" w:cs="宋体"/>
          <w:color w:val="000000" w:themeColor="text1"/>
          <w:highlight w:val="none"/>
          <w14:textFill>
            <w14:solidFill>
              <w14:schemeClr w14:val="tx1"/>
            </w14:solidFill>
          </w14:textFill>
        </w:rPr>
        <w:t>36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http://www.ccgp.gov.cn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/）、国家环境保护总局网（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http://www.sepa.gov.cn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/）、中国绿色采购网（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"http://www.cgpn.cn"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http://www.cgpn.cn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/）上发布。</w:t>
      </w:r>
      <w:bookmarkEnd w:id="1575"/>
      <w:bookmarkEnd w:id="1576"/>
    </w:p>
    <w:p w14:paraId="7FF2A49B">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77" w:name="_Toc430185806"/>
      <w:bookmarkStart w:id="1578" w:name="_Toc430771063"/>
      <w:r>
        <w:rPr>
          <w:rFonts w:hint="eastAsia" w:ascii="宋体" w:hAnsi="宋体" w:cs="宋体"/>
          <w:color w:val="000000" w:themeColor="text1"/>
          <w:highlight w:val="none"/>
          <w14:textFill>
            <w14:solidFill>
              <w14:schemeClr w14:val="tx1"/>
            </w14:solidFill>
          </w14:textFill>
        </w:rPr>
        <w:t>37     根据《关于印发《政府采购促进中小企业发展管理方法》的通知》（财库[2020]46号）的规定，投标人投标时需注意：</w:t>
      </w:r>
      <w:bookmarkEnd w:id="1577"/>
      <w:bookmarkEnd w:id="1578"/>
    </w:p>
    <w:p w14:paraId="0C1C9DC8">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14:paraId="26BDFA5A">
      <w:pPr>
        <w:spacing w:line="360" w:lineRule="auto"/>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37.2   参加政府采购活动的中小企业投标时需提供《中小企业声明函》。否则不予认可。</w:t>
      </w:r>
    </w:p>
    <w:p w14:paraId="31F3E92C">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14:paraId="79374402">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543C3E03">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37.5   对于非专门面向中小微型企业采购的项目，依照《政府采购促进中小企业发展暂行办法》的规定，凡符合要求的有效投标人，按照以下比例给予相应的价格扣除：</w:t>
      </w:r>
    </w:p>
    <w:p w14:paraId="5973FDA3">
      <w:pPr>
        <w:spacing w:line="360" w:lineRule="auto"/>
        <w:ind w:left="735" w:hanging="735" w:hangingChars="350"/>
        <w:rPr>
          <w:rFonts w:ascii="宋体" w:hAnsi="宋体" w:cs="宋体"/>
          <w:bCs/>
          <w:color w:val="000000" w:themeColor="text1"/>
          <w:highlight w:val="none"/>
          <w14:textFill>
            <w14:solidFill>
              <w14:schemeClr w14:val="tx1"/>
            </w14:solidFill>
          </w14:textFill>
        </w:rPr>
      </w:pPr>
    </w:p>
    <w:tbl>
      <w:tblPr>
        <w:tblStyle w:val="47"/>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6B9C36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6059DF33">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02990343">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58F5B966">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2A644FAC">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计算公式</w:t>
            </w:r>
          </w:p>
        </w:tc>
      </w:tr>
      <w:tr w14:paraId="2B8F8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06FE27EE">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7BF2BEE9">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16034436">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14:textFill>
                  <w14:solidFill>
                    <w14:schemeClr w14:val="tx1"/>
                  </w14:solidFill>
                </w14:textFill>
              </w:rPr>
              <w:t>10%</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375CE463">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14:textFill>
                  <w14:solidFill>
                    <w14:schemeClr w14:val="tx1"/>
                  </w14:solidFill>
                </w14:textFill>
              </w:rPr>
              <w:t>10%</w:t>
            </w:r>
          </w:p>
        </w:tc>
      </w:tr>
      <w:tr w14:paraId="354307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74E13511">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2D52985E">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6B58C355">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4531BAE4">
            <w:pPr>
              <w:rPr>
                <w:rFonts w:ascii="宋体" w:hAnsi="宋体" w:cs="宋体"/>
                <w:color w:val="000000" w:themeColor="text1"/>
                <w:szCs w:val="21"/>
                <w:highlight w:val="none"/>
                <w14:textFill>
                  <w14:solidFill>
                    <w14:schemeClr w14:val="tx1"/>
                  </w14:solidFill>
                </w14:textFill>
              </w:rPr>
            </w:pPr>
          </w:p>
        </w:tc>
      </w:tr>
      <w:tr w14:paraId="7CF11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643DB175">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2E15722F">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528E7505">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14:textFill>
                  <w14:solidFill>
                    <w14:schemeClr w14:val="tx1"/>
                  </w14:solidFill>
                </w14:textFill>
              </w:rPr>
              <w:t>4%</w:t>
            </w:r>
          </w:p>
        </w:tc>
        <w:tc>
          <w:tcPr>
            <w:tcW w:w="2746" w:type="dxa"/>
            <w:tcBorders>
              <w:top w:val="single" w:color="000000" w:sz="4" w:space="0"/>
              <w:left w:val="single" w:color="000000" w:sz="4" w:space="0"/>
              <w:bottom w:val="single" w:color="000000" w:sz="4" w:space="0"/>
              <w:right w:val="single" w:color="000000" w:sz="4" w:space="0"/>
            </w:tcBorders>
            <w:vAlign w:val="center"/>
          </w:tcPr>
          <w:p w14:paraId="65390773">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评标价=总投标报价×（</w:t>
            </w:r>
            <w:r>
              <w:rPr>
                <w:rFonts w:hint="eastAsia" w:ascii="宋体" w:hAnsi="宋体" w:cs="宋体"/>
                <w:color w:val="000000" w:themeColor="text1"/>
                <w:szCs w:val="21"/>
                <w:highlight w:val="none"/>
                <w:u w:val="single"/>
                <w14:textFill>
                  <w14:solidFill>
                    <w14:schemeClr w14:val="tx1"/>
                  </w14:solidFill>
                </w14:textFill>
              </w:rPr>
              <w:t>1-4%</w:t>
            </w:r>
            <w:r>
              <w:rPr>
                <w:rFonts w:hint="eastAsia" w:ascii="宋体" w:hAnsi="宋体" w:cs="宋体"/>
                <w:color w:val="000000" w:themeColor="text1"/>
                <w:szCs w:val="21"/>
                <w:highlight w:val="none"/>
                <w14:textFill>
                  <w14:solidFill>
                    <w14:schemeClr w14:val="tx1"/>
                  </w14:solidFill>
                </w14:textFill>
              </w:rPr>
              <w:t>）</w:t>
            </w:r>
          </w:p>
        </w:tc>
      </w:tr>
    </w:tbl>
    <w:p w14:paraId="08C8B93F">
      <w:pPr>
        <w:rPr>
          <w:rFonts w:ascii="宋体"/>
          <w:color w:val="000000" w:themeColor="text1"/>
          <w:szCs w:val="21"/>
          <w:highlight w:val="none"/>
          <w14:textFill>
            <w14:solidFill>
              <w14:schemeClr w14:val="tx1"/>
            </w14:solidFill>
          </w14:textFill>
        </w:rPr>
      </w:pPr>
    </w:p>
    <w:p w14:paraId="334BB26B">
      <w:pPr>
        <w:rPr>
          <w:rFonts w:ascii="宋体"/>
          <w:color w:val="000000" w:themeColor="text1"/>
          <w:szCs w:val="21"/>
          <w:highlight w:val="none"/>
          <w14:textFill>
            <w14:solidFill>
              <w14:schemeClr w14:val="tx1"/>
            </w14:solidFill>
          </w14:textFill>
        </w:rPr>
      </w:pPr>
    </w:p>
    <w:p w14:paraId="208657BC">
      <w:pPr>
        <w:rPr>
          <w:rFonts w:ascii="宋体"/>
          <w:color w:val="000000" w:themeColor="text1"/>
          <w:szCs w:val="21"/>
          <w:highlight w:val="none"/>
          <w14:textFill>
            <w14:solidFill>
              <w14:schemeClr w14:val="tx1"/>
            </w14:solidFill>
          </w14:textFill>
        </w:rPr>
      </w:pPr>
    </w:p>
    <w:p w14:paraId="763846F4">
      <w:pPr>
        <w:rPr>
          <w:rFonts w:ascii="宋体"/>
          <w:color w:val="000000" w:themeColor="text1"/>
          <w:szCs w:val="21"/>
          <w:highlight w:val="none"/>
          <w14:textFill>
            <w14:solidFill>
              <w14:schemeClr w14:val="tx1"/>
            </w14:solidFill>
          </w14:textFill>
        </w:rPr>
      </w:pPr>
    </w:p>
    <w:p w14:paraId="746502B8">
      <w:pPr>
        <w:rPr>
          <w:rFonts w:ascii="宋体"/>
          <w:color w:val="000000" w:themeColor="text1"/>
          <w:szCs w:val="21"/>
          <w:highlight w:val="none"/>
          <w14:textFill>
            <w14:solidFill>
              <w14:schemeClr w14:val="tx1"/>
            </w14:solidFill>
          </w14:textFill>
        </w:rPr>
      </w:pPr>
    </w:p>
    <w:p w14:paraId="751946D3">
      <w:pPr>
        <w:rPr>
          <w:rFonts w:ascii="宋体"/>
          <w:color w:val="000000" w:themeColor="text1"/>
          <w:szCs w:val="21"/>
          <w:highlight w:val="none"/>
          <w14:textFill>
            <w14:solidFill>
              <w14:schemeClr w14:val="tx1"/>
            </w14:solidFill>
          </w14:textFill>
        </w:rPr>
      </w:pPr>
    </w:p>
    <w:p w14:paraId="5FF4AC51">
      <w:pPr>
        <w:rPr>
          <w:rFonts w:ascii="宋体"/>
          <w:color w:val="000000" w:themeColor="text1"/>
          <w:szCs w:val="21"/>
          <w:highlight w:val="none"/>
          <w14:textFill>
            <w14:solidFill>
              <w14:schemeClr w14:val="tx1"/>
            </w14:solidFill>
          </w14:textFill>
        </w:rPr>
      </w:pPr>
    </w:p>
    <w:p w14:paraId="7D9BBF89">
      <w:pPr>
        <w:rPr>
          <w:rFonts w:ascii="宋体"/>
          <w:color w:val="000000" w:themeColor="text1"/>
          <w:szCs w:val="21"/>
          <w:highlight w:val="none"/>
          <w14:textFill>
            <w14:solidFill>
              <w14:schemeClr w14:val="tx1"/>
            </w14:solidFill>
          </w14:textFill>
        </w:rPr>
      </w:pPr>
    </w:p>
    <w:p w14:paraId="7BDBB78D">
      <w:pPr>
        <w:rPr>
          <w:rFonts w:ascii="宋体"/>
          <w:color w:val="000000" w:themeColor="text1"/>
          <w:szCs w:val="21"/>
          <w:highlight w:val="none"/>
          <w14:textFill>
            <w14:solidFill>
              <w14:schemeClr w14:val="tx1"/>
            </w14:solidFill>
          </w14:textFill>
        </w:rPr>
      </w:pPr>
    </w:p>
    <w:p w14:paraId="7906F7CE">
      <w:pPr>
        <w:rPr>
          <w:rFonts w:ascii="宋体"/>
          <w:color w:val="000000" w:themeColor="text1"/>
          <w:szCs w:val="21"/>
          <w:highlight w:val="none"/>
          <w14:textFill>
            <w14:solidFill>
              <w14:schemeClr w14:val="tx1"/>
            </w14:solidFill>
          </w14:textFill>
        </w:rPr>
      </w:pPr>
    </w:p>
    <w:p w14:paraId="09E55468">
      <w:pPr>
        <w:rPr>
          <w:rFonts w:ascii="宋体"/>
          <w:color w:val="000000" w:themeColor="text1"/>
          <w:szCs w:val="21"/>
          <w:highlight w:val="none"/>
          <w14:textFill>
            <w14:solidFill>
              <w14:schemeClr w14:val="tx1"/>
            </w14:solidFill>
          </w14:textFill>
        </w:rPr>
      </w:pPr>
    </w:p>
    <w:p w14:paraId="53212519">
      <w:pPr>
        <w:rPr>
          <w:rFonts w:ascii="宋体"/>
          <w:color w:val="000000" w:themeColor="text1"/>
          <w:szCs w:val="21"/>
          <w:highlight w:val="none"/>
          <w14:textFill>
            <w14:solidFill>
              <w14:schemeClr w14:val="tx1"/>
            </w14:solidFill>
          </w14:textFill>
        </w:rPr>
      </w:pPr>
    </w:p>
    <w:p w14:paraId="53FDC860">
      <w:pPr>
        <w:rPr>
          <w:rFonts w:ascii="宋体"/>
          <w:color w:val="000000" w:themeColor="text1"/>
          <w:szCs w:val="21"/>
          <w:highlight w:val="none"/>
          <w14:textFill>
            <w14:solidFill>
              <w14:schemeClr w14:val="tx1"/>
            </w14:solidFill>
          </w14:textFill>
        </w:rPr>
      </w:pPr>
    </w:p>
    <w:p w14:paraId="1D406BD7">
      <w:pPr>
        <w:rPr>
          <w:rFonts w:ascii="宋体"/>
          <w:color w:val="000000" w:themeColor="text1"/>
          <w:szCs w:val="21"/>
          <w:highlight w:val="none"/>
          <w14:textFill>
            <w14:solidFill>
              <w14:schemeClr w14:val="tx1"/>
            </w14:solidFill>
          </w14:textFill>
        </w:rPr>
      </w:pPr>
    </w:p>
    <w:p w14:paraId="0667F5D2">
      <w:pPr>
        <w:rPr>
          <w:rFonts w:ascii="宋体"/>
          <w:color w:val="000000" w:themeColor="text1"/>
          <w:szCs w:val="21"/>
          <w:highlight w:val="none"/>
          <w14:textFill>
            <w14:solidFill>
              <w14:schemeClr w14:val="tx1"/>
            </w14:solidFill>
          </w14:textFill>
        </w:rPr>
      </w:pPr>
    </w:p>
    <w:p w14:paraId="56BFE5A7">
      <w:pPr>
        <w:rPr>
          <w:rFonts w:ascii="宋体"/>
          <w:color w:val="000000" w:themeColor="text1"/>
          <w:szCs w:val="21"/>
          <w:highlight w:val="none"/>
          <w14:textFill>
            <w14:solidFill>
              <w14:schemeClr w14:val="tx1"/>
            </w14:solidFill>
          </w14:textFill>
        </w:rPr>
      </w:pPr>
    </w:p>
    <w:p w14:paraId="260108A9">
      <w:pPr>
        <w:rPr>
          <w:rFonts w:ascii="宋体"/>
          <w:color w:val="000000" w:themeColor="text1"/>
          <w:szCs w:val="21"/>
          <w:highlight w:val="none"/>
          <w14:textFill>
            <w14:solidFill>
              <w14:schemeClr w14:val="tx1"/>
            </w14:solidFill>
          </w14:textFill>
        </w:rPr>
      </w:pPr>
    </w:p>
    <w:p w14:paraId="2DAABF14">
      <w:pPr>
        <w:rPr>
          <w:rFonts w:ascii="宋体"/>
          <w:color w:val="000000" w:themeColor="text1"/>
          <w:szCs w:val="21"/>
          <w:highlight w:val="none"/>
          <w14:textFill>
            <w14:solidFill>
              <w14:schemeClr w14:val="tx1"/>
            </w14:solidFill>
          </w14:textFill>
        </w:rPr>
      </w:pPr>
    </w:p>
    <w:p w14:paraId="41234A18">
      <w:pPr>
        <w:rPr>
          <w:rFonts w:ascii="宋体"/>
          <w:color w:val="000000" w:themeColor="text1"/>
          <w:szCs w:val="21"/>
          <w:highlight w:val="none"/>
          <w14:textFill>
            <w14:solidFill>
              <w14:schemeClr w14:val="tx1"/>
            </w14:solidFill>
          </w14:textFill>
        </w:rPr>
      </w:pPr>
    </w:p>
    <w:p w14:paraId="4F8E7A78">
      <w:pPr>
        <w:rPr>
          <w:rFonts w:ascii="宋体"/>
          <w:color w:val="000000" w:themeColor="text1"/>
          <w:szCs w:val="21"/>
          <w:highlight w:val="none"/>
          <w14:textFill>
            <w14:solidFill>
              <w14:schemeClr w14:val="tx1"/>
            </w14:solidFill>
          </w14:textFill>
        </w:rPr>
      </w:pPr>
    </w:p>
    <w:p w14:paraId="499032AF">
      <w:pPr>
        <w:rPr>
          <w:rFonts w:ascii="宋体"/>
          <w:color w:val="000000" w:themeColor="text1"/>
          <w:szCs w:val="21"/>
          <w:highlight w:val="none"/>
          <w14:textFill>
            <w14:solidFill>
              <w14:schemeClr w14:val="tx1"/>
            </w14:solidFill>
          </w14:textFill>
        </w:rPr>
      </w:pPr>
    </w:p>
    <w:p w14:paraId="6AC00516">
      <w:pPr>
        <w:rPr>
          <w:rFonts w:ascii="宋体"/>
          <w:color w:val="000000" w:themeColor="text1"/>
          <w:szCs w:val="21"/>
          <w:highlight w:val="none"/>
          <w14:textFill>
            <w14:solidFill>
              <w14:schemeClr w14:val="tx1"/>
            </w14:solidFill>
          </w14:textFill>
        </w:rPr>
      </w:pPr>
    </w:p>
    <w:p w14:paraId="1AA8C57E">
      <w:pPr>
        <w:rPr>
          <w:rFonts w:ascii="宋体"/>
          <w:color w:val="000000" w:themeColor="text1"/>
          <w:szCs w:val="21"/>
          <w:highlight w:val="none"/>
          <w14:textFill>
            <w14:solidFill>
              <w14:schemeClr w14:val="tx1"/>
            </w14:solidFill>
          </w14:textFill>
        </w:rPr>
      </w:pPr>
    </w:p>
    <w:p w14:paraId="2A5B1B63">
      <w:pPr>
        <w:rPr>
          <w:rFonts w:ascii="宋体"/>
          <w:color w:val="000000" w:themeColor="text1"/>
          <w:szCs w:val="21"/>
          <w:highlight w:val="none"/>
          <w14:textFill>
            <w14:solidFill>
              <w14:schemeClr w14:val="tx1"/>
            </w14:solidFill>
          </w14:textFill>
        </w:rPr>
      </w:pPr>
    </w:p>
    <w:p w14:paraId="32A89049">
      <w:pPr>
        <w:rPr>
          <w:rFonts w:ascii="宋体"/>
          <w:color w:val="000000" w:themeColor="text1"/>
          <w:szCs w:val="21"/>
          <w:highlight w:val="none"/>
          <w14:textFill>
            <w14:solidFill>
              <w14:schemeClr w14:val="tx1"/>
            </w14:solidFill>
          </w14:textFill>
        </w:rPr>
      </w:pPr>
    </w:p>
    <w:p w14:paraId="59070451">
      <w:pPr>
        <w:rPr>
          <w:rFonts w:ascii="宋体"/>
          <w:color w:val="000000" w:themeColor="text1"/>
          <w:szCs w:val="21"/>
          <w:highlight w:val="none"/>
          <w14:textFill>
            <w14:solidFill>
              <w14:schemeClr w14:val="tx1"/>
            </w14:solidFill>
          </w14:textFill>
        </w:rPr>
      </w:pPr>
    </w:p>
    <w:p w14:paraId="056D008A">
      <w:pPr>
        <w:rPr>
          <w:rFonts w:ascii="宋体"/>
          <w:color w:val="000000" w:themeColor="text1"/>
          <w:szCs w:val="21"/>
          <w:highlight w:val="none"/>
          <w14:textFill>
            <w14:solidFill>
              <w14:schemeClr w14:val="tx1"/>
            </w14:solidFill>
          </w14:textFill>
        </w:rPr>
      </w:pPr>
    </w:p>
    <w:p w14:paraId="6D7B6092">
      <w:pPr>
        <w:rPr>
          <w:rFonts w:ascii="宋体"/>
          <w:color w:val="000000" w:themeColor="text1"/>
          <w:szCs w:val="21"/>
          <w:highlight w:val="none"/>
          <w14:textFill>
            <w14:solidFill>
              <w14:schemeClr w14:val="tx1"/>
            </w14:solidFill>
          </w14:textFill>
        </w:rPr>
      </w:pPr>
    </w:p>
    <w:p w14:paraId="0F6DA67D">
      <w:pPr>
        <w:pStyle w:val="2"/>
        <w:numPr>
          <w:ilvl w:val="0"/>
          <w:numId w:val="0"/>
        </w:numPr>
        <w:rPr>
          <w:color w:val="000000" w:themeColor="text1"/>
          <w:sz w:val="24"/>
          <w:highlight w:val="none"/>
          <w14:textFill>
            <w14:solidFill>
              <w14:schemeClr w14:val="tx1"/>
            </w14:solidFill>
          </w14:textFill>
        </w:rPr>
      </w:pPr>
      <w:bookmarkStart w:id="1579" w:name="_Toc30590"/>
      <w:r>
        <w:rPr>
          <w:rFonts w:hint="eastAsia"/>
          <w:color w:val="000000" w:themeColor="text1"/>
          <w:sz w:val="24"/>
          <w:highlight w:val="none"/>
          <w14:textFill>
            <w14:solidFill>
              <w14:schemeClr w14:val="tx1"/>
            </w14:solidFill>
          </w14:textFill>
        </w:rPr>
        <w:t>H、评标细则</w:t>
      </w:r>
      <w:bookmarkEnd w:id="1579"/>
    </w:p>
    <w:p w14:paraId="3DF1BEB0">
      <w:pPr>
        <w:pStyle w:val="24"/>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14:paraId="699ABDA5">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14:paraId="291408A3">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14:paraId="34840171">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14:paraId="6425E540">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14:paraId="33002DA6">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14:paraId="12470A69">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14:paraId="5B703C09">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14:paraId="74876960">
      <w:pPr>
        <w:rPr>
          <w:color w:val="000000" w:themeColor="text1"/>
          <w:highlight w:val="none"/>
          <w14:textFill>
            <w14:solidFill>
              <w14:schemeClr w14:val="tx1"/>
            </w14:solidFill>
          </w14:textFill>
        </w:rPr>
      </w:pPr>
    </w:p>
    <w:tbl>
      <w:tblPr>
        <w:tblStyle w:val="47"/>
        <w:tblW w:w="8921" w:type="dxa"/>
        <w:jc w:val="center"/>
        <w:tblLayout w:type="fixed"/>
        <w:tblCellMar>
          <w:top w:w="0" w:type="dxa"/>
          <w:left w:w="0" w:type="dxa"/>
          <w:bottom w:w="0" w:type="dxa"/>
          <w:right w:w="0" w:type="dxa"/>
        </w:tblCellMar>
      </w:tblPr>
      <w:tblGrid>
        <w:gridCol w:w="2570"/>
        <w:gridCol w:w="2288"/>
        <w:gridCol w:w="2111"/>
        <w:gridCol w:w="1952"/>
      </w:tblGrid>
      <w:tr w14:paraId="30B34FD2">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88B9E41">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评分项目</w:t>
            </w:r>
          </w:p>
        </w:tc>
        <w:tc>
          <w:tcPr>
            <w:tcW w:w="22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D7EA557">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技术评分</w:t>
            </w:r>
          </w:p>
        </w:tc>
        <w:tc>
          <w:tcPr>
            <w:tcW w:w="21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366352A">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7C7EEB7">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价格评分</w:t>
            </w:r>
          </w:p>
        </w:tc>
      </w:tr>
      <w:tr w14:paraId="65C6086F">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A1F62EA">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分值</w:t>
            </w:r>
          </w:p>
        </w:tc>
        <w:tc>
          <w:tcPr>
            <w:tcW w:w="22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EE850C8">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50</w:t>
            </w:r>
            <w:r>
              <w:rPr>
                <w:rFonts w:hint="eastAsia" w:ascii="宋体" w:hAnsi="宋体" w:cs="宋体"/>
                <w:color w:val="000000" w:themeColor="text1"/>
                <w:kern w:val="0"/>
                <w:szCs w:val="21"/>
                <w:highlight w:val="none"/>
                <w14:textFill>
                  <w14:solidFill>
                    <w14:schemeClr w14:val="tx1"/>
                  </w14:solidFill>
                </w14:textFill>
              </w:rPr>
              <w:t>分</w:t>
            </w:r>
          </w:p>
        </w:tc>
        <w:tc>
          <w:tcPr>
            <w:tcW w:w="21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E64B4DA">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20</w:t>
            </w:r>
            <w:r>
              <w:rPr>
                <w:rFonts w:hint="eastAsia" w:ascii="宋体" w:hAnsi="宋体" w:cs="宋体"/>
                <w:color w:val="000000" w:themeColor="text1"/>
                <w:kern w:val="0"/>
                <w:szCs w:val="21"/>
                <w:highlight w:val="none"/>
                <w14:textFill>
                  <w14:solidFill>
                    <w14:schemeClr w14:val="tx1"/>
                  </w14:solidFill>
                </w14:textFill>
              </w:rPr>
              <w:t>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5E75F21">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30分</w:t>
            </w:r>
          </w:p>
        </w:tc>
      </w:tr>
    </w:tbl>
    <w:p w14:paraId="7C62249A">
      <w:pPr>
        <w:rPr>
          <w:color w:val="000000" w:themeColor="text1"/>
          <w:highlight w:val="none"/>
          <w14:textFill>
            <w14:solidFill>
              <w14:schemeClr w14:val="tx1"/>
            </w14:solidFill>
          </w14:textFill>
        </w:rPr>
      </w:pPr>
    </w:p>
    <w:p w14:paraId="1462EE19">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47"/>
        <w:tblW w:w="9707" w:type="dxa"/>
        <w:jc w:val="center"/>
        <w:shd w:val="clear" w:color="auto" w:fill="FFFFFF"/>
        <w:tblLayout w:type="fixed"/>
        <w:tblCellMar>
          <w:top w:w="0" w:type="dxa"/>
          <w:left w:w="0" w:type="dxa"/>
          <w:bottom w:w="0" w:type="dxa"/>
          <w:right w:w="0" w:type="dxa"/>
        </w:tblCellMar>
      </w:tblPr>
      <w:tblGrid>
        <w:gridCol w:w="664"/>
        <w:gridCol w:w="1332"/>
        <w:gridCol w:w="850"/>
        <w:gridCol w:w="6861"/>
      </w:tblGrid>
      <w:tr w14:paraId="35880779">
        <w:tblPrEx>
          <w:shd w:val="clear" w:color="auto" w:fill="FFFFFF"/>
          <w:tblCellMar>
            <w:top w:w="0" w:type="dxa"/>
            <w:left w:w="0" w:type="dxa"/>
            <w:bottom w:w="0" w:type="dxa"/>
            <w:right w:w="0" w:type="dxa"/>
          </w:tblCellMar>
        </w:tblPrEx>
        <w:trPr>
          <w:cantSplit/>
          <w:trHeight w:val="460" w:hRule="atLeast"/>
          <w:tblHeade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AE30EF9">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133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B45EC6E">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评审内容</w:t>
            </w:r>
          </w:p>
        </w:tc>
        <w:tc>
          <w:tcPr>
            <w:tcW w:w="8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7F9EEFA">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分值</w:t>
            </w:r>
          </w:p>
        </w:tc>
        <w:tc>
          <w:tcPr>
            <w:tcW w:w="686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3231887">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评审标准</w:t>
            </w:r>
          </w:p>
        </w:tc>
      </w:tr>
      <w:tr w14:paraId="13680D44">
        <w:tblPrEx>
          <w:shd w:val="clear" w:color="auto" w:fill="FFFFFF"/>
          <w:tblCellMar>
            <w:top w:w="0" w:type="dxa"/>
            <w:left w:w="0" w:type="dxa"/>
            <w:bottom w:w="0" w:type="dxa"/>
            <w:right w:w="0" w:type="dxa"/>
          </w:tblCellMar>
        </w:tblPrEx>
        <w:trPr>
          <w:cantSplit/>
          <w:trHeight w:val="1911" w:hRule="atLeast"/>
          <w:jc w:val="center"/>
        </w:trPr>
        <w:tc>
          <w:tcPr>
            <w:tcW w:w="66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BAA0109">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133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1954CDC">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设备的质量及技术性能</w:t>
            </w:r>
          </w:p>
        </w:tc>
        <w:tc>
          <w:tcPr>
            <w:tcW w:w="8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0D06C48">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40</w:t>
            </w:r>
            <w:r>
              <w:rPr>
                <w:rFonts w:hint="eastAsia" w:ascii="宋体" w:hAnsi="宋体" w:cs="宋体"/>
                <w:color w:val="000000" w:themeColor="text1"/>
                <w:szCs w:val="21"/>
                <w:highlight w:val="none"/>
                <w14:textFill>
                  <w14:solidFill>
                    <w14:schemeClr w14:val="tx1"/>
                  </w14:solidFill>
                </w14:textFill>
              </w:rPr>
              <w:t>分</w:t>
            </w:r>
          </w:p>
        </w:tc>
        <w:tc>
          <w:tcPr>
            <w:tcW w:w="686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4B95967">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根据各投标人提交的投标文件对应招标文件的技术要求等响应情况进行评审，完全满足招标文件要求的得</w:t>
            </w:r>
            <w:r>
              <w:rPr>
                <w:rFonts w:hint="eastAsia" w:ascii="宋体" w:hAnsi="宋体" w:cs="宋体"/>
                <w:color w:val="000000" w:themeColor="text1"/>
                <w:szCs w:val="21"/>
                <w:highlight w:val="none"/>
                <w:lang w:val="en-US" w:eastAsia="zh-CN"/>
                <w14:textFill>
                  <w14:solidFill>
                    <w14:schemeClr w14:val="tx1"/>
                  </w14:solidFill>
                </w14:textFill>
              </w:rPr>
              <w:t>40</w:t>
            </w:r>
            <w:r>
              <w:rPr>
                <w:rFonts w:hint="eastAsia" w:ascii="宋体" w:hAnsi="宋体" w:cs="宋体"/>
                <w:color w:val="000000" w:themeColor="text1"/>
                <w:szCs w:val="21"/>
                <w:highlight w:val="none"/>
                <w14:textFill>
                  <w14:solidFill>
                    <w14:schemeClr w14:val="tx1"/>
                  </w14:solidFill>
                </w14:textFill>
              </w:rPr>
              <w:t xml:space="preserve">分。 </w:t>
            </w:r>
          </w:p>
          <w:p w14:paraId="1B4B49C9">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本项目技术要求中带“▲”的为重要技术参数，全部满足得</w:t>
            </w:r>
            <w:r>
              <w:rPr>
                <w:rFonts w:hint="eastAsia" w:ascii="宋体" w:hAnsi="宋体" w:cs="宋体"/>
                <w:color w:val="000000" w:themeColor="text1"/>
                <w:szCs w:val="21"/>
                <w:highlight w:val="none"/>
                <w:lang w:val="en-US" w:eastAsia="zh-CN"/>
                <w14:textFill>
                  <w14:solidFill>
                    <w14:schemeClr w14:val="tx1"/>
                  </w14:solidFill>
                </w14:textFill>
              </w:rPr>
              <w:t>40</w:t>
            </w:r>
            <w:r>
              <w:rPr>
                <w:rFonts w:hint="eastAsia" w:ascii="宋体" w:hAnsi="宋体" w:cs="宋体"/>
                <w:color w:val="000000" w:themeColor="text1"/>
                <w:szCs w:val="21"/>
                <w:highlight w:val="none"/>
                <w14:textFill>
                  <w14:solidFill>
                    <w14:schemeClr w14:val="tx1"/>
                  </w14:solidFill>
                </w14:textFill>
              </w:rPr>
              <w:t>分，未响应或不满足，每项扣</w:t>
            </w:r>
            <w:r>
              <w:rPr>
                <w:rFonts w:hint="eastAsia" w:ascii="宋体" w:hAnsi="宋体" w:cs="宋体"/>
                <w:color w:val="000000" w:themeColor="text1"/>
                <w:szCs w:val="21"/>
                <w:highlight w:val="none"/>
                <w:lang w:val="en-US" w:eastAsia="zh-CN"/>
                <w14:textFill>
                  <w14:solidFill>
                    <w14:schemeClr w14:val="tx1"/>
                  </w14:solidFill>
                </w14:textFill>
              </w:rPr>
              <w:t>1.6</w:t>
            </w:r>
            <w:r>
              <w:rPr>
                <w:rFonts w:hint="eastAsia" w:ascii="宋体" w:hAnsi="宋体" w:cs="宋体"/>
                <w:color w:val="000000" w:themeColor="text1"/>
                <w:szCs w:val="21"/>
                <w:highlight w:val="none"/>
                <w14:textFill>
                  <w14:solidFill>
                    <w14:schemeClr w14:val="tx1"/>
                  </w14:solidFill>
                </w14:textFill>
              </w:rPr>
              <w:t>分。</w:t>
            </w:r>
          </w:p>
          <w:p w14:paraId="3990491F">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w:t>
            </w:r>
            <w:r>
              <w:rPr>
                <w:rFonts w:hint="eastAsia" w:ascii="宋体" w:hAnsi="宋体" w:cs="宋体"/>
                <w:color w:val="000000" w:themeColor="text1"/>
                <w:szCs w:val="21"/>
                <w:highlight w:val="none"/>
                <w:lang w:val="en-US" w:eastAsia="zh-CN"/>
                <w14:textFill>
                  <w14:solidFill>
                    <w14:schemeClr w14:val="tx1"/>
                  </w14:solidFill>
                </w14:textFill>
              </w:rPr>
              <w:t>按</w:t>
            </w:r>
            <w:r>
              <w:rPr>
                <w:rFonts w:hint="eastAsia" w:ascii="宋体" w:hAnsi="宋体" w:cs="宋体"/>
                <w:color w:val="000000" w:themeColor="text1"/>
                <w:szCs w:val="21"/>
                <w:highlight w:val="none"/>
                <w14:textFill>
                  <w14:solidFill>
                    <w14:schemeClr w14:val="tx1"/>
                  </w14:solidFill>
                </w14:textFill>
              </w:rPr>
              <w:t>技术要求提供证明资料，不提供不得分。</w:t>
            </w:r>
          </w:p>
        </w:tc>
      </w:tr>
      <w:tr w14:paraId="5DD35B89">
        <w:tblPrEx>
          <w:tblCellMar>
            <w:top w:w="0" w:type="dxa"/>
            <w:left w:w="0" w:type="dxa"/>
            <w:bottom w:w="0" w:type="dxa"/>
            <w:right w:w="0" w:type="dxa"/>
          </w:tblCellMar>
        </w:tblPrEx>
        <w:trPr>
          <w:cantSplit/>
          <w:jc w:val="center"/>
        </w:trPr>
        <w:tc>
          <w:tcPr>
            <w:tcW w:w="66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A016958">
            <w:pPr>
              <w:spacing w:line="320" w:lineRule="exact"/>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w:t>
            </w:r>
          </w:p>
        </w:tc>
        <w:tc>
          <w:tcPr>
            <w:tcW w:w="133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B3415BE">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技术支持方案和售后服务方案</w:t>
            </w:r>
          </w:p>
        </w:tc>
        <w:tc>
          <w:tcPr>
            <w:tcW w:w="8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E0D81B6">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分</w:t>
            </w:r>
          </w:p>
        </w:tc>
        <w:tc>
          <w:tcPr>
            <w:tcW w:w="686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4D25A4E9">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根据投标人所提供的技术支持方案和售后服务方案进行综合评审</w:t>
            </w:r>
            <w:r>
              <w:rPr>
                <w:rFonts w:hint="eastAsia" w:ascii="宋体" w:hAnsi="宋体" w:cs="宋体"/>
                <w:color w:val="000000" w:themeColor="text1"/>
                <w:szCs w:val="21"/>
                <w:highlight w:val="none"/>
                <w:lang w:eastAsia="zh-CN"/>
                <w14:textFill>
                  <w14:solidFill>
                    <w14:schemeClr w14:val="tx1"/>
                  </w14:solidFill>
                </w14:textFill>
              </w:rPr>
              <w:t>（包括但不限于售后服务承诺、保障措施、生产企业</w:t>
            </w:r>
            <w:bookmarkStart w:id="2150" w:name="_GoBack"/>
            <w:bookmarkEnd w:id="2150"/>
            <w:r>
              <w:rPr>
                <w:rFonts w:hint="eastAsia" w:ascii="宋体" w:hAnsi="宋体" w:cs="宋体"/>
                <w:color w:val="000000" w:themeColor="text1"/>
                <w:szCs w:val="21"/>
                <w:highlight w:val="none"/>
                <w:lang w:eastAsia="zh-CN"/>
                <w14:textFill>
                  <w14:solidFill>
                    <w14:schemeClr w14:val="tx1"/>
                  </w14:solidFill>
                </w14:textFill>
              </w:rPr>
              <w:t>的技术支持、保修期、备品备件价格、维护保养及应急维修时间安排等）</w:t>
            </w:r>
            <w:r>
              <w:rPr>
                <w:rFonts w:hint="eastAsia" w:ascii="宋体" w:hAnsi="宋体" w:cs="宋体"/>
                <w:color w:val="000000" w:themeColor="text1"/>
                <w:szCs w:val="21"/>
                <w:highlight w:val="none"/>
                <w14:textFill>
                  <w14:solidFill>
                    <w14:schemeClr w14:val="tx1"/>
                  </w14:solidFill>
                </w14:textFill>
              </w:rPr>
              <w:t xml:space="preserve">： </w:t>
            </w:r>
          </w:p>
          <w:p w14:paraId="5ADCB684">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1.技术支持方案和售后服务方案详细清晰，全面具体，可行性高的，优于或满足采购需求，得</w:t>
            </w:r>
            <w:r>
              <w:rPr>
                <w:rFonts w:hint="eastAsia" w:ascii="宋体" w:hAnsi="宋体" w:cs="宋体"/>
                <w:color w:val="000000" w:themeColor="text1"/>
                <w:szCs w:val="21"/>
                <w:highlight w:val="none"/>
                <w:lang w:val="en-US" w:eastAsia="zh-CN"/>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 xml:space="preserve">分； </w:t>
            </w:r>
          </w:p>
          <w:p w14:paraId="157AE93A">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2.技术支持方案和售后服务方案基本清晰具体，有一定可行性的，基本满足采购需求，得</w:t>
            </w: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 xml:space="preserve">分； </w:t>
            </w:r>
          </w:p>
          <w:p w14:paraId="0BFD46F2">
            <w:pPr>
              <w:spacing w:line="32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3.技术支持方案和售后服务方案</w:t>
            </w:r>
            <w:r>
              <w:rPr>
                <w:rFonts w:hint="eastAsia" w:ascii="宋体" w:hAnsi="宋体" w:cs="宋体"/>
                <w:color w:val="000000" w:themeColor="text1"/>
                <w:szCs w:val="21"/>
                <w:highlight w:val="none"/>
                <w:lang w:val="en-US" w:eastAsia="zh-CN"/>
                <w14:textFill>
                  <w14:solidFill>
                    <w14:schemeClr w14:val="tx1"/>
                  </w14:solidFill>
                </w14:textFill>
              </w:rPr>
              <w:t>较清晰</w:t>
            </w:r>
            <w:r>
              <w:rPr>
                <w:rFonts w:hint="eastAsia" w:ascii="宋体" w:hAnsi="宋体" w:cs="宋体"/>
                <w:color w:val="000000" w:themeColor="text1"/>
                <w:szCs w:val="21"/>
                <w:highlight w:val="none"/>
                <w14:textFill>
                  <w14:solidFill>
                    <w14:schemeClr w14:val="tx1"/>
                  </w14:solidFill>
                </w14:textFill>
              </w:rPr>
              <w:t>，有可行性</w:t>
            </w:r>
            <w:r>
              <w:rPr>
                <w:rFonts w:hint="eastAsia" w:ascii="宋体" w:hAnsi="宋体" w:cs="宋体"/>
                <w:color w:val="000000" w:themeColor="text1"/>
                <w:szCs w:val="21"/>
                <w:highlight w:val="none"/>
                <w:lang w:val="en-US" w:eastAsia="zh-CN"/>
                <w14:textFill>
                  <w14:solidFill>
                    <w14:schemeClr w14:val="tx1"/>
                  </w14:solidFill>
                </w14:textFill>
              </w:rPr>
              <w:t>一般</w:t>
            </w:r>
            <w:r>
              <w:rPr>
                <w:rFonts w:hint="eastAsia" w:ascii="宋体" w:hAnsi="宋体" w:cs="宋体"/>
                <w:color w:val="000000" w:themeColor="text1"/>
                <w:szCs w:val="21"/>
                <w:highlight w:val="none"/>
                <w14:textFill>
                  <w14:solidFill>
                    <w14:schemeClr w14:val="tx1"/>
                  </w14:solidFill>
                </w14:textFill>
              </w:rPr>
              <w:t>的，</w:t>
            </w:r>
            <w:r>
              <w:rPr>
                <w:rFonts w:hint="eastAsia" w:ascii="宋体" w:hAnsi="宋体" w:cs="宋体"/>
                <w:color w:val="000000" w:themeColor="text1"/>
                <w:szCs w:val="21"/>
                <w:highlight w:val="none"/>
                <w:lang w:val="en-US" w:eastAsia="zh-CN"/>
                <w14:textFill>
                  <w14:solidFill>
                    <w14:schemeClr w14:val="tx1"/>
                  </w14:solidFill>
                </w14:textFill>
              </w:rPr>
              <w:t>部分</w:t>
            </w:r>
            <w:r>
              <w:rPr>
                <w:rFonts w:hint="eastAsia" w:ascii="宋体" w:hAnsi="宋体" w:cs="宋体"/>
                <w:color w:val="000000" w:themeColor="text1"/>
                <w:szCs w:val="21"/>
                <w:highlight w:val="none"/>
                <w14:textFill>
                  <w14:solidFill>
                    <w14:schemeClr w14:val="tx1"/>
                  </w14:solidFill>
                </w14:textFill>
              </w:rPr>
              <w:t>满足采购需求，得</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 xml:space="preserve">分； </w:t>
            </w:r>
          </w:p>
          <w:p w14:paraId="220FE112">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技术支持方案和售后服务方案模糊，不够全面，可行性不高的，未能满足采购需求，得</w:t>
            </w: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 xml:space="preserve">分； </w:t>
            </w:r>
          </w:p>
          <w:p w14:paraId="41305387">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.不提供不得分。</w:t>
            </w:r>
          </w:p>
        </w:tc>
      </w:tr>
      <w:tr w14:paraId="3F01C305">
        <w:tblPrEx>
          <w:shd w:val="clear" w:color="auto" w:fill="FFFFFF"/>
          <w:tblCellMar>
            <w:top w:w="0" w:type="dxa"/>
            <w:left w:w="0" w:type="dxa"/>
            <w:bottom w:w="0" w:type="dxa"/>
            <w:right w:w="0" w:type="dxa"/>
          </w:tblCellMar>
        </w:tblPrEx>
        <w:trPr>
          <w:cantSplit/>
          <w:trHeight w:val="537" w:hRule="atLeast"/>
          <w:jc w:val="center"/>
        </w:trPr>
        <w:tc>
          <w:tcPr>
            <w:tcW w:w="1996"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14:paraId="44A90892">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合计</w:t>
            </w:r>
          </w:p>
        </w:tc>
        <w:tc>
          <w:tcPr>
            <w:tcW w:w="8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E19B11E">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50</w:t>
            </w:r>
            <w:r>
              <w:rPr>
                <w:rFonts w:hint="eastAsia" w:ascii="宋体" w:hAnsi="宋体" w:cs="宋体"/>
                <w:color w:val="000000" w:themeColor="text1"/>
                <w:szCs w:val="21"/>
                <w:highlight w:val="none"/>
                <w14:textFill>
                  <w14:solidFill>
                    <w14:schemeClr w14:val="tx1"/>
                  </w14:solidFill>
                </w14:textFill>
              </w:rPr>
              <w:t>分</w:t>
            </w:r>
          </w:p>
        </w:tc>
        <w:tc>
          <w:tcPr>
            <w:tcW w:w="686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A0FB231">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w:t>
            </w:r>
          </w:p>
        </w:tc>
      </w:tr>
    </w:tbl>
    <w:p w14:paraId="1D5A0C3C">
      <w:pPr>
        <w:rPr>
          <w:color w:val="000000" w:themeColor="text1"/>
          <w:highlight w:val="none"/>
          <w14:textFill>
            <w14:solidFill>
              <w14:schemeClr w14:val="tx1"/>
            </w14:solidFill>
          </w14:textFill>
        </w:rPr>
      </w:pPr>
    </w:p>
    <w:p w14:paraId="05E8C11D">
      <w:pPr>
        <w:rPr>
          <w:color w:val="000000" w:themeColor="text1"/>
          <w:highlight w:val="none"/>
          <w14:textFill>
            <w14:solidFill>
              <w14:schemeClr w14:val="tx1"/>
            </w14:solidFill>
          </w14:textFill>
        </w:rPr>
      </w:pPr>
    </w:p>
    <w:p w14:paraId="2A24ACB1">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47"/>
        <w:tblW w:w="9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2"/>
        <w:gridCol w:w="1346"/>
        <w:gridCol w:w="817"/>
        <w:gridCol w:w="6894"/>
      </w:tblGrid>
      <w:tr w14:paraId="60F14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9" w:hRule="atLeast"/>
          <w:jc w:val="center"/>
        </w:trPr>
        <w:tc>
          <w:tcPr>
            <w:tcW w:w="682" w:type="dxa"/>
            <w:tcMar>
              <w:top w:w="0" w:type="dxa"/>
              <w:left w:w="108" w:type="dxa"/>
              <w:bottom w:w="0" w:type="dxa"/>
              <w:right w:w="108" w:type="dxa"/>
            </w:tcMar>
            <w:vAlign w:val="center"/>
          </w:tcPr>
          <w:p w14:paraId="7E0CF52D">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序号</w:t>
            </w:r>
          </w:p>
        </w:tc>
        <w:tc>
          <w:tcPr>
            <w:tcW w:w="1346" w:type="dxa"/>
            <w:tcMar>
              <w:top w:w="0" w:type="dxa"/>
              <w:left w:w="108" w:type="dxa"/>
              <w:bottom w:w="0" w:type="dxa"/>
              <w:right w:w="108" w:type="dxa"/>
            </w:tcMar>
            <w:vAlign w:val="center"/>
          </w:tcPr>
          <w:p w14:paraId="03DCA8F1">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评审内容</w:t>
            </w:r>
          </w:p>
        </w:tc>
        <w:tc>
          <w:tcPr>
            <w:tcW w:w="817" w:type="dxa"/>
            <w:tcMar>
              <w:top w:w="0" w:type="dxa"/>
              <w:left w:w="108" w:type="dxa"/>
              <w:bottom w:w="0" w:type="dxa"/>
              <w:right w:w="108" w:type="dxa"/>
            </w:tcMar>
            <w:vAlign w:val="center"/>
          </w:tcPr>
          <w:p w14:paraId="61913A24">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分值</w:t>
            </w:r>
          </w:p>
        </w:tc>
        <w:tc>
          <w:tcPr>
            <w:tcW w:w="6894" w:type="dxa"/>
            <w:tcMar>
              <w:top w:w="0" w:type="dxa"/>
              <w:left w:w="108" w:type="dxa"/>
              <w:bottom w:w="0" w:type="dxa"/>
              <w:right w:w="108" w:type="dxa"/>
            </w:tcMar>
            <w:vAlign w:val="center"/>
          </w:tcPr>
          <w:p w14:paraId="1A0A2307">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评审标准</w:t>
            </w:r>
          </w:p>
        </w:tc>
      </w:tr>
      <w:tr w14:paraId="2FB97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90" w:hRule="atLeast"/>
          <w:jc w:val="center"/>
        </w:trPr>
        <w:tc>
          <w:tcPr>
            <w:tcW w:w="682" w:type="dxa"/>
            <w:tcMar>
              <w:top w:w="0" w:type="dxa"/>
              <w:left w:w="108" w:type="dxa"/>
              <w:bottom w:w="0" w:type="dxa"/>
              <w:right w:w="108" w:type="dxa"/>
            </w:tcMar>
            <w:vAlign w:val="center"/>
          </w:tcPr>
          <w:p w14:paraId="507AD501">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tc>
        <w:tc>
          <w:tcPr>
            <w:tcW w:w="1346" w:type="dxa"/>
            <w:tcMar>
              <w:top w:w="0" w:type="dxa"/>
              <w:left w:w="108" w:type="dxa"/>
              <w:bottom w:w="0" w:type="dxa"/>
              <w:right w:w="108" w:type="dxa"/>
            </w:tcMar>
            <w:vAlign w:val="center"/>
          </w:tcPr>
          <w:p w14:paraId="20E51EC5">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同类业绩</w:t>
            </w:r>
          </w:p>
        </w:tc>
        <w:tc>
          <w:tcPr>
            <w:tcW w:w="817" w:type="dxa"/>
            <w:tcMar>
              <w:top w:w="0" w:type="dxa"/>
              <w:left w:w="108" w:type="dxa"/>
              <w:bottom w:w="0" w:type="dxa"/>
              <w:right w:w="108" w:type="dxa"/>
            </w:tcMar>
            <w:vAlign w:val="center"/>
          </w:tcPr>
          <w:p w14:paraId="2A1E5F4B">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分</w:t>
            </w:r>
          </w:p>
        </w:tc>
        <w:tc>
          <w:tcPr>
            <w:tcW w:w="6894" w:type="dxa"/>
            <w:tcMar>
              <w:top w:w="0" w:type="dxa"/>
              <w:left w:w="108" w:type="dxa"/>
              <w:bottom w:w="0" w:type="dxa"/>
              <w:right w:w="108" w:type="dxa"/>
            </w:tcMar>
            <w:vAlign w:val="center"/>
          </w:tcPr>
          <w:p w14:paraId="4D811F63">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根据投标人提供的202</w:t>
            </w:r>
            <w:r>
              <w:rPr>
                <w:rFonts w:hint="eastAsia" w:ascii="宋体" w:hAnsi="宋体" w:cs="宋体"/>
                <w:color w:val="000000" w:themeColor="text1"/>
                <w:highlight w:val="none"/>
                <w:lang w:val="en-US" w:eastAsia="zh-CN"/>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年1月1日至今（以签订合同时间为准）完成的同类业绩，每提供一份得</w:t>
            </w: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分，最高得</w:t>
            </w:r>
            <w:r>
              <w:rPr>
                <w:rFonts w:hint="eastAsia" w:ascii="宋体" w:hAnsi="宋体" w:cs="宋体"/>
                <w:color w:val="000000" w:themeColor="text1"/>
                <w:highlight w:val="none"/>
                <w:lang w:val="en-US" w:eastAsia="zh-CN"/>
                <w14:textFill>
                  <w14:solidFill>
                    <w14:schemeClr w14:val="tx1"/>
                  </w14:solidFill>
                </w14:textFill>
              </w:rPr>
              <w:t>10</w:t>
            </w:r>
            <w:r>
              <w:rPr>
                <w:rFonts w:hint="eastAsia" w:ascii="宋体" w:hAnsi="宋体" w:cs="宋体"/>
                <w:color w:val="000000" w:themeColor="text1"/>
                <w:highlight w:val="none"/>
                <w14:textFill>
                  <w14:solidFill>
                    <w14:schemeClr w14:val="tx1"/>
                  </w14:solidFill>
                </w14:textFill>
              </w:rPr>
              <w:t>分。</w:t>
            </w:r>
          </w:p>
          <w:p w14:paraId="6F3077A8">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注：提供合同关键页复印件并加盖投标人公章，不提供不得分。</w:t>
            </w:r>
          </w:p>
        </w:tc>
      </w:tr>
      <w:tr w14:paraId="026D5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90" w:hRule="atLeast"/>
          <w:jc w:val="center"/>
        </w:trPr>
        <w:tc>
          <w:tcPr>
            <w:tcW w:w="682" w:type="dxa"/>
            <w:tcMar>
              <w:top w:w="0" w:type="dxa"/>
              <w:left w:w="108" w:type="dxa"/>
              <w:bottom w:w="0" w:type="dxa"/>
              <w:right w:w="108" w:type="dxa"/>
            </w:tcMar>
            <w:vAlign w:val="center"/>
          </w:tcPr>
          <w:p w14:paraId="0E08267C">
            <w:pPr>
              <w:spacing w:line="320" w:lineRule="exact"/>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w:t>
            </w:r>
          </w:p>
        </w:tc>
        <w:tc>
          <w:tcPr>
            <w:tcW w:w="1346" w:type="dxa"/>
            <w:tcMar>
              <w:top w:w="0" w:type="dxa"/>
              <w:left w:w="108" w:type="dxa"/>
              <w:bottom w:w="0" w:type="dxa"/>
              <w:right w:w="108" w:type="dxa"/>
            </w:tcMar>
            <w:vAlign w:val="center"/>
          </w:tcPr>
          <w:p w14:paraId="2D8F6CA4">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综合能力</w:t>
            </w:r>
          </w:p>
        </w:tc>
        <w:tc>
          <w:tcPr>
            <w:tcW w:w="817" w:type="dxa"/>
            <w:tcMar>
              <w:top w:w="0" w:type="dxa"/>
              <w:left w:w="108" w:type="dxa"/>
              <w:bottom w:w="0" w:type="dxa"/>
              <w:right w:w="108" w:type="dxa"/>
            </w:tcMar>
            <w:vAlign w:val="center"/>
          </w:tcPr>
          <w:p w14:paraId="2D3CA90C">
            <w:pPr>
              <w:spacing w:line="320" w:lineRule="exact"/>
              <w:jc w:val="center"/>
              <w:rPr>
                <w:rFonts w:hint="default"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6分</w:t>
            </w:r>
          </w:p>
        </w:tc>
        <w:tc>
          <w:tcPr>
            <w:tcW w:w="6894" w:type="dxa"/>
            <w:tcMar>
              <w:top w:w="0" w:type="dxa"/>
              <w:left w:w="108" w:type="dxa"/>
              <w:bottom w:w="0" w:type="dxa"/>
              <w:right w:w="108" w:type="dxa"/>
            </w:tcMar>
            <w:vAlign w:val="center"/>
          </w:tcPr>
          <w:p w14:paraId="4F852BDC">
            <w:pPr>
              <w:spacing w:line="32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投标人具有以下有效期内的证书： </w:t>
            </w:r>
          </w:p>
          <w:p w14:paraId="39F3C574">
            <w:pPr>
              <w:spacing w:line="32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Hans"/>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 xml:space="preserve">质量管理体系认证证书； </w:t>
            </w:r>
          </w:p>
          <w:p w14:paraId="1D2F37E8">
            <w:pPr>
              <w:spacing w:line="320" w:lineRule="exact"/>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 xml:space="preserve">环境管理体系认证证书； </w:t>
            </w:r>
          </w:p>
          <w:p w14:paraId="33E79ADA">
            <w:pPr>
              <w:spacing w:line="32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 xml:space="preserve">职业健康管理体系认证证书； </w:t>
            </w:r>
          </w:p>
          <w:p w14:paraId="086F4A7E">
            <w:pPr>
              <w:spacing w:line="32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每提供一个得</w:t>
            </w: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分，最高得</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 xml:space="preserve">分。 </w:t>
            </w:r>
          </w:p>
          <w:p w14:paraId="3A12533B">
            <w:pPr>
              <w:spacing w:line="32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注：提供证书复印件并加盖投标人公章</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如因投标人成立时间</w:t>
            </w:r>
            <w:r>
              <w:rPr>
                <w:rFonts w:hint="eastAsia" w:ascii="宋体" w:hAnsi="宋体" w:cs="宋体"/>
                <w:color w:val="000000" w:themeColor="text1"/>
                <w:highlight w:val="none"/>
                <w:lang w:eastAsia="zh-CN"/>
                <w14:textFill>
                  <w14:solidFill>
                    <w14:schemeClr w14:val="tx1"/>
                  </w14:solidFill>
                </w14:textFill>
              </w:rPr>
              <w:t>不足三个月</w:t>
            </w:r>
            <w:r>
              <w:rPr>
                <w:rFonts w:hint="eastAsia" w:ascii="宋体" w:hAnsi="宋体" w:cs="宋体"/>
                <w:color w:val="000000" w:themeColor="text1"/>
                <w:highlight w:val="none"/>
                <w:lang w:val="en-US" w:eastAsia="zh-CN"/>
                <w14:textFill>
                  <w14:solidFill>
                    <w14:schemeClr w14:val="tx1"/>
                  </w14:solidFill>
                </w14:textFill>
              </w:rPr>
              <w:t>，</w:t>
            </w:r>
            <w:r>
              <w:rPr>
                <w:rFonts w:hint="eastAsia" w:ascii="宋体" w:hAnsi="宋体" w:cs="宋体"/>
                <w:color w:val="000000" w:themeColor="text1"/>
                <w:highlight w:val="none"/>
                <w:lang w:eastAsia="zh-CN"/>
                <w14:textFill>
                  <w14:solidFill>
                    <w14:schemeClr w14:val="tx1"/>
                  </w14:solidFill>
                </w14:textFill>
              </w:rPr>
              <w:t>导致未能取得相关认证且提供书面说明的，可获得对应证书的分值，</w:t>
            </w:r>
            <w:r>
              <w:rPr>
                <w:rFonts w:hint="eastAsia" w:ascii="宋体" w:hAnsi="宋体" w:cs="宋体"/>
                <w:color w:val="000000" w:themeColor="text1"/>
                <w:highlight w:val="none"/>
                <w:lang w:val="en-US" w:eastAsia="zh-CN"/>
                <w14:textFill>
                  <w14:solidFill>
                    <w14:schemeClr w14:val="tx1"/>
                  </w14:solidFill>
                </w14:textFill>
              </w:rPr>
              <w:t>不提供不得分</w:t>
            </w:r>
            <w:r>
              <w:rPr>
                <w:rFonts w:hint="eastAsia" w:ascii="宋体" w:hAnsi="宋体" w:cs="宋体"/>
                <w:color w:val="000000" w:themeColor="text1"/>
                <w:highlight w:val="none"/>
                <w14:textFill>
                  <w14:solidFill>
                    <w14:schemeClr w14:val="tx1"/>
                  </w14:solidFill>
                </w14:textFill>
              </w:rPr>
              <w:t>。</w:t>
            </w:r>
          </w:p>
        </w:tc>
      </w:tr>
      <w:tr w14:paraId="0F229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90" w:hRule="atLeast"/>
          <w:jc w:val="center"/>
        </w:trPr>
        <w:tc>
          <w:tcPr>
            <w:tcW w:w="682" w:type="dxa"/>
            <w:tcMar>
              <w:top w:w="0" w:type="dxa"/>
              <w:left w:w="108" w:type="dxa"/>
              <w:bottom w:w="0" w:type="dxa"/>
              <w:right w:w="108" w:type="dxa"/>
            </w:tcMar>
            <w:vAlign w:val="center"/>
          </w:tcPr>
          <w:p w14:paraId="70522BB3">
            <w:pPr>
              <w:spacing w:line="320" w:lineRule="exact"/>
              <w:jc w:val="center"/>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w:t>
            </w:r>
          </w:p>
        </w:tc>
        <w:tc>
          <w:tcPr>
            <w:tcW w:w="1346" w:type="dxa"/>
            <w:tcMar>
              <w:top w:w="0" w:type="dxa"/>
              <w:left w:w="108" w:type="dxa"/>
              <w:bottom w:w="0" w:type="dxa"/>
              <w:right w:w="108" w:type="dxa"/>
            </w:tcMar>
            <w:vAlign w:val="center"/>
          </w:tcPr>
          <w:p w14:paraId="42476FBF">
            <w:pPr>
              <w:spacing w:line="320" w:lineRule="exact"/>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拟投入技术</w:t>
            </w:r>
            <w:r>
              <w:rPr>
                <w:rFonts w:hint="eastAsia" w:ascii="宋体" w:hAnsi="宋体" w:cs="宋体"/>
                <w:color w:val="000000" w:themeColor="text1"/>
                <w:sz w:val="21"/>
                <w:szCs w:val="21"/>
                <w:highlight w:val="none"/>
                <w:lang w:val="en-US" w:eastAsia="zh-CN"/>
                <w14:textFill>
                  <w14:solidFill>
                    <w14:schemeClr w14:val="tx1"/>
                  </w14:solidFill>
                </w14:textFill>
              </w:rPr>
              <w:t>人员</w:t>
            </w:r>
          </w:p>
        </w:tc>
        <w:tc>
          <w:tcPr>
            <w:tcW w:w="817" w:type="dxa"/>
            <w:tcMar>
              <w:top w:w="0" w:type="dxa"/>
              <w:left w:w="108" w:type="dxa"/>
              <w:bottom w:w="0" w:type="dxa"/>
              <w:right w:w="108" w:type="dxa"/>
            </w:tcMar>
            <w:vAlign w:val="center"/>
          </w:tcPr>
          <w:p w14:paraId="6C36891A">
            <w:pPr>
              <w:spacing w:line="320" w:lineRule="exact"/>
              <w:jc w:val="center"/>
              <w:rPr>
                <w:rFonts w:hint="default"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4分</w:t>
            </w:r>
          </w:p>
        </w:tc>
        <w:tc>
          <w:tcPr>
            <w:tcW w:w="6894" w:type="dxa"/>
            <w:tcMar>
              <w:top w:w="0" w:type="dxa"/>
              <w:left w:w="108" w:type="dxa"/>
              <w:bottom w:w="0" w:type="dxa"/>
              <w:right w:w="108" w:type="dxa"/>
            </w:tcMar>
            <w:vAlign w:val="center"/>
          </w:tcPr>
          <w:p w14:paraId="7249FB6E">
            <w:pPr>
              <w:spacing w:line="32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本项目货物属于技术复杂的专业性设备</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拟投入本项目的技术人员</w:t>
            </w:r>
            <w:r>
              <w:rPr>
                <w:rFonts w:hint="eastAsia" w:ascii="宋体" w:hAnsi="宋体" w:cs="宋体"/>
                <w:color w:val="000000" w:themeColor="text1"/>
                <w:highlight w:val="none"/>
                <w:lang w:val="en-US" w:eastAsia="zh-CN"/>
                <w14:textFill>
                  <w14:solidFill>
                    <w14:schemeClr w14:val="tx1"/>
                  </w14:solidFill>
                </w14:textFill>
              </w:rPr>
              <w:t>须</w:t>
            </w:r>
            <w:r>
              <w:rPr>
                <w:rFonts w:hint="eastAsia" w:ascii="宋体" w:hAnsi="宋体" w:cs="宋体"/>
                <w:color w:val="000000" w:themeColor="text1"/>
                <w:highlight w:val="none"/>
                <w14:textFill>
                  <w14:solidFill>
                    <w14:schemeClr w14:val="tx1"/>
                  </w14:solidFill>
                </w14:textFill>
              </w:rPr>
              <w:t>具备职称</w:t>
            </w:r>
            <w:r>
              <w:rPr>
                <w:rFonts w:hint="eastAsia" w:ascii="宋体" w:hAnsi="宋体" w:cs="宋体"/>
                <w:color w:val="000000" w:themeColor="text1"/>
                <w:highlight w:val="none"/>
                <w:lang w:val="en-US" w:eastAsia="zh-CN"/>
                <w14:textFill>
                  <w14:solidFill>
                    <w14:schemeClr w14:val="tx1"/>
                  </w14:solidFill>
                </w14:textFill>
              </w:rPr>
              <w:t>证书</w:t>
            </w:r>
            <w:r>
              <w:rPr>
                <w:rFonts w:hint="eastAsia" w:ascii="宋体" w:hAnsi="宋体" w:cs="宋体"/>
                <w:color w:val="000000" w:themeColor="text1"/>
                <w:highlight w:val="none"/>
                <w14:textFill>
                  <w14:solidFill>
                    <w14:schemeClr w14:val="tx1"/>
                  </w14:solidFill>
                </w14:textFill>
              </w:rPr>
              <w:t>。</w:t>
            </w:r>
          </w:p>
          <w:p w14:paraId="787BFF04">
            <w:pPr>
              <w:spacing w:line="32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①具有高级工程师职称，每提供一人得2分；</w:t>
            </w:r>
          </w:p>
          <w:p w14:paraId="314324AB">
            <w:pPr>
              <w:spacing w:line="32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color w:val="000000" w:themeColor="text1"/>
                <w:highlight w:val="none"/>
                <w14:textFill>
                  <w14:solidFill>
                    <w14:schemeClr w14:val="tx1"/>
                  </w14:solidFill>
                </w14:textFill>
              </w:rPr>
              <w:instrText xml:space="preserve"> = 2 \* GB3 </w:instrText>
            </w:r>
            <w:r>
              <w:rPr>
                <w:rFonts w:hint="eastAsia" w:ascii="宋体" w:hAnsi="宋体" w:cs="宋体"/>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②</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具有助理工程师或工程师职称，每提供一人得1分；</w:t>
            </w:r>
          </w:p>
          <w:p w14:paraId="60AC1F17">
            <w:pPr>
              <w:spacing w:line="32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color w:val="000000" w:themeColor="text1"/>
                <w:highlight w:val="none"/>
                <w14:textFill>
                  <w14:solidFill>
                    <w14:schemeClr w14:val="tx1"/>
                  </w14:solidFill>
                </w14:textFill>
              </w:rPr>
              <w:instrText xml:space="preserve"> = 3 \* GB3 </w:instrText>
            </w:r>
            <w:r>
              <w:rPr>
                <w:rFonts w:hint="eastAsia" w:ascii="宋体" w:hAnsi="宋体" w:cs="宋体"/>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③</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不提供不得分。</w:t>
            </w:r>
          </w:p>
          <w:p w14:paraId="65A48CDD">
            <w:pPr>
              <w:spacing w:line="32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注：同一人员具备上述两个仅按最高分的计算，不累计得分。并提供技术人员职称证书的复印件投标截止前近3个月内任意一个月的社保证明等相关资料复印件并加盖单位公章，否则不得分。</w:t>
            </w:r>
          </w:p>
        </w:tc>
      </w:tr>
      <w:tr w14:paraId="7F279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5" w:hRule="atLeast"/>
          <w:jc w:val="center"/>
        </w:trPr>
        <w:tc>
          <w:tcPr>
            <w:tcW w:w="2028" w:type="dxa"/>
            <w:gridSpan w:val="2"/>
            <w:vAlign w:val="center"/>
          </w:tcPr>
          <w:p w14:paraId="16243FB2">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合计</w:t>
            </w:r>
          </w:p>
        </w:tc>
        <w:tc>
          <w:tcPr>
            <w:tcW w:w="817" w:type="dxa"/>
            <w:tcMar>
              <w:top w:w="0" w:type="dxa"/>
              <w:left w:w="108" w:type="dxa"/>
              <w:bottom w:w="0" w:type="dxa"/>
              <w:right w:w="108" w:type="dxa"/>
            </w:tcMar>
            <w:vAlign w:val="center"/>
          </w:tcPr>
          <w:p w14:paraId="21435BA9">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20</w:t>
            </w:r>
            <w:r>
              <w:rPr>
                <w:rFonts w:hint="eastAsia" w:ascii="宋体" w:hAnsi="宋体" w:cs="宋体"/>
                <w:color w:val="000000" w:themeColor="text1"/>
                <w:highlight w:val="none"/>
                <w14:textFill>
                  <w14:solidFill>
                    <w14:schemeClr w14:val="tx1"/>
                  </w14:solidFill>
                </w14:textFill>
              </w:rPr>
              <w:t>分</w:t>
            </w:r>
          </w:p>
        </w:tc>
        <w:tc>
          <w:tcPr>
            <w:tcW w:w="6894" w:type="dxa"/>
            <w:tcMar>
              <w:top w:w="0" w:type="dxa"/>
              <w:left w:w="108" w:type="dxa"/>
              <w:bottom w:w="0" w:type="dxa"/>
              <w:right w:w="108" w:type="dxa"/>
            </w:tcMar>
            <w:vAlign w:val="center"/>
          </w:tcPr>
          <w:p w14:paraId="010DCE71">
            <w:pPr>
              <w:spacing w:line="320" w:lineRule="exact"/>
              <w:jc w:val="center"/>
              <w:rPr>
                <w:rFonts w:ascii="宋体" w:hAnsi="宋体" w:cs="宋体"/>
                <w:color w:val="000000" w:themeColor="text1"/>
                <w:highlight w:val="none"/>
                <w14:textFill>
                  <w14:solidFill>
                    <w14:schemeClr w14:val="tx1"/>
                  </w14:solidFill>
                </w14:textFill>
              </w:rPr>
            </w:pPr>
          </w:p>
        </w:tc>
      </w:tr>
    </w:tbl>
    <w:p w14:paraId="06FA4682">
      <w:pPr>
        <w:rPr>
          <w:rFonts w:asci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注：对照每项评价指标要求，投标文件完全不满足要求的，不得分。</w:t>
      </w:r>
    </w:p>
    <w:p w14:paraId="4C144FA6">
      <w:pPr>
        <w:widowControl/>
        <w:tabs>
          <w:tab w:val="left" w:pos="753"/>
        </w:tabs>
        <w:adjustRightInd w:val="0"/>
        <w:snapToGrid w:val="0"/>
        <w:spacing w:line="360" w:lineRule="auto"/>
        <w:ind w:left="753" w:hanging="753"/>
        <w:jc w:val="center"/>
        <w:rPr>
          <w:rFonts w:ascii="宋体" w:hAnsi="宋体" w:cs="Arial"/>
          <w:color w:val="000000" w:themeColor="text1"/>
          <w:szCs w:val="21"/>
          <w:highlight w:val="none"/>
          <w14:textFill>
            <w14:solidFill>
              <w14:schemeClr w14:val="tx1"/>
            </w14:solidFill>
          </w14:textFill>
        </w:rPr>
        <w:sectPr>
          <w:footerReference r:id="rId10" w:type="first"/>
          <w:footerReference r:id="rId9" w:type="default"/>
          <w:pgSz w:w="11906" w:h="16838"/>
          <w:pgMar w:top="1417" w:right="1230" w:bottom="1417" w:left="1230" w:header="851" w:footer="850" w:gutter="0"/>
          <w:cols w:space="0" w:num="1"/>
          <w:docGrid w:linePitch="312" w:charSpace="0"/>
        </w:sectPr>
      </w:pPr>
    </w:p>
    <w:bookmarkEnd w:id="1560"/>
    <w:bookmarkEnd w:id="1561"/>
    <w:bookmarkEnd w:id="1562"/>
    <w:bookmarkEnd w:id="1563"/>
    <w:bookmarkEnd w:id="1564"/>
    <w:bookmarkEnd w:id="1565"/>
    <w:bookmarkEnd w:id="1566"/>
    <w:bookmarkEnd w:id="1567"/>
    <w:bookmarkEnd w:id="1568"/>
    <w:bookmarkEnd w:id="1569"/>
    <w:p w14:paraId="5E1C20AE">
      <w:pPr>
        <w:pStyle w:val="3"/>
        <w:numPr>
          <w:ilvl w:val="0"/>
          <w:numId w:val="0"/>
        </w:numPr>
        <w:spacing w:beforeLines="0"/>
        <w:jc w:val="center"/>
        <w:rPr>
          <w:color w:val="000000" w:themeColor="text1"/>
          <w:highlight w:val="none"/>
          <w14:textFill>
            <w14:solidFill>
              <w14:schemeClr w14:val="tx1"/>
            </w14:solidFill>
          </w14:textFill>
        </w:rPr>
      </w:pPr>
      <w:bookmarkStart w:id="1580" w:name="_Hlt21939000"/>
      <w:bookmarkEnd w:id="1580"/>
      <w:bookmarkStart w:id="1581" w:name="_Toc349143598"/>
      <w:bookmarkStart w:id="1582" w:name="_Toc333237686"/>
      <w:bookmarkStart w:id="1583" w:name="_Toc332206717"/>
      <w:bookmarkStart w:id="1584" w:name="_Toc342060383"/>
      <w:bookmarkStart w:id="1585" w:name="_Toc349127635"/>
      <w:bookmarkStart w:id="1586" w:name="_Toc339019898"/>
      <w:bookmarkStart w:id="1587" w:name="_Toc340677079"/>
      <w:bookmarkStart w:id="1588" w:name="_Toc333238642"/>
      <w:bookmarkStart w:id="1589" w:name="_Toc332270355"/>
      <w:bookmarkStart w:id="1590" w:name="_Toc333935355"/>
      <w:bookmarkStart w:id="1591" w:name="_Toc345513910"/>
      <w:bookmarkStart w:id="1592" w:name="_Toc333935696"/>
      <w:bookmarkStart w:id="1593" w:name="_Toc365985187"/>
      <w:bookmarkStart w:id="1594" w:name="_Toc365967081"/>
      <w:bookmarkStart w:id="1595" w:name="_Toc350438758"/>
      <w:bookmarkStart w:id="1596" w:name="_Toc331512907"/>
      <w:bookmarkStart w:id="1597" w:name="_Toc340507451"/>
      <w:bookmarkStart w:id="1598" w:name="_Toc336681944"/>
      <w:bookmarkStart w:id="1599" w:name="_Toc330459994"/>
      <w:bookmarkStart w:id="1600" w:name="_Toc339020242"/>
      <w:bookmarkStart w:id="1601" w:name="_Toc339362309"/>
      <w:bookmarkStart w:id="1602" w:name="_Toc366072538"/>
      <w:bookmarkStart w:id="1603" w:name="_Toc336681589"/>
      <w:bookmarkStart w:id="1604" w:name="_Toc333237797"/>
      <w:bookmarkStart w:id="1605" w:name="_Toc341348347"/>
      <w:bookmarkStart w:id="1606" w:name="_Toc340672878"/>
      <w:bookmarkStart w:id="1607" w:name="_Toc339020024"/>
      <w:bookmarkStart w:id="1608" w:name="_Toc374454610"/>
      <w:bookmarkStart w:id="1609" w:name="_Toc339020104"/>
      <w:bookmarkStart w:id="1610" w:name="_Toc342296769"/>
      <w:bookmarkStart w:id="1611" w:name="_Toc331684047"/>
      <w:bookmarkStart w:id="1612" w:name="_Toc350756459"/>
      <w:bookmarkStart w:id="1613" w:name="_Toc339441096"/>
      <w:bookmarkStart w:id="1614" w:name="_Toc337632367"/>
      <w:bookmarkStart w:id="1615" w:name="_Toc3475"/>
      <w:r>
        <w:rPr>
          <w:rFonts w:hint="eastAsia"/>
          <w:color w:val="000000" w:themeColor="text1"/>
          <w:highlight w:val="none"/>
          <w14:textFill>
            <w14:solidFill>
              <w14:schemeClr w14:val="tx1"/>
            </w14:solidFill>
          </w14:textFill>
        </w:rPr>
        <w:t xml:space="preserve">第四部分  </w:t>
      </w:r>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Start w:id="1616" w:name="_Hlt97188170"/>
      <w:bookmarkEnd w:id="1616"/>
      <w:r>
        <w:rPr>
          <w:rFonts w:hint="eastAsia"/>
          <w:color w:val="000000" w:themeColor="text1"/>
          <w:highlight w:val="none"/>
          <w14:textFill>
            <w14:solidFill>
              <w14:schemeClr w14:val="tx1"/>
            </w14:solidFill>
          </w14:textFill>
        </w:rPr>
        <w:t>采购项目合同（参考范本）</w:t>
      </w:r>
      <w:bookmarkEnd w:id="1615"/>
    </w:p>
    <w:p w14:paraId="133242E7">
      <w:pPr>
        <w:rPr>
          <w:bCs/>
          <w:color w:val="000000" w:themeColor="text1"/>
          <w:highlight w:val="none"/>
          <w14:textFill>
            <w14:solidFill>
              <w14:schemeClr w14:val="tx1"/>
            </w14:solidFill>
          </w14:textFill>
        </w:rPr>
      </w:pPr>
    </w:p>
    <w:p w14:paraId="20930CAD">
      <w:pPr>
        <w:jc w:val="center"/>
        <w:rPr>
          <w:rFonts w:ascii="宋体" w:hAnsi="宋体"/>
          <w:b/>
          <w:color w:val="000000" w:themeColor="text1"/>
          <w:sz w:val="30"/>
          <w:szCs w:val="30"/>
          <w:highlight w:val="none"/>
          <w14:textFill>
            <w14:solidFill>
              <w14:schemeClr w14:val="tx1"/>
            </w14:solidFill>
          </w14:textFill>
        </w:rPr>
      </w:pPr>
    </w:p>
    <w:p w14:paraId="795ACCC5">
      <w:pPr>
        <w:jc w:val="center"/>
        <w:rPr>
          <w:rFonts w:ascii="宋体" w:hAnsi="宋体"/>
          <w:b/>
          <w:color w:val="000000" w:themeColor="text1"/>
          <w:sz w:val="36"/>
          <w:szCs w:val="36"/>
          <w:highlight w:val="none"/>
          <w14:textFill>
            <w14:solidFill>
              <w14:schemeClr w14:val="tx1"/>
            </w14:solidFill>
          </w14:textFill>
        </w:rPr>
      </w:pPr>
    </w:p>
    <w:p w14:paraId="3790FFEF">
      <w:pPr>
        <w:pStyle w:val="55"/>
        <w:rPr>
          <w:rFonts w:ascii="宋体" w:hAnsi="宋体"/>
          <w:b/>
          <w:color w:val="000000" w:themeColor="text1"/>
          <w:sz w:val="36"/>
          <w:szCs w:val="36"/>
          <w:highlight w:val="none"/>
          <w14:textFill>
            <w14:solidFill>
              <w14:schemeClr w14:val="tx1"/>
            </w14:solidFill>
          </w14:textFill>
        </w:rPr>
      </w:pPr>
    </w:p>
    <w:p w14:paraId="7F51C1CC">
      <w:pPr>
        <w:pStyle w:val="55"/>
        <w:rPr>
          <w:rFonts w:ascii="宋体" w:hAnsi="宋体"/>
          <w:b/>
          <w:color w:val="000000" w:themeColor="text1"/>
          <w:sz w:val="36"/>
          <w:szCs w:val="36"/>
          <w:highlight w:val="none"/>
          <w14:textFill>
            <w14:solidFill>
              <w14:schemeClr w14:val="tx1"/>
            </w14:solidFill>
          </w14:textFill>
        </w:rPr>
      </w:pPr>
    </w:p>
    <w:p w14:paraId="0B5B3E75">
      <w:pPr>
        <w:pStyle w:val="55"/>
        <w:rPr>
          <w:rFonts w:ascii="宋体" w:hAnsi="宋体"/>
          <w:b/>
          <w:color w:val="000000" w:themeColor="text1"/>
          <w:sz w:val="36"/>
          <w:szCs w:val="36"/>
          <w:highlight w:val="none"/>
          <w14:textFill>
            <w14:solidFill>
              <w14:schemeClr w14:val="tx1"/>
            </w14:solidFill>
          </w14:textFill>
        </w:rPr>
      </w:pPr>
    </w:p>
    <w:p w14:paraId="0DA280FF">
      <w:pPr>
        <w:pStyle w:val="55"/>
        <w:rPr>
          <w:rFonts w:ascii="宋体" w:hAnsi="宋体"/>
          <w:b/>
          <w:color w:val="000000" w:themeColor="text1"/>
          <w:sz w:val="36"/>
          <w:szCs w:val="36"/>
          <w:highlight w:val="none"/>
          <w14:textFill>
            <w14:solidFill>
              <w14:schemeClr w14:val="tx1"/>
            </w14:solidFill>
          </w14:textFill>
        </w:rPr>
      </w:pPr>
    </w:p>
    <w:p w14:paraId="11C6FEC4">
      <w:pPr>
        <w:jc w:val="center"/>
        <w:rPr>
          <w:rFonts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14:paraId="1F75F0BC">
      <w:pPr>
        <w:jc w:val="center"/>
        <w:rPr>
          <w:rFonts w:ascii="宋体" w:hAnsi="宋体"/>
          <w:b/>
          <w:color w:val="000000" w:themeColor="text1"/>
          <w:sz w:val="28"/>
          <w:szCs w:val="28"/>
          <w:highlight w:val="none"/>
          <w14:textFill>
            <w14:solidFill>
              <w14:schemeClr w14:val="tx1"/>
            </w14:solidFill>
          </w14:textFill>
        </w:rPr>
      </w:pPr>
    </w:p>
    <w:p w14:paraId="29DD9C82">
      <w:pPr>
        <w:jc w:val="center"/>
        <w:rPr>
          <w:rFonts w:ascii="宋体" w:hAnsi="宋体"/>
          <w:b/>
          <w:color w:val="000000" w:themeColor="text1"/>
          <w:sz w:val="28"/>
          <w:szCs w:val="28"/>
          <w:highlight w:val="none"/>
          <w14:textFill>
            <w14:solidFill>
              <w14:schemeClr w14:val="tx1"/>
            </w14:solidFill>
          </w14:textFill>
        </w:rPr>
      </w:pPr>
    </w:p>
    <w:p w14:paraId="274D8E5E">
      <w:pPr>
        <w:jc w:val="center"/>
        <w:rPr>
          <w:rFonts w:ascii="宋体" w:hAnsi="宋体"/>
          <w:b/>
          <w:color w:val="000000" w:themeColor="text1"/>
          <w:sz w:val="28"/>
          <w:szCs w:val="28"/>
          <w:highlight w:val="none"/>
          <w14:textFill>
            <w14:solidFill>
              <w14:schemeClr w14:val="tx1"/>
            </w14:solidFill>
          </w14:textFill>
        </w:rPr>
      </w:pPr>
    </w:p>
    <w:p w14:paraId="5E9F43C4">
      <w:pPr>
        <w:ind w:firstLine="1968" w:firstLineChars="700"/>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p>
    <w:p w14:paraId="458CBB20">
      <w:pPr>
        <w:rPr>
          <w:rFonts w:ascii="宋体" w:hAnsi="宋体"/>
          <w:b/>
          <w:color w:val="000000" w:themeColor="text1"/>
          <w:sz w:val="28"/>
          <w:szCs w:val="28"/>
          <w:highlight w:val="none"/>
          <w14:textFill>
            <w14:solidFill>
              <w14:schemeClr w14:val="tx1"/>
            </w14:solidFill>
          </w14:textFill>
        </w:rPr>
      </w:pPr>
    </w:p>
    <w:p w14:paraId="7BFD0E39">
      <w:pPr>
        <w:ind w:firstLine="1968" w:firstLineChars="700"/>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p>
    <w:p w14:paraId="6D7AB2E1">
      <w:pPr>
        <w:rPr>
          <w:rFonts w:ascii="宋体" w:hAnsi="宋体"/>
          <w:b/>
          <w:color w:val="000000" w:themeColor="text1"/>
          <w:sz w:val="28"/>
          <w:szCs w:val="28"/>
          <w:highlight w:val="none"/>
          <w14:textFill>
            <w14:solidFill>
              <w14:schemeClr w14:val="tx1"/>
            </w14:solidFill>
          </w14:textFill>
        </w:rPr>
      </w:pPr>
    </w:p>
    <w:p w14:paraId="4E54142B">
      <w:pPr>
        <w:rPr>
          <w:rFonts w:ascii="宋体" w:hAnsi="宋体"/>
          <w:b/>
          <w:color w:val="000000" w:themeColor="text1"/>
          <w:sz w:val="28"/>
          <w:szCs w:val="28"/>
          <w:highlight w:val="none"/>
          <w14:textFill>
            <w14:solidFill>
              <w14:schemeClr w14:val="tx1"/>
            </w14:solidFill>
          </w14:textFill>
        </w:rPr>
      </w:pPr>
    </w:p>
    <w:p w14:paraId="76203535">
      <w:pPr>
        <w:rPr>
          <w:rFonts w:ascii="宋体" w:hAnsi="宋体"/>
          <w:b/>
          <w:color w:val="000000" w:themeColor="text1"/>
          <w:sz w:val="28"/>
          <w:szCs w:val="28"/>
          <w:highlight w:val="none"/>
          <w14:textFill>
            <w14:solidFill>
              <w14:schemeClr w14:val="tx1"/>
            </w14:solidFill>
          </w14:textFill>
        </w:rPr>
      </w:pPr>
    </w:p>
    <w:p w14:paraId="2CB28885">
      <w:pPr>
        <w:rPr>
          <w:rFonts w:ascii="宋体" w:hAnsi="宋体"/>
          <w:b/>
          <w:color w:val="000000" w:themeColor="text1"/>
          <w:sz w:val="28"/>
          <w:szCs w:val="28"/>
          <w:highlight w:val="none"/>
          <w14:textFill>
            <w14:solidFill>
              <w14:schemeClr w14:val="tx1"/>
            </w14:solidFill>
          </w14:textFill>
        </w:rPr>
      </w:pPr>
    </w:p>
    <w:p w14:paraId="12B27742">
      <w:pPr>
        <w:rPr>
          <w:rFonts w:ascii="宋体" w:hAnsi="宋体"/>
          <w:b/>
          <w:color w:val="000000" w:themeColor="text1"/>
          <w:sz w:val="28"/>
          <w:szCs w:val="28"/>
          <w:highlight w:val="none"/>
          <w14:textFill>
            <w14:solidFill>
              <w14:schemeClr w14:val="tx1"/>
            </w14:solidFill>
          </w14:textFill>
        </w:rPr>
      </w:pPr>
    </w:p>
    <w:p w14:paraId="6127DF9A">
      <w:pPr>
        <w:rPr>
          <w:rFonts w:ascii="宋体" w:hAnsi="宋体"/>
          <w:b/>
          <w:color w:val="000000" w:themeColor="text1"/>
          <w:sz w:val="28"/>
          <w:szCs w:val="28"/>
          <w:highlight w:val="none"/>
          <w14:textFill>
            <w14:solidFill>
              <w14:schemeClr w14:val="tx1"/>
            </w14:solidFill>
          </w14:textFill>
        </w:rPr>
      </w:pPr>
    </w:p>
    <w:p w14:paraId="2D32A8DF">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14:paraId="25A90B74">
      <w:pPr>
        <w:ind w:firstLine="5670" w:firstLineChars="2700"/>
        <w:rPr>
          <w:rFonts w:ascii="宋体" w:hAnsi="宋体"/>
          <w:color w:val="000000" w:themeColor="text1"/>
          <w:szCs w:val="21"/>
          <w:highlight w:val="none"/>
          <w14:textFill>
            <w14:solidFill>
              <w14:schemeClr w14:val="tx1"/>
            </w14:solidFill>
          </w14:textFill>
        </w:rPr>
      </w:pPr>
    </w:p>
    <w:p w14:paraId="53C81276">
      <w:pPr>
        <w:pageBreakBefore/>
        <w:tabs>
          <w:tab w:val="left" w:pos="720"/>
        </w:tabs>
        <w:spacing w:beforeLines="100"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甲    方：</w:t>
      </w:r>
    </w:p>
    <w:p w14:paraId="15D86016">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    话：           　   传  真：           地  址：</w:t>
      </w:r>
    </w:p>
    <w:p w14:paraId="48C3E73F">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乙    方：</w:t>
      </w:r>
    </w:p>
    <w:p w14:paraId="548F6EAC">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电    话：                传  真：           地  址：   </w:t>
      </w:r>
    </w:p>
    <w:p w14:paraId="31FD2243">
      <w:pPr>
        <w:tabs>
          <w:tab w:val="left" w:pos="720"/>
        </w:tabs>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项目名称：                                   采购编号：               </w:t>
      </w:r>
    </w:p>
    <w:p w14:paraId="14DDC125">
      <w:pPr>
        <w:spacing w:line="360" w:lineRule="auto"/>
        <w:rPr>
          <w:rFonts w:ascii="宋体" w:hAnsi="宋体"/>
          <w:color w:val="000000" w:themeColor="text1"/>
          <w:szCs w:val="21"/>
          <w:highlight w:val="none"/>
          <w14:textFill>
            <w14:solidFill>
              <w14:schemeClr w14:val="tx1"/>
            </w14:solidFill>
          </w14:textFill>
        </w:rPr>
      </w:pPr>
    </w:p>
    <w:p w14:paraId="597E7752">
      <w:pPr>
        <w:spacing w:line="360" w:lineRule="auto"/>
        <w:ind w:firstLine="55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 项目（采购编号：）的采购结果及</w:t>
      </w:r>
      <w:r>
        <w:rPr>
          <w:rFonts w:hint="eastAsia" w:ascii="宋体" w:hAnsi="宋体" w:cs="微软雅黑"/>
          <w:color w:val="000000" w:themeColor="text1"/>
          <w:szCs w:val="21"/>
          <w:highlight w:val="none"/>
          <w14:textFill>
            <w14:solidFill>
              <w14:schemeClr w14:val="tx1"/>
            </w14:solidFill>
          </w14:textFill>
        </w:rPr>
        <w:t>招标投标文件中的相关约定</w:t>
      </w:r>
      <w:r>
        <w:rPr>
          <w:rFonts w:hint="eastAsia" w:ascii="宋体" w:hAnsi="宋体"/>
          <w:color w:val="000000" w:themeColor="text1"/>
          <w:szCs w:val="21"/>
          <w:highlight w:val="none"/>
          <w14:textFill>
            <w14:solidFill>
              <w14:schemeClr w14:val="tx1"/>
            </w14:solidFill>
          </w14:textFill>
        </w:rPr>
        <w:t>，按照《中华人民共和国政府采购法》、《中华人民共和国民法典》的规定，</w:t>
      </w:r>
      <w:r>
        <w:rPr>
          <w:rFonts w:hint="eastAsia" w:ascii="宋体" w:hAnsi="宋体"/>
          <w:color w:val="000000" w:themeColor="text1"/>
          <w:kern w:val="28"/>
          <w:szCs w:val="21"/>
          <w:highlight w:val="none"/>
          <w14:textFill>
            <w14:solidFill>
              <w14:schemeClr w14:val="tx1"/>
            </w14:solidFill>
          </w14:textFill>
        </w:rPr>
        <w:t>经双方协商，</w:t>
      </w:r>
      <w:r>
        <w:rPr>
          <w:rFonts w:hint="eastAsia" w:ascii="宋体" w:hAnsi="宋体"/>
          <w:color w:val="000000" w:themeColor="text1"/>
          <w:szCs w:val="21"/>
          <w:highlight w:val="none"/>
          <w14:textFill>
            <w14:solidFill>
              <w14:schemeClr w14:val="tx1"/>
            </w14:solidFill>
          </w14:textFill>
        </w:rPr>
        <w:t>本着平等互利和诚实信用的原则，</w:t>
      </w:r>
      <w:r>
        <w:rPr>
          <w:rFonts w:hint="eastAsia" w:ascii="宋体" w:hAnsi="宋体"/>
          <w:color w:val="000000" w:themeColor="text1"/>
          <w:kern w:val="28"/>
          <w:szCs w:val="21"/>
          <w:highlight w:val="none"/>
          <w14:textFill>
            <w14:solidFill>
              <w14:schemeClr w14:val="tx1"/>
            </w14:solidFill>
          </w14:textFill>
        </w:rPr>
        <w:t>一致同意签订本合同如下。</w:t>
      </w:r>
    </w:p>
    <w:p w14:paraId="61DF9387">
      <w:pPr>
        <w:tabs>
          <w:tab w:val="left" w:pos="630"/>
          <w:tab w:val="left" w:pos="960"/>
        </w:tabs>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一、采购标的、数量 </w:t>
      </w:r>
    </w:p>
    <w:tbl>
      <w:tblPr>
        <w:tblStyle w:val="47"/>
        <w:tblW w:w="8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55"/>
        <w:gridCol w:w="2363"/>
        <w:gridCol w:w="992"/>
        <w:gridCol w:w="1134"/>
        <w:gridCol w:w="851"/>
        <w:gridCol w:w="850"/>
      </w:tblGrid>
      <w:tr w14:paraId="0CD2A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30601A1C">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1155" w:type="dxa"/>
            <w:tcBorders>
              <w:top w:val="single" w:color="auto" w:sz="4" w:space="0"/>
              <w:left w:val="single" w:color="auto" w:sz="8" w:space="0"/>
              <w:bottom w:val="single" w:color="auto" w:sz="4" w:space="0"/>
              <w:right w:val="single" w:color="auto" w:sz="4" w:space="0"/>
            </w:tcBorders>
            <w:noWrap/>
            <w:vAlign w:val="center"/>
          </w:tcPr>
          <w:p w14:paraId="7FBA57C4">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采购标的</w:t>
            </w:r>
          </w:p>
        </w:tc>
        <w:tc>
          <w:tcPr>
            <w:tcW w:w="2363" w:type="dxa"/>
            <w:tcBorders>
              <w:top w:val="single" w:color="auto" w:sz="4" w:space="0"/>
              <w:left w:val="single" w:color="auto" w:sz="4" w:space="0"/>
              <w:bottom w:val="single" w:color="auto" w:sz="8" w:space="0"/>
              <w:right w:val="single" w:color="auto" w:sz="4" w:space="0"/>
            </w:tcBorders>
            <w:noWrap/>
            <w:vAlign w:val="center"/>
          </w:tcPr>
          <w:p w14:paraId="2BB3AB02">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品牌、规格型号、配置（性能参数）</w:t>
            </w:r>
          </w:p>
        </w:tc>
        <w:tc>
          <w:tcPr>
            <w:tcW w:w="992" w:type="dxa"/>
            <w:tcBorders>
              <w:top w:val="single" w:color="auto" w:sz="4" w:space="0"/>
              <w:left w:val="single" w:color="auto" w:sz="4" w:space="0"/>
              <w:bottom w:val="single" w:color="auto" w:sz="8" w:space="0"/>
              <w:right w:val="single" w:color="auto" w:sz="4" w:space="0"/>
            </w:tcBorders>
            <w:noWrap/>
            <w:vAlign w:val="center"/>
          </w:tcPr>
          <w:p w14:paraId="2BF77853">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产地</w:t>
            </w:r>
          </w:p>
        </w:tc>
        <w:tc>
          <w:tcPr>
            <w:tcW w:w="1134" w:type="dxa"/>
            <w:tcBorders>
              <w:top w:val="single" w:color="auto" w:sz="4" w:space="0"/>
              <w:left w:val="single" w:color="auto" w:sz="4" w:space="0"/>
              <w:bottom w:val="single" w:color="auto" w:sz="8" w:space="0"/>
              <w:right w:val="single" w:color="auto" w:sz="4" w:space="0"/>
            </w:tcBorders>
            <w:noWrap/>
            <w:vAlign w:val="center"/>
          </w:tcPr>
          <w:p w14:paraId="52751DB0">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数量</w:t>
            </w:r>
          </w:p>
        </w:tc>
        <w:tc>
          <w:tcPr>
            <w:tcW w:w="851" w:type="dxa"/>
            <w:tcBorders>
              <w:top w:val="single" w:color="auto" w:sz="4" w:space="0"/>
              <w:left w:val="single" w:color="auto" w:sz="4" w:space="0"/>
              <w:bottom w:val="nil"/>
              <w:right w:val="single" w:color="auto" w:sz="8" w:space="0"/>
            </w:tcBorders>
            <w:noWrap/>
            <w:vAlign w:val="center"/>
          </w:tcPr>
          <w:p w14:paraId="50B50D72">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单价(元)</w:t>
            </w:r>
          </w:p>
        </w:tc>
        <w:tc>
          <w:tcPr>
            <w:tcW w:w="850" w:type="dxa"/>
            <w:tcBorders>
              <w:top w:val="single" w:color="auto" w:sz="4" w:space="0"/>
              <w:left w:val="single" w:color="auto" w:sz="4" w:space="0"/>
              <w:bottom w:val="nil"/>
              <w:right w:val="single" w:color="auto" w:sz="8" w:space="0"/>
            </w:tcBorders>
            <w:noWrap/>
            <w:vAlign w:val="center"/>
          </w:tcPr>
          <w:p w14:paraId="40B81EB5">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金额(元)</w:t>
            </w:r>
          </w:p>
        </w:tc>
      </w:tr>
      <w:tr w14:paraId="00BD0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2A4A0388">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tc>
        <w:tc>
          <w:tcPr>
            <w:tcW w:w="1155" w:type="dxa"/>
            <w:tcBorders>
              <w:top w:val="single" w:color="auto" w:sz="4" w:space="0"/>
              <w:left w:val="single" w:color="auto" w:sz="8" w:space="0"/>
              <w:bottom w:val="single" w:color="auto" w:sz="4" w:space="0"/>
              <w:right w:val="single" w:color="auto" w:sz="4" w:space="0"/>
            </w:tcBorders>
            <w:noWrap/>
            <w:vAlign w:val="center"/>
          </w:tcPr>
          <w:p w14:paraId="3E28565F">
            <w:pPr>
              <w:spacing w:line="360" w:lineRule="auto"/>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ign w:val="center"/>
          </w:tcPr>
          <w:p w14:paraId="30396514">
            <w:pPr>
              <w:spacing w:line="360" w:lineRule="auto"/>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ign w:val="center"/>
          </w:tcPr>
          <w:p w14:paraId="3585536F">
            <w:pPr>
              <w:spacing w:line="360" w:lineRule="auto"/>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ign w:val="center"/>
          </w:tcPr>
          <w:p w14:paraId="59E92BD1">
            <w:pPr>
              <w:spacing w:line="360" w:lineRule="auto"/>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ign w:val="center"/>
          </w:tcPr>
          <w:p w14:paraId="01185C78">
            <w:pPr>
              <w:spacing w:line="360" w:lineRule="auto"/>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ign w:val="center"/>
          </w:tcPr>
          <w:p w14:paraId="0604B498">
            <w:pPr>
              <w:spacing w:line="360" w:lineRule="auto"/>
              <w:rPr>
                <w:rFonts w:ascii="宋体" w:hAnsi="宋体"/>
                <w:color w:val="000000" w:themeColor="text1"/>
                <w:szCs w:val="21"/>
                <w:highlight w:val="none"/>
                <w14:textFill>
                  <w14:solidFill>
                    <w14:schemeClr w14:val="tx1"/>
                  </w14:solidFill>
                </w14:textFill>
              </w:rPr>
            </w:pPr>
          </w:p>
        </w:tc>
      </w:tr>
      <w:tr w14:paraId="079F6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03906045">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p>
        </w:tc>
        <w:tc>
          <w:tcPr>
            <w:tcW w:w="1155" w:type="dxa"/>
            <w:tcBorders>
              <w:top w:val="single" w:color="auto" w:sz="4" w:space="0"/>
              <w:left w:val="single" w:color="auto" w:sz="8" w:space="0"/>
              <w:bottom w:val="single" w:color="auto" w:sz="4" w:space="0"/>
              <w:right w:val="single" w:color="auto" w:sz="4" w:space="0"/>
            </w:tcBorders>
            <w:noWrap/>
            <w:vAlign w:val="center"/>
          </w:tcPr>
          <w:p w14:paraId="40E059C6">
            <w:pPr>
              <w:spacing w:line="360" w:lineRule="auto"/>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ign w:val="center"/>
          </w:tcPr>
          <w:p w14:paraId="20275988">
            <w:pPr>
              <w:spacing w:line="360" w:lineRule="auto"/>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ign w:val="center"/>
          </w:tcPr>
          <w:p w14:paraId="6AB22CBA">
            <w:pPr>
              <w:spacing w:line="360" w:lineRule="auto"/>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ign w:val="center"/>
          </w:tcPr>
          <w:p w14:paraId="01E8881F">
            <w:pPr>
              <w:spacing w:line="360" w:lineRule="auto"/>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ign w:val="center"/>
          </w:tcPr>
          <w:p w14:paraId="1A58981D">
            <w:pPr>
              <w:spacing w:line="360" w:lineRule="auto"/>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ign w:val="center"/>
          </w:tcPr>
          <w:p w14:paraId="13212E73">
            <w:pPr>
              <w:spacing w:line="360" w:lineRule="auto"/>
              <w:rPr>
                <w:rFonts w:ascii="宋体" w:hAnsi="宋体"/>
                <w:color w:val="000000" w:themeColor="text1"/>
                <w:szCs w:val="21"/>
                <w:highlight w:val="none"/>
                <w14:textFill>
                  <w14:solidFill>
                    <w14:schemeClr w14:val="tx1"/>
                  </w14:solidFill>
                </w14:textFill>
              </w:rPr>
            </w:pPr>
          </w:p>
        </w:tc>
      </w:tr>
      <w:tr w14:paraId="36949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4F71493D">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p>
        </w:tc>
        <w:tc>
          <w:tcPr>
            <w:tcW w:w="1155" w:type="dxa"/>
            <w:tcBorders>
              <w:top w:val="single" w:color="auto" w:sz="4" w:space="0"/>
              <w:left w:val="single" w:color="auto" w:sz="8" w:space="0"/>
              <w:bottom w:val="single" w:color="auto" w:sz="4" w:space="0"/>
              <w:right w:val="single" w:color="auto" w:sz="4" w:space="0"/>
            </w:tcBorders>
            <w:noWrap/>
            <w:vAlign w:val="center"/>
          </w:tcPr>
          <w:p w14:paraId="68C45712">
            <w:pPr>
              <w:spacing w:line="360" w:lineRule="auto"/>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ign w:val="center"/>
          </w:tcPr>
          <w:p w14:paraId="0E78C7F6">
            <w:pPr>
              <w:spacing w:line="360" w:lineRule="auto"/>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ign w:val="center"/>
          </w:tcPr>
          <w:p w14:paraId="1353193F">
            <w:pPr>
              <w:spacing w:line="360" w:lineRule="auto"/>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ign w:val="center"/>
          </w:tcPr>
          <w:p w14:paraId="5E409B77">
            <w:pPr>
              <w:spacing w:line="360" w:lineRule="auto"/>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ign w:val="center"/>
          </w:tcPr>
          <w:p w14:paraId="08551733">
            <w:pPr>
              <w:spacing w:line="360" w:lineRule="auto"/>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ign w:val="center"/>
          </w:tcPr>
          <w:p w14:paraId="5043FBBF">
            <w:pPr>
              <w:spacing w:line="360" w:lineRule="auto"/>
              <w:rPr>
                <w:rFonts w:ascii="宋体" w:hAnsi="宋体"/>
                <w:color w:val="000000" w:themeColor="text1"/>
                <w:szCs w:val="21"/>
                <w:highlight w:val="none"/>
                <w14:textFill>
                  <w14:solidFill>
                    <w14:schemeClr w14:val="tx1"/>
                  </w14:solidFill>
                </w14:textFill>
              </w:rPr>
            </w:pPr>
          </w:p>
        </w:tc>
      </w:tr>
      <w:tr w14:paraId="26C27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0EF88879">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155" w:type="dxa"/>
            <w:tcBorders>
              <w:top w:val="single" w:color="auto" w:sz="4" w:space="0"/>
              <w:left w:val="single" w:color="auto" w:sz="8" w:space="0"/>
              <w:bottom w:val="single" w:color="auto" w:sz="4" w:space="0"/>
              <w:right w:val="single" w:color="auto" w:sz="4" w:space="0"/>
            </w:tcBorders>
            <w:noWrap/>
            <w:vAlign w:val="center"/>
          </w:tcPr>
          <w:p w14:paraId="0D300769">
            <w:pPr>
              <w:spacing w:line="360" w:lineRule="auto"/>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ign w:val="center"/>
          </w:tcPr>
          <w:p w14:paraId="075934FD">
            <w:pPr>
              <w:spacing w:line="360" w:lineRule="auto"/>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ign w:val="center"/>
          </w:tcPr>
          <w:p w14:paraId="156D12F6">
            <w:pPr>
              <w:spacing w:line="360" w:lineRule="auto"/>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ign w:val="center"/>
          </w:tcPr>
          <w:p w14:paraId="5B43AFBD">
            <w:pPr>
              <w:spacing w:line="360" w:lineRule="auto"/>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ign w:val="center"/>
          </w:tcPr>
          <w:p w14:paraId="79FB9126">
            <w:pPr>
              <w:spacing w:line="360" w:lineRule="auto"/>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ign w:val="center"/>
          </w:tcPr>
          <w:p w14:paraId="10A69D08">
            <w:pPr>
              <w:spacing w:line="360" w:lineRule="auto"/>
              <w:rPr>
                <w:rFonts w:ascii="宋体" w:hAnsi="宋体"/>
                <w:color w:val="000000" w:themeColor="text1"/>
                <w:szCs w:val="21"/>
                <w:highlight w:val="none"/>
                <w14:textFill>
                  <w14:solidFill>
                    <w14:schemeClr w14:val="tx1"/>
                  </w14:solidFill>
                </w14:textFill>
              </w:rPr>
            </w:pPr>
          </w:p>
        </w:tc>
      </w:tr>
      <w:tr w14:paraId="5C60A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080" w:type="dxa"/>
            <w:gridSpan w:val="7"/>
            <w:tcBorders>
              <w:top w:val="single" w:color="auto" w:sz="4" w:space="0"/>
              <w:left w:val="single" w:color="auto" w:sz="8" w:space="0"/>
              <w:bottom w:val="single" w:color="auto" w:sz="4" w:space="0"/>
              <w:right w:val="single" w:color="auto" w:sz="8" w:space="0"/>
            </w:tcBorders>
            <w:noWrap/>
            <w:vAlign w:val="center"/>
          </w:tcPr>
          <w:p w14:paraId="13BA4815">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合计总额：￥       元；    大写：         </w:t>
            </w:r>
          </w:p>
        </w:tc>
      </w:tr>
    </w:tbl>
    <w:p w14:paraId="350A38D4">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合同总额包括乙方设计、安装、随机零配件、标配工具、运输保险、调试、培训、质保期服务、各项税费及合同实施过程中不可预见费用等。</w:t>
      </w:r>
    </w:p>
    <w:p w14:paraId="09D17E35">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注：标的名称内容必须与投标文件中标的名称内容一致。</w:t>
      </w:r>
    </w:p>
    <w:p w14:paraId="6337F402">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二、合同金额</w:t>
      </w:r>
    </w:p>
    <w:p w14:paraId="771E520C">
      <w:pPr>
        <w:pStyle w:val="24"/>
        <w:spacing w:line="360" w:lineRule="auto"/>
        <w:ind w:firstLine="42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合同金额为（大写）：_________________元（￥_______________元）人民币。</w:t>
      </w:r>
    </w:p>
    <w:p w14:paraId="1F8F271F">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三、质量要求</w:t>
      </w:r>
    </w:p>
    <w:p w14:paraId="5C303BDA">
      <w:pPr>
        <w:tabs>
          <w:tab w:val="left" w:pos="360"/>
        </w:tabs>
        <w:spacing w:line="360" w:lineRule="auto"/>
        <w:rPr>
          <w:rFonts w:ascii="宋体" w:hAnsi="宋体"/>
          <w:color w:val="000000" w:themeColor="text1"/>
          <w:szCs w:val="21"/>
          <w:highlight w:val="none"/>
          <w14:textFill>
            <w14:solidFill>
              <w14:schemeClr w14:val="tx1"/>
            </w14:solidFill>
          </w14:textFill>
        </w:rPr>
      </w:pPr>
    </w:p>
    <w:p w14:paraId="7CBEF543">
      <w:pPr>
        <w:tabs>
          <w:tab w:val="left" w:pos="360"/>
        </w:tabs>
        <w:spacing w:line="360" w:lineRule="auto"/>
        <w:rPr>
          <w:rFonts w:ascii="宋体" w:hAnsi="宋体"/>
          <w:color w:val="000000" w:themeColor="text1"/>
          <w:szCs w:val="21"/>
          <w:highlight w:val="none"/>
          <w14:textFill>
            <w14:solidFill>
              <w14:schemeClr w14:val="tx1"/>
            </w14:solidFill>
          </w14:textFill>
        </w:rPr>
      </w:pPr>
    </w:p>
    <w:p w14:paraId="76927DB3">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四、交货期、交货方式及交货地点</w:t>
      </w:r>
    </w:p>
    <w:p w14:paraId="55CA31A5">
      <w:pPr>
        <w:spacing w:line="360" w:lineRule="auto"/>
        <w:rPr>
          <w:rFonts w:ascii="宋体" w:hAnsi="宋体"/>
          <w:color w:val="000000" w:themeColor="text1"/>
          <w:szCs w:val="21"/>
          <w:highlight w:val="none"/>
          <w14:textFill>
            <w14:solidFill>
              <w14:schemeClr w14:val="tx1"/>
            </w14:solidFill>
          </w14:textFill>
        </w:rPr>
      </w:pPr>
    </w:p>
    <w:p w14:paraId="12AF8DC3">
      <w:pPr>
        <w:spacing w:line="360" w:lineRule="auto"/>
        <w:rPr>
          <w:rFonts w:ascii="宋体" w:hAnsi="宋体"/>
          <w:color w:val="000000" w:themeColor="text1"/>
          <w:szCs w:val="21"/>
          <w:highlight w:val="none"/>
          <w14:textFill>
            <w14:solidFill>
              <w14:schemeClr w14:val="tx1"/>
            </w14:solidFill>
          </w14:textFill>
        </w:rPr>
      </w:pPr>
    </w:p>
    <w:p w14:paraId="5768F2D3">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五、付款方式</w:t>
      </w:r>
    </w:p>
    <w:p w14:paraId="2C24896A">
      <w:pPr>
        <w:spacing w:line="360" w:lineRule="auto"/>
        <w:rPr>
          <w:rFonts w:ascii="宋体" w:hAnsi="宋体"/>
          <w:color w:val="000000" w:themeColor="text1"/>
          <w:szCs w:val="21"/>
          <w:highlight w:val="none"/>
          <w14:textFill>
            <w14:solidFill>
              <w14:schemeClr w14:val="tx1"/>
            </w14:solidFill>
          </w14:textFill>
        </w:rPr>
      </w:pPr>
    </w:p>
    <w:p w14:paraId="1F05FF5E">
      <w:pPr>
        <w:spacing w:line="360" w:lineRule="auto"/>
        <w:rPr>
          <w:rFonts w:ascii="宋体" w:hAnsi="宋体"/>
          <w:color w:val="000000" w:themeColor="text1"/>
          <w:szCs w:val="21"/>
          <w:highlight w:val="none"/>
          <w14:textFill>
            <w14:solidFill>
              <w14:schemeClr w14:val="tx1"/>
            </w14:solidFill>
          </w14:textFill>
        </w:rPr>
      </w:pPr>
    </w:p>
    <w:p w14:paraId="3B25F7F4">
      <w:pPr>
        <w:spacing w:line="360" w:lineRule="auto"/>
        <w:rPr>
          <w:rFonts w:ascii="宋体" w:hAnsi="宋体"/>
          <w:color w:val="000000" w:themeColor="text1"/>
          <w:szCs w:val="21"/>
          <w:highlight w:val="none"/>
          <w14:textFill>
            <w14:solidFill>
              <w14:schemeClr w14:val="tx1"/>
            </w14:solidFill>
          </w14:textFill>
        </w:rPr>
      </w:pPr>
    </w:p>
    <w:p w14:paraId="21F4A4E3">
      <w:pPr>
        <w:spacing w:line="360" w:lineRule="auto"/>
        <w:ind w:left="211" w:hanging="211" w:hangingChars="100"/>
        <w:rPr>
          <w:rFonts w:ascii="宋体" w:hAnsi="宋体" w:cs="Tahoma"/>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六、质保期及售后服务要求</w:t>
      </w:r>
    </w:p>
    <w:p w14:paraId="5E2795E3">
      <w:pPr>
        <w:spacing w:line="360" w:lineRule="auto"/>
        <w:rPr>
          <w:rFonts w:ascii="宋体" w:hAnsi="宋体" w:cs="Tahoma"/>
          <w:color w:val="000000" w:themeColor="text1"/>
          <w:szCs w:val="21"/>
          <w:highlight w:val="none"/>
          <w14:textFill>
            <w14:solidFill>
              <w14:schemeClr w14:val="tx1"/>
            </w14:solidFill>
          </w14:textFill>
        </w:rPr>
      </w:pPr>
    </w:p>
    <w:p w14:paraId="13C3310A">
      <w:pPr>
        <w:spacing w:line="360" w:lineRule="auto"/>
        <w:rPr>
          <w:rFonts w:ascii="宋体" w:hAnsi="宋体"/>
          <w:color w:val="000000" w:themeColor="text1"/>
          <w:szCs w:val="21"/>
          <w:highlight w:val="none"/>
          <w14:textFill>
            <w14:solidFill>
              <w14:schemeClr w14:val="tx1"/>
            </w14:solidFill>
          </w14:textFill>
        </w:rPr>
      </w:pPr>
    </w:p>
    <w:p w14:paraId="5C1DDD91">
      <w:pPr>
        <w:spacing w:line="360" w:lineRule="auto"/>
        <w:ind w:left="420" w:hanging="420" w:hangingChars="199"/>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七、安装与调试</w:t>
      </w:r>
    </w:p>
    <w:p w14:paraId="78CBC6FD">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14:paraId="42A4AFFC">
      <w:pPr>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八、验收</w:t>
      </w:r>
    </w:p>
    <w:p w14:paraId="0A80CD20">
      <w:pPr>
        <w:tabs>
          <w:tab w:val="left" w:pos="900"/>
        </w:tabs>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14:paraId="7DDD3DA2">
      <w:pPr>
        <w:tabs>
          <w:tab w:val="left" w:pos="900"/>
        </w:tabs>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九、</w:t>
      </w:r>
      <w:r>
        <w:rPr>
          <w:rFonts w:hint="eastAsia" w:ascii="宋体" w:hAnsi="宋体"/>
          <w:b/>
          <w:color w:val="000000" w:themeColor="text1"/>
          <w:szCs w:val="21"/>
          <w:highlight w:val="none"/>
          <w14:textFill>
            <w14:solidFill>
              <w14:schemeClr w14:val="tx1"/>
            </w14:solidFill>
          </w14:textFill>
        </w:rPr>
        <w:t>违约责任与赔偿损失</w:t>
      </w:r>
    </w:p>
    <w:p w14:paraId="2DD3A81D">
      <w:pPr>
        <w:tabs>
          <w:tab w:val="left" w:pos="900"/>
        </w:tabs>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1、乙方交付的货物、工程/提供的服务不符合本合同规定的，甲方有权拒收，并且乙方须向甲方支付本合同总价5%的违约金。</w:t>
      </w:r>
    </w:p>
    <w:p w14:paraId="046DA942">
      <w:pPr>
        <w:tabs>
          <w:tab w:val="left" w:pos="720"/>
          <w:tab w:val="left" w:pos="900"/>
        </w:tabs>
        <w:spacing w:line="360" w:lineRule="auto"/>
        <w:ind w:right="21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乙方未能按本合同规定的交货时间交付货物的/提供服务，从逾期之日起每日按本合同总价3‰的数额向甲方支付违约金，违约金累计总额不超过合同总价的5%；逾期半个月以上的，甲方有权终止合同，由此造成的甲方经济损失由乙方承担。</w:t>
      </w:r>
    </w:p>
    <w:p w14:paraId="09879C96">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3、甲方无正当理由拒收货物/接受服务，到期拒付货物/服务款项的，甲方向乙方偿付本合同总的5%的违约金。甲方人逾期付款，则每日按本合同总价的3‰向乙方偿付违约金，违约金累计总额不超过欠款总价的5%。</w:t>
      </w:r>
    </w:p>
    <w:p w14:paraId="49DD2FE3">
      <w:pPr>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4、其它违约责任按《中华人民共和国民法典》处理。</w:t>
      </w:r>
    </w:p>
    <w:p w14:paraId="796A8199">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十、争议的解决</w:t>
      </w:r>
    </w:p>
    <w:p w14:paraId="3A62F96D">
      <w:pPr>
        <w:tabs>
          <w:tab w:val="left" w:pos="82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合同执行过程中发生的任何争议，如双方不能通过友好协商解决，按相关法律法规处理。</w:t>
      </w:r>
    </w:p>
    <w:p w14:paraId="56EDB786">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十一、不可抗力 </w:t>
      </w:r>
    </w:p>
    <w:p w14:paraId="460A1C84">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36EB0768">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十二、税费 </w:t>
      </w:r>
    </w:p>
    <w:p w14:paraId="4AFA45D8">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在中国境内、外发生的与本合同执行有关的一切税费均由乙方负担。</w:t>
      </w:r>
    </w:p>
    <w:p w14:paraId="7794B7E0">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十三、其它</w:t>
      </w:r>
    </w:p>
    <w:p w14:paraId="764EDEBC">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1、本合同所有附件、招标文件、投标文件、中标通知书通知书均为合同的有效组成部分，与本合同具有同等法律效力。</w:t>
      </w:r>
    </w:p>
    <w:p w14:paraId="2AADFB82">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在执行本合同的过程中，所有经双方签署确认的文件（包括会议纪要、补充协议、往来信函）即成为本合同的有效组成部分。</w:t>
      </w:r>
    </w:p>
    <w:p w14:paraId="51F8E61D">
      <w:pPr>
        <w:spacing w:line="36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3、如一方地址、电话、传真号码有变更，应在变更当日内书面通知对方，否则应承担相应责任。 </w:t>
      </w:r>
    </w:p>
    <w:p w14:paraId="01CA80E5">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4、除甲方事先书面同意外，乙方不得部分或全部转让其应履行的合同项下的义务。</w:t>
      </w:r>
    </w:p>
    <w:p w14:paraId="58C1E1E3">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十四、合同生效：</w:t>
      </w:r>
    </w:p>
    <w:p w14:paraId="554CB41A">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1、本合同在甲乙双方法人代表或其授权代表签字盖章后生效。</w:t>
      </w:r>
    </w:p>
    <w:p w14:paraId="64848C02">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2、合同一式份。</w:t>
      </w:r>
    </w:p>
    <w:p w14:paraId="44BE3FED">
      <w:pPr>
        <w:tabs>
          <w:tab w:val="left" w:pos="1004"/>
        </w:tabs>
        <w:spacing w:line="360" w:lineRule="exac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本项目合同订立后，应提供一份至</w:t>
      </w:r>
      <w:r>
        <w:rPr>
          <w:rFonts w:hint="eastAsia" w:ascii="宋体" w:hAnsi="宋体"/>
          <w:bCs/>
          <w:color w:val="000000" w:themeColor="text1"/>
          <w:szCs w:val="21"/>
          <w:highlight w:val="none"/>
          <w:u w:val="single"/>
          <w14:textFill>
            <w14:solidFill>
              <w14:schemeClr w14:val="tx1"/>
            </w14:solidFill>
          </w14:textFill>
        </w:rPr>
        <w:t>广东业信采购招标有限公司</w:t>
      </w:r>
      <w:r>
        <w:rPr>
          <w:rFonts w:hint="eastAsia" w:ascii="宋体" w:hAnsi="宋体"/>
          <w:bCs/>
          <w:color w:val="000000" w:themeColor="text1"/>
          <w:szCs w:val="21"/>
          <w:highlight w:val="none"/>
          <w14:textFill>
            <w14:solidFill>
              <w14:schemeClr w14:val="tx1"/>
            </w14:solidFill>
          </w14:textFill>
        </w:rPr>
        <w:t>备案；</w:t>
      </w:r>
    </w:p>
    <w:p w14:paraId="774D0F5F">
      <w:pPr>
        <w:pStyle w:val="55"/>
        <w:rPr>
          <w:rFonts w:ascii="宋体" w:hAnsi="宋体"/>
          <w:bCs/>
          <w:color w:val="000000" w:themeColor="text1"/>
          <w:szCs w:val="21"/>
          <w:highlight w:val="none"/>
          <w14:textFill>
            <w14:solidFill>
              <w14:schemeClr w14:val="tx1"/>
            </w14:solidFill>
          </w14:textFill>
        </w:rPr>
      </w:pPr>
    </w:p>
    <w:p w14:paraId="09936881">
      <w:pPr>
        <w:pStyle w:val="55"/>
        <w:rPr>
          <w:rFonts w:ascii="宋体" w:hAnsi="宋体"/>
          <w:bCs/>
          <w:color w:val="000000" w:themeColor="text1"/>
          <w:szCs w:val="21"/>
          <w:highlight w:val="none"/>
          <w14:textFill>
            <w14:solidFill>
              <w14:schemeClr w14:val="tx1"/>
            </w14:solidFill>
          </w14:textFill>
        </w:rPr>
      </w:pPr>
    </w:p>
    <w:p w14:paraId="67811707">
      <w:pPr>
        <w:pStyle w:val="55"/>
        <w:rPr>
          <w:color w:val="000000" w:themeColor="text1"/>
          <w:highlight w:val="none"/>
          <w14:textFill>
            <w14:solidFill>
              <w14:schemeClr w14:val="tx1"/>
            </w14:solidFill>
          </w14:textFill>
        </w:rPr>
      </w:pPr>
    </w:p>
    <w:p w14:paraId="1CE08E9D">
      <w:pPr>
        <w:spacing w:line="360" w:lineRule="auto"/>
        <w:rPr>
          <w:rFonts w:ascii="宋体" w:hAnsi="宋体"/>
          <w:color w:val="000000" w:themeColor="text1"/>
          <w:szCs w:val="21"/>
          <w:highlight w:val="none"/>
          <w14:textFill>
            <w14:solidFill>
              <w14:schemeClr w14:val="tx1"/>
            </w14:solidFill>
          </w14:textFill>
        </w:rPr>
      </w:pPr>
    </w:p>
    <w:p w14:paraId="1D098D54">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甲方（盖章）：                         乙方（盖章）：</w:t>
      </w:r>
    </w:p>
    <w:p w14:paraId="0C737FEC">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代表：                                代表： </w:t>
      </w:r>
    </w:p>
    <w:p w14:paraId="618A59D1">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签定地点：</w:t>
      </w:r>
    </w:p>
    <w:p w14:paraId="2ADE27BA">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签定日期：   年   月  日              签定日期：    年   月   日    </w:t>
      </w:r>
    </w:p>
    <w:p w14:paraId="2A83EE08">
      <w:pPr>
        <w:spacing w:line="360" w:lineRule="auto"/>
        <w:ind w:firstLine="4042" w:firstLineChars="19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开户名称：</w:t>
      </w:r>
    </w:p>
    <w:p w14:paraId="6D7925FE">
      <w:pPr>
        <w:spacing w:line="360" w:lineRule="auto"/>
        <w:ind w:firstLine="4042" w:firstLineChars="19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银行帐号：</w:t>
      </w:r>
    </w:p>
    <w:p w14:paraId="19240815">
      <w:pPr>
        <w:spacing w:line="360" w:lineRule="auto"/>
        <w:ind w:firstLine="4042" w:firstLineChars="1925"/>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 户 行：</w:t>
      </w:r>
    </w:p>
    <w:p w14:paraId="00F8C5F3">
      <w:pPr>
        <w:tabs>
          <w:tab w:val="left" w:pos="1004"/>
        </w:tabs>
        <w:spacing w:line="440" w:lineRule="exact"/>
        <w:rPr>
          <w:rFonts w:ascii="宋体" w:hAnsi="宋体"/>
          <w:bCs/>
          <w:color w:val="000000" w:themeColor="text1"/>
          <w:szCs w:val="21"/>
          <w:highlight w:val="none"/>
          <w14:textFill>
            <w14:solidFill>
              <w14:schemeClr w14:val="tx1"/>
            </w14:solidFill>
          </w14:textFill>
        </w:rPr>
      </w:pPr>
    </w:p>
    <w:p w14:paraId="11068689">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14:paraId="6884831D">
      <w:pPr>
        <w:pStyle w:val="3"/>
        <w:numPr>
          <w:ilvl w:val="0"/>
          <w:numId w:val="0"/>
        </w:numPr>
        <w:spacing w:beforeLines="0"/>
        <w:rPr>
          <w:color w:val="000000" w:themeColor="text1"/>
          <w:highlight w:val="none"/>
          <w14:textFill>
            <w14:solidFill>
              <w14:schemeClr w14:val="tx1"/>
            </w14:solidFill>
          </w14:textFill>
        </w:rPr>
      </w:pPr>
      <w:bookmarkStart w:id="1617" w:name="_Toc350438759"/>
      <w:bookmarkStart w:id="1618" w:name="_Toc336681945"/>
      <w:bookmarkStart w:id="1619" w:name="_Toc340672879"/>
      <w:bookmarkStart w:id="1620" w:name="_Toc339441097"/>
      <w:bookmarkStart w:id="1621" w:name="_Toc349143599"/>
      <w:bookmarkStart w:id="1622" w:name="_Toc341348348"/>
      <w:bookmarkStart w:id="1623" w:name="_Toc331512908"/>
      <w:bookmarkStart w:id="1624" w:name="_Toc6898"/>
      <w:bookmarkStart w:id="1625" w:name="_Toc339019899"/>
      <w:bookmarkStart w:id="1626" w:name="_Toc332206718"/>
      <w:bookmarkStart w:id="1627" w:name="_Toc333935356"/>
      <w:bookmarkStart w:id="1628" w:name="_Toc345513911"/>
      <w:bookmarkStart w:id="1629" w:name="_Toc339020025"/>
      <w:bookmarkStart w:id="1630" w:name="_Toc333238643"/>
      <w:bookmarkStart w:id="1631" w:name="_Toc336681590"/>
      <w:bookmarkStart w:id="1632" w:name="_Toc342060384"/>
      <w:bookmarkStart w:id="1633" w:name="_Toc337632368"/>
      <w:bookmarkStart w:id="1634" w:name="_Toc339020105"/>
      <w:bookmarkStart w:id="1635" w:name="_Toc339362310"/>
      <w:bookmarkStart w:id="1636" w:name="_Toc491658678"/>
      <w:bookmarkStart w:id="1637" w:name="_Toc331684048"/>
      <w:bookmarkStart w:id="1638" w:name="_Toc333237798"/>
      <w:bookmarkStart w:id="1639" w:name="_Toc366072539"/>
      <w:bookmarkStart w:id="1640" w:name="_Toc365985188"/>
      <w:bookmarkStart w:id="1641" w:name="_Toc333935697"/>
      <w:bookmarkStart w:id="1642" w:name="_Toc332270356"/>
      <w:bookmarkStart w:id="1643" w:name="_Toc342296770"/>
      <w:bookmarkStart w:id="1644" w:name="_Toc349127636"/>
      <w:bookmarkStart w:id="1645" w:name="_Toc500861025"/>
      <w:bookmarkStart w:id="1646" w:name="_Toc340677080"/>
      <w:bookmarkStart w:id="1647" w:name="_Toc365967082"/>
      <w:bookmarkStart w:id="1648" w:name="_Toc330459995"/>
      <w:bookmarkStart w:id="1649" w:name="_Toc350756460"/>
      <w:bookmarkStart w:id="1650" w:name="_Toc340507452"/>
      <w:bookmarkStart w:id="1651" w:name="_Toc333237687"/>
      <w:bookmarkStart w:id="1652" w:name="_Toc339020243"/>
      <w:r>
        <w:rPr>
          <w:rFonts w:hint="eastAsia"/>
          <w:color w:val="000000" w:themeColor="text1"/>
          <w:highlight w:val="none"/>
          <w14:textFill>
            <w14:solidFill>
              <w14:schemeClr w14:val="tx1"/>
            </w14:solidFill>
          </w14:textFill>
        </w:rPr>
        <w:t>第五部分</w:t>
      </w:r>
      <w:bookmarkStart w:id="1653" w:name="_Hlt97188172"/>
      <w:bookmarkEnd w:id="1653"/>
      <w:r>
        <w:rPr>
          <w:rFonts w:hint="eastAsia"/>
          <w:color w:val="000000" w:themeColor="text1"/>
          <w:highlight w:val="none"/>
          <w14:textFill>
            <w14:solidFill>
              <w14:schemeClr w14:val="tx1"/>
            </w14:solidFill>
          </w14:textFill>
        </w:rPr>
        <w:t>投标文件格式</w:t>
      </w:r>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Start w:id="1654" w:name="_Hlt21938933"/>
      <w:bookmarkEnd w:id="1654"/>
    </w:p>
    <w:p w14:paraId="21A56BAA">
      <w:pPr>
        <w:pStyle w:val="2"/>
        <w:numPr>
          <w:ilvl w:val="0"/>
          <w:numId w:val="0"/>
        </w:numPr>
        <w:rPr>
          <w:color w:val="000000" w:themeColor="text1"/>
          <w:sz w:val="24"/>
          <w:highlight w:val="none"/>
          <w14:textFill>
            <w14:solidFill>
              <w14:schemeClr w14:val="tx1"/>
            </w14:solidFill>
          </w14:textFill>
        </w:rPr>
      </w:pPr>
      <w:bookmarkStart w:id="1655" w:name="_Toc366072540"/>
      <w:bookmarkStart w:id="1656" w:name="_Toc333935698"/>
      <w:bookmarkStart w:id="1657" w:name="_Toc350438760"/>
      <w:bookmarkStart w:id="1658" w:name="_Toc340677081"/>
      <w:bookmarkStart w:id="1659" w:name="_Toc340672880"/>
      <w:bookmarkStart w:id="1660" w:name="_Toc331684049"/>
      <w:bookmarkStart w:id="1661" w:name="_Toc349127637"/>
      <w:bookmarkStart w:id="1662" w:name="_Toc341348349"/>
      <w:bookmarkStart w:id="1663" w:name="_Toc339020106"/>
      <w:bookmarkStart w:id="1664" w:name="_Toc365985189"/>
      <w:bookmarkStart w:id="1665" w:name="_Toc333237688"/>
      <w:bookmarkStart w:id="1666" w:name="_Toc330459996"/>
      <w:bookmarkStart w:id="1667" w:name="_Toc333238644"/>
      <w:bookmarkStart w:id="1668" w:name="_Toc342296771"/>
      <w:bookmarkStart w:id="1669" w:name="_Toc350756461"/>
      <w:bookmarkStart w:id="1670" w:name="_Toc365967083"/>
      <w:bookmarkStart w:id="1671" w:name="_Toc339441098"/>
      <w:bookmarkStart w:id="1672" w:name="_Toc337632369"/>
      <w:bookmarkStart w:id="1673" w:name="_Toc333935357"/>
      <w:bookmarkStart w:id="1674" w:name="_Toc336681946"/>
      <w:bookmarkStart w:id="1675" w:name="_Toc340507453"/>
      <w:bookmarkStart w:id="1676" w:name="_Toc339362311"/>
      <w:bookmarkStart w:id="1677" w:name="_Toc336681591"/>
      <w:bookmarkStart w:id="1678" w:name="_Toc342060385"/>
      <w:bookmarkStart w:id="1679" w:name="_Toc333237799"/>
      <w:bookmarkStart w:id="1680" w:name="_Toc331512909"/>
      <w:bookmarkStart w:id="1681" w:name="_Toc10992"/>
      <w:bookmarkStart w:id="1682" w:name="_Toc345513912"/>
      <w:bookmarkStart w:id="1683" w:name="_Toc332270357"/>
      <w:bookmarkStart w:id="1684" w:name="_Toc339019900"/>
      <w:bookmarkStart w:id="1685" w:name="_Toc339020244"/>
      <w:bookmarkStart w:id="1686" w:name="_Toc339020026"/>
      <w:bookmarkStart w:id="1687" w:name="_Toc332206719"/>
      <w:bookmarkStart w:id="1688" w:name="_Toc349143600"/>
      <w:bookmarkStart w:id="1689" w:name="_Hlk534184453"/>
      <w:r>
        <w:rPr>
          <w:rFonts w:hint="eastAsia"/>
          <w:color w:val="000000" w:themeColor="text1"/>
          <w:sz w:val="24"/>
          <w:highlight w:val="none"/>
          <w14:textFill>
            <w14:solidFill>
              <w14:schemeClr w14:val="tx1"/>
            </w14:solidFill>
          </w14:textFill>
        </w:rPr>
        <w:t>资格审查封面格式</w:t>
      </w:r>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p>
    <w:p w14:paraId="6250C2F4">
      <w:pPr>
        <w:pStyle w:val="6"/>
        <w:rPr>
          <w:rFonts w:hAnsi="宋体"/>
          <w:bCs/>
          <w:color w:val="000000" w:themeColor="text1"/>
          <w:sz w:val="21"/>
          <w:highlight w:val="none"/>
          <w14:textFill>
            <w14:solidFill>
              <w14:schemeClr w14:val="tx1"/>
            </w14:solidFill>
          </w14:textFill>
        </w:rPr>
      </w:pPr>
    </w:p>
    <w:p w14:paraId="0CC28041">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xml:space="preserve">1、投标内容应当编有目录、页码，按页码排序并装订成册。  </w:t>
      </w:r>
    </w:p>
    <w:p w14:paraId="1DB5F9D8">
      <w:pPr>
        <w:pStyle w:val="6"/>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14:paraId="694597E8">
      <w:pPr>
        <w:pStyle w:val="6"/>
        <w:rPr>
          <w:rFonts w:hAnsi="宋体"/>
          <w:bCs/>
          <w:color w:val="000000" w:themeColor="text1"/>
          <w:sz w:val="21"/>
          <w:highlight w:val="none"/>
          <w14:textFill>
            <w14:solidFill>
              <w14:schemeClr w14:val="tx1"/>
            </w14:solidFill>
          </w14:textFill>
        </w:rPr>
      </w:pPr>
    </w:p>
    <w:p w14:paraId="6BB7A9C1">
      <w:pPr>
        <w:pStyle w:val="6"/>
        <w:rPr>
          <w:rFonts w:hAnsi="宋体"/>
          <w:bCs/>
          <w:color w:val="000000" w:themeColor="text1"/>
          <w:sz w:val="21"/>
          <w:highlight w:val="none"/>
          <w14:textFill>
            <w14:solidFill>
              <w14:schemeClr w14:val="tx1"/>
            </w14:solidFill>
          </w14:textFill>
        </w:rPr>
      </w:pPr>
    </w:p>
    <w:p w14:paraId="7E619176">
      <w:pPr>
        <w:pStyle w:val="6"/>
        <w:rPr>
          <w:rFonts w:hAnsi="宋体"/>
          <w:bCs/>
          <w:color w:val="000000" w:themeColor="text1"/>
          <w:sz w:val="21"/>
          <w:highlight w:val="none"/>
          <w14:textFill>
            <w14:solidFill>
              <w14:schemeClr w14:val="tx1"/>
            </w14:solidFill>
          </w14:textFill>
        </w:rPr>
      </w:pPr>
    </w:p>
    <w:p w14:paraId="3D3437AF">
      <w:pPr>
        <w:pStyle w:val="6"/>
        <w:rPr>
          <w:rFonts w:hAnsi="宋体"/>
          <w:bCs/>
          <w:color w:val="000000" w:themeColor="text1"/>
          <w:sz w:val="21"/>
          <w:highlight w:val="none"/>
          <w14:textFill>
            <w14:solidFill>
              <w14:schemeClr w14:val="tx1"/>
            </w14:solidFill>
          </w14:textFill>
        </w:rPr>
      </w:pPr>
    </w:p>
    <w:p w14:paraId="506F3393">
      <w:pPr>
        <w:pStyle w:val="6"/>
        <w:rPr>
          <w:rFonts w:hAnsi="宋体"/>
          <w:bCs/>
          <w:color w:val="000000" w:themeColor="text1"/>
          <w:sz w:val="21"/>
          <w:highlight w:val="none"/>
          <w14:textFill>
            <w14:solidFill>
              <w14:schemeClr w14:val="tx1"/>
            </w14:solidFill>
          </w14:textFill>
        </w:rPr>
      </w:pPr>
    </w:p>
    <w:p w14:paraId="0A275EEA">
      <w:pPr>
        <w:pStyle w:val="6"/>
        <w:rPr>
          <w:rFonts w:hAnsi="宋体"/>
          <w:bCs/>
          <w:color w:val="000000" w:themeColor="text1"/>
          <w:sz w:val="21"/>
          <w:highlight w:val="none"/>
          <w14:textFill>
            <w14:solidFill>
              <w14:schemeClr w14:val="tx1"/>
            </w14:solidFill>
          </w14:textFill>
        </w:rPr>
      </w:pPr>
    </w:p>
    <w:p w14:paraId="526EB19B">
      <w:pPr>
        <w:pStyle w:val="6"/>
        <w:rPr>
          <w:rFonts w:hAnsi="宋体"/>
          <w:bCs/>
          <w:color w:val="000000" w:themeColor="text1"/>
          <w:sz w:val="21"/>
          <w:highlight w:val="none"/>
          <w14:textFill>
            <w14:solidFill>
              <w14:schemeClr w14:val="tx1"/>
            </w14:solidFill>
          </w14:textFill>
        </w:rPr>
      </w:pPr>
    </w:p>
    <w:p w14:paraId="2F3E234A">
      <w:pPr>
        <w:pStyle w:val="6"/>
        <w:rPr>
          <w:rFonts w:hAnsi="宋体"/>
          <w:bCs/>
          <w:color w:val="000000" w:themeColor="text1"/>
          <w:sz w:val="21"/>
          <w:highlight w:val="none"/>
          <w14:textFill>
            <w14:solidFill>
              <w14:schemeClr w14:val="tx1"/>
            </w14:solidFill>
          </w14:textFill>
        </w:rPr>
      </w:pPr>
    </w:p>
    <w:p w14:paraId="70FE4A15">
      <w:pPr>
        <w:pStyle w:val="6"/>
        <w:rPr>
          <w:rFonts w:hAnsi="宋体"/>
          <w:bCs/>
          <w:color w:val="000000" w:themeColor="text1"/>
          <w:sz w:val="21"/>
          <w:highlight w:val="none"/>
          <w14:textFill>
            <w14:solidFill>
              <w14:schemeClr w14:val="tx1"/>
            </w14:solidFill>
          </w14:textFill>
        </w:rPr>
      </w:pPr>
    </w:p>
    <w:p w14:paraId="025D7730">
      <w:pPr>
        <w:pStyle w:val="6"/>
        <w:rPr>
          <w:rFonts w:hAnsi="宋体"/>
          <w:bCs/>
          <w:color w:val="000000" w:themeColor="text1"/>
          <w:sz w:val="21"/>
          <w:highlight w:val="none"/>
          <w14:textFill>
            <w14:solidFill>
              <w14:schemeClr w14:val="tx1"/>
            </w14:solidFill>
          </w14:textFill>
        </w:rPr>
      </w:pPr>
    </w:p>
    <w:p w14:paraId="5298AC95">
      <w:pPr>
        <w:pStyle w:val="6"/>
        <w:rPr>
          <w:rFonts w:hAnsi="宋体"/>
          <w:bCs/>
          <w:color w:val="000000" w:themeColor="text1"/>
          <w:sz w:val="21"/>
          <w:highlight w:val="none"/>
          <w14:textFill>
            <w14:solidFill>
              <w14:schemeClr w14:val="tx1"/>
            </w14:solidFill>
          </w14:textFill>
        </w:rPr>
      </w:pPr>
    </w:p>
    <w:p w14:paraId="25C945A3">
      <w:pPr>
        <w:pStyle w:val="6"/>
        <w:rPr>
          <w:rFonts w:hAnsi="宋体"/>
          <w:bCs/>
          <w:color w:val="000000" w:themeColor="text1"/>
          <w:sz w:val="21"/>
          <w:highlight w:val="none"/>
          <w14:textFill>
            <w14:solidFill>
              <w14:schemeClr w14:val="tx1"/>
            </w14:solidFill>
          </w14:textFill>
        </w:rPr>
      </w:pPr>
    </w:p>
    <w:p w14:paraId="4CD03C92">
      <w:pPr>
        <w:pStyle w:val="6"/>
        <w:rPr>
          <w:rFonts w:hAnsi="宋体"/>
          <w:bCs/>
          <w:color w:val="000000" w:themeColor="text1"/>
          <w:sz w:val="21"/>
          <w:highlight w:val="none"/>
          <w14:textFill>
            <w14:solidFill>
              <w14:schemeClr w14:val="tx1"/>
            </w14:solidFill>
          </w14:textFill>
        </w:rPr>
      </w:pPr>
    </w:p>
    <w:p w14:paraId="7D0E9428">
      <w:pPr>
        <w:pStyle w:val="6"/>
        <w:rPr>
          <w:rFonts w:hAnsi="宋体"/>
          <w:bCs/>
          <w:color w:val="000000" w:themeColor="text1"/>
          <w:sz w:val="21"/>
          <w:highlight w:val="none"/>
          <w14:textFill>
            <w14:solidFill>
              <w14:schemeClr w14:val="tx1"/>
            </w14:solidFill>
          </w14:textFill>
        </w:rPr>
      </w:pPr>
    </w:p>
    <w:p w14:paraId="395D5F77">
      <w:pPr>
        <w:pStyle w:val="6"/>
        <w:rPr>
          <w:rFonts w:hAnsi="宋体"/>
          <w:bCs/>
          <w:color w:val="000000" w:themeColor="text1"/>
          <w:sz w:val="21"/>
          <w:highlight w:val="none"/>
          <w14:textFill>
            <w14:solidFill>
              <w14:schemeClr w14:val="tx1"/>
            </w14:solidFill>
          </w14:textFill>
        </w:rPr>
      </w:pPr>
    </w:p>
    <w:p w14:paraId="5C51F97D">
      <w:pPr>
        <w:pStyle w:val="6"/>
        <w:rPr>
          <w:rFonts w:hAnsi="宋体"/>
          <w:bCs/>
          <w:color w:val="000000" w:themeColor="text1"/>
          <w:sz w:val="21"/>
          <w:highlight w:val="none"/>
          <w14:textFill>
            <w14:solidFill>
              <w14:schemeClr w14:val="tx1"/>
            </w14:solidFill>
          </w14:textFill>
        </w:rPr>
      </w:pPr>
    </w:p>
    <w:p w14:paraId="1B219803">
      <w:pPr>
        <w:pStyle w:val="6"/>
        <w:rPr>
          <w:rFonts w:hAnsi="宋体"/>
          <w:bCs/>
          <w:color w:val="000000" w:themeColor="text1"/>
          <w:sz w:val="21"/>
          <w:highlight w:val="none"/>
          <w14:textFill>
            <w14:solidFill>
              <w14:schemeClr w14:val="tx1"/>
            </w14:solidFill>
          </w14:textFill>
        </w:rPr>
      </w:pPr>
    </w:p>
    <w:p w14:paraId="0F42DC84">
      <w:pPr>
        <w:pStyle w:val="6"/>
        <w:rPr>
          <w:rFonts w:hAnsi="宋体"/>
          <w:bCs/>
          <w:color w:val="000000" w:themeColor="text1"/>
          <w:sz w:val="21"/>
          <w:highlight w:val="none"/>
          <w14:textFill>
            <w14:solidFill>
              <w14:schemeClr w14:val="tx1"/>
            </w14:solidFill>
          </w14:textFill>
        </w:rPr>
      </w:pPr>
    </w:p>
    <w:p w14:paraId="705F7039">
      <w:pPr>
        <w:pStyle w:val="6"/>
        <w:rPr>
          <w:rFonts w:hAnsi="宋体"/>
          <w:bCs/>
          <w:color w:val="000000" w:themeColor="text1"/>
          <w:sz w:val="21"/>
          <w:highlight w:val="none"/>
          <w14:textFill>
            <w14:solidFill>
              <w14:schemeClr w14:val="tx1"/>
            </w14:solidFill>
          </w14:textFill>
        </w:rPr>
      </w:pPr>
    </w:p>
    <w:p w14:paraId="0113D216">
      <w:pPr>
        <w:pStyle w:val="6"/>
        <w:rPr>
          <w:rFonts w:hAnsi="宋体"/>
          <w:bCs/>
          <w:color w:val="000000" w:themeColor="text1"/>
          <w:sz w:val="21"/>
          <w:highlight w:val="none"/>
          <w14:textFill>
            <w14:solidFill>
              <w14:schemeClr w14:val="tx1"/>
            </w14:solidFill>
          </w14:textFill>
        </w:rPr>
      </w:pPr>
    </w:p>
    <w:p w14:paraId="37E71226">
      <w:pPr>
        <w:pStyle w:val="6"/>
        <w:rPr>
          <w:rFonts w:hAnsi="宋体"/>
          <w:bCs/>
          <w:color w:val="000000" w:themeColor="text1"/>
          <w:sz w:val="21"/>
          <w:highlight w:val="none"/>
          <w14:textFill>
            <w14:solidFill>
              <w14:schemeClr w14:val="tx1"/>
            </w14:solidFill>
          </w14:textFill>
        </w:rPr>
      </w:pPr>
    </w:p>
    <w:p w14:paraId="5524D231">
      <w:pPr>
        <w:pStyle w:val="6"/>
        <w:rPr>
          <w:rFonts w:hAnsi="宋体"/>
          <w:bCs/>
          <w:color w:val="000000" w:themeColor="text1"/>
          <w:sz w:val="21"/>
          <w:highlight w:val="none"/>
          <w14:textFill>
            <w14:solidFill>
              <w14:schemeClr w14:val="tx1"/>
            </w14:solidFill>
          </w14:textFill>
        </w:rPr>
      </w:pPr>
    </w:p>
    <w:p w14:paraId="26746BD2">
      <w:pPr>
        <w:pStyle w:val="6"/>
        <w:rPr>
          <w:rFonts w:hAnsi="宋体"/>
          <w:bCs/>
          <w:color w:val="000000" w:themeColor="text1"/>
          <w:sz w:val="21"/>
          <w:highlight w:val="none"/>
          <w14:textFill>
            <w14:solidFill>
              <w14:schemeClr w14:val="tx1"/>
            </w14:solidFill>
          </w14:textFill>
        </w:rPr>
      </w:pPr>
    </w:p>
    <w:p w14:paraId="178E8588">
      <w:pPr>
        <w:pStyle w:val="6"/>
        <w:rPr>
          <w:rFonts w:hAnsi="宋体"/>
          <w:bCs/>
          <w:color w:val="000000" w:themeColor="text1"/>
          <w:sz w:val="21"/>
          <w:highlight w:val="none"/>
          <w14:textFill>
            <w14:solidFill>
              <w14:schemeClr w14:val="tx1"/>
            </w14:solidFill>
          </w14:textFill>
        </w:rPr>
      </w:pPr>
    </w:p>
    <w:p w14:paraId="1C241F04">
      <w:pPr>
        <w:pStyle w:val="6"/>
        <w:rPr>
          <w:rFonts w:hAnsi="宋体"/>
          <w:bCs/>
          <w:color w:val="000000" w:themeColor="text1"/>
          <w:sz w:val="21"/>
          <w:highlight w:val="none"/>
          <w14:textFill>
            <w14:solidFill>
              <w14:schemeClr w14:val="tx1"/>
            </w14:solidFill>
          </w14:textFill>
        </w:rPr>
      </w:pPr>
    </w:p>
    <w:p w14:paraId="521CAB04">
      <w:pPr>
        <w:pStyle w:val="6"/>
        <w:rPr>
          <w:rFonts w:hAnsi="宋体"/>
          <w:bCs/>
          <w:color w:val="000000" w:themeColor="text1"/>
          <w:sz w:val="21"/>
          <w:highlight w:val="none"/>
          <w14:textFill>
            <w14:solidFill>
              <w14:schemeClr w14:val="tx1"/>
            </w14:solidFill>
          </w14:textFill>
        </w:rPr>
      </w:pPr>
    </w:p>
    <w:p w14:paraId="6C640F91">
      <w:pPr>
        <w:pStyle w:val="6"/>
        <w:rPr>
          <w:rFonts w:hAnsi="宋体"/>
          <w:bCs/>
          <w:color w:val="000000" w:themeColor="text1"/>
          <w:sz w:val="21"/>
          <w:highlight w:val="none"/>
          <w14:textFill>
            <w14:solidFill>
              <w14:schemeClr w14:val="tx1"/>
            </w14:solidFill>
          </w14:textFill>
        </w:rPr>
      </w:pPr>
    </w:p>
    <w:p w14:paraId="000E0EDF">
      <w:pPr>
        <w:pStyle w:val="6"/>
        <w:rPr>
          <w:rFonts w:hAnsi="宋体"/>
          <w:bCs/>
          <w:color w:val="000000" w:themeColor="text1"/>
          <w:sz w:val="21"/>
          <w:highlight w:val="none"/>
          <w14:textFill>
            <w14:solidFill>
              <w14:schemeClr w14:val="tx1"/>
            </w14:solidFill>
          </w14:textFill>
        </w:rPr>
      </w:pPr>
    </w:p>
    <w:p w14:paraId="6246AA8A">
      <w:pPr>
        <w:pStyle w:val="6"/>
        <w:rPr>
          <w:rFonts w:hAnsi="宋体"/>
          <w:bCs/>
          <w:color w:val="000000" w:themeColor="text1"/>
          <w:sz w:val="21"/>
          <w:highlight w:val="none"/>
          <w14:textFill>
            <w14:solidFill>
              <w14:schemeClr w14:val="tx1"/>
            </w14:solidFill>
          </w14:textFill>
        </w:rPr>
      </w:pPr>
    </w:p>
    <w:p w14:paraId="0A263545">
      <w:pPr>
        <w:pStyle w:val="6"/>
        <w:rPr>
          <w:rFonts w:hAnsi="宋体"/>
          <w:bCs/>
          <w:color w:val="000000" w:themeColor="text1"/>
          <w:sz w:val="21"/>
          <w:highlight w:val="none"/>
          <w14:textFill>
            <w14:solidFill>
              <w14:schemeClr w14:val="tx1"/>
            </w14:solidFill>
          </w14:textFill>
        </w:rPr>
      </w:pPr>
    </w:p>
    <w:p w14:paraId="6C23488A">
      <w:pPr>
        <w:pStyle w:val="6"/>
        <w:rPr>
          <w:rFonts w:hAnsi="宋体"/>
          <w:bCs/>
          <w:color w:val="000000" w:themeColor="text1"/>
          <w:sz w:val="21"/>
          <w:highlight w:val="none"/>
          <w14:textFill>
            <w14:solidFill>
              <w14:schemeClr w14:val="tx1"/>
            </w14:solidFill>
          </w14:textFill>
        </w:rPr>
      </w:pPr>
    </w:p>
    <w:p w14:paraId="60E08F81">
      <w:pPr>
        <w:pStyle w:val="6"/>
        <w:rPr>
          <w:rFonts w:hAnsi="宋体"/>
          <w:bCs/>
          <w:color w:val="000000" w:themeColor="text1"/>
          <w:sz w:val="21"/>
          <w:highlight w:val="none"/>
          <w14:textFill>
            <w14:solidFill>
              <w14:schemeClr w14:val="tx1"/>
            </w14:solidFill>
          </w14:textFill>
        </w:rPr>
      </w:pPr>
    </w:p>
    <w:p w14:paraId="192FC019">
      <w:pPr>
        <w:pStyle w:val="6"/>
        <w:rPr>
          <w:rFonts w:hAnsi="宋体"/>
          <w:bCs/>
          <w:color w:val="000000" w:themeColor="text1"/>
          <w:sz w:val="21"/>
          <w:highlight w:val="none"/>
          <w14:textFill>
            <w14:solidFill>
              <w14:schemeClr w14:val="tx1"/>
            </w14:solidFill>
          </w14:textFill>
        </w:rPr>
      </w:pPr>
    </w:p>
    <w:p w14:paraId="564E8A94">
      <w:pPr>
        <w:pStyle w:val="6"/>
        <w:rPr>
          <w:rFonts w:hAnsi="宋体"/>
          <w:bCs/>
          <w:color w:val="000000" w:themeColor="text1"/>
          <w:sz w:val="21"/>
          <w:highlight w:val="none"/>
          <w14:textFill>
            <w14:solidFill>
              <w14:schemeClr w14:val="tx1"/>
            </w14:solidFill>
          </w14:textFill>
        </w:rPr>
      </w:pPr>
    </w:p>
    <w:p w14:paraId="7E2B6264">
      <w:pPr>
        <w:pStyle w:val="6"/>
        <w:rPr>
          <w:rFonts w:hAnsi="宋体"/>
          <w:bCs/>
          <w:color w:val="000000" w:themeColor="text1"/>
          <w:sz w:val="21"/>
          <w:highlight w:val="none"/>
          <w14:textFill>
            <w14:solidFill>
              <w14:schemeClr w14:val="tx1"/>
            </w14:solidFill>
          </w14:textFill>
        </w:rPr>
      </w:pPr>
    </w:p>
    <w:p w14:paraId="0A35699F">
      <w:pPr>
        <w:pStyle w:val="6"/>
        <w:spacing w:line="440" w:lineRule="exact"/>
        <w:jc w:val="center"/>
        <w:rPr>
          <w:rFonts w:hAnsi="宋体"/>
          <w:bCs/>
          <w:color w:val="000000" w:themeColor="text1"/>
          <w:sz w:val="21"/>
          <w:highlight w:val="none"/>
          <w14:textFill>
            <w14:solidFill>
              <w14:schemeClr w14:val="tx1"/>
            </w14:solidFill>
          </w14:textFill>
        </w:rPr>
      </w:pPr>
    </w:p>
    <w:p w14:paraId="2D30A12D">
      <w:pPr>
        <w:pStyle w:val="6"/>
        <w:spacing w:line="440" w:lineRule="exact"/>
        <w:jc w:val="center"/>
        <w:rPr>
          <w:rFonts w:hAnsi="宋体"/>
          <w:bCs/>
          <w:color w:val="000000" w:themeColor="text1"/>
          <w:sz w:val="21"/>
          <w:highlight w:val="none"/>
          <w14:textFill>
            <w14:solidFill>
              <w14:schemeClr w14:val="tx1"/>
            </w14:solidFill>
          </w14:textFill>
        </w:rPr>
      </w:pPr>
    </w:p>
    <w:p w14:paraId="640BBD23">
      <w:pPr>
        <w:pStyle w:val="6"/>
        <w:spacing w:line="440" w:lineRule="exact"/>
        <w:jc w:val="center"/>
        <w:rPr>
          <w:rFonts w:hAnsi="宋体"/>
          <w:bCs/>
          <w:color w:val="000000" w:themeColor="text1"/>
          <w:sz w:val="21"/>
          <w:highlight w:val="none"/>
          <w14:textFill>
            <w14:solidFill>
              <w14:schemeClr w14:val="tx1"/>
            </w14:solidFill>
          </w14:textFill>
        </w:rPr>
      </w:pPr>
    </w:p>
    <w:p w14:paraId="4ABDA727">
      <w:pPr>
        <w:pStyle w:val="6"/>
        <w:spacing w:line="440" w:lineRule="exact"/>
        <w:jc w:val="center"/>
        <w:rPr>
          <w:rFonts w:hAnsi="宋体"/>
          <w:bCs/>
          <w:color w:val="000000" w:themeColor="text1"/>
          <w:sz w:val="21"/>
          <w:highlight w:val="none"/>
          <w14:textFill>
            <w14:solidFill>
              <w14:schemeClr w14:val="tx1"/>
            </w14:solidFill>
          </w14:textFill>
        </w:rPr>
      </w:pPr>
    </w:p>
    <w:p w14:paraId="10AA0E8F">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14:paraId="7D589E52">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14:paraId="3E92B77B">
      <w:pPr>
        <w:pStyle w:val="6"/>
        <w:spacing w:line="360" w:lineRule="auto"/>
        <w:jc w:val="center"/>
        <w:rPr>
          <w:rFonts w:hAnsi="宋体"/>
          <w:bCs/>
          <w:color w:val="000000" w:themeColor="text1"/>
          <w:sz w:val="52"/>
          <w:szCs w:val="52"/>
          <w:highlight w:val="none"/>
          <w14:textFill>
            <w14:solidFill>
              <w14:schemeClr w14:val="tx1"/>
            </w14:solidFill>
          </w14:textFill>
        </w:rPr>
      </w:pPr>
    </w:p>
    <w:p w14:paraId="4916A5E2">
      <w:pPr>
        <w:pStyle w:val="6"/>
        <w:spacing w:line="360" w:lineRule="auto"/>
        <w:jc w:val="center"/>
        <w:rPr>
          <w:rFonts w:hAnsi="宋体"/>
          <w:bCs/>
          <w:color w:val="000000" w:themeColor="text1"/>
          <w:sz w:val="52"/>
          <w:szCs w:val="52"/>
          <w:highlight w:val="none"/>
          <w14:textFill>
            <w14:solidFill>
              <w14:schemeClr w14:val="tx1"/>
            </w14:solidFill>
          </w14:textFill>
        </w:rPr>
      </w:pPr>
    </w:p>
    <w:p w14:paraId="1A08210F">
      <w:pPr>
        <w:pStyle w:val="6"/>
        <w:spacing w:line="360" w:lineRule="auto"/>
        <w:jc w:val="center"/>
        <w:rPr>
          <w:rFonts w:hAnsi="宋体"/>
          <w:bCs/>
          <w:color w:val="000000" w:themeColor="text1"/>
          <w:sz w:val="52"/>
          <w:szCs w:val="52"/>
          <w:highlight w:val="none"/>
          <w14:textFill>
            <w14:solidFill>
              <w14:schemeClr w14:val="tx1"/>
            </w14:solidFill>
          </w14:textFill>
        </w:rPr>
      </w:pPr>
    </w:p>
    <w:p w14:paraId="38B5394A">
      <w:pPr>
        <w:pStyle w:val="6"/>
        <w:spacing w:line="360" w:lineRule="auto"/>
        <w:jc w:val="center"/>
        <w:rPr>
          <w:rFonts w:hAnsi="宋体"/>
          <w:bCs/>
          <w:color w:val="000000" w:themeColor="text1"/>
          <w:sz w:val="52"/>
          <w:szCs w:val="52"/>
          <w:highlight w:val="none"/>
          <w14:textFill>
            <w14:solidFill>
              <w14:schemeClr w14:val="tx1"/>
            </w14:solidFill>
          </w14:textFill>
        </w:rPr>
      </w:pPr>
    </w:p>
    <w:p w14:paraId="4B337586">
      <w:pPr>
        <w:pStyle w:val="6"/>
        <w:spacing w:line="360" w:lineRule="auto"/>
        <w:jc w:val="center"/>
        <w:rPr>
          <w:rFonts w:hAnsi="宋体"/>
          <w:bCs/>
          <w:color w:val="000000" w:themeColor="text1"/>
          <w:sz w:val="52"/>
          <w:szCs w:val="52"/>
          <w:highlight w:val="none"/>
          <w14:textFill>
            <w14:solidFill>
              <w14:schemeClr w14:val="tx1"/>
            </w14:solidFill>
          </w14:textFill>
        </w:rPr>
      </w:pPr>
    </w:p>
    <w:p w14:paraId="65017D23">
      <w:pPr>
        <w:pStyle w:val="6"/>
        <w:spacing w:line="440" w:lineRule="exact"/>
        <w:jc w:val="center"/>
        <w:rPr>
          <w:rFonts w:hAnsi="宋体"/>
          <w:bCs/>
          <w:color w:val="000000" w:themeColor="text1"/>
          <w:sz w:val="21"/>
          <w:highlight w:val="none"/>
          <w14:textFill>
            <w14:solidFill>
              <w14:schemeClr w14:val="tx1"/>
            </w14:solidFill>
          </w14:textFill>
        </w:rPr>
      </w:pPr>
    </w:p>
    <w:p w14:paraId="2270A435">
      <w:pPr>
        <w:pStyle w:val="6"/>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p>
    <w:p w14:paraId="46DD0C31">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cs="宋体"/>
          <w:color w:val="000000" w:themeColor="text1"/>
          <w:sz w:val="21"/>
          <w:szCs w:val="21"/>
          <w:highlight w:val="none"/>
          <w:u w:val="single"/>
          <w14:textFill>
            <w14:solidFill>
              <w14:schemeClr w14:val="tx1"/>
            </w14:solidFill>
          </w14:textFill>
        </w:rPr>
        <w:t>采购项目名称，由投标人填写</w:t>
      </w:r>
    </w:p>
    <w:p w14:paraId="5361B0A9">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p>
    <w:p w14:paraId="2716BEAA">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p>
    <w:p w14:paraId="4268B1E6">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p>
    <w:p w14:paraId="29ADB382">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14:textFill>
            <w14:solidFill>
              <w14:schemeClr w14:val="tx1"/>
            </w14:solidFill>
          </w14:textFill>
        </w:rPr>
        <w:t>传真：</w:t>
      </w:r>
    </w:p>
    <w:p w14:paraId="10ACE382">
      <w:pPr>
        <w:pStyle w:val="6"/>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p>
    <w:p w14:paraId="4CE68474">
      <w:pPr>
        <w:pStyle w:val="6"/>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编制日期：年月日</w:t>
      </w:r>
    </w:p>
    <w:p w14:paraId="2BFE0407">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63FABB86">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4BA4D7D9">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15A88B26">
      <w:pPr>
        <w:pStyle w:val="2"/>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bookmarkStart w:id="1690" w:name="_Toc30307"/>
      <w:bookmarkStart w:id="1691" w:name="_Toc7642"/>
      <w:bookmarkStart w:id="1692" w:name="_Toc272497428"/>
      <w:bookmarkStart w:id="1693" w:name="_Toc268004451"/>
      <w:r>
        <w:rPr>
          <w:rFonts w:hint="eastAsia"/>
          <w:color w:val="000000" w:themeColor="text1"/>
          <w:sz w:val="24"/>
          <w:highlight w:val="none"/>
          <w14:textFill>
            <w14:solidFill>
              <w14:schemeClr w14:val="tx1"/>
            </w14:solidFill>
          </w14:textFill>
        </w:rPr>
        <w:t>自查表</w:t>
      </w:r>
      <w:bookmarkEnd w:id="1690"/>
      <w:bookmarkEnd w:id="1691"/>
    </w:p>
    <w:bookmarkEnd w:id="1692"/>
    <w:bookmarkEnd w:id="1693"/>
    <w:p w14:paraId="328BC944">
      <w:pPr>
        <w:pStyle w:val="2"/>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694" w:name="_Toc15070"/>
      <w:r>
        <w:rPr>
          <w:rFonts w:hint="eastAsia" w:ascii="宋体"/>
          <w:b/>
          <w:bCs w:val="0"/>
          <w:color w:val="000000" w:themeColor="text1"/>
          <w:szCs w:val="21"/>
          <w:highlight w:val="none"/>
          <w14:textFill>
            <w14:solidFill>
              <w14:schemeClr w14:val="tx1"/>
            </w14:solidFill>
          </w14:textFill>
        </w:rPr>
        <w:t>资格性自查表</w:t>
      </w:r>
      <w:bookmarkEnd w:id="1694"/>
    </w:p>
    <w:p w14:paraId="24AFE521">
      <w:pPr>
        <w:jc w:val="center"/>
        <w:rPr>
          <w:rFonts w:ascii="宋体" w:hAnsi="宋体"/>
          <w:b/>
          <w:bCs/>
          <w:color w:val="000000" w:themeColor="text1"/>
          <w:szCs w:val="21"/>
          <w:highlight w:val="none"/>
          <w14:textFill>
            <w14:solidFill>
              <w14:schemeClr w14:val="tx1"/>
            </w14:solidFill>
          </w14:textFill>
        </w:rPr>
      </w:pPr>
    </w:p>
    <w:tbl>
      <w:tblPr>
        <w:tblStyle w:val="47"/>
        <w:tblW w:w="95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169"/>
        <w:gridCol w:w="3094"/>
        <w:gridCol w:w="1975"/>
        <w:gridCol w:w="2484"/>
      </w:tblGrid>
      <w:tr w14:paraId="1B5E6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19" w:type="dxa"/>
            <w:gridSpan w:val="2"/>
            <w:vAlign w:val="center"/>
          </w:tcPr>
          <w:p w14:paraId="329EFF42">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3094" w:type="dxa"/>
            <w:vAlign w:val="center"/>
          </w:tcPr>
          <w:p w14:paraId="782A49DB">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14:paraId="4F76AB13">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1541D304">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14:paraId="10F000AB">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012F6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7" w:hRule="atLeast"/>
        </w:trPr>
        <w:tc>
          <w:tcPr>
            <w:tcW w:w="850" w:type="dxa"/>
            <w:vMerge w:val="restart"/>
            <w:vAlign w:val="center"/>
          </w:tcPr>
          <w:p w14:paraId="1423CBD5">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资格性检查</w:t>
            </w:r>
          </w:p>
        </w:tc>
        <w:tc>
          <w:tcPr>
            <w:tcW w:w="1169" w:type="dxa"/>
            <w:vMerge w:val="restart"/>
            <w:vAlign w:val="center"/>
          </w:tcPr>
          <w:p w14:paraId="551299E4">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投标人资格要求</w:t>
            </w:r>
          </w:p>
        </w:tc>
        <w:tc>
          <w:tcPr>
            <w:tcW w:w="3094" w:type="dxa"/>
            <w:vAlign w:val="center"/>
          </w:tcPr>
          <w:p w14:paraId="690B82D6">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14:paraId="17753041">
            <w:pPr>
              <w:tabs>
                <w:tab w:val="left" w:pos="0"/>
              </w:tabs>
              <w:rPr>
                <w:rFonts w:ascii="宋体" w:hAnsi="宋体"/>
                <w:color w:val="000000" w:themeColor="text1"/>
                <w:szCs w:val="21"/>
                <w:highlight w:val="none"/>
                <w14:textFill>
                  <w14:solidFill>
                    <w14:schemeClr w14:val="tx1"/>
                  </w14:solidFill>
                </w14:textFill>
              </w:rPr>
            </w:pPr>
          </w:p>
        </w:tc>
        <w:tc>
          <w:tcPr>
            <w:tcW w:w="1975" w:type="dxa"/>
            <w:vAlign w:val="center"/>
          </w:tcPr>
          <w:p w14:paraId="25671A74">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14:paraId="528FA0E8">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14:paraId="508B0C3A">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14:paraId="48EA79D4">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要求：提交合法有效的营业执照复印件加盖公章、</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复印件加盖公章、缴税证明复印件加盖公章、社会保险证明复印件加盖公章、无重大违法记录声明函原件</w:t>
            </w:r>
          </w:p>
        </w:tc>
      </w:tr>
      <w:tr w14:paraId="542F3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trPr>
        <w:tc>
          <w:tcPr>
            <w:tcW w:w="850" w:type="dxa"/>
            <w:vMerge w:val="continue"/>
            <w:vAlign w:val="center"/>
          </w:tcPr>
          <w:p w14:paraId="047F96EB">
            <w:pPr>
              <w:jc w:val="center"/>
              <w:rPr>
                <w:color w:val="000000" w:themeColor="text1"/>
                <w:highlight w:val="none"/>
                <w14:textFill>
                  <w14:solidFill>
                    <w14:schemeClr w14:val="tx1"/>
                  </w14:solidFill>
                </w14:textFill>
              </w:rPr>
            </w:pPr>
          </w:p>
        </w:tc>
        <w:tc>
          <w:tcPr>
            <w:tcW w:w="1169" w:type="dxa"/>
            <w:vMerge w:val="continue"/>
            <w:vAlign w:val="center"/>
          </w:tcPr>
          <w:p w14:paraId="19F87DD9">
            <w:pPr>
              <w:jc w:val="center"/>
              <w:rPr>
                <w:color w:val="000000" w:themeColor="text1"/>
                <w:highlight w:val="none"/>
                <w14:textFill>
                  <w14:solidFill>
                    <w14:schemeClr w14:val="tx1"/>
                  </w14:solidFill>
                </w14:textFill>
              </w:rPr>
            </w:pPr>
          </w:p>
        </w:tc>
        <w:tc>
          <w:tcPr>
            <w:tcW w:w="3094" w:type="dxa"/>
            <w:vAlign w:val="center"/>
          </w:tcPr>
          <w:p w14:paraId="14DE723A">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为采购项目提供整体设计、规范编制或者项目管理、监理、检测等服务的供应商，不得再参加该采购项目的其他采购活动；（提供《投标函》承诺）</w:t>
            </w:r>
          </w:p>
        </w:tc>
        <w:tc>
          <w:tcPr>
            <w:tcW w:w="1975" w:type="dxa"/>
            <w:vAlign w:val="center"/>
          </w:tcPr>
          <w:p w14:paraId="7092C039">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14:paraId="6238666B">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10CFAC9D">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34909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trPr>
        <w:tc>
          <w:tcPr>
            <w:tcW w:w="850" w:type="dxa"/>
            <w:vMerge w:val="continue"/>
            <w:vAlign w:val="center"/>
          </w:tcPr>
          <w:p w14:paraId="1F8D0652">
            <w:pPr>
              <w:jc w:val="center"/>
              <w:rPr>
                <w:color w:val="000000" w:themeColor="text1"/>
                <w:highlight w:val="none"/>
                <w14:textFill>
                  <w14:solidFill>
                    <w14:schemeClr w14:val="tx1"/>
                  </w14:solidFill>
                </w14:textFill>
              </w:rPr>
            </w:pPr>
          </w:p>
        </w:tc>
        <w:tc>
          <w:tcPr>
            <w:tcW w:w="1169" w:type="dxa"/>
            <w:vMerge w:val="continue"/>
            <w:vAlign w:val="center"/>
          </w:tcPr>
          <w:p w14:paraId="007E0F17">
            <w:pPr>
              <w:jc w:val="center"/>
              <w:rPr>
                <w:color w:val="000000" w:themeColor="text1"/>
                <w:highlight w:val="none"/>
                <w14:textFill>
                  <w14:solidFill>
                    <w14:schemeClr w14:val="tx1"/>
                  </w14:solidFill>
                </w14:textFill>
              </w:rPr>
            </w:pPr>
          </w:p>
        </w:tc>
        <w:tc>
          <w:tcPr>
            <w:tcW w:w="3094" w:type="dxa"/>
            <w:vAlign w:val="center"/>
          </w:tcPr>
          <w:p w14:paraId="51DCCE84">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单位负责人为同一人或者存在直接控股、管理关系的不同供应商，不得参加同一合同项下的政府采购活动；（提供《投标函》承诺）</w:t>
            </w:r>
          </w:p>
        </w:tc>
        <w:tc>
          <w:tcPr>
            <w:tcW w:w="1975" w:type="dxa"/>
            <w:vAlign w:val="center"/>
          </w:tcPr>
          <w:p w14:paraId="52E12A34">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14:paraId="213E5EAD">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123A5386">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318F4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9" w:hRule="atLeast"/>
        </w:trPr>
        <w:tc>
          <w:tcPr>
            <w:tcW w:w="850" w:type="dxa"/>
            <w:vMerge w:val="continue"/>
            <w:vAlign w:val="center"/>
          </w:tcPr>
          <w:p w14:paraId="7050CF6F">
            <w:pPr>
              <w:jc w:val="center"/>
              <w:rPr>
                <w:color w:val="000000" w:themeColor="text1"/>
                <w:highlight w:val="none"/>
                <w14:textFill>
                  <w14:solidFill>
                    <w14:schemeClr w14:val="tx1"/>
                  </w14:solidFill>
                </w14:textFill>
              </w:rPr>
            </w:pPr>
          </w:p>
        </w:tc>
        <w:tc>
          <w:tcPr>
            <w:tcW w:w="1169" w:type="dxa"/>
            <w:vMerge w:val="continue"/>
            <w:vAlign w:val="center"/>
          </w:tcPr>
          <w:p w14:paraId="574A117F">
            <w:pPr>
              <w:jc w:val="center"/>
              <w:rPr>
                <w:color w:val="000000" w:themeColor="text1"/>
                <w:highlight w:val="none"/>
                <w14:textFill>
                  <w14:solidFill>
                    <w14:schemeClr w14:val="tx1"/>
                  </w14:solidFill>
                </w14:textFill>
              </w:rPr>
            </w:pPr>
          </w:p>
        </w:tc>
        <w:tc>
          <w:tcPr>
            <w:tcW w:w="3094" w:type="dxa"/>
            <w:vAlign w:val="center"/>
          </w:tcPr>
          <w:p w14:paraId="364F670F">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投标供应商未被列入“信用中国”网站(www.creditchina.gov.cn)“记录失信被依据人或重大税收违法案件当事人名单或政府采购严重违法失信行为”记录名单；不处于中国政府采购网(www.ccgp.gov.cn)“政府采购严重违法失信行为信息记录”中的禁止参加政府采购活动期间；提供“信用中国”网站（www.creditchina.gov.cn）以及中国政府采购网(www.ccgp.gov.cn)查询结果网页打印件，如相关失信记录已失效，供应商需提供相关证明资料；</w:t>
            </w:r>
          </w:p>
        </w:tc>
        <w:tc>
          <w:tcPr>
            <w:tcW w:w="1975" w:type="dxa"/>
            <w:vAlign w:val="center"/>
          </w:tcPr>
          <w:p w14:paraId="7CC3B1F9">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484" w:type="dxa"/>
            <w:vAlign w:val="center"/>
          </w:tcPr>
          <w:p w14:paraId="72C9E8D7">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3719613A">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4FDF8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850" w:type="dxa"/>
            <w:vMerge w:val="continue"/>
            <w:vAlign w:val="center"/>
          </w:tcPr>
          <w:p w14:paraId="34385BB4">
            <w:pPr>
              <w:jc w:val="center"/>
              <w:rPr>
                <w:color w:val="000000" w:themeColor="text1"/>
                <w:highlight w:val="none"/>
                <w14:textFill>
                  <w14:solidFill>
                    <w14:schemeClr w14:val="tx1"/>
                  </w14:solidFill>
                </w14:textFill>
              </w:rPr>
            </w:pPr>
          </w:p>
        </w:tc>
        <w:tc>
          <w:tcPr>
            <w:tcW w:w="1169" w:type="dxa"/>
            <w:vAlign w:val="center"/>
          </w:tcPr>
          <w:p w14:paraId="4ECD5992">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不接受联合体投标</w:t>
            </w:r>
          </w:p>
        </w:tc>
        <w:tc>
          <w:tcPr>
            <w:tcW w:w="3094" w:type="dxa"/>
            <w:vAlign w:val="center"/>
          </w:tcPr>
          <w:p w14:paraId="44EE3D55">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14:paraId="1749A785">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484" w:type="dxa"/>
            <w:vAlign w:val="center"/>
          </w:tcPr>
          <w:p w14:paraId="28AB0997">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1B22B79E">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49F9BBA5">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14:paraId="1087F6EB">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16908331">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p>
    <w:p w14:paraId="1830A5C6">
      <w:pPr>
        <w:adjustRightInd w:val="0"/>
        <w:snapToGrid w:val="0"/>
        <w:spacing w:line="300" w:lineRule="auto"/>
        <w:rPr>
          <w:color w:val="000000" w:themeColor="text1"/>
          <w:szCs w:val="21"/>
          <w:highlight w:val="none"/>
          <w14:textFill>
            <w14:solidFill>
              <w14:schemeClr w14:val="tx1"/>
            </w14:solidFill>
          </w14:textFill>
        </w:rPr>
      </w:pPr>
    </w:p>
    <w:p w14:paraId="56680B43">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p>
    <w:p w14:paraId="6505BBB1">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p>
    <w:p w14:paraId="4ED136D7">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21631F16">
      <w:pPr>
        <w:adjustRightInd w:val="0"/>
        <w:snapToGrid w:val="0"/>
        <w:spacing w:line="300" w:lineRule="auto"/>
        <w:rPr>
          <w:color w:val="000000" w:themeColor="text1"/>
          <w:sz w:val="24"/>
          <w:highlight w:val="none"/>
          <w14:textFill>
            <w14:solidFill>
              <w14:schemeClr w14:val="tx1"/>
            </w14:solidFill>
          </w14:textFill>
        </w:rPr>
      </w:pPr>
    </w:p>
    <w:p w14:paraId="5A4B7BE6">
      <w:pPr>
        <w:tabs>
          <w:tab w:val="left" w:pos="1004"/>
          <w:tab w:val="left" w:pos="4267"/>
        </w:tabs>
        <w:spacing w:line="400" w:lineRule="exact"/>
        <w:rPr>
          <w:rFonts w:ascii="宋体" w:hAnsi="宋体"/>
          <w:bCs/>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cols w:space="720" w:num="1"/>
          <w:titlePg/>
          <w:docGrid w:linePitch="312" w:charSpace="0"/>
        </w:sectPr>
      </w:pPr>
    </w:p>
    <w:bookmarkEnd w:id="1335"/>
    <w:bookmarkEnd w:id="1336"/>
    <w:bookmarkEnd w:id="1337"/>
    <w:bookmarkEnd w:id="1338"/>
    <w:bookmarkEnd w:id="1339"/>
    <w:p w14:paraId="49B6F8FB">
      <w:pPr>
        <w:pStyle w:val="2"/>
        <w:numPr>
          <w:ilvl w:val="0"/>
          <w:numId w:val="0"/>
        </w:numPr>
        <w:rPr>
          <w:color w:val="000000" w:themeColor="text1"/>
          <w:highlight w:val="none"/>
          <w14:textFill>
            <w14:solidFill>
              <w14:schemeClr w14:val="tx1"/>
            </w14:solidFill>
          </w14:textFill>
        </w:rPr>
      </w:pPr>
      <w:bookmarkStart w:id="1695" w:name="_Toc10045"/>
      <w:bookmarkStart w:id="1696" w:name="_Toc399147593"/>
      <w:bookmarkStart w:id="1697" w:name="_Toc399684363"/>
      <w:bookmarkStart w:id="1698" w:name="_Toc382404102"/>
      <w:bookmarkStart w:id="1699" w:name="_Toc340672882"/>
      <w:bookmarkStart w:id="1700" w:name="_Toc350438762"/>
      <w:bookmarkStart w:id="1701" w:name="_Toc342060388"/>
      <w:bookmarkStart w:id="1702" w:name="_Toc339441100"/>
      <w:bookmarkStart w:id="1703" w:name="_Toc333935359"/>
      <w:bookmarkStart w:id="1704" w:name="_Toc336681593"/>
      <w:bookmarkStart w:id="1705" w:name="_Toc339019902"/>
      <w:bookmarkStart w:id="1706" w:name="_Toc342296774"/>
      <w:bookmarkStart w:id="1707" w:name="_Toc332270360"/>
      <w:bookmarkStart w:id="1708" w:name="_Toc333237802"/>
      <w:bookmarkStart w:id="1709" w:name="_Toc342312456"/>
      <w:bookmarkStart w:id="1710" w:name="_Toc365985191"/>
      <w:bookmarkStart w:id="1711" w:name="_Toc333238647"/>
      <w:bookmarkStart w:id="1712" w:name="_Toc330459999"/>
      <w:bookmarkStart w:id="1713" w:name="_Toc339020246"/>
      <w:bookmarkStart w:id="1714" w:name="_Toc340677083"/>
      <w:bookmarkStart w:id="1715" w:name="_Toc342398143"/>
      <w:bookmarkStart w:id="1716" w:name="_Toc333935700"/>
      <w:bookmarkStart w:id="1717" w:name="_Toc343612933"/>
      <w:bookmarkStart w:id="1718" w:name="_Toc337632371"/>
      <w:bookmarkStart w:id="1719" w:name="_Toc333237691"/>
      <w:bookmarkStart w:id="1720" w:name="_Toc366072542"/>
      <w:bookmarkStart w:id="1721" w:name="_Toc341348353"/>
      <w:bookmarkStart w:id="1722" w:name="_Toc339362313"/>
      <w:bookmarkStart w:id="1723" w:name="_Toc350756463"/>
      <w:bookmarkStart w:id="1724" w:name="_Toc340507455"/>
      <w:bookmarkStart w:id="1725" w:name="_Toc332206722"/>
      <w:bookmarkStart w:id="1726" w:name="_Toc345312610"/>
      <w:bookmarkStart w:id="1727" w:name="_Toc331684055"/>
      <w:bookmarkStart w:id="1728" w:name="_Toc343247113"/>
      <w:bookmarkStart w:id="1729" w:name="_Toc339020108"/>
      <w:bookmarkStart w:id="1730" w:name="_Toc343248431"/>
      <w:bookmarkStart w:id="1731" w:name="_Toc331512914"/>
      <w:bookmarkStart w:id="1732" w:name="_Toc365967085"/>
      <w:bookmarkStart w:id="1733" w:name="_Toc339020028"/>
      <w:bookmarkStart w:id="1734" w:name="_Toc336681948"/>
      <w:bookmarkStart w:id="1735" w:name="_Toc479991610"/>
      <w:bookmarkStart w:id="1736" w:name="_Toc467236768"/>
      <w:bookmarkStart w:id="1737" w:name="_Toc6397150"/>
      <w:bookmarkStart w:id="1738" w:name="_Toc480021081"/>
      <w:bookmarkStart w:id="1739" w:name="_Toc454701405"/>
      <w:bookmarkStart w:id="1740" w:name="_Toc480010736"/>
      <w:bookmarkStart w:id="1741" w:name="_Toc480020285"/>
      <w:bookmarkStart w:id="1742" w:name="_Toc468157564"/>
      <w:bookmarkStart w:id="1743" w:name="_Toc458262638"/>
      <w:bookmarkStart w:id="1744" w:name="_Toc491658679"/>
      <w:bookmarkStart w:id="1745" w:name="_Toc468606057"/>
      <w:bookmarkStart w:id="1746" w:name="_Toc6727971"/>
      <w:bookmarkStart w:id="1747" w:name="_Toc500861026"/>
      <w:bookmarkStart w:id="1748" w:name="_Toc467987851"/>
      <w:r>
        <w:rPr>
          <w:rFonts w:hint="eastAsia"/>
          <w:color w:val="000000" w:themeColor="text1"/>
          <w:highlight w:val="none"/>
          <w14:textFill>
            <w14:solidFill>
              <w14:schemeClr w14:val="tx1"/>
            </w14:solidFill>
          </w14:textFill>
        </w:rPr>
        <w:t>（一）资格审查文件要求提交的有效证明文件</w:t>
      </w:r>
      <w:bookmarkEnd w:id="1695"/>
    </w:p>
    <w:p w14:paraId="653EC4EB">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4F8DF54D">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14:paraId="6A4FE87D">
      <w:pPr>
        <w:pStyle w:val="6"/>
        <w:rPr>
          <w:color w:val="000000" w:themeColor="text1"/>
          <w:highlight w:val="none"/>
          <w14:textFill>
            <w14:solidFill>
              <w14:schemeClr w14:val="tx1"/>
            </w14:solidFill>
          </w14:textFill>
        </w:rPr>
      </w:pPr>
    </w:p>
    <w:p w14:paraId="1A55F961">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14:paraId="2BB39B85">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14:paraId="6744A309">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14:paraId="3D43DE33">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14:paraId="1D2A71E8">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14:paraId="2A32C4E8">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14:paraId="41D8B7B5">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bookmarkEnd w:id="1696"/>
    <w:bookmarkEnd w:id="1697"/>
    <w:p w14:paraId="2A86581E">
      <w:pPr>
        <w:pStyle w:val="6"/>
        <w:rPr>
          <w:rFonts w:hAnsi="宋体"/>
          <w:bCs/>
          <w:color w:val="000000" w:themeColor="text1"/>
          <w:sz w:val="21"/>
          <w:szCs w:val="21"/>
          <w:highlight w:val="none"/>
          <w14:textFill>
            <w14:solidFill>
              <w14:schemeClr w14:val="tx1"/>
            </w14:solidFill>
          </w14:textFill>
        </w:rPr>
      </w:pPr>
    </w:p>
    <w:p w14:paraId="0F2B7C5E">
      <w:pPr>
        <w:pStyle w:val="6"/>
        <w:rPr>
          <w:rFonts w:hAnsi="宋体"/>
          <w:bCs/>
          <w:color w:val="000000" w:themeColor="text1"/>
          <w:sz w:val="21"/>
          <w:szCs w:val="21"/>
          <w:highlight w:val="none"/>
          <w14:textFill>
            <w14:solidFill>
              <w14:schemeClr w14:val="tx1"/>
            </w14:solidFill>
          </w14:textFill>
        </w:rPr>
      </w:pPr>
    </w:p>
    <w:p w14:paraId="145FC60C">
      <w:pPr>
        <w:pStyle w:val="6"/>
        <w:rPr>
          <w:rFonts w:hAnsi="宋体"/>
          <w:bCs/>
          <w:color w:val="000000" w:themeColor="text1"/>
          <w:sz w:val="21"/>
          <w:szCs w:val="21"/>
          <w:highlight w:val="none"/>
          <w14:textFill>
            <w14:solidFill>
              <w14:schemeClr w14:val="tx1"/>
            </w14:solidFill>
          </w14:textFill>
        </w:rPr>
      </w:pPr>
    </w:p>
    <w:p w14:paraId="2B82CB91">
      <w:pPr>
        <w:pStyle w:val="6"/>
        <w:rPr>
          <w:rFonts w:hAnsi="宋体"/>
          <w:bCs/>
          <w:color w:val="000000" w:themeColor="text1"/>
          <w:sz w:val="21"/>
          <w:szCs w:val="21"/>
          <w:highlight w:val="none"/>
          <w14:textFill>
            <w14:solidFill>
              <w14:schemeClr w14:val="tx1"/>
            </w14:solidFill>
          </w14:textFill>
        </w:rPr>
      </w:pPr>
    </w:p>
    <w:p w14:paraId="238683D3">
      <w:pPr>
        <w:pStyle w:val="6"/>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14:paraId="23083BC9">
      <w:pPr>
        <w:pStyle w:val="6"/>
        <w:rPr>
          <w:rFonts w:hAnsi="宋体"/>
          <w:color w:val="000000" w:themeColor="text1"/>
          <w:szCs w:val="21"/>
          <w:highlight w:val="none"/>
          <w14:textFill>
            <w14:solidFill>
              <w14:schemeClr w14:val="tx1"/>
            </w14:solidFill>
          </w14:textFill>
        </w:rPr>
      </w:pPr>
    </w:p>
    <w:p w14:paraId="0FE4A6B0">
      <w:pPr>
        <w:pStyle w:val="6"/>
        <w:rPr>
          <w:rFonts w:hAnsi="宋体"/>
          <w:color w:val="000000" w:themeColor="text1"/>
          <w:szCs w:val="21"/>
          <w:highlight w:val="none"/>
          <w14:textFill>
            <w14:solidFill>
              <w14:schemeClr w14:val="tx1"/>
            </w14:solidFill>
          </w14:textFill>
        </w:rPr>
      </w:pPr>
    </w:p>
    <w:p w14:paraId="737980FD">
      <w:pPr>
        <w:pStyle w:val="6"/>
        <w:rPr>
          <w:rFonts w:hAnsi="宋体"/>
          <w:color w:val="000000" w:themeColor="text1"/>
          <w:szCs w:val="21"/>
          <w:highlight w:val="none"/>
          <w14:textFill>
            <w14:solidFill>
              <w14:schemeClr w14:val="tx1"/>
            </w14:solidFill>
          </w14:textFill>
        </w:rPr>
      </w:pPr>
    </w:p>
    <w:p w14:paraId="3AD4C9C5">
      <w:pPr>
        <w:pStyle w:val="6"/>
        <w:rPr>
          <w:rFonts w:hAnsi="宋体"/>
          <w:color w:val="000000" w:themeColor="text1"/>
          <w:szCs w:val="21"/>
          <w:highlight w:val="none"/>
          <w14:textFill>
            <w14:solidFill>
              <w14:schemeClr w14:val="tx1"/>
            </w14:solidFill>
          </w14:textFill>
        </w:rPr>
      </w:pPr>
    </w:p>
    <w:p w14:paraId="16C5226A">
      <w:pPr>
        <w:pStyle w:val="6"/>
        <w:rPr>
          <w:rFonts w:hAnsi="宋体"/>
          <w:color w:val="000000" w:themeColor="text1"/>
          <w:szCs w:val="21"/>
          <w:highlight w:val="none"/>
          <w14:textFill>
            <w14:solidFill>
              <w14:schemeClr w14:val="tx1"/>
            </w14:solidFill>
          </w14:textFill>
        </w:rPr>
      </w:pPr>
    </w:p>
    <w:p w14:paraId="75C86DD5">
      <w:pPr>
        <w:pStyle w:val="6"/>
        <w:rPr>
          <w:rFonts w:hAnsi="宋体"/>
          <w:color w:val="000000" w:themeColor="text1"/>
          <w:szCs w:val="21"/>
          <w:highlight w:val="none"/>
          <w14:textFill>
            <w14:solidFill>
              <w14:schemeClr w14:val="tx1"/>
            </w14:solidFill>
          </w14:textFill>
        </w:rPr>
      </w:pPr>
    </w:p>
    <w:p w14:paraId="74CF9689">
      <w:pPr>
        <w:pStyle w:val="6"/>
        <w:rPr>
          <w:rFonts w:hAnsi="宋体"/>
          <w:color w:val="000000" w:themeColor="text1"/>
          <w:szCs w:val="21"/>
          <w:highlight w:val="none"/>
          <w14:textFill>
            <w14:solidFill>
              <w14:schemeClr w14:val="tx1"/>
            </w14:solidFill>
          </w14:textFill>
        </w:rPr>
      </w:pPr>
    </w:p>
    <w:p w14:paraId="0F6BF8DF">
      <w:pPr>
        <w:pStyle w:val="6"/>
        <w:rPr>
          <w:rFonts w:hAnsi="宋体"/>
          <w:color w:val="000000" w:themeColor="text1"/>
          <w:szCs w:val="21"/>
          <w:highlight w:val="none"/>
          <w14:textFill>
            <w14:solidFill>
              <w14:schemeClr w14:val="tx1"/>
            </w14:solidFill>
          </w14:textFill>
        </w:rPr>
      </w:pPr>
    </w:p>
    <w:p w14:paraId="5AC9B356">
      <w:pPr>
        <w:pStyle w:val="6"/>
        <w:rPr>
          <w:rFonts w:hAnsi="宋体"/>
          <w:color w:val="000000" w:themeColor="text1"/>
          <w:szCs w:val="21"/>
          <w:highlight w:val="none"/>
          <w14:textFill>
            <w14:solidFill>
              <w14:schemeClr w14:val="tx1"/>
            </w14:solidFill>
          </w14:textFill>
        </w:rPr>
      </w:pPr>
    </w:p>
    <w:p w14:paraId="67182D1F">
      <w:pPr>
        <w:pStyle w:val="6"/>
        <w:rPr>
          <w:rFonts w:hAnsi="宋体"/>
          <w:color w:val="000000" w:themeColor="text1"/>
          <w:szCs w:val="21"/>
          <w:highlight w:val="none"/>
          <w14:textFill>
            <w14:solidFill>
              <w14:schemeClr w14:val="tx1"/>
            </w14:solidFill>
          </w14:textFill>
        </w:rPr>
      </w:pPr>
    </w:p>
    <w:p w14:paraId="668125FB">
      <w:pPr>
        <w:pStyle w:val="6"/>
        <w:rPr>
          <w:rFonts w:hAnsi="宋体"/>
          <w:color w:val="000000" w:themeColor="text1"/>
          <w:szCs w:val="21"/>
          <w:highlight w:val="none"/>
          <w14:textFill>
            <w14:solidFill>
              <w14:schemeClr w14:val="tx1"/>
            </w14:solidFill>
          </w14:textFill>
        </w:rPr>
      </w:pPr>
    </w:p>
    <w:p w14:paraId="3935392D">
      <w:pPr>
        <w:pStyle w:val="6"/>
        <w:rPr>
          <w:rFonts w:hAnsi="宋体"/>
          <w:color w:val="000000" w:themeColor="text1"/>
          <w:szCs w:val="21"/>
          <w:highlight w:val="none"/>
          <w14:textFill>
            <w14:solidFill>
              <w14:schemeClr w14:val="tx1"/>
            </w14:solidFill>
          </w14:textFill>
        </w:rPr>
      </w:pPr>
    </w:p>
    <w:p w14:paraId="04007CBE">
      <w:pPr>
        <w:pStyle w:val="6"/>
        <w:rPr>
          <w:rFonts w:hAnsi="宋体"/>
          <w:color w:val="000000" w:themeColor="text1"/>
          <w:szCs w:val="21"/>
          <w:highlight w:val="none"/>
          <w14:textFill>
            <w14:solidFill>
              <w14:schemeClr w14:val="tx1"/>
            </w14:solidFill>
          </w14:textFill>
        </w:rPr>
      </w:pPr>
    </w:p>
    <w:p w14:paraId="253D2E73">
      <w:pPr>
        <w:pStyle w:val="6"/>
        <w:rPr>
          <w:rFonts w:hAnsi="宋体"/>
          <w:color w:val="000000" w:themeColor="text1"/>
          <w:szCs w:val="21"/>
          <w:highlight w:val="none"/>
          <w14:textFill>
            <w14:solidFill>
              <w14:schemeClr w14:val="tx1"/>
            </w14:solidFill>
          </w14:textFill>
        </w:rPr>
      </w:pPr>
    </w:p>
    <w:p w14:paraId="3E05A408">
      <w:pPr>
        <w:pStyle w:val="6"/>
        <w:rPr>
          <w:rFonts w:hAnsi="宋体"/>
          <w:color w:val="000000" w:themeColor="text1"/>
          <w:szCs w:val="21"/>
          <w:highlight w:val="none"/>
          <w14:textFill>
            <w14:solidFill>
              <w14:schemeClr w14:val="tx1"/>
            </w14:solidFill>
          </w14:textFill>
        </w:rPr>
      </w:pPr>
    </w:p>
    <w:p w14:paraId="6659A3C5">
      <w:pPr>
        <w:pStyle w:val="6"/>
        <w:rPr>
          <w:rFonts w:hAnsi="宋体"/>
          <w:color w:val="000000" w:themeColor="text1"/>
          <w:szCs w:val="21"/>
          <w:highlight w:val="none"/>
          <w14:textFill>
            <w14:solidFill>
              <w14:schemeClr w14:val="tx1"/>
            </w14:solidFill>
          </w14:textFill>
        </w:rPr>
      </w:pPr>
    </w:p>
    <w:p w14:paraId="7DDC62D3">
      <w:pPr>
        <w:pStyle w:val="2"/>
        <w:numPr>
          <w:ilvl w:val="0"/>
          <w:numId w:val="0"/>
        </w:numPr>
        <w:rPr>
          <w:rFonts w:hAnsi="黑体"/>
          <w:color w:val="000000" w:themeColor="text1"/>
          <w:szCs w:val="21"/>
          <w:highlight w:val="none"/>
          <w14:textFill>
            <w14:solidFill>
              <w14:schemeClr w14:val="tx1"/>
            </w14:solidFill>
          </w14:textFill>
        </w:rPr>
      </w:pPr>
      <w:bookmarkStart w:id="1749" w:name="_Toc27083"/>
      <w:r>
        <w:rPr>
          <w:rFonts w:hint="eastAsia" w:hAnsi="黑体"/>
          <w:color w:val="000000" w:themeColor="text1"/>
          <w:szCs w:val="21"/>
          <w:highlight w:val="none"/>
          <w14:textFill>
            <w14:solidFill>
              <w14:schemeClr w14:val="tx1"/>
            </w14:solidFill>
          </w14:textFill>
        </w:rPr>
        <w:t>（二）无重大违法记录声明函</w:t>
      </w:r>
      <w:bookmarkEnd w:id="1698"/>
      <w:bookmarkEnd w:id="1749"/>
    </w:p>
    <w:p w14:paraId="7A41EDE2">
      <w:pPr>
        <w:pStyle w:val="6"/>
        <w:spacing w:line="360" w:lineRule="auto"/>
        <w:ind w:left="420" w:firstLine="0"/>
        <w:rPr>
          <w:color w:val="000000" w:themeColor="text1"/>
          <w:highlight w:val="none"/>
          <w14:textFill>
            <w14:solidFill>
              <w14:schemeClr w14:val="tx1"/>
            </w14:solidFill>
          </w14:textFill>
        </w:rPr>
      </w:pPr>
    </w:p>
    <w:p w14:paraId="51A9F9EC">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致广东业信采购招标有限公司：</w:t>
      </w:r>
    </w:p>
    <w:p w14:paraId="31A6FB87">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组织的（项目名称：）（项目编号：），我方郑重承诺：</w:t>
      </w:r>
    </w:p>
    <w:p w14:paraId="5214D2C3">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14:paraId="37E35213">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14:paraId="5AD37F69">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14:paraId="525D784C">
      <w:pPr>
        <w:spacing w:line="360" w:lineRule="auto"/>
        <w:ind w:firstLine="660"/>
        <w:rPr>
          <w:color w:val="000000" w:themeColor="text1"/>
          <w:szCs w:val="21"/>
          <w:highlight w:val="none"/>
          <w14:textFill>
            <w14:solidFill>
              <w14:schemeClr w14:val="tx1"/>
            </w14:solidFill>
          </w14:textFill>
        </w:rPr>
      </w:pPr>
    </w:p>
    <w:p w14:paraId="62214BE2">
      <w:pPr>
        <w:spacing w:line="360" w:lineRule="auto"/>
        <w:ind w:firstLine="660"/>
        <w:rPr>
          <w:color w:val="000000" w:themeColor="text1"/>
          <w:szCs w:val="21"/>
          <w:highlight w:val="none"/>
          <w14:textFill>
            <w14:solidFill>
              <w14:schemeClr w14:val="tx1"/>
            </w14:solidFill>
          </w14:textFill>
        </w:rPr>
      </w:pPr>
    </w:p>
    <w:p w14:paraId="0BA6B3F5">
      <w:pPr>
        <w:spacing w:line="360" w:lineRule="auto"/>
        <w:ind w:firstLine="660"/>
        <w:rPr>
          <w:color w:val="000000" w:themeColor="text1"/>
          <w:szCs w:val="21"/>
          <w:highlight w:val="none"/>
          <w14:textFill>
            <w14:solidFill>
              <w14:schemeClr w14:val="tx1"/>
            </w14:solidFill>
          </w14:textFill>
        </w:rPr>
      </w:pPr>
    </w:p>
    <w:p w14:paraId="289F1949">
      <w:pPr>
        <w:spacing w:line="360" w:lineRule="auto"/>
        <w:ind w:firstLine="660"/>
        <w:rPr>
          <w:color w:val="000000" w:themeColor="text1"/>
          <w:szCs w:val="21"/>
          <w:highlight w:val="none"/>
          <w14:textFill>
            <w14:solidFill>
              <w14:schemeClr w14:val="tx1"/>
            </w14:solidFill>
          </w14:textFill>
        </w:rPr>
      </w:pPr>
    </w:p>
    <w:p w14:paraId="36E463A9">
      <w:pPr>
        <w:spacing w:line="360" w:lineRule="auto"/>
        <w:ind w:firstLine="660"/>
        <w:rPr>
          <w:color w:val="000000" w:themeColor="text1"/>
          <w:szCs w:val="21"/>
          <w:highlight w:val="none"/>
          <w14:textFill>
            <w14:solidFill>
              <w14:schemeClr w14:val="tx1"/>
            </w14:solidFill>
          </w14:textFill>
        </w:rPr>
      </w:pPr>
    </w:p>
    <w:p w14:paraId="14D59A8A">
      <w:pPr>
        <w:spacing w:line="360" w:lineRule="auto"/>
        <w:ind w:firstLine="660"/>
        <w:rPr>
          <w:color w:val="000000" w:themeColor="text1"/>
          <w:szCs w:val="21"/>
          <w:highlight w:val="none"/>
          <w14:textFill>
            <w14:solidFill>
              <w14:schemeClr w14:val="tx1"/>
            </w14:solidFill>
          </w14:textFill>
        </w:rPr>
      </w:pPr>
    </w:p>
    <w:p w14:paraId="72EFE5C3">
      <w:pPr>
        <w:spacing w:line="360" w:lineRule="auto"/>
        <w:ind w:firstLine="660"/>
        <w:rPr>
          <w:color w:val="000000" w:themeColor="text1"/>
          <w:szCs w:val="21"/>
          <w:highlight w:val="none"/>
          <w14:textFill>
            <w14:solidFill>
              <w14:schemeClr w14:val="tx1"/>
            </w14:solidFill>
          </w14:textFill>
        </w:rPr>
      </w:pPr>
    </w:p>
    <w:p w14:paraId="13A6ADDF">
      <w:pPr>
        <w:spacing w:line="360" w:lineRule="auto"/>
        <w:ind w:firstLine="660"/>
        <w:rPr>
          <w:color w:val="000000" w:themeColor="text1"/>
          <w:szCs w:val="21"/>
          <w:highlight w:val="none"/>
          <w14:textFill>
            <w14:solidFill>
              <w14:schemeClr w14:val="tx1"/>
            </w14:solidFill>
          </w14:textFill>
        </w:rPr>
      </w:pPr>
    </w:p>
    <w:p w14:paraId="4DA254EE">
      <w:pPr>
        <w:spacing w:line="360" w:lineRule="auto"/>
        <w:ind w:firstLine="660"/>
        <w:rPr>
          <w:color w:val="000000" w:themeColor="text1"/>
          <w:szCs w:val="21"/>
          <w:highlight w:val="none"/>
          <w14:textFill>
            <w14:solidFill>
              <w14:schemeClr w14:val="tx1"/>
            </w14:solidFill>
          </w14:textFill>
        </w:rPr>
      </w:pPr>
    </w:p>
    <w:p w14:paraId="5ACFC8FC">
      <w:pPr>
        <w:spacing w:line="360" w:lineRule="auto"/>
        <w:ind w:firstLine="660"/>
        <w:rPr>
          <w:color w:val="000000" w:themeColor="text1"/>
          <w:szCs w:val="21"/>
          <w:highlight w:val="none"/>
          <w14:textFill>
            <w14:solidFill>
              <w14:schemeClr w14:val="tx1"/>
            </w14:solidFill>
          </w14:textFill>
        </w:rPr>
      </w:pPr>
    </w:p>
    <w:p w14:paraId="03CA334F">
      <w:pPr>
        <w:spacing w:line="360" w:lineRule="auto"/>
        <w:ind w:firstLine="660"/>
        <w:rPr>
          <w:color w:val="000000" w:themeColor="text1"/>
          <w:szCs w:val="21"/>
          <w:highlight w:val="none"/>
          <w14:textFill>
            <w14:solidFill>
              <w14:schemeClr w14:val="tx1"/>
            </w14:solidFill>
          </w14:textFill>
        </w:rPr>
      </w:pPr>
    </w:p>
    <w:p w14:paraId="1E470C55">
      <w:pPr>
        <w:spacing w:line="360" w:lineRule="auto"/>
        <w:ind w:firstLine="660"/>
        <w:rPr>
          <w:color w:val="000000" w:themeColor="text1"/>
          <w:szCs w:val="21"/>
          <w:highlight w:val="none"/>
          <w14:textFill>
            <w14:solidFill>
              <w14:schemeClr w14:val="tx1"/>
            </w14:solidFill>
          </w14:textFill>
        </w:rPr>
      </w:pPr>
    </w:p>
    <w:p w14:paraId="716304A5">
      <w:pPr>
        <w:spacing w:line="360" w:lineRule="auto"/>
        <w:ind w:firstLine="660"/>
        <w:rPr>
          <w:color w:val="000000" w:themeColor="text1"/>
          <w:szCs w:val="21"/>
          <w:highlight w:val="none"/>
          <w14:textFill>
            <w14:solidFill>
              <w14:schemeClr w14:val="tx1"/>
            </w14:solidFill>
          </w14:textFill>
        </w:rPr>
      </w:pPr>
    </w:p>
    <w:p w14:paraId="4D0A7928">
      <w:pPr>
        <w:spacing w:line="360" w:lineRule="auto"/>
        <w:ind w:firstLine="660"/>
        <w:rPr>
          <w:color w:val="000000" w:themeColor="text1"/>
          <w:szCs w:val="21"/>
          <w:highlight w:val="none"/>
          <w14:textFill>
            <w14:solidFill>
              <w14:schemeClr w14:val="tx1"/>
            </w14:solidFill>
          </w14:textFill>
        </w:rPr>
      </w:pPr>
    </w:p>
    <w:p w14:paraId="4B206C18">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p>
    <w:p w14:paraId="5B696F2F">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p>
    <w:p w14:paraId="568AC408">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1F7E59EF">
      <w:pPr>
        <w:pStyle w:val="6"/>
        <w:ind w:left="420" w:firstLine="0"/>
        <w:rPr>
          <w:color w:val="000000" w:themeColor="text1"/>
          <w:highlight w:val="none"/>
          <w14:textFill>
            <w14:solidFill>
              <w14:schemeClr w14:val="tx1"/>
            </w14:solidFill>
          </w14:textFill>
        </w:rPr>
      </w:pPr>
    </w:p>
    <w:p w14:paraId="4B4F25DD">
      <w:pPr>
        <w:pStyle w:val="6"/>
        <w:ind w:left="420" w:firstLine="0"/>
        <w:rPr>
          <w:color w:val="000000" w:themeColor="text1"/>
          <w:highlight w:val="none"/>
          <w14:textFill>
            <w14:solidFill>
              <w14:schemeClr w14:val="tx1"/>
            </w14:solidFill>
          </w14:textFill>
        </w:rPr>
      </w:pPr>
    </w:p>
    <w:p w14:paraId="0AC12E82">
      <w:pPr>
        <w:pStyle w:val="6"/>
        <w:ind w:left="420" w:firstLine="0"/>
        <w:rPr>
          <w:color w:val="000000" w:themeColor="text1"/>
          <w:highlight w:val="none"/>
          <w14:textFill>
            <w14:solidFill>
              <w14:schemeClr w14:val="tx1"/>
            </w14:solidFill>
          </w14:textFill>
        </w:rPr>
      </w:pPr>
    </w:p>
    <w:p w14:paraId="0B5D433F">
      <w:pPr>
        <w:pStyle w:val="6"/>
        <w:ind w:left="420" w:firstLine="0"/>
        <w:rPr>
          <w:color w:val="000000" w:themeColor="text1"/>
          <w:highlight w:val="none"/>
          <w14:textFill>
            <w14:solidFill>
              <w14:schemeClr w14:val="tx1"/>
            </w14:solidFill>
          </w14:textFill>
        </w:rPr>
      </w:pPr>
    </w:p>
    <w:p w14:paraId="434C5FE3">
      <w:pPr>
        <w:pStyle w:val="6"/>
        <w:ind w:left="420" w:firstLine="0"/>
        <w:rPr>
          <w:color w:val="000000" w:themeColor="text1"/>
          <w:highlight w:val="none"/>
          <w14:textFill>
            <w14:solidFill>
              <w14:schemeClr w14:val="tx1"/>
            </w14:solidFill>
          </w14:textFill>
        </w:rPr>
      </w:pPr>
    </w:p>
    <w:p w14:paraId="497BD6EB">
      <w:pPr>
        <w:pStyle w:val="6"/>
        <w:ind w:left="420" w:firstLine="0"/>
        <w:rPr>
          <w:color w:val="000000" w:themeColor="text1"/>
          <w:highlight w:val="none"/>
          <w14:textFill>
            <w14:solidFill>
              <w14:schemeClr w14:val="tx1"/>
            </w14:solidFill>
          </w14:textFill>
        </w:rPr>
      </w:pPr>
    </w:p>
    <w:p w14:paraId="35A7554B">
      <w:pPr>
        <w:pStyle w:val="6"/>
        <w:ind w:left="420" w:firstLine="0"/>
        <w:rPr>
          <w:color w:val="000000" w:themeColor="text1"/>
          <w:highlight w:val="none"/>
          <w14:textFill>
            <w14:solidFill>
              <w14:schemeClr w14:val="tx1"/>
            </w14:solidFill>
          </w14:textFill>
        </w:rPr>
      </w:pPr>
    </w:p>
    <w:p w14:paraId="45596D88">
      <w:pPr>
        <w:pStyle w:val="6"/>
        <w:ind w:firstLine="0"/>
        <w:rPr>
          <w:color w:val="000000" w:themeColor="text1"/>
          <w:highlight w:val="none"/>
          <w14:textFill>
            <w14:solidFill>
              <w14:schemeClr w14:val="tx1"/>
            </w14:solidFill>
          </w14:textFill>
        </w:rPr>
      </w:pPr>
    </w:p>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p w14:paraId="6E1782B8">
      <w:pPr>
        <w:tabs>
          <w:tab w:val="center" w:pos="4483"/>
        </w:tabs>
        <w:rPr>
          <w:rFonts w:ascii="宋体" w:hAnsi="宋体"/>
          <w:bCs/>
          <w:color w:val="000000" w:themeColor="text1"/>
          <w:szCs w:val="21"/>
          <w:highlight w:val="none"/>
          <w14:textFill>
            <w14:solidFill>
              <w14:schemeClr w14:val="tx1"/>
            </w14:solidFill>
          </w14:textFill>
        </w:rPr>
      </w:pPr>
    </w:p>
    <w:p w14:paraId="22493FD8">
      <w:pPr>
        <w:tabs>
          <w:tab w:val="center" w:pos="4483"/>
        </w:tabs>
        <w:rPr>
          <w:rFonts w:ascii="宋体" w:hAnsi="宋体"/>
          <w:bCs/>
          <w:color w:val="000000" w:themeColor="text1"/>
          <w:szCs w:val="21"/>
          <w:highlight w:val="none"/>
          <w14:textFill>
            <w14:solidFill>
              <w14:schemeClr w14:val="tx1"/>
            </w14:solidFill>
          </w14:textFill>
        </w:rPr>
      </w:pPr>
    </w:p>
    <w:p w14:paraId="22DCA5E1">
      <w:pPr>
        <w:tabs>
          <w:tab w:val="center" w:pos="4483"/>
        </w:tabs>
        <w:rPr>
          <w:rFonts w:ascii="宋体" w:hAnsi="宋体"/>
          <w:bCs/>
          <w:color w:val="000000" w:themeColor="text1"/>
          <w:szCs w:val="21"/>
          <w:highlight w:val="none"/>
          <w14:textFill>
            <w14:solidFill>
              <w14:schemeClr w14:val="tx1"/>
            </w14:solidFill>
          </w14:textFill>
        </w:rPr>
      </w:pPr>
    </w:p>
    <w:p w14:paraId="3D3D38DB">
      <w:pPr>
        <w:pStyle w:val="2"/>
        <w:numPr>
          <w:ilvl w:val="7"/>
          <w:numId w:val="6"/>
        </w:numPr>
        <w:tabs>
          <w:tab w:val="clear" w:pos="720"/>
        </w:tabs>
        <w:ind w:left="720"/>
        <w:rPr>
          <w:color w:val="000000" w:themeColor="text1"/>
          <w:highlight w:val="none"/>
          <w14:textFill>
            <w14:solidFill>
              <w14:schemeClr w14:val="tx1"/>
            </w14:solidFill>
          </w14:textFill>
        </w:rPr>
      </w:pPr>
      <w:bookmarkStart w:id="1750" w:name="_Toc365967092"/>
      <w:bookmarkStart w:id="1751" w:name="_Toc365985198"/>
      <w:bookmarkStart w:id="1752" w:name="_Toc343612940"/>
      <w:bookmarkStart w:id="1753" w:name="_Toc332206729"/>
      <w:bookmarkStart w:id="1754" w:name="_Toc339020253"/>
      <w:bookmarkStart w:id="1755" w:name="_Toc343247120"/>
      <w:bookmarkStart w:id="1756" w:name="_Toc340507462"/>
      <w:bookmarkStart w:id="1757" w:name="_Toc339020115"/>
      <w:bookmarkStart w:id="1758" w:name="_Toc333238654"/>
      <w:bookmarkStart w:id="1759" w:name="_Toc366072549"/>
      <w:bookmarkStart w:id="1760" w:name="_Toc343248438"/>
      <w:bookmarkStart w:id="1761" w:name="_Toc342296781"/>
      <w:bookmarkStart w:id="1762" w:name="_Toc333237809"/>
      <w:bookmarkStart w:id="1763" w:name="_Toc350756470"/>
      <w:bookmarkStart w:id="1764" w:name="_Toc345312617"/>
      <w:bookmarkStart w:id="1765" w:name="_Toc339020035"/>
      <w:bookmarkStart w:id="1766" w:name="_Toc333237698"/>
      <w:bookmarkStart w:id="1767" w:name="_Toc331512921"/>
      <w:bookmarkStart w:id="1768" w:name="_Toc342060395"/>
      <w:bookmarkStart w:id="1769" w:name="_Toc337632378"/>
      <w:bookmarkStart w:id="1770" w:name="_Toc342398150"/>
      <w:bookmarkStart w:id="1771" w:name="_Toc333935366"/>
      <w:bookmarkStart w:id="1772" w:name="_Toc342312463"/>
      <w:bookmarkStart w:id="1773" w:name="_Toc339362320"/>
      <w:bookmarkStart w:id="1774" w:name="_Toc340672889"/>
      <w:bookmarkStart w:id="1775" w:name="_Toc339441107"/>
      <w:bookmarkStart w:id="1776" w:name="_Toc336681600"/>
      <w:bookmarkStart w:id="1777" w:name="_Toc333935707"/>
      <w:bookmarkStart w:id="1778" w:name="_Toc331684062"/>
      <w:bookmarkStart w:id="1779" w:name="_Toc350438769"/>
      <w:bookmarkStart w:id="1780" w:name="_Toc21835"/>
      <w:bookmarkStart w:id="1781" w:name="_Toc332270367"/>
      <w:bookmarkStart w:id="1782" w:name="_Toc341348360"/>
      <w:bookmarkStart w:id="1783" w:name="_Toc339019909"/>
      <w:bookmarkStart w:id="1784" w:name="_Toc336681955"/>
      <w:bookmarkStart w:id="1785" w:name="_Toc340677090"/>
      <w:bookmarkStart w:id="1786" w:name="_Toc330460006"/>
      <w:r>
        <w:rPr>
          <w:rFonts w:hint="eastAsia"/>
          <w:color w:val="000000" w:themeColor="text1"/>
          <w:highlight w:val="none"/>
          <w14:textFill>
            <w14:solidFill>
              <w14:schemeClr w14:val="tx1"/>
            </w14:solidFill>
          </w14:textFill>
        </w:rPr>
        <w:t>投标文件商务及技术部分</w:t>
      </w:r>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p>
    <w:p w14:paraId="1DDC0ADE">
      <w:pPr>
        <w:pStyle w:val="2"/>
        <w:numPr>
          <w:ilvl w:val="0"/>
          <w:numId w:val="0"/>
        </w:numPr>
        <w:rPr>
          <w:color w:val="000000" w:themeColor="text1"/>
          <w:sz w:val="24"/>
          <w:highlight w:val="none"/>
          <w14:textFill>
            <w14:solidFill>
              <w14:schemeClr w14:val="tx1"/>
            </w14:solidFill>
          </w14:textFill>
        </w:rPr>
      </w:pPr>
      <w:bookmarkStart w:id="1787" w:name="_Toc23232"/>
      <w:r>
        <w:rPr>
          <w:rFonts w:hint="eastAsia"/>
          <w:color w:val="000000" w:themeColor="text1"/>
          <w:sz w:val="24"/>
          <w:highlight w:val="none"/>
          <w14:textFill>
            <w14:solidFill>
              <w14:schemeClr w14:val="tx1"/>
            </w14:solidFill>
          </w14:textFill>
        </w:rPr>
        <w:t>商务及技术封面格式</w:t>
      </w:r>
      <w:bookmarkEnd w:id="1787"/>
    </w:p>
    <w:p w14:paraId="5B9E5B72">
      <w:pPr>
        <w:pStyle w:val="6"/>
        <w:rPr>
          <w:rFonts w:hAnsi="宋体"/>
          <w:bCs/>
          <w:color w:val="000000" w:themeColor="text1"/>
          <w:sz w:val="21"/>
          <w:highlight w:val="none"/>
          <w14:textFill>
            <w14:solidFill>
              <w14:schemeClr w14:val="tx1"/>
            </w14:solidFill>
          </w14:textFill>
        </w:rPr>
      </w:pPr>
    </w:p>
    <w:p w14:paraId="200E18E4">
      <w:pPr>
        <w:pStyle w:val="6"/>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14:textFill>
            <w14:solidFill>
              <w14:schemeClr w14:val="tx1"/>
            </w14:solidFill>
          </w14:textFill>
        </w:rPr>
        <w:t xml:space="preserve">、投标内容应当编目录、页码，按页码排序并装订成册。   </w:t>
      </w:r>
    </w:p>
    <w:p w14:paraId="1FEA1BE7">
      <w:pPr>
        <w:pStyle w:val="6"/>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14:paraId="68035861">
      <w:pPr>
        <w:pStyle w:val="6"/>
        <w:rPr>
          <w:rFonts w:hAnsi="宋体"/>
          <w:bCs/>
          <w:color w:val="000000" w:themeColor="text1"/>
          <w:sz w:val="21"/>
          <w:highlight w:val="none"/>
          <w14:textFill>
            <w14:solidFill>
              <w14:schemeClr w14:val="tx1"/>
            </w14:solidFill>
          </w14:textFill>
        </w:rPr>
      </w:pPr>
    </w:p>
    <w:p w14:paraId="484C83ED">
      <w:pPr>
        <w:pStyle w:val="6"/>
        <w:rPr>
          <w:rFonts w:hAnsi="宋体"/>
          <w:bCs/>
          <w:color w:val="000000" w:themeColor="text1"/>
          <w:sz w:val="21"/>
          <w:highlight w:val="none"/>
          <w14:textFill>
            <w14:solidFill>
              <w14:schemeClr w14:val="tx1"/>
            </w14:solidFill>
          </w14:textFill>
        </w:rPr>
      </w:pPr>
    </w:p>
    <w:p w14:paraId="5DB2A093">
      <w:pPr>
        <w:pStyle w:val="6"/>
        <w:rPr>
          <w:rFonts w:hAnsi="宋体"/>
          <w:bCs/>
          <w:color w:val="000000" w:themeColor="text1"/>
          <w:sz w:val="21"/>
          <w:highlight w:val="none"/>
          <w14:textFill>
            <w14:solidFill>
              <w14:schemeClr w14:val="tx1"/>
            </w14:solidFill>
          </w14:textFill>
        </w:rPr>
      </w:pPr>
    </w:p>
    <w:p w14:paraId="35D88BEA">
      <w:pPr>
        <w:pStyle w:val="6"/>
        <w:rPr>
          <w:rFonts w:hAnsi="宋体"/>
          <w:bCs/>
          <w:color w:val="000000" w:themeColor="text1"/>
          <w:sz w:val="21"/>
          <w:highlight w:val="none"/>
          <w14:textFill>
            <w14:solidFill>
              <w14:schemeClr w14:val="tx1"/>
            </w14:solidFill>
          </w14:textFill>
        </w:rPr>
      </w:pPr>
    </w:p>
    <w:p w14:paraId="3C2C61D4">
      <w:pPr>
        <w:pStyle w:val="6"/>
        <w:rPr>
          <w:rFonts w:hAnsi="宋体"/>
          <w:bCs/>
          <w:color w:val="000000" w:themeColor="text1"/>
          <w:sz w:val="21"/>
          <w:highlight w:val="none"/>
          <w14:textFill>
            <w14:solidFill>
              <w14:schemeClr w14:val="tx1"/>
            </w14:solidFill>
          </w14:textFill>
        </w:rPr>
      </w:pPr>
    </w:p>
    <w:p w14:paraId="7D0841BE">
      <w:pPr>
        <w:pStyle w:val="6"/>
        <w:rPr>
          <w:rFonts w:hAnsi="宋体"/>
          <w:bCs/>
          <w:color w:val="000000" w:themeColor="text1"/>
          <w:sz w:val="21"/>
          <w:highlight w:val="none"/>
          <w14:textFill>
            <w14:solidFill>
              <w14:schemeClr w14:val="tx1"/>
            </w14:solidFill>
          </w14:textFill>
        </w:rPr>
      </w:pPr>
    </w:p>
    <w:p w14:paraId="10AF3CD6">
      <w:pPr>
        <w:pStyle w:val="6"/>
        <w:rPr>
          <w:rFonts w:hAnsi="宋体"/>
          <w:bCs/>
          <w:color w:val="000000" w:themeColor="text1"/>
          <w:sz w:val="21"/>
          <w:highlight w:val="none"/>
          <w14:textFill>
            <w14:solidFill>
              <w14:schemeClr w14:val="tx1"/>
            </w14:solidFill>
          </w14:textFill>
        </w:rPr>
      </w:pPr>
    </w:p>
    <w:p w14:paraId="13D95140">
      <w:pPr>
        <w:pStyle w:val="6"/>
        <w:rPr>
          <w:rFonts w:hAnsi="宋体"/>
          <w:bCs/>
          <w:color w:val="000000" w:themeColor="text1"/>
          <w:sz w:val="21"/>
          <w:highlight w:val="none"/>
          <w14:textFill>
            <w14:solidFill>
              <w14:schemeClr w14:val="tx1"/>
            </w14:solidFill>
          </w14:textFill>
        </w:rPr>
      </w:pPr>
    </w:p>
    <w:p w14:paraId="3B642A16">
      <w:pPr>
        <w:pStyle w:val="6"/>
        <w:rPr>
          <w:rFonts w:hAnsi="宋体"/>
          <w:bCs/>
          <w:color w:val="000000" w:themeColor="text1"/>
          <w:sz w:val="21"/>
          <w:highlight w:val="none"/>
          <w14:textFill>
            <w14:solidFill>
              <w14:schemeClr w14:val="tx1"/>
            </w14:solidFill>
          </w14:textFill>
        </w:rPr>
      </w:pPr>
    </w:p>
    <w:p w14:paraId="0FA0A433">
      <w:pPr>
        <w:pStyle w:val="6"/>
        <w:rPr>
          <w:rFonts w:hAnsi="宋体"/>
          <w:bCs/>
          <w:color w:val="000000" w:themeColor="text1"/>
          <w:sz w:val="21"/>
          <w:highlight w:val="none"/>
          <w14:textFill>
            <w14:solidFill>
              <w14:schemeClr w14:val="tx1"/>
            </w14:solidFill>
          </w14:textFill>
        </w:rPr>
      </w:pPr>
    </w:p>
    <w:p w14:paraId="53DCC773">
      <w:pPr>
        <w:pStyle w:val="6"/>
        <w:rPr>
          <w:rFonts w:hAnsi="宋体"/>
          <w:bCs/>
          <w:color w:val="000000" w:themeColor="text1"/>
          <w:sz w:val="21"/>
          <w:highlight w:val="none"/>
          <w14:textFill>
            <w14:solidFill>
              <w14:schemeClr w14:val="tx1"/>
            </w14:solidFill>
          </w14:textFill>
        </w:rPr>
      </w:pPr>
    </w:p>
    <w:p w14:paraId="6DEEBE6A">
      <w:pPr>
        <w:pStyle w:val="6"/>
        <w:rPr>
          <w:rFonts w:hAnsi="宋体"/>
          <w:bCs/>
          <w:color w:val="000000" w:themeColor="text1"/>
          <w:sz w:val="21"/>
          <w:highlight w:val="none"/>
          <w14:textFill>
            <w14:solidFill>
              <w14:schemeClr w14:val="tx1"/>
            </w14:solidFill>
          </w14:textFill>
        </w:rPr>
      </w:pPr>
    </w:p>
    <w:p w14:paraId="483A8CFC">
      <w:pPr>
        <w:pStyle w:val="6"/>
        <w:rPr>
          <w:rFonts w:hAnsi="宋体"/>
          <w:bCs/>
          <w:color w:val="000000" w:themeColor="text1"/>
          <w:sz w:val="21"/>
          <w:highlight w:val="none"/>
          <w14:textFill>
            <w14:solidFill>
              <w14:schemeClr w14:val="tx1"/>
            </w14:solidFill>
          </w14:textFill>
        </w:rPr>
      </w:pPr>
    </w:p>
    <w:p w14:paraId="0217C006">
      <w:pPr>
        <w:pStyle w:val="6"/>
        <w:rPr>
          <w:rFonts w:hAnsi="宋体"/>
          <w:bCs/>
          <w:color w:val="000000" w:themeColor="text1"/>
          <w:sz w:val="21"/>
          <w:highlight w:val="none"/>
          <w14:textFill>
            <w14:solidFill>
              <w14:schemeClr w14:val="tx1"/>
            </w14:solidFill>
          </w14:textFill>
        </w:rPr>
      </w:pPr>
    </w:p>
    <w:p w14:paraId="77F85738">
      <w:pPr>
        <w:pStyle w:val="6"/>
        <w:rPr>
          <w:rFonts w:hAnsi="宋体"/>
          <w:bCs/>
          <w:color w:val="000000" w:themeColor="text1"/>
          <w:sz w:val="21"/>
          <w:highlight w:val="none"/>
          <w14:textFill>
            <w14:solidFill>
              <w14:schemeClr w14:val="tx1"/>
            </w14:solidFill>
          </w14:textFill>
        </w:rPr>
      </w:pPr>
    </w:p>
    <w:p w14:paraId="463C31FD">
      <w:pPr>
        <w:pStyle w:val="6"/>
        <w:rPr>
          <w:rFonts w:hAnsi="宋体"/>
          <w:bCs/>
          <w:color w:val="000000" w:themeColor="text1"/>
          <w:sz w:val="21"/>
          <w:highlight w:val="none"/>
          <w14:textFill>
            <w14:solidFill>
              <w14:schemeClr w14:val="tx1"/>
            </w14:solidFill>
          </w14:textFill>
        </w:rPr>
      </w:pPr>
    </w:p>
    <w:p w14:paraId="26D5A38F">
      <w:pPr>
        <w:pStyle w:val="6"/>
        <w:rPr>
          <w:rFonts w:hAnsi="宋体"/>
          <w:bCs/>
          <w:color w:val="000000" w:themeColor="text1"/>
          <w:sz w:val="21"/>
          <w:highlight w:val="none"/>
          <w14:textFill>
            <w14:solidFill>
              <w14:schemeClr w14:val="tx1"/>
            </w14:solidFill>
          </w14:textFill>
        </w:rPr>
      </w:pPr>
    </w:p>
    <w:p w14:paraId="6439A012">
      <w:pPr>
        <w:pStyle w:val="6"/>
        <w:rPr>
          <w:rFonts w:hAnsi="宋体"/>
          <w:bCs/>
          <w:color w:val="000000" w:themeColor="text1"/>
          <w:sz w:val="21"/>
          <w:highlight w:val="none"/>
          <w14:textFill>
            <w14:solidFill>
              <w14:schemeClr w14:val="tx1"/>
            </w14:solidFill>
          </w14:textFill>
        </w:rPr>
      </w:pPr>
    </w:p>
    <w:p w14:paraId="525552D2">
      <w:pPr>
        <w:pStyle w:val="6"/>
        <w:rPr>
          <w:rFonts w:hAnsi="宋体"/>
          <w:bCs/>
          <w:color w:val="000000" w:themeColor="text1"/>
          <w:sz w:val="21"/>
          <w:highlight w:val="none"/>
          <w14:textFill>
            <w14:solidFill>
              <w14:schemeClr w14:val="tx1"/>
            </w14:solidFill>
          </w14:textFill>
        </w:rPr>
      </w:pPr>
    </w:p>
    <w:p w14:paraId="40FFE9E8">
      <w:pPr>
        <w:pStyle w:val="6"/>
        <w:rPr>
          <w:rFonts w:hAnsi="宋体"/>
          <w:bCs/>
          <w:color w:val="000000" w:themeColor="text1"/>
          <w:sz w:val="21"/>
          <w:highlight w:val="none"/>
          <w14:textFill>
            <w14:solidFill>
              <w14:schemeClr w14:val="tx1"/>
            </w14:solidFill>
          </w14:textFill>
        </w:rPr>
      </w:pPr>
    </w:p>
    <w:p w14:paraId="31DD6E0A">
      <w:pPr>
        <w:pStyle w:val="6"/>
        <w:rPr>
          <w:rFonts w:hAnsi="宋体"/>
          <w:bCs/>
          <w:color w:val="000000" w:themeColor="text1"/>
          <w:sz w:val="21"/>
          <w:highlight w:val="none"/>
          <w14:textFill>
            <w14:solidFill>
              <w14:schemeClr w14:val="tx1"/>
            </w14:solidFill>
          </w14:textFill>
        </w:rPr>
      </w:pPr>
    </w:p>
    <w:p w14:paraId="0AFBDDDE">
      <w:pPr>
        <w:pStyle w:val="6"/>
        <w:rPr>
          <w:rFonts w:hAnsi="宋体"/>
          <w:bCs/>
          <w:color w:val="000000" w:themeColor="text1"/>
          <w:sz w:val="21"/>
          <w:highlight w:val="none"/>
          <w14:textFill>
            <w14:solidFill>
              <w14:schemeClr w14:val="tx1"/>
            </w14:solidFill>
          </w14:textFill>
        </w:rPr>
      </w:pPr>
    </w:p>
    <w:p w14:paraId="0242B129">
      <w:pPr>
        <w:pStyle w:val="6"/>
        <w:rPr>
          <w:rFonts w:hAnsi="宋体"/>
          <w:bCs/>
          <w:color w:val="000000" w:themeColor="text1"/>
          <w:sz w:val="21"/>
          <w:highlight w:val="none"/>
          <w14:textFill>
            <w14:solidFill>
              <w14:schemeClr w14:val="tx1"/>
            </w14:solidFill>
          </w14:textFill>
        </w:rPr>
      </w:pPr>
    </w:p>
    <w:p w14:paraId="5DC271EB">
      <w:pPr>
        <w:pStyle w:val="6"/>
        <w:rPr>
          <w:rFonts w:hAnsi="宋体"/>
          <w:bCs/>
          <w:color w:val="000000" w:themeColor="text1"/>
          <w:sz w:val="21"/>
          <w:highlight w:val="none"/>
          <w14:textFill>
            <w14:solidFill>
              <w14:schemeClr w14:val="tx1"/>
            </w14:solidFill>
          </w14:textFill>
        </w:rPr>
      </w:pPr>
    </w:p>
    <w:p w14:paraId="3702211C">
      <w:pPr>
        <w:pStyle w:val="6"/>
        <w:rPr>
          <w:rFonts w:hAnsi="宋体"/>
          <w:bCs/>
          <w:color w:val="000000" w:themeColor="text1"/>
          <w:sz w:val="21"/>
          <w:highlight w:val="none"/>
          <w14:textFill>
            <w14:solidFill>
              <w14:schemeClr w14:val="tx1"/>
            </w14:solidFill>
          </w14:textFill>
        </w:rPr>
      </w:pPr>
    </w:p>
    <w:p w14:paraId="1D6ACAE7">
      <w:pPr>
        <w:pStyle w:val="6"/>
        <w:rPr>
          <w:rFonts w:hAnsi="宋体"/>
          <w:bCs/>
          <w:color w:val="000000" w:themeColor="text1"/>
          <w:sz w:val="21"/>
          <w:highlight w:val="none"/>
          <w14:textFill>
            <w14:solidFill>
              <w14:schemeClr w14:val="tx1"/>
            </w14:solidFill>
          </w14:textFill>
        </w:rPr>
      </w:pPr>
    </w:p>
    <w:p w14:paraId="73AA8B8A">
      <w:pPr>
        <w:pStyle w:val="6"/>
        <w:rPr>
          <w:rFonts w:hAnsi="宋体"/>
          <w:bCs/>
          <w:color w:val="000000" w:themeColor="text1"/>
          <w:sz w:val="21"/>
          <w:highlight w:val="none"/>
          <w14:textFill>
            <w14:solidFill>
              <w14:schemeClr w14:val="tx1"/>
            </w14:solidFill>
          </w14:textFill>
        </w:rPr>
      </w:pPr>
    </w:p>
    <w:p w14:paraId="2D2FC29A">
      <w:pPr>
        <w:pStyle w:val="6"/>
        <w:rPr>
          <w:rFonts w:hAnsi="宋体"/>
          <w:bCs/>
          <w:color w:val="000000" w:themeColor="text1"/>
          <w:sz w:val="21"/>
          <w:highlight w:val="none"/>
          <w14:textFill>
            <w14:solidFill>
              <w14:schemeClr w14:val="tx1"/>
            </w14:solidFill>
          </w14:textFill>
        </w:rPr>
      </w:pPr>
    </w:p>
    <w:p w14:paraId="6085FE37">
      <w:pPr>
        <w:pStyle w:val="6"/>
        <w:rPr>
          <w:rFonts w:hAnsi="宋体"/>
          <w:bCs/>
          <w:color w:val="000000" w:themeColor="text1"/>
          <w:sz w:val="21"/>
          <w:highlight w:val="none"/>
          <w14:textFill>
            <w14:solidFill>
              <w14:schemeClr w14:val="tx1"/>
            </w14:solidFill>
          </w14:textFill>
        </w:rPr>
      </w:pPr>
    </w:p>
    <w:p w14:paraId="0B1F14CB">
      <w:pPr>
        <w:pStyle w:val="6"/>
        <w:rPr>
          <w:rFonts w:hAnsi="宋体"/>
          <w:bCs/>
          <w:color w:val="000000" w:themeColor="text1"/>
          <w:sz w:val="21"/>
          <w:highlight w:val="none"/>
          <w14:textFill>
            <w14:solidFill>
              <w14:schemeClr w14:val="tx1"/>
            </w14:solidFill>
          </w14:textFill>
        </w:rPr>
      </w:pPr>
    </w:p>
    <w:p w14:paraId="7ED4B41A">
      <w:pPr>
        <w:pStyle w:val="6"/>
        <w:rPr>
          <w:rFonts w:hAnsi="宋体"/>
          <w:bCs/>
          <w:color w:val="000000" w:themeColor="text1"/>
          <w:sz w:val="21"/>
          <w:highlight w:val="none"/>
          <w14:textFill>
            <w14:solidFill>
              <w14:schemeClr w14:val="tx1"/>
            </w14:solidFill>
          </w14:textFill>
        </w:rPr>
      </w:pPr>
    </w:p>
    <w:p w14:paraId="445C61AC">
      <w:pPr>
        <w:pStyle w:val="6"/>
        <w:rPr>
          <w:rFonts w:hAnsi="宋体"/>
          <w:bCs/>
          <w:color w:val="000000" w:themeColor="text1"/>
          <w:sz w:val="21"/>
          <w:highlight w:val="none"/>
          <w14:textFill>
            <w14:solidFill>
              <w14:schemeClr w14:val="tx1"/>
            </w14:solidFill>
          </w14:textFill>
        </w:rPr>
      </w:pPr>
    </w:p>
    <w:p w14:paraId="2C578913">
      <w:pPr>
        <w:pStyle w:val="6"/>
        <w:rPr>
          <w:rFonts w:hAnsi="宋体"/>
          <w:bCs/>
          <w:color w:val="000000" w:themeColor="text1"/>
          <w:sz w:val="21"/>
          <w:highlight w:val="none"/>
          <w14:textFill>
            <w14:solidFill>
              <w14:schemeClr w14:val="tx1"/>
            </w14:solidFill>
          </w14:textFill>
        </w:rPr>
      </w:pPr>
    </w:p>
    <w:p w14:paraId="11DEF97D">
      <w:pPr>
        <w:pStyle w:val="6"/>
        <w:rPr>
          <w:rFonts w:hAnsi="宋体"/>
          <w:bCs/>
          <w:color w:val="000000" w:themeColor="text1"/>
          <w:sz w:val="21"/>
          <w:highlight w:val="none"/>
          <w14:textFill>
            <w14:solidFill>
              <w14:schemeClr w14:val="tx1"/>
            </w14:solidFill>
          </w14:textFill>
        </w:rPr>
      </w:pPr>
    </w:p>
    <w:p w14:paraId="305F785C">
      <w:pPr>
        <w:pStyle w:val="6"/>
        <w:rPr>
          <w:rFonts w:hAnsi="宋体"/>
          <w:bCs/>
          <w:color w:val="000000" w:themeColor="text1"/>
          <w:sz w:val="21"/>
          <w:highlight w:val="none"/>
          <w14:textFill>
            <w14:solidFill>
              <w14:schemeClr w14:val="tx1"/>
            </w14:solidFill>
          </w14:textFill>
        </w:rPr>
      </w:pPr>
    </w:p>
    <w:p w14:paraId="493413F5">
      <w:pPr>
        <w:pStyle w:val="6"/>
        <w:spacing w:line="440" w:lineRule="exact"/>
        <w:jc w:val="center"/>
        <w:rPr>
          <w:rFonts w:hAnsi="宋体"/>
          <w:bCs/>
          <w:color w:val="000000" w:themeColor="text1"/>
          <w:sz w:val="21"/>
          <w:highlight w:val="none"/>
          <w14:textFill>
            <w14:solidFill>
              <w14:schemeClr w14:val="tx1"/>
            </w14:solidFill>
          </w14:textFill>
        </w:rPr>
      </w:pPr>
    </w:p>
    <w:p w14:paraId="5B63C047">
      <w:pPr>
        <w:pStyle w:val="6"/>
        <w:spacing w:line="440" w:lineRule="exact"/>
        <w:jc w:val="center"/>
        <w:rPr>
          <w:rFonts w:hAnsi="宋体"/>
          <w:bCs/>
          <w:color w:val="000000" w:themeColor="text1"/>
          <w:sz w:val="21"/>
          <w:highlight w:val="none"/>
          <w14:textFill>
            <w14:solidFill>
              <w14:schemeClr w14:val="tx1"/>
            </w14:solidFill>
          </w14:textFill>
        </w:rPr>
      </w:pPr>
    </w:p>
    <w:p w14:paraId="2ED71B4A">
      <w:pPr>
        <w:pStyle w:val="6"/>
        <w:spacing w:line="440" w:lineRule="exact"/>
        <w:jc w:val="center"/>
        <w:rPr>
          <w:rFonts w:hAnsi="宋体"/>
          <w:bCs/>
          <w:color w:val="000000" w:themeColor="text1"/>
          <w:sz w:val="21"/>
          <w:highlight w:val="none"/>
          <w14:textFill>
            <w14:solidFill>
              <w14:schemeClr w14:val="tx1"/>
            </w14:solidFill>
          </w14:textFill>
        </w:rPr>
      </w:pPr>
    </w:p>
    <w:p w14:paraId="69AC6C58">
      <w:pPr>
        <w:pStyle w:val="6"/>
        <w:spacing w:line="440" w:lineRule="exact"/>
        <w:jc w:val="center"/>
        <w:rPr>
          <w:rFonts w:hAnsi="宋体"/>
          <w:bCs/>
          <w:color w:val="000000" w:themeColor="text1"/>
          <w:sz w:val="21"/>
          <w:highlight w:val="none"/>
          <w14:textFill>
            <w14:solidFill>
              <w14:schemeClr w14:val="tx1"/>
            </w14:solidFill>
          </w14:textFill>
        </w:rPr>
      </w:pPr>
    </w:p>
    <w:p w14:paraId="0EB278F7">
      <w:pPr>
        <w:pStyle w:val="6"/>
        <w:spacing w:line="360" w:lineRule="auto"/>
        <w:jc w:val="center"/>
        <w:rPr>
          <w:rFonts w:hint="eastAsia" w:hAnsi="宋体"/>
          <w:b/>
          <w:bCs/>
          <w:color w:val="000000" w:themeColor="text1"/>
          <w:sz w:val="52"/>
          <w:szCs w:val="52"/>
          <w:highlight w:val="none"/>
          <w14:textFill>
            <w14:solidFill>
              <w14:schemeClr w14:val="tx1"/>
            </w14:solidFill>
          </w14:textFill>
        </w:rPr>
      </w:pPr>
    </w:p>
    <w:p w14:paraId="0B2A4AAB">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14:paraId="6C0C65E5">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14:paraId="476148E7">
      <w:pPr>
        <w:pStyle w:val="6"/>
        <w:spacing w:line="360" w:lineRule="auto"/>
        <w:jc w:val="center"/>
        <w:rPr>
          <w:rFonts w:hAnsi="宋体"/>
          <w:bCs/>
          <w:color w:val="000000" w:themeColor="text1"/>
          <w:sz w:val="52"/>
          <w:szCs w:val="52"/>
          <w:highlight w:val="none"/>
          <w14:textFill>
            <w14:solidFill>
              <w14:schemeClr w14:val="tx1"/>
            </w14:solidFill>
          </w14:textFill>
        </w:rPr>
      </w:pPr>
    </w:p>
    <w:p w14:paraId="45A531B7">
      <w:pPr>
        <w:pStyle w:val="6"/>
        <w:spacing w:line="360" w:lineRule="auto"/>
        <w:jc w:val="center"/>
        <w:rPr>
          <w:rFonts w:hAnsi="宋体"/>
          <w:bCs/>
          <w:color w:val="000000" w:themeColor="text1"/>
          <w:sz w:val="52"/>
          <w:szCs w:val="52"/>
          <w:highlight w:val="none"/>
          <w14:textFill>
            <w14:solidFill>
              <w14:schemeClr w14:val="tx1"/>
            </w14:solidFill>
          </w14:textFill>
        </w:rPr>
      </w:pPr>
    </w:p>
    <w:p w14:paraId="7561C0F3">
      <w:pPr>
        <w:pStyle w:val="6"/>
        <w:spacing w:line="360" w:lineRule="auto"/>
        <w:jc w:val="center"/>
        <w:rPr>
          <w:rFonts w:hAnsi="宋体"/>
          <w:bCs/>
          <w:color w:val="000000" w:themeColor="text1"/>
          <w:sz w:val="52"/>
          <w:szCs w:val="52"/>
          <w:highlight w:val="none"/>
          <w14:textFill>
            <w14:solidFill>
              <w14:schemeClr w14:val="tx1"/>
            </w14:solidFill>
          </w14:textFill>
        </w:rPr>
      </w:pPr>
    </w:p>
    <w:p w14:paraId="41FCE4E3">
      <w:pPr>
        <w:pStyle w:val="6"/>
        <w:spacing w:line="360" w:lineRule="auto"/>
        <w:jc w:val="center"/>
        <w:rPr>
          <w:rFonts w:hAnsi="宋体"/>
          <w:bCs/>
          <w:color w:val="000000" w:themeColor="text1"/>
          <w:sz w:val="52"/>
          <w:szCs w:val="52"/>
          <w:highlight w:val="none"/>
          <w14:textFill>
            <w14:solidFill>
              <w14:schemeClr w14:val="tx1"/>
            </w14:solidFill>
          </w14:textFill>
        </w:rPr>
      </w:pPr>
    </w:p>
    <w:p w14:paraId="59303517">
      <w:pPr>
        <w:pStyle w:val="6"/>
        <w:spacing w:line="360" w:lineRule="auto"/>
        <w:jc w:val="center"/>
        <w:rPr>
          <w:rFonts w:hAnsi="宋体"/>
          <w:bCs/>
          <w:color w:val="000000" w:themeColor="text1"/>
          <w:sz w:val="52"/>
          <w:szCs w:val="52"/>
          <w:highlight w:val="none"/>
          <w14:textFill>
            <w14:solidFill>
              <w14:schemeClr w14:val="tx1"/>
            </w14:solidFill>
          </w14:textFill>
        </w:rPr>
      </w:pPr>
    </w:p>
    <w:p w14:paraId="6B2534A8">
      <w:pPr>
        <w:pStyle w:val="6"/>
        <w:spacing w:line="440" w:lineRule="exact"/>
        <w:jc w:val="center"/>
        <w:rPr>
          <w:rFonts w:hAnsi="宋体"/>
          <w:bCs/>
          <w:color w:val="000000" w:themeColor="text1"/>
          <w:sz w:val="21"/>
          <w:highlight w:val="none"/>
          <w14:textFill>
            <w14:solidFill>
              <w14:schemeClr w14:val="tx1"/>
            </w14:solidFill>
          </w14:textFill>
        </w:rPr>
      </w:pPr>
    </w:p>
    <w:p w14:paraId="21AEF3B1">
      <w:pPr>
        <w:pStyle w:val="6"/>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p>
    <w:p w14:paraId="478C519E">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cs="宋体"/>
          <w:color w:val="000000" w:themeColor="text1"/>
          <w:sz w:val="21"/>
          <w:szCs w:val="21"/>
          <w:highlight w:val="none"/>
          <w:u w:val="single"/>
          <w14:textFill>
            <w14:solidFill>
              <w14:schemeClr w14:val="tx1"/>
            </w14:solidFill>
          </w14:textFill>
        </w:rPr>
        <w:t>采购项目名称，由投标人填写</w:t>
      </w:r>
    </w:p>
    <w:p w14:paraId="76496018">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p>
    <w:p w14:paraId="2E6E6BE9">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p>
    <w:p w14:paraId="6AB5354C">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p>
    <w:p w14:paraId="452FF88A">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14:textFill>
            <w14:solidFill>
              <w14:schemeClr w14:val="tx1"/>
            </w14:solidFill>
          </w14:textFill>
        </w:rPr>
        <w:t>传真：</w:t>
      </w:r>
    </w:p>
    <w:p w14:paraId="05801BB6">
      <w:pPr>
        <w:pStyle w:val="6"/>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p>
    <w:p w14:paraId="099362DC">
      <w:pPr>
        <w:pStyle w:val="6"/>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编制日期：年月日</w:t>
      </w:r>
    </w:p>
    <w:p w14:paraId="1991CCE0">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6915CD5C">
      <w:pPr>
        <w:pStyle w:val="6"/>
        <w:rPr>
          <w:color w:val="000000" w:themeColor="text1"/>
          <w:highlight w:val="none"/>
          <w14:textFill>
            <w14:solidFill>
              <w14:schemeClr w14:val="tx1"/>
            </w14:solidFill>
          </w14:textFill>
        </w:rPr>
      </w:pPr>
    </w:p>
    <w:p w14:paraId="7C7081BD">
      <w:pPr>
        <w:pStyle w:val="6"/>
        <w:rPr>
          <w:color w:val="000000" w:themeColor="text1"/>
          <w:highlight w:val="none"/>
          <w14:textFill>
            <w14:solidFill>
              <w14:schemeClr w14:val="tx1"/>
            </w14:solidFill>
          </w14:textFill>
        </w:rPr>
      </w:pPr>
    </w:p>
    <w:p w14:paraId="50F8A4C5">
      <w:pPr>
        <w:pStyle w:val="2"/>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788" w:name="_Toc3638"/>
      <w:r>
        <w:rPr>
          <w:rFonts w:hint="eastAsia" w:ascii="宋体"/>
          <w:b/>
          <w:bCs w:val="0"/>
          <w:color w:val="000000" w:themeColor="text1"/>
          <w:szCs w:val="21"/>
          <w:highlight w:val="none"/>
          <w14:textFill>
            <w14:solidFill>
              <w14:schemeClr w14:val="tx1"/>
            </w14:solidFill>
          </w14:textFill>
        </w:rPr>
        <w:t>符合性自查表</w:t>
      </w:r>
      <w:bookmarkEnd w:id="1788"/>
    </w:p>
    <w:p w14:paraId="3032A742">
      <w:pPr>
        <w:jc w:val="center"/>
        <w:rPr>
          <w:rFonts w:ascii="宋体" w:hAnsi="宋体"/>
          <w:b/>
          <w:bCs/>
          <w:color w:val="000000" w:themeColor="text1"/>
          <w:szCs w:val="21"/>
          <w:highlight w:val="none"/>
          <w14:textFill>
            <w14:solidFill>
              <w14:schemeClr w14:val="tx1"/>
            </w14:solidFill>
          </w14:textFill>
        </w:rPr>
      </w:pPr>
    </w:p>
    <w:tbl>
      <w:tblPr>
        <w:tblStyle w:val="47"/>
        <w:tblW w:w="9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1831"/>
      </w:tblGrid>
      <w:tr w14:paraId="3680B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14:paraId="06E0D58B">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14:paraId="2A0270A1">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14:paraId="3BC78318">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44A60072">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1831" w:type="dxa"/>
            <w:vAlign w:val="center"/>
          </w:tcPr>
          <w:p w14:paraId="1987BCC3">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543DB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restart"/>
            <w:vAlign w:val="center"/>
          </w:tcPr>
          <w:p w14:paraId="7D3ECC28">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shd w:val="clear" w:color="auto" w:fill="auto"/>
            <w:vAlign w:val="center"/>
          </w:tcPr>
          <w:p w14:paraId="69E3CFEA">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完工期须满足要求</w:t>
            </w:r>
          </w:p>
        </w:tc>
        <w:tc>
          <w:tcPr>
            <w:tcW w:w="1958" w:type="dxa"/>
            <w:shd w:val="clear" w:color="auto" w:fill="auto"/>
            <w:vAlign w:val="center"/>
          </w:tcPr>
          <w:p w14:paraId="1BBD098D">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shd w:val="clear" w:color="auto" w:fill="auto"/>
            <w:vAlign w:val="center"/>
          </w:tcPr>
          <w:p w14:paraId="7D81D769">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1831" w:type="dxa"/>
            <w:shd w:val="clear" w:color="auto" w:fill="auto"/>
            <w:vAlign w:val="center"/>
          </w:tcPr>
          <w:p w14:paraId="3F160F89">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5502CEF5">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29C73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27ACD9AD">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088CB097">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1958" w:type="dxa"/>
            <w:vAlign w:val="center"/>
          </w:tcPr>
          <w:p w14:paraId="16F12522">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14:paraId="4E91C8A2">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831" w:type="dxa"/>
            <w:vAlign w:val="center"/>
          </w:tcPr>
          <w:p w14:paraId="259A4F7A">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3DCAD96E">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6A718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0FD3002F">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3505E460">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14:paraId="51A96D38">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14:paraId="57D01B75">
            <w:pPr>
              <w:pStyle w:val="8"/>
              <w:rPr>
                <w:rFonts w:ascii="宋体" w:hAnsi="宋体"/>
                <w:bCs/>
                <w:color w:val="000000" w:themeColor="text1"/>
                <w:szCs w:val="21"/>
                <w:highlight w:val="none"/>
                <w14:textFill>
                  <w14:solidFill>
                    <w14:schemeClr w14:val="tx1"/>
                  </w14:solidFill>
                </w14:textFill>
              </w:rPr>
            </w:pPr>
          </w:p>
        </w:tc>
        <w:tc>
          <w:tcPr>
            <w:tcW w:w="1831" w:type="dxa"/>
            <w:vAlign w:val="center"/>
          </w:tcPr>
          <w:p w14:paraId="27D69360">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27139E14">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473DA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1F288775">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3FA08168">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14:paraId="6D0C42AE">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14:paraId="787E147C">
            <w:pPr>
              <w:tabs>
                <w:tab w:val="left" w:pos="480"/>
              </w:tabs>
              <w:ind w:left="480" w:hanging="480"/>
              <w:rPr>
                <w:color w:val="000000" w:themeColor="text1"/>
                <w:highlight w:val="none"/>
                <w14:textFill>
                  <w14:solidFill>
                    <w14:schemeClr w14:val="tx1"/>
                  </w14:solidFill>
                </w14:textFill>
              </w:rPr>
            </w:pPr>
          </w:p>
        </w:tc>
        <w:tc>
          <w:tcPr>
            <w:tcW w:w="1831" w:type="dxa"/>
            <w:vAlign w:val="center"/>
          </w:tcPr>
          <w:p w14:paraId="0781D6D5">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310D4888">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6A1B066A">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14:paraId="285D0AD9">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3FE7DF82">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14:paraId="511C591D">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p>
    <w:p w14:paraId="018E0F49">
      <w:pPr>
        <w:adjustRightInd w:val="0"/>
        <w:snapToGrid w:val="0"/>
        <w:spacing w:line="300" w:lineRule="auto"/>
        <w:rPr>
          <w:color w:val="000000" w:themeColor="text1"/>
          <w:szCs w:val="21"/>
          <w:highlight w:val="none"/>
          <w14:textFill>
            <w14:solidFill>
              <w14:schemeClr w14:val="tx1"/>
            </w14:solidFill>
          </w14:textFill>
        </w:rPr>
      </w:pPr>
    </w:p>
    <w:p w14:paraId="3794DDD4">
      <w:pPr>
        <w:adjustRightInd w:val="0"/>
        <w:snapToGrid w:val="0"/>
        <w:spacing w:line="300" w:lineRule="auto"/>
        <w:rPr>
          <w:color w:val="000000" w:themeColor="text1"/>
          <w:szCs w:val="21"/>
          <w:highlight w:val="none"/>
          <w14:textFill>
            <w14:solidFill>
              <w14:schemeClr w14:val="tx1"/>
            </w14:solidFill>
          </w14:textFill>
        </w:rPr>
      </w:pPr>
    </w:p>
    <w:p w14:paraId="6CA678E1">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p>
    <w:p w14:paraId="42A0D46A">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p>
    <w:p w14:paraId="418BFCEE">
      <w:pPr>
        <w:adjustRightInd w:val="0"/>
        <w:snapToGrid w:val="0"/>
        <w:spacing w:line="300" w:lineRule="auto"/>
        <w:rPr>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6782DF76">
      <w:pPr>
        <w:rPr>
          <w:rFonts w:ascii="宋体"/>
          <w:b/>
          <w:color w:val="000000" w:themeColor="text1"/>
          <w:szCs w:val="21"/>
          <w:highlight w:val="none"/>
          <w14:textFill>
            <w14:solidFill>
              <w14:schemeClr w14:val="tx1"/>
            </w14:solidFill>
          </w14:textFill>
        </w:rPr>
      </w:pPr>
      <w:r>
        <w:rPr>
          <w:rFonts w:ascii="宋体"/>
          <w:b/>
          <w:color w:val="000000" w:themeColor="text1"/>
          <w:szCs w:val="21"/>
          <w:highlight w:val="none"/>
          <w14:textFill>
            <w14:solidFill>
              <w14:schemeClr w14:val="tx1"/>
            </w14:solidFill>
          </w14:textFill>
        </w:rPr>
        <w:br w:type="page"/>
      </w:r>
    </w:p>
    <w:p w14:paraId="0A4D721C">
      <w:pPr>
        <w:pStyle w:val="2"/>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bookmarkStart w:id="1789" w:name="_Toc5442"/>
      <w:r>
        <w:rPr>
          <w:rFonts w:hint="eastAsia" w:ascii="宋体"/>
          <w:b/>
          <w:color w:val="000000" w:themeColor="text1"/>
          <w:szCs w:val="21"/>
          <w:highlight w:val="none"/>
          <w14:textFill>
            <w14:solidFill>
              <w14:schemeClr w14:val="tx1"/>
            </w14:solidFill>
          </w14:textFill>
        </w:rPr>
        <w:t>评审项目投标资料表</w:t>
      </w:r>
      <w:bookmarkEnd w:id="1789"/>
    </w:p>
    <w:p w14:paraId="7464F110">
      <w:pPr>
        <w:jc w:val="center"/>
        <w:rPr>
          <w:rFonts w:ascii="宋体" w:hAnsi="宋体" w:eastAsia="黑体"/>
          <w:b/>
          <w:color w:val="000000" w:themeColor="text1"/>
          <w:kern w:val="44"/>
          <w:szCs w:val="21"/>
          <w:highlight w:val="none"/>
          <w14:textFill>
            <w14:solidFill>
              <w14:schemeClr w14:val="tx1"/>
            </w14:solidFill>
          </w14:textFill>
        </w:rPr>
      </w:pPr>
    </w:p>
    <w:tbl>
      <w:tblPr>
        <w:tblStyle w:val="47"/>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14:paraId="37A51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14:paraId="2C0462D5">
            <w:pPr>
              <w:pStyle w:val="310"/>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14:paraId="0D6EFE9E">
            <w:pPr>
              <w:pStyle w:val="310"/>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14:paraId="1004ABD2">
            <w:pPr>
              <w:pStyle w:val="310"/>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14:paraId="2D4ED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14:paraId="66010D4C">
            <w:pPr>
              <w:pStyle w:val="242"/>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14:paraId="3C2CDCAD">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62EB8D55">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04F8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14:paraId="5F21615C">
            <w:pPr>
              <w:rPr>
                <w:rFonts w:ascii="宋体" w:hAnsi="宋体"/>
                <w:color w:val="000000" w:themeColor="text1"/>
                <w:szCs w:val="21"/>
                <w:highlight w:val="none"/>
                <w14:textFill>
                  <w14:solidFill>
                    <w14:schemeClr w14:val="tx1"/>
                  </w14:solidFill>
                </w14:textFill>
              </w:rPr>
            </w:pPr>
          </w:p>
        </w:tc>
        <w:tc>
          <w:tcPr>
            <w:tcW w:w="5202" w:type="dxa"/>
            <w:vAlign w:val="center"/>
          </w:tcPr>
          <w:p w14:paraId="52626152">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6F8B7C41">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241C3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14:paraId="55050CCE">
            <w:pPr>
              <w:rPr>
                <w:rFonts w:ascii="宋体" w:hAnsi="宋体"/>
                <w:color w:val="000000" w:themeColor="text1"/>
                <w:szCs w:val="21"/>
                <w:highlight w:val="none"/>
                <w14:textFill>
                  <w14:solidFill>
                    <w14:schemeClr w14:val="tx1"/>
                  </w14:solidFill>
                </w14:textFill>
              </w:rPr>
            </w:pPr>
          </w:p>
        </w:tc>
        <w:tc>
          <w:tcPr>
            <w:tcW w:w="5202" w:type="dxa"/>
            <w:vAlign w:val="center"/>
          </w:tcPr>
          <w:p w14:paraId="4F76C915">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0A64FD02">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29811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14:paraId="4E3D682D">
            <w:pPr>
              <w:rPr>
                <w:rFonts w:ascii="宋体" w:hAnsi="宋体"/>
                <w:color w:val="000000" w:themeColor="text1"/>
                <w:szCs w:val="21"/>
                <w:highlight w:val="none"/>
                <w14:textFill>
                  <w14:solidFill>
                    <w14:schemeClr w14:val="tx1"/>
                  </w14:solidFill>
                </w14:textFill>
              </w:rPr>
            </w:pPr>
          </w:p>
        </w:tc>
        <w:tc>
          <w:tcPr>
            <w:tcW w:w="5202" w:type="dxa"/>
            <w:vAlign w:val="center"/>
          </w:tcPr>
          <w:p w14:paraId="7ABEB81F">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4089ABC0">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85B6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14:paraId="32864772">
            <w:pPr>
              <w:rPr>
                <w:rFonts w:ascii="宋体" w:hAnsi="宋体"/>
                <w:color w:val="000000" w:themeColor="text1"/>
                <w:szCs w:val="21"/>
                <w:highlight w:val="none"/>
                <w14:textFill>
                  <w14:solidFill>
                    <w14:schemeClr w14:val="tx1"/>
                  </w14:solidFill>
                </w14:textFill>
              </w:rPr>
            </w:pPr>
          </w:p>
        </w:tc>
        <w:tc>
          <w:tcPr>
            <w:tcW w:w="5202" w:type="dxa"/>
            <w:vAlign w:val="center"/>
          </w:tcPr>
          <w:p w14:paraId="2E6C36B3">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5DE3D883">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6BB04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14:paraId="7CE8E517">
            <w:pPr>
              <w:rPr>
                <w:rFonts w:ascii="宋体" w:hAnsi="宋体"/>
                <w:color w:val="000000" w:themeColor="text1"/>
                <w:szCs w:val="21"/>
                <w:highlight w:val="none"/>
                <w14:textFill>
                  <w14:solidFill>
                    <w14:schemeClr w14:val="tx1"/>
                  </w14:solidFill>
                </w14:textFill>
              </w:rPr>
            </w:pPr>
          </w:p>
        </w:tc>
        <w:tc>
          <w:tcPr>
            <w:tcW w:w="5202" w:type="dxa"/>
            <w:vAlign w:val="center"/>
          </w:tcPr>
          <w:p w14:paraId="0562F045">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1ACE1BE4">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68698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14:paraId="03BEEE33">
            <w:pPr>
              <w:rPr>
                <w:rFonts w:ascii="宋体" w:hAnsi="宋体"/>
                <w:color w:val="000000" w:themeColor="text1"/>
                <w:szCs w:val="21"/>
                <w:highlight w:val="none"/>
                <w14:textFill>
                  <w14:solidFill>
                    <w14:schemeClr w14:val="tx1"/>
                  </w14:solidFill>
                </w14:textFill>
              </w:rPr>
            </w:pPr>
          </w:p>
        </w:tc>
        <w:tc>
          <w:tcPr>
            <w:tcW w:w="5202" w:type="dxa"/>
            <w:vAlign w:val="center"/>
          </w:tcPr>
          <w:p w14:paraId="5BFC6CC0">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799DBB88">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C577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14:paraId="502062ED">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69F14281">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302B32B2">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607AE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14:paraId="54E4F32F">
            <w:pPr>
              <w:rPr>
                <w:rFonts w:ascii="宋体" w:hAnsi="宋体"/>
                <w:color w:val="000000" w:themeColor="text1"/>
                <w:szCs w:val="21"/>
                <w:highlight w:val="none"/>
                <w14:textFill>
                  <w14:solidFill>
                    <w14:schemeClr w14:val="tx1"/>
                  </w14:solidFill>
                </w14:textFill>
              </w:rPr>
            </w:pPr>
          </w:p>
        </w:tc>
        <w:tc>
          <w:tcPr>
            <w:tcW w:w="5202" w:type="dxa"/>
            <w:vAlign w:val="center"/>
          </w:tcPr>
          <w:p w14:paraId="2D7D0A3A">
            <w:pPr>
              <w:rPr>
                <w:rFonts w:ascii="宋体" w:hAnsi="宋体"/>
                <w:color w:val="000000" w:themeColor="text1"/>
                <w:szCs w:val="21"/>
                <w:highlight w:val="none"/>
                <w14:textFill>
                  <w14:solidFill>
                    <w14:schemeClr w14:val="tx1"/>
                  </w14:solidFill>
                </w14:textFill>
              </w:rPr>
            </w:pPr>
          </w:p>
        </w:tc>
        <w:tc>
          <w:tcPr>
            <w:tcW w:w="2300" w:type="dxa"/>
            <w:vAlign w:val="center"/>
          </w:tcPr>
          <w:p w14:paraId="50C3C100">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5B3C0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14:paraId="441482FB">
            <w:pPr>
              <w:pStyle w:val="33"/>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73DCB941">
            <w:pPr>
              <w:rPr>
                <w:rFonts w:ascii="宋体" w:hAnsi="宋体"/>
                <w:color w:val="000000" w:themeColor="text1"/>
                <w:szCs w:val="21"/>
                <w:highlight w:val="none"/>
                <w14:textFill>
                  <w14:solidFill>
                    <w14:schemeClr w14:val="tx1"/>
                  </w14:solidFill>
                </w14:textFill>
              </w:rPr>
            </w:pPr>
          </w:p>
        </w:tc>
        <w:tc>
          <w:tcPr>
            <w:tcW w:w="2300" w:type="dxa"/>
            <w:vAlign w:val="center"/>
          </w:tcPr>
          <w:p w14:paraId="630A7A67">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0C0E2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14:paraId="34B0D19C">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1AE3AF33">
            <w:pPr>
              <w:rPr>
                <w:rFonts w:ascii="宋体" w:hAnsi="宋体"/>
                <w:color w:val="000000" w:themeColor="text1"/>
                <w:szCs w:val="21"/>
                <w:highlight w:val="none"/>
                <w14:textFill>
                  <w14:solidFill>
                    <w14:schemeClr w14:val="tx1"/>
                  </w14:solidFill>
                </w14:textFill>
              </w:rPr>
            </w:pPr>
          </w:p>
        </w:tc>
        <w:tc>
          <w:tcPr>
            <w:tcW w:w="2300" w:type="dxa"/>
            <w:vAlign w:val="center"/>
          </w:tcPr>
          <w:p w14:paraId="38752AB0">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0349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14:paraId="2B572955">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3B2EE806">
            <w:pPr>
              <w:rPr>
                <w:rFonts w:ascii="宋体" w:hAnsi="宋体"/>
                <w:color w:val="000000" w:themeColor="text1"/>
                <w:szCs w:val="21"/>
                <w:highlight w:val="none"/>
                <w14:textFill>
                  <w14:solidFill>
                    <w14:schemeClr w14:val="tx1"/>
                  </w14:solidFill>
                </w14:textFill>
              </w:rPr>
            </w:pPr>
          </w:p>
        </w:tc>
        <w:tc>
          <w:tcPr>
            <w:tcW w:w="2300" w:type="dxa"/>
            <w:vAlign w:val="center"/>
          </w:tcPr>
          <w:p w14:paraId="6CB5977D">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CB41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14:paraId="0C71AD79">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16199EFD">
            <w:pPr>
              <w:rPr>
                <w:rFonts w:ascii="宋体" w:hAnsi="宋体"/>
                <w:color w:val="000000" w:themeColor="text1"/>
                <w:szCs w:val="21"/>
                <w:highlight w:val="none"/>
                <w14:textFill>
                  <w14:solidFill>
                    <w14:schemeClr w14:val="tx1"/>
                  </w14:solidFill>
                </w14:textFill>
              </w:rPr>
            </w:pPr>
          </w:p>
        </w:tc>
        <w:tc>
          <w:tcPr>
            <w:tcW w:w="2300" w:type="dxa"/>
            <w:vAlign w:val="center"/>
          </w:tcPr>
          <w:p w14:paraId="3742A9CB">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A1E4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14:paraId="496703E8">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18AEA56D">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6C4BA256">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14:paraId="0C243A75">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117F0B3C">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588432B2">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p>
    <w:p w14:paraId="45190D3F">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p>
    <w:p w14:paraId="64D80011">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0548FABE">
      <w:pPr>
        <w:pStyle w:val="6"/>
        <w:rPr>
          <w:color w:val="000000" w:themeColor="text1"/>
          <w:highlight w:val="none"/>
          <w14:textFill>
            <w14:solidFill>
              <w14:schemeClr w14:val="tx1"/>
            </w14:solidFill>
          </w14:textFill>
        </w:rPr>
      </w:pPr>
    </w:p>
    <w:p w14:paraId="246EE1B4">
      <w:pPr>
        <w:pStyle w:val="6"/>
        <w:rPr>
          <w:color w:val="000000" w:themeColor="text1"/>
          <w:highlight w:val="none"/>
          <w14:textFill>
            <w14:solidFill>
              <w14:schemeClr w14:val="tx1"/>
            </w14:solidFill>
          </w14:textFill>
        </w:rPr>
      </w:pPr>
    </w:p>
    <w:p w14:paraId="33A63B97">
      <w:pPr>
        <w:pStyle w:val="6"/>
        <w:rPr>
          <w:color w:val="000000" w:themeColor="text1"/>
          <w:highlight w:val="none"/>
          <w14:textFill>
            <w14:solidFill>
              <w14:schemeClr w14:val="tx1"/>
            </w14:solidFill>
          </w14:textFill>
        </w:rPr>
      </w:pPr>
    </w:p>
    <w:p w14:paraId="430C5AD2">
      <w:pPr>
        <w:pStyle w:val="6"/>
        <w:rPr>
          <w:color w:val="000000" w:themeColor="text1"/>
          <w:highlight w:val="none"/>
          <w14:textFill>
            <w14:solidFill>
              <w14:schemeClr w14:val="tx1"/>
            </w14:solidFill>
          </w14:textFill>
        </w:rPr>
      </w:pPr>
    </w:p>
    <w:p w14:paraId="451375BF">
      <w:pPr>
        <w:pStyle w:val="6"/>
        <w:ind w:firstLine="0"/>
        <w:rPr>
          <w:color w:val="000000" w:themeColor="text1"/>
          <w:highlight w:val="none"/>
          <w14:textFill>
            <w14:solidFill>
              <w14:schemeClr w14:val="tx1"/>
            </w14:solidFill>
          </w14:textFill>
        </w:rPr>
      </w:pPr>
    </w:p>
    <w:p w14:paraId="1A0DCBAD">
      <w:pPr>
        <w:pStyle w:val="2"/>
        <w:numPr>
          <w:ilvl w:val="0"/>
          <w:numId w:val="0"/>
        </w:numPr>
        <w:rPr>
          <w:color w:val="000000" w:themeColor="text1"/>
          <w:highlight w:val="none"/>
          <w14:textFill>
            <w14:solidFill>
              <w14:schemeClr w14:val="tx1"/>
            </w14:solidFill>
          </w14:textFill>
        </w:rPr>
      </w:pPr>
      <w:bookmarkStart w:id="1790" w:name="_Toc5384"/>
      <w:bookmarkStart w:id="1791" w:name="_Toc382404103"/>
      <w:r>
        <w:rPr>
          <w:rFonts w:hint="eastAsia"/>
          <w:color w:val="000000" w:themeColor="text1"/>
          <w:highlight w:val="none"/>
          <w14:textFill>
            <w14:solidFill>
              <w14:schemeClr w14:val="tx1"/>
            </w14:solidFill>
          </w14:textFill>
        </w:rPr>
        <w:t>（一）法定代表人（负责人）证明书</w:t>
      </w:r>
      <w:bookmarkEnd w:id="1790"/>
      <w:bookmarkEnd w:id="1791"/>
    </w:p>
    <w:p w14:paraId="7AE8BC6A">
      <w:pPr>
        <w:pStyle w:val="6"/>
        <w:rPr>
          <w:color w:val="000000" w:themeColor="text1"/>
          <w:highlight w:val="none"/>
          <w14:textFill>
            <w14:solidFill>
              <w14:schemeClr w14:val="tx1"/>
            </w14:solidFill>
          </w14:textFill>
        </w:rPr>
      </w:pPr>
    </w:p>
    <w:p w14:paraId="30406646">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14:paraId="6120B24B">
      <w:pPr>
        <w:spacing w:line="560" w:lineRule="exact"/>
        <w:ind w:firstLine="420" w:firstLineChars="200"/>
        <w:rPr>
          <w:rFonts w:ascii="宋体" w:hAnsi="宋体"/>
          <w:color w:val="000000" w:themeColor="text1"/>
          <w:highlight w:val="none"/>
          <w14:textFill>
            <w14:solidFill>
              <w14:schemeClr w14:val="tx1"/>
            </w14:solidFill>
          </w14:textFill>
        </w:rPr>
      </w:pPr>
    </w:p>
    <w:p w14:paraId="56B0DDAB">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14:paraId="7C2C0F8B">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14:paraId="23285539">
      <w:pPr>
        <w:spacing w:line="560" w:lineRule="exact"/>
        <w:ind w:firstLine="420" w:firstLineChars="200"/>
        <w:rPr>
          <w:rFonts w:ascii="宋体" w:hAnsi="宋体"/>
          <w:color w:val="000000" w:themeColor="text1"/>
          <w:highlight w:val="none"/>
          <w14:textFill>
            <w14:solidFill>
              <w14:schemeClr w14:val="tx1"/>
            </w14:solidFill>
          </w14:textFill>
        </w:rPr>
      </w:pPr>
    </w:p>
    <w:p w14:paraId="1FF6240E">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附：代表人性别：    年龄：岁    </w:t>
      </w:r>
    </w:p>
    <w:p w14:paraId="18463867">
      <w:pPr>
        <w:spacing w:line="480" w:lineRule="exact"/>
        <w:ind w:firstLine="420" w:firstLineChars="200"/>
        <w:rPr>
          <w:rFonts w:ascii="宋体" w:hAnsi="宋体"/>
          <w:color w:val="000000" w:themeColor="text1"/>
          <w:highlight w:val="none"/>
          <w14:textFill>
            <w14:solidFill>
              <w14:schemeClr w14:val="tx1"/>
            </w14:solidFill>
          </w14:textFill>
        </w:rPr>
      </w:pPr>
    </w:p>
    <w:p w14:paraId="12A6CC8A">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14:paraId="3222F499">
      <w:pPr>
        <w:spacing w:line="480" w:lineRule="exact"/>
        <w:ind w:firstLine="420" w:firstLineChars="200"/>
        <w:rPr>
          <w:rFonts w:ascii="宋体" w:hAnsi="宋体"/>
          <w:color w:val="000000" w:themeColor="text1"/>
          <w:highlight w:val="none"/>
          <w14:textFill>
            <w14:solidFill>
              <w14:schemeClr w14:val="tx1"/>
            </w14:solidFill>
          </w14:textFill>
        </w:rPr>
      </w:pPr>
    </w:p>
    <w:p w14:paraId="7FAF5C1C">
      <w:pPr>
        <w:pStyle w:val="6"/>
        <w:rPr>
          <w:rFonts w:hAnsi="宋体"/>
          <w:color w:val="000000" w:themeColor="text1"/>
          <w:sz w:val="21"/>
          <w:highlight w:val="none"/>
          <w14:textFill>
            <w14:solidFill>
              <w14:schemeClr w14:val="tx1"/>
            </w14:solidFill>
          </w14:textFill>
        </w:rPr>
      </w:pPr>
    </w:p>
    <w:p w14:paraId="2AF02885">
      <w:pPr>
        <w:pStyle w:val="6"/>
        <w:rPr>
          <w:color w:val="000000" w:themeColor="text1"/>
          <w:highlight w:val="non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14:paraId="5F14351F"/>
                          <w:p w14:paraId="0D06172B"/>
                          <w:p w14:paraId="7E6A461D">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6YT0S2AAA&#10;AAoBAAAPAAAAAAAAAAEAIAAAACIAAABkcnMvZG93bnJldi54bWxQSwECFAAUAAAACACHTuJAzuWu&#10;NVcCAACkBAAADgAAAAAAAAABACAAAAAnAQAAZHJzL2Uyb0RvYy54bWxQSwUGAAAAAAYABgBZAQAA&#10;8AUAAAAA&#10;">
                <v:fill on="t" focussize="0,0"/>
                <v:stroke color="#000000" miterlimit="8" joinstyle="miter"/>
                <v:imagedata o:title=""/>
                <o:lock v:ext="edit" aspectratio="f"/>
                <v:textbox>
                  <w:txbxContent>
                    <w:p w14:paraId="5F14351F"/>
                    <w:p w14:paraId="0D06172B"/>
                    <w:p w14:paraId="7E6A461D">
                      <w:pPr>
                        <w:jc w:val="center"/>
                      </w:pPr>
                      <w:r>
                        <w:rPr>
                          <w:rFonts w:hint="eastAsia"/>
                        </w:rPr>
                        <w:t>身份证正反面复印件</w:t>
                      </w:r>
                    </w:p>
                  </w:txbxContent>
                </v:textbox>
              </v:shape>
            </w:pict>
          </mc:Fallback>
        </mc:AlternateContent>
      </w:r>
    </w:p>
    <w:p w14:paraId="7388F55E">
      <w:pPr>
        <w:pStyle w:val="2"/>
        <w:numPr>
          <w:ilvl w:val="0"/>
          <w:numId w:val="0"/>
        </w:numPr>
        <w:rPr>
          <w:color w:val="000000" w:themeColor="text1"/>
          <w:highlight w:val="none"/>
          <w14:textFill>
            <w14:solidFill>
              <w14:schemeClr w14:val="tx1"/>
            </w14:solidFill>
          </w14:textFill>
        </w:rPr>
      </w:pPr>
      <w:bookmarkStart w:id="1792" w:name="_Toc366072543"/>
      <w:bookmarkStart w:id="1793" w:name="_Toc343247114"/>
      <w:bookmarkStart w:id="1794" w:name="_Toc343248432"/>
      <w:bookmarkStart w:id="1795" w:name="_Toc331684056"/>
      <w:bookmarkStart w:id="1796" w:name="_Toc336681594"/>
      <w:bookmarkStart w:id="1797" w:name="_Toc340507456"/>
      <w:bookmarkStart w:id="1798" w:name="_Toc350438763"/>
      <w:bookmarkStart w:id="1799" w:name="_Toc342398144"/>
      <w:bookmarkStart w:id="1800" w:name="_Toc350756464"/>
      <w:bookmarkStart w:id="1801" w:name="_Toc342060389"/>
      <w:bookmarkStart w:id="1802" w:name="_Toc382404104"/>
      <w:bookmarkStart w:id="1803" w:name="_Toc343612934"/>
      <w:bookmarkStart w:id="1804" w:name="_Toc339020247"/>
      <w:bookmarkStart w:id="1805" w:name="_Toc339020029"/>
      <w:bookmarkStart w:id="1806" w:name="_Toc330460000"/>
      <w:bookmarkStart w:id="1807" w:name="_Toc336681949"/>
      <w:bookmarkStart w:id="1808" w:name="_Toc333237692"/>
      <w:bookmarkStart w:id="1809" w:name="_Toc339362314"/>
      <w:bookmarkStart w:id="1810" w:name="_Toc339441101"/>
      <w:bookmarkStart w:id="1811" w:name="_Toc341348354"/>
      <w:bookmarkStart w:id="1812" w:name="_Toc339020109"/>
      <w:bookmarkStart w:id="1813" w:name="_Toc342312457"/>
      <w:bookmarkStart w:id="1814" w:name="_Toc342296775"/>
      <w:bookmarkStart w:id="1815" w:name="_Toc332270361"/>
      <w:bookmarkStart w:id="1816" w:name="_Toc333238648"/>
      <w:bookmarkStart w:id="1817" w:name="_Toc332206723"/>
      <w:bookmarkStart w:id="1818" w:name="_Toc11111"/>
      <w:bookmarkStart w:id="1819" w:name="_Toc333237803"/>
      <w:bookmarkStart w:id="1820" w:name="_Toc340672883"/>
      <w:bookmarkStart w:id="1821" w:name="_Toc365967086"/>
      <w:bookmarkStart w:id="1822" w:name="_Toc340677084"/>
      <w:bookmarkStart w:id="1823" w:name="_Toc345312611"/>
      <w:bookmarkStart w:id="1824" w:name="_Toc365985192"/>
      <w:bookmarkStart w:id="1825" w:name="_Toc333935701"/>
      <w:bookmarkStart w:id="1826" w:name="_Toc333935360"/>
      <w:bookmarkStart w:id="1827" w:name="_Toc337632372"/>
      <w:bookmarkStart w:id="1828" w:name="_Toc331512915"/>
      <w:bookmarkStart w:id="1829" w:name="_Toc339019903"/>
      <w:r>
        <w:rPr>
          <w:rFonts w:hint="eastAsia"/>
          <w:color w:val="000000" w:themeColor="text1"/>
          <w:highlight w:val="none"/>
          <w14:textFill>
            <w14:solidFill>
              <w14:schemeClr w14:val="tx1"/>
            </w14:solidFill>
          </w14:textFill>
        </w:rPr>
        <w:t>（二）法定代表人（负责人）授权书</w:t>
      </w:r>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p>
    <w:p w14:paraId="5111FCBC">
      <w:pPr>
        <w:spacing w:line="360" w:lineRule="auto"/>
        <w:ind w:firstLine="420" w:firstLineChars="200"/>
        <w:rPr>
          <w:rFonts w:ascii="宋体" w:hAnsi="宋体"/>
          <w:bCs/>
          <w:color w:val="000000" w:themeColor="text1"/>
          <w:kern w:val="0"/>
          <w:highlight w:val="none"/>
          <w14:textFill>
            <w14:solidFill>
              <w14:schemeClr w14:val="tx1"/>
            </w14:solidFill>
          </w14:textFill>
        </w:rPr>
      </w:pPr>
    </w:p>
    <w:p w14:paraId="20603AD3">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为我公司代理人，以本公司的名义参加广东业信采购招标有限公司组织的</w:t>
      </w:r>
      <w:r>
        <w:rPr>
          <w:rFonts w:hint="eastAsia"/>
          <w:color w:val="000000" w:themeColor="text1"/>
          <w:szCs w:val="21"/>
          <w:highlight w:val="none"/>
          <w14:textFill>
            <w14:solidFill>
              <w14:schemeClr w14:val="tx1"/>
            </w14:solidFill>
          </w14:textFill>
        </w:rPr>
        <w:t>（项目名称：）</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14:paraId="5C200C4F">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14:paraId="707EA675">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14:paraId="702D247E">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14:paraId="254B0DFB">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    性别：   年龄：   职务：</w:t>
      </w:r>
    </w:p>
    <w:p w14:paraId="1E7D1ED7">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14:paraId="034DAAEB">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14:paraId="393ADC46">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14:paraId="74A55EAA">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14:paraId="5B9AFCD0">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14:paraId="0A25B766">
      <w:pPr>
        <w:rPr>
          <w:color w:val="000000" w:themeColor="text1"/>
          <w:highlight w:val="none"/>
          <w14:textFill>
            <w14:solidFill>
              <w14:schemeClr w14:val="tx1"/>
            </w14:solidFill>
          </w14:textFill>
        </w:rPr>
      </w:pPr>
    </w:p>
    <w:p w14:paraId="695AFA6D">
      <w:pPr>
        <w:rPr>
          <w:color w:val="000000" w:themeColor="text1"/>
          <w:highlight w:val="none"/>
          <w14:textFill>
            <w14:solidFill>
              <w14:schemeClr w14:val="tx1"/>
            </w14:solidFill>
          </w14:textFill>
        </w:rPr>
      </w:pPr>
    </w:p>
    <w:p w14:paraId="5F7C3A01">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17145" b="19050"/>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14:paraId="30CBA191"/>
                          <w:p w14:paraId="611DF0B3"/>
                          <w:p w14:paraId="5134480B"/>
                          <w:p w14:paraId="22C4C20B">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sPvz&#10;qFgCAACkBAAADgAAAAAAAAABACAAAAAmAQAAZHJzL2Uyb0RvYy54bWxQSwUGAAAAAAYABgBZAQAA&#10;8AUAAAAA&#10;">
                <v:fill on="t" focussize="0,0"/>
                <v:stroke color="#000000" miterlimit="8" joinstyle="miter"/>
                <v:imagedata o:title=""/>
                <o:lock v:ext="edit" aspectratio="f"/>
                <v:textbox>
                  <w:txbxContent>
                    <w:p w14:paraId="30CBA191"/>
                    <w:p w14:paraId="611DF0B3"/>
                    <w:p w14:paraId="5134480B"/>
                    <w:p w14:paraId="22C4C20B">
                      <w:pPr>
                        <w:jc w:val="center"/>
                      </w:pPr>
                      <w:r>
                        <w:rPr>
                          <w:rFonts w:hint="eastAsia"/>
                        </w:rPr>
                        <w:t>身份证正反面复印件</w:t>
                      </w:r>
                    </w:p>
                  </w:txbxContent>
                </v:textbox>
              </v:shape>
            </w:pict>
          </mc:Fallback>
        </mc:AlternateContent>
      </w:r>
    </w:p>
    <w:p w14:paraId="51AEDF4A">
      <w:pPr>
        <w:rPr>
          <w:color w:val="000000" w:themeColor="text1"/>
          <w:highlight w:val="none"/>
          <w14:textFill>
            <w14:solidFill>
              <w14:schemeClr w14:val="tx1"/>
            </w14:solidFill>
          </w14:textFill>
        </w:rPr>
      </w:pPr>
    </w:p>
    <w:p w14:paraId="534FA53B">
      <w:pPr>
        <w:rPr>
          <w:color w:val="000000" w:themeColor="text1"/>
          <w:highlight w:val="none"/>
          <w14:textFill>
            <w14:solidFill>
              <w14:schemeClr w14:val="tx1"/>
            </w14:solidFill>
          </w14:textFill>
        </w:rPr>
      </w:pPr>
    </w:p>
    <w:p w14:paraId="4E7BD45D">
      <w:pPr>
        <w:rPr>
          <w:color w:val="000000" w:themeColor="text1"/>
          <w:highlight w:val="none"/>
          <w14:textFill>
            <w14:solidFill>
              <w14:schemeClr w14:val="tx1"/>
            </w14:solidFill>
          </w14:textFill>
        </w:rPr>
      </w:pPr>
    </w:p>
    <w:p w14:paraId="2EC0AD66">
      <w:pPr>
        <w:rPr>
          <w:color w:val="000000" w:themeColor="text1"/>
          <w:highlight w:val="none"/>
          <w14:textFill>
            <w14:solidFill>
              <w14:schemeClr w14:val="tx1"/>
            </w14:solidFill>
          </w14:textFill>
        </w:rPr>
      </w:pPr>
    </w:p>
    <w:p w14:paraId="5F2D8AC3">
      <w:pPr>
        <w:rPr>
          <w:color w:val="000000" w:themeColor="text1"/>
          <w:highlight w:val="none"/>
          <w14:textFill>
            <w14:solidFill>
              <w14:schemeClr w14:val="tx1"/>
            </w14:solidFill>
          </w14:textFill>
        </w:rPr>
      </w:pPr>
    </w:p>
    <w:p w14:paraId="59F5D5F1">
      <w:pPr>
        <w:rPr>
          <w:color w:val="000000" w:themeColor="text1"/>
          <w:highlight w:val="none"/>
          <w14:textFill>
            <w14:solidFill>
              <w14:schemeClr w14:val="tx1"/>
            </w14:solidFill>
          </w14:textFill>
        </w:rPr>
      </w:pPr>
    </w:p>
    <w:p w14:paraId="7D62D575">
      <w:pPr>
        <w:rPr>
          <w:color w:val="000000" w:themeColor="text1"/>
          <w:highlight w:val="none"/>
          <w14:textFill>
            <w14:solidFill>
              <w14:schemeClr w14:val="tx1"/>
            </w14:solidFill>
          </w14:textFill>
        </w:rPr>
      </w:pPr>
    </w:p>
    <w:p w14:paraId="0F249A73">
      <w:pPr>
        <w:rPr>
          <w:color w:val="000000" w:themeColor="text1"/>
          <w:highlight w:val="none"/>
          <w14:textFill>
            <w14:solidFill>
              <w14:schemeClr w14:val="tx1"/>
            </w14:solidFill>
          </w14:textFill>
        </w:rPr>
      </w:pPr>
    </w:p>
    <w:p w14:paraId="73B636AB">
      <w:pPr>
        <w:tabs>
          <w:tab w:val="center" w:pos="4483"/>
        </w:tabs>
        <w:rPr>
          <w:rFonts w:ascii="宋体" w:hAnsi="宋体"/>
          <w:bCs/>
          <w:color w:val="000000" w:themeColor="text1"/>
          <w:szCs w:val="21"/>
          <w:highlight w:val="none"/>
          <w14:textFill>
            <w14:solidFill>
              <w14:schemeClr w14:val="tx1"/>
            </w14:solidFill>
          </w14:textFill>
        </w:rPr>
      </w:pPr>
    </w:p>
    <w:p w14:paraId="2C5C8BBA">
      <w:pPr>
        <w:tabs>
          <w:tab w:val="center" w:pos="4483"/>
        </w:tabs>
        <w:rPr>
          <w:rFonts w:ascii="宋体" w:hAnsi="宋体"/>
          <w:bCs/>
          <w:color w:val="000000" w:themeColor="text1"/>
          <w:szCs w:val="21"/>
          <w:highlight w:val="none"/>
          <w14:textFill>
            <w14:solidFill>
              <w14:schemeClr w14:val="tx1"/>
            </w14:solidFill>
          </w14:textFill>
        </w:rPr>
      </w:pPr>
    </w:p>
    <w:p w14:paraId="0EFE8CE6">
      <w:pPr>
        <w:tabs>
          <w:tab w:val="center" w:pos="4483"/>
        </w:tabs>
        <w:rPr>
          <w:rFonts w:ascii="宋体" w:hAnsi="宋体"/>
          <w:bCs/>
          <w:color w:val="000000" w:themeColor="text1"/>
          <w:szCs w:val="21"/>
          <w:highlight w:val="none"/>
          <w14:textFill>
            <w14:solidFill>
              <w14:schemeClr w14:val="tx1"/>
            </w14:solidFill>
          </w14:textFill>
        </w:rPr>
      </w:pPr>
    </w:p>
    <w:p w14:paraId="4F9A08A6">
      <w:pPr>
        <w:tabs>
          <w:tab w:val="center" w:pos="4483"/>
        </w:tabs>
        <w:rPr>
          <w:rFonts w:ascii="宋体" w:hAnsi="宋体"/>
          <w:bCs/>
          <w:color w:val="000000" w:themeColor="text1"/>
          <w:szCs w:val="21"/>
          <w:highlight w:val="none"/>
          <w14:textFill>
            <w14:solidFill>
              <w14:schemeClr w14:val="tx1"/>
            </w14:solidFill>
          </w14:textFill>
        </w:rPr>
      </w:pPr>
    </w:p>
    <w:p w14:paraId="78325A0D">
      <w:pPr>
        <w:pStyle w:val="6"/>
        <w:ind w:firstLine="0"/>
        <w:rPr>
          <w:color w:val="000000" w:themeColor="text1"/>
          <w:highlight w:val="none"/>
          <w14:textFill>
            <w14:solidFill>
              <w14:schemeClr w14:val="tx1"/>
            </w14:solidFill>
          </w14:textFill>
        </w:rPr>
      </w:pPr>
    </w:p>
    <w:bookmarkEnd w:id="1689"/>
    <w:p w14:paraId="59FB5866">
      <w:pPr>
        <w:rPr>
          <w:rFonts w:hint="eastAsia"/>
          <w:color w:val="000000" w:themeColor="text1"/>
          <w:highlight w:val="none"/>
          <w14:textFill>
            <w14:solidFill>
              <w14:schemeClr w14:val="tx1"/>
            </w14:solidFill>
          </w14:textFill>
        </w:rPr>
      </w:pPr>
      <w:bookmarkStart w:id="1830" w:name="_Toc345312618"/>
      <w:bookmarkStart w:id="1831" w:name="_Toc350438770"/>
      <w:bookmarkStart w:id="1832" w:name="_Toc339020116"/>
      <w:bookmarkStart w:id="1833" w:name="_Toc339020036"/>
      <w:bookmarkStart w:id="1834" w:name="_Toc341348361"/>
      <w:bookmarkStart w:id="1835" w:name="_Toc336681601"/>
      <w:bookmarkStart w:id="1836" w:name="_Toc343612941"/>
      <w:bookmarkStart w:id="1837" w:name="_Toc339019910"/>
      <w:bookmarkStart w:id="1838" w:name="_Toc343247121"/>
      <w:bookmarkStart w:id="1839" w:name="_Toc332270368"/>
      <w:bookmarkStart w:id="1840" w:name="_Toc350756471"/>
      <w:bookmarkStart w:id="1841" w:name="_Toc331512922"/>
      <w:bookmarkStart w:id="1842" w:name="_Toc333935367"/>
      <w:bookmarkStart w:id="1843" w:name="_Toc366072550"/>
      <w:bookmarkStart w:id="1844" w:name="_Toc339441108"/>
      <w:bookmarkStart w:id="1845" w:name="_Toc365985199"/>
      <w:bookmarkStart w:id="1846" w:name="_Toc342060396"/>
      <w:bookmarkStart w:id="1847" w:name="_Toc333237699"/>
      <w:bookmarkStart w:id="1848" w:name="_Toc340677091"/>
      <w:bookmarkStart w:id="1849" w:name="_Toc343248439"/>
      <w:bookmarkStart w:id="1850" w:name="_Toc333237810"/>
      <w:bookmarkStart w:id="1851" w:name="_Toc342312464"/>
      <w:bookmarkStart w:id="1852" w:name="_Toc333935708"/>
      <w:bookmarkStart w:id="1853" w:name="_Toc336681956"/>
      <w:bookmarkStart w:id="1854" w:name="_Toc333238655"/>
      <w:bookmarkStart w:id="1855" w:name="_Toc340672890"/>
      <w:bookmarkStart w:id="1856" w:name="_Toc331684063"/>
      <w:bookmarkStart w:id="1857" w:name="_Toc365967093"/>
      <w:bookmarkStart w:id="1858" w:name="_Toc342398151"/>
      <w:bookmarkStart w:id="1859" w:name="_Toc342296782"/>
      <w:bookmarkStart w:id="1860" w:name="_Toc332206730"/>
      <w:bookmarkStart w:id="1861" w:name="_Toc339020254"/>
      <w:bookmarkStart w:id="1862" w:name="_Toc337632379"/>
      <w:bookmarkStart w:id="1863" w:name="_Toc330460007"/>
      <w:bookmarkStart w:id="1864" w:name="_Toc339362321"/>
      <w:bookmarkStart w:id="1865" w:name="_Toc340507463"/>
      <w:r>
        <w:rPr>
          <w:rFonts w:hint="eastAsia"/>
          <w:color w:val="000000" w:themeColor="text1"/>
          <w:highlight w:val="none"/>
          <w14:textFill>
            <w14:solidFill>
              <w14:schemeClr w14:val="tx1"/>
            </w14:solidFill>
          </w14:textFill>
        </w:rPr>
        <w:br w:type="page"/>
      </w:r>
    </w:p>
    <w:p w14:paraId="71A9B826">
      <w:pPr>
        <w:pStyle w:val="2"/>
        <w:numPr>
          <w:ilvl w:val="0"/>
          <w:numId w:val="0"/>
        </w:numPr>
        <w:rPr>
          <w:color w:val="000000" w:themeColor="text1"/>
          <w:highlight w:val="none"/>
          <w14:textFill>
            <w14:solidFill>
              <w14:schemeClr w14:val="tx1"/>
            </w14:solidFill>
          </w14:textFill>
        </w:rPr>
      </w:pPr>
      <w:bookmarkStart w:id="1866" w:name="_Toc27111"/>
      <w:r>
        <w:rPr>
          <w:rFonts w:hint="eastAsia"/>
          <w:color w:val="000000" w:themeColor="text1"/>
          <w:highlight w:val="none"/>
          <w14:textFill>
            <w14:solidFill>
              <w14:schemeClr w14:val="tx1"/>
            </w14:solidFill>
          </w14:textFill>
        </w:rPr>
        <w:t>附件一：投标</w:t>
      </w:r>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r>
        <w:rPr>
          <w:rFonts w:hint="eastAsia"/>
          <w:color w:val="000000" w:themeColor="text1"/>
          <w:highlight w:val="none"/>
          <w14:textFill>
            <w14:solidFill>
              <w14:schemeClr w14:val="tx1"/>
            </w14:solidFill>
          </w14:textFill>
        </w:rPr>
        <w:t>函</w:t>
      </w:r>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p>
    <w:p w14:paraId="58CE2219">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14:paraId="453F4F71">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ascii="宋体" w:hAnsi="宋体"/>
          <w:b/>
          <w:bCs/>
          <w:color w:val="000000" w:themeColor="text1"/>
          <w:highlight w:val="none"/>
          <w:u w:val="single"/>
          <w14:textFill>
            <w14:solidFill>
              <w14:schemeClr w14:val="tx1"/>
            </w14:solidFill>
          </w14:textFill>
        </w:rPr>
        <w:t xml:space="preserve">   （</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lang w:val="en-US" w:eastAsia="zh-CN"/>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hint="eastAsia" w:ascii="宋体" w:hAnsi="宋体"/>
          <w:b/>
          <w:bCs/>
          <w:color w:val="000000" w:themeColor="text1"/>
          <w:highlight w:val="none"/>
          <w:u w:val="single"/>
          <w:lang w:val="en-US" w:eastAsia="zh-CN"/>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hint="eastAsia" w:ascii="宋体" w:hAnsi="宋体"/>
          <w:b/>
          <w:bCs/>
          <w:color w:val="000000" w:themeColor="text1"/>
          <w:highlight w:val="none"/>
          <w:u w:val="single"/>
          <w:lang w:val="en-US" w:eastAsia="zh-CN"/>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bCs/>
          <w:color w:val="000000" w:themeColor="text1"/>
          <w:highlight w:val="none"/>
          <w:u w:val="single"/>
          <w:lang w:val="en-US" w:eastAsia="zh-CN"/>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14:paraId="0AF4345F">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14:paraId="4B4BB5CB">
      <w:pPr>
        <w:widowControl/>
        <w:tabs>
          <w:tab w:val="left" w:pos="502"/>
        </w:tabs>
        <w:adjustRightInd w:val="0"/>
        <w:snapToGrid w:val="0"/>
        <w:spacing w:line="360" w:lineRule="auto"/>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14:paraId="14D96CE2">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所附投标价格表中规定的应提交和交付的货物投标总价为人民币：</w:t>
      </w:r>
      <w:r>
        <w:rPr>
          <w:rFonts w:hint="eastAsia" w:ascii="宋体" w:hAnsi="宋体"/>
          <w:color w:val="000000" w:themeColor="text1"/>
          <w:highlight w:val="none"/>
          <w:u w:val="single"/>
          <w14:textFill>
            <w14:solidFill>
              <w14:schemeClr w14:val="tx1"/>
            </w14:solidFill>
          </w14:textFill>
        </w:rPr>
        <w:t xml:space="preserve"> （用文字和数字表示的投标总价）  </w:t>
      </w:r>
      <w:r>
        <w:rPr>
          <w:rFonts w:hint="eastAsia" w:ascii="宋体" w:hAnsi="宋体"/>
          <w:color w:val="000000" w:themeColor="text1"/>
          <w:highlight w:val="none"/>
          <w14:textFill>
            <w14:solidFill>
              <w14:schemeClr w14:val="tx1"/>
            </w14:solidFill>
          </w14:textFill>
        </w:rPr>
        <w:t>。</w:t>
      </w:r>
    </w:p>
    <w:p w14:paraId="4CAB1558">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单位负责人为同一人或者存在直接控股、管理关系的不同供应商，不得参加同一合同项下的政府采购活动。</w:t>
      </w:r>
    </w:p>
    <w:p w14:paraId="7795D5D1">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为采购项目提供整体设计、规范编制或者项目管理、监理、检测等服务的供应商，不得再参加该采购该包组的其他采购活动。</w:t>
      </w:r>
    </w:p>
    <w:p w14:paraId="646379F5">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本次投标所报内容完全按照招标文件要求填报，所有内容都是真实、准确的。</w:t>
      </w:r>
    </w:p>
    <w:p w14:paraId="4BC4D747">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投标人将按招标文件的规定履行全部合同责任和义务。</w:t>
      </w:r>
    </w:p>
    <w:p w14:paraId="43DCC4D1">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14:paraId="55D2ECA4">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本次投标自开标日起有效期为90天。</w:t>
      </w:r>
    </w:p>
    <w:p w14:paraId="62B27BF9">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highlight w:val="none"/>
          <w14:textFill>
            <w14:solidFill>
              <w14:schemeClr w14:val="tx1"/>
            </w14:solidFill>
          </w14:textFill>
        </w:rPr>
        <w:t>不予退还。</w:t>
      </w:r>
    </w:p>
    <w:p w14:paraId="12546CDF">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投标人同意提供按照贵方可能要求与其投标有关的一切数据或资料，完全理解贵方不一定接受最低价的投标或收到的任何投标。</w:t>
      </w:r>
    </w:p>
    <w:p w14:paraId="71C33822">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与本投标有关的一切正式往来通讯请寄至投标文件封面指定地址、联系方式。</w:t>
      </w:r>
    </w:p>
    <w:p w14:paraId="73BDC7FE">
      <w:pPr>
        <w:adjustRightInd w:val="0"/>
        <w:snapToGrid w:val="0"/>
        <w:spacing w:line="400" w:lineRule="exact"/>
        <w:rPr>
          <w:rFonts w:ascii="宋体" w:hAnsi="宋体"/>
          <w:bCs/>
          <w:color w:val="000000" w:themeColor="text1"/>
          <w:highlight w:val="none"/>
          <w14:textFill>
            <w14:solidFill>
              <w14:schemeClr w14:val="tx1"/>
            </w14:solidFill>
          </w14:textFill>
        </w:rPr>
      </w:pPr>
    </w:p>
    <w:p w14:paraId="2C3CA58F">
      <w:pPr>
        <w:adjustRightInd w:val="0"/>
        <w:snapToGrid w:val="0"/>
        <w:spacing w:line="400" w:lineRule="exact"/>
        <w:rPr>
          <w:rFonts w:ascii="宋体" w:hAnsi="宋体"/>
          <w:bCs/>
          <w:color w:val="000000" w:themeColor="text1"/>
          <w:highlight w:val="none"/>
          <w14:textFill>
            <w14:solidFill>
              <w14:schemeClr w14:val="tx1"/>
            </w14:solidFill>
          </w14:textFill>
        </w:rPr>
      </w:pPr>
    </w:p>
    <w:p w14:paraId="480D7944">
      <w:pPr>
        <w:adjustRightInd w:val="0"/>
        <w:snapToGrid w:val="0"/>
        <w:spacing w:line="400" w:lineRule="exact"/>
        <w:rPr>
          <w:rFonts w:ascii="宋体" w:hAnsi="宋体"/>
          <w:bCs/>
          <w:color w:val="000000" w:themeColor="text1"/>
          <w:highlight w:val="none"/>
          <w14:textFill>
            <w14:solidFill>
              <w14:schemeClr w14:val="tx1"/>
            </w14:solidFill>
          </w14:textFill>
        </w:rPr>
      </w:pPr>
    </w:p>
    <w:p w14:paraId="34C1A821">
      <w:pPr>
        <w:adjustRightInd w:val="0"/>
        <w:snapToGrid w:val="0"/>
        <w:spacing w:line="400" w:lineRule="exact"/>
        <w:rPr>
          <w:rFonts w:ascii="宋体" w:hAnsi="宋体"/>
          <w:bCs/>
          <w:color w:val="000000" w:themeColor="text1"/>
          <w:highlight w:val="none"/>
          <w14:textFill>
            <w14:solidFill>
              <w14:schemeClr w14:val="tx1"/>
            </w14:solidFill>
          </w14:textFill>
        </w:rPr>
      </w:pPr>
    </w:p>
    <w:p w14:paraId="4FC342A4">
      <w:pPr>
        <w:adjustRightInd w:val="0"/>
        <w:snapToGrid w:val="0"/>
        <w:spacing w:line="400" w:lineRule="exact"/>
        <w:rPr>
          <w:rFonts w:ascii="宋体" w:hAnsi="宋体"/>
          <w:bCs/>
          <w:color w:val="000000" w:themeColor="text1"/>
          <w:highlight w:val="none"/>
          <w14:textFill>
            <w14:solidFill>
              <w14:schemeClr w14:val="tx1"/>
            </w14:solidFill>
          </w14:textFill>
        </w:rPr>
      </w:pPr>
    </w:p>
    <w:p w14:paraId="67BEC9A7">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p>
    <w:p w14:paraId="6CBF44AC">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28ACE217">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日期：年月日</w:t>
      </w:r>
    </w:p>
    <w:p w14:paraId="38B95551">
      <w:pPr>
        <w:pStyle w:val="24"/>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14:paraId="77FBE500">
      <w:pPr>
        <w:pStyle w:val="24"/>
        <w:spacing w:line="400" w:lineRule="exact"/>
        <w:rPr>
          <w:rFonts w:hAnsi="宋体"/>
          <w:color w:val="000000" w:themeColor="text1"/>
          <w:highlight w:val="none"/>
          <w14:textFill>
            <w14:solidFill>
              <w14:schemeClr w14:val="tx1"/>
            </w14:solidFill>
          </w14:textFill>
        </w:rPr>
      </w:pPr>
    </w:p>
    <w:p w14:paraId="69EA0946">
      <w:pPr>
        <w:pStyle w:val="24"/>
        <w:spacing w:line="400" w:lineRule="exact"/>
        <w:rPr>
          <w:rFonts w:hAnsi="宋体"/>
          <w:color w:val="000000" w:themeColor="text1"/>
          <w:highlight w:val="none"/>
          <w14:textFill>
            <w14:solidFill>
              <w14:schemeClr w14:val="tx1"/>
            </w14:solidFill>
          </w14:textFill>
        </w:rPr>
      </w:pPr>
    </w:p>
    <w:p w14:paraId="60C1E86F">
      <w:pPr>
        <w:pStyle w:val="2"/>
        <w:numPr>
          <w:ilvl w:val="0"/>
          <w:numId w:val="0"/>
        </w:numPr>
        <w:spacing w:line="400" w:lineRule="exact"/>
        <w:rPr>
          <w:color w:val="000000" w:themeColor="text1"/>
          <w:highlight w:val="none"/>
          <w14:textFill>
            <w14:solidFill>
              <w14:schemeClr w14:val="tx1"/>
            </w14:solidFill>
          </w14:textFill>
        </w:rPr>
      </w:pPr>
      <w:bookmarkStart w:id="1867" w:name="_Hlt16935467"/>
      <w:bookmarkEnd w:id="1867"/>
      <w:bookmarkStart w:id="1868" w:name="_Toc343247122"/>
      <w:bookmarkStart w:id="1869" w:name="_Toc340507464"/>
      <w:bookmarkStart w:id="1870" w:name="_Toc339020037"/>
      <w:bookmarkStart w:id="1871" w:name="_Toc333935368"/>
      <w:bookmarkStart w:id="1872" w:name="_Toc342296783"/>
      <w:bookmarkStart w:id="1873" w:name="_Toc342312465"/>
      <w:bookmarkStart w:id="1874" w:name="_Toc341348362"/>
      <w:bookmarkStart w:id="1875" w:name="_Toc365967094"/>
      <w:bookmarkStart w:id="1876" w:name="_Toc333237811"/>
      <w:bookmarkStart w:id="1877" w:name="_Toc366072551"/>
      <w:bookmarkStart w:id="1878" w:name="_Toc339019911"/>
      <w:bookmarkStart w:id="1879" w:name="_Toc339020255"/>
      <w:bookmarkStart w:id="1880" w:name="_Toc342398152"/>
      <w:bookmarkStart w:id="1881" w:name="_Toc8574"/>
      <w:bookmarkStart w:id="1882" w:name="_Toc331684064"/>
      <w:bookmarkStart w:id="1883" w:name="_Toc339362322"/>
      <w:bookmarkStart w:id="1884" w:name="_Toc333935709"/>
      <w:bookmarkStart w:id="1885" w:name="_Toc345312619"/>
      <w:bookmarkStart w:id="1886" w:name="_Toc340672891"/>
      <w:bookmarkStart w:id="1887" w:name="_Toc336681602"/>
      <w:bookmarkStart w:id="1888" w:name="_Toc339441109"/>
      <w:bookmarkStart w:id="1889" w:name="_Toc342060397"/>
      <w:bookmarkStart w:id="1890" w:name="_Toc350438771"/>
      <w:bookmarkStart w:id="1891" w:name="_Toc365985200"/>
      <w:bookmarkStart w:id="1892" w:name="_Toc340677092"/>
      <w:bookmarkStart w:id="1893" w:name="_Toc337632380"/>
      <w:bookmarkStart w:id="1894" w:name="_Toc332270369"/>
      <w:bookmarkStart w:id="1895" w:name="_Toc333238656"/>
      <w:bookmarkStart w:id="1896" w:name="_Toc331512923"/>
      <w:bookmarkStart w:id="1897" w:name="_Toc333237700"/>
      <w:bookmarkStart w:id="1898" w:name="_Toc339020117"/>
      <w:bookmarkStart w:id="1899" w:name="_Toc332206731"/>
      <w:bookmarkStart w:id="1900" w:name="_Toc343248440"/>
      <w:bookmarkStart w:id="1901" w:name="_Toc350756472"/>
      <w:bookmarkStart w:id="1902" w:name="_Toc343612942"/>
      <w:bookmarkStart w:id="1903" w:name="_Toc336681957"/>
      <w:bookmarkStart w:id="1904" w:name="_Toc78816017"/>
      <w:bookmarkStart w:id="1905" w:name="_Toc330460008"/>
      <w:r>
        <w:rPr>
          <w:rFonts w:hint="eastAsia"/>
          <w:color w:val="000000" w:themeColor="text1"/>
          <w:highlight w:val="none"/>
          <w14:textFill>
            <w14:solidFill>
              <w14:schemeClr w14:val="tx1"/>
            </w14:solidFill>
          </w14:textFill>
        </w:rPr>
        <w:t>附件二：开标一览表</w:t>
      </w:r>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p>
    <w:p w14:paraId="0FBE2EBE">
      <w:pPr>
        <w:adjustRightInd w:val="0"/>
        <w:snapToGrid w:val="0"/>
        <w:spacing w:line="360" w:lineRule="auto"/>
        <w:jc w:val="left"/>
        <w:rPr>
          <w:rFonts w:ascii="宋体" w:hAnsi="宋体"/>
          <w:bCs/>
          <w:color w:val="000000" w:themeColor="text1"/>
          <w:highlight w:val="none"/>
          <w14:textFill>
            <w14:solidFill>
              <w14:schemeClr w14:val="tx1"/>
            </w14:solidFill>
          </w14:textFill>
        </w:rPr>
      </w:pPr>
      <w:bookmarkStart w:id="1906" w:name="_Hlk534184967"/>
      <w:r>
        <w:rPr>
          <w:rFonts w:hint="eastAsia" w:ascii="宋体" w:hAnsi="宋体"/>
          <w:bCs/>
          <w:color w:val="000000" w:themeColor="text1"/>
          <w:highlight w:val="none"/>
          <w14:textFill>
            <w14:solidFill>
              <w14:schemeClr w14:val="tx1"/>
            </w14:solidFill>
          </w14:textFill>
        </w:rPr>
        <w:t>项目编号:</w:t>
      </w:r>
    </w:p>
    <w:p w14:paraId="68EA4872">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bookmarkEnd w:id="1906"/>
    </w:p>
    <w:tbl>
      <w:tblPr>
        <w:tblStyle w:val="47"/>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14:paraId="19EB6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14:paraId="4806B6DD">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2873" w:type="dxa"/>
            <w:vAlign w:val="center"/>
          </w:tcPr>
          <w:p w14:paraId="6398DC07">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719" w:type="dxa"/>
            <w:vAlign w:val="center"/>
          </w:tcPr>
          <w:p w14:paraId="78313894">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投标总价</w:t>
            </w:r>
          </w:p>
        </w:tc>
        <w:tc>
          <w:tcPr>
            <w:tcW w:w="1673" w:type="dxa"/>
            <w:vAlign w:val="center"/>
          </w:tcPr>
          <w:p w14:paraId="7D69293F">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完工期</w:t>
            </w:r>
          </w:p>
        </w:tc>
        <w:tc>
          <w:tcPr>
            <w:tcW w:w="689" w:type="dxa"/>
            <w:vAlign w:val="center"/>
          </w:tcPr>
          <w:p w14:paraId="59DB4694">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14:paraId="28530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14:paraId="37F2F0BB">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73" w:type="dxa"/>
            <w:vAlign w:val="center"/>
          </w:tcPr>
          <w:p w14:paraId="642DCEE2">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719" w:type="dxa"/>
            <w:vAlign w:val="center"/>
          </w:tcPr>
          <w:p w14:paraId="2A9767E7">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14:paraId="26C7C29F">
            <w:pPr>
              <w:spacing w:line="260" w:lineRule="exact"/>
              <w:rPr>
                <w:rFonts w:ascii="宋体" w:hAnsi="宋体"/>
                <w:bCs/>
                <w:color w:val="000000" w:themeColor="text1"/>
                <w:highlight w:val="none"/>
                <w14:textFill>
                  <w14:solidFill>
                    <w14:schemeClr w14:val="tx1"/>
                  </w14:solidFill>
                </w14:textFill>
              </w:rPr>
            </w:pPr>
          </w:p>
          <w:p w14:paraId="7835EB6A">
            <w:pPr>
              <w:spacing w:line="260" w:lineRule="exact"/>
              <w:rPr>
                <w:rFonts w:ascii="宋体" w:hAnsi="宋体"/>
                <w:bCs/>
                <w:color w:val="000000" w:themeColor="text1"/>
                <w:highlight w:val="none"/>
                <w14:textFill>
                  <w14:solidFill>
                    <w14:schemeClr w14:val="tx1"/>
                  </w14:solidFill>
                </w14:textFill>
              </w:rPr>
            </w:pPr>
          </w:p>
          <w:p w14:paraId="2F13EEDE">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14:paraId="0BA75A7D">
            <w:pPr>
              <w:topLinePunct/>
              <w:jc w:val="left"/>
              <w:rPr>
                <w:rFonts w:ascii="宋体" w:hAnsi="宋体"/>
                <w:bCs/>
                <w:color w:val="000000" w:themeColor="text1"/>
                <w:highlight w:val="none"/>
                <w:u w:val="single"/>
                <w14:textFill>
                  <w14:solidFill>
                    <w14:schemeClr w14:val="tx1"/>
                  </w14:solidFill>
                </w14:textFill>
              </w:rPr>
            </w:pPr>
          </w:p>
        </w:tc>
        <w:tc>
          <w:tcPr>
            <w:tcW w:w="689" w:type="dxa"/>
            <w:vAlign w:val="center"/>
          </w:tcPr>
          <w:p w14:paraId="15FA8579">
            <w:pPr>
              <w:rPr>
                <w:rFonts w:ascii="宋体" w:hAnsi="宋体"/>
                <w:bCs/>
                <w:color w:val="000000" w:themeColor="text1"/>
                <w:highlight w:val="none"/>
                <w14:textFill>
                  <w14:solidFill>
                    <w14:schemeClr w14:val="tx1"/>
                  </w14:solidFill>
                </w14:textFill>
              </w:rPr>
            </w:pPr>
          </w:p>
        </w:tc>
      </w:tr>
    </w:tbl>
    <w:p w14:paraId="654E92C8">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14:paraId="1F5DF5EE">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14:paraId="52EE7FF6">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14:paraId="3D0B0D62">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14:paraId="06B65F63">
      <w:pPr>
        <w:spacing w:line="360" w:lineRule="auto"/>
        <w:rPr>
          <w:rFonts w:ascii="宋体" w:hAnsi="宋体"/>
          <w:bCs/>
          <w:color w:val="000000" w:themeColor="text1"/>
          <w:highlight w:val="none"/>
          <w:u w:val="single"/>
          <w14:textFill>
            <w14:solidFill>
              <w14:schemeClr w14:val="tx1"/>
            </w14:solidFill>
          </w14:textFill>
        </w:rPr>
      </w:pPr>
    </w:p>
    <w:p w14:paraId="2693A2B5">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p>
    <w:p w14:paraId="7B3DB3F1">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009A927D">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日期：年月日</w:t>
      </w:r>
    </w:p>
    <w:p w14:paraId="587F121A">
      <w:pPr>
        <w:adjustRightInd w:val="0"/>
        <w:snapToGrid w:val="0"/>
        <w:spacing w:line="400" w:lineRule="exact"/>
        <w:rPr>
          <w:rFonts w:ascii="宋体" w:hAnsi="宋体"/>
          <w:bCs/>
          <w:color w:val="000000" w:themeColor="text1"/>
          <w:highlight w:val="none"/>
          <w14:textFill>
            <w14:solidFill>
              <w14:schemeClr w14:val="tx1"/>
            </w14:solidFill>
          </w14:textFill>
        </w:rPr>
      </w:pPr>
    </w:p>
    <w:p w14:paraId="071D5D67">
      <w:pPr>
        <w:adjustRightInd w:val="0"/>
        <w:snapToGrid w:val="0"/>
        <w:spacing w:line="400" w:lineRule="exact"/>
        <w:rPr>
          <w:rFonts w:ascii="宋体" w:hAnsi="宋体"/>
          <w:bCs/>
          <w:color w:val="000000" w:themeColor="text1"/>
          <w:highlight w:val="none"/>
          <w14:textFill>
            <w14:solidFill>
              <w14:schemeClr w14:val="tx1"/>
            </w14:solidFill>
          </w14:textFill>
        </w:rPr>
      </w:pPr>
    </w:p>
    <w:p w14:paraId="2D58EA9F">
      <w:pPr>
        <w:adjustRightInd w:val="0"/>
        <w:snapToGrid w:val="0"/>
        <w:spacing w:line="400" w:lineRule="exact"/>
        <w:rPr>
          <w:rFonts w:ascii="宋体" w:hAnsi="宋体"/>
          <w:bCs/>
          <w:color w:val="000000" w:themeColor="text1"/>
          <w:highlight w:val="none"/>
          <w14:textFill>
            <w14:solidFill>
              <w14:schemeClr w14:val="tx1"/>
            </w14:solidFill>
          </w14:textFill>
        </w:rPr>
      </w:pPr>
    </w:p>
    <w:p w14:paraId="66754957">
      <w:pPr>
        <w:adjustRightInd w:val="0"/>
        <w:snapToGrid w:val="0"/>
        <w:spacing w:line="400" w:lineRule="exact"/>
        <w:rPr>
          <w:rFonts w:ascii="宋体" w:hAnsi="宋体"/>
          <w:bCs/>
          <w:color w:val="000000" w:themeColor="text1"/>
          <w:highlight w:val="none"/>
          <w14:textFill>
            <w14:solidFill>
              <w14:schemeClr w14:val="tx1"/>
            </w14:solidFill>
          </w14:textFill>
        </w:rPr>
      </w:pPr>
    </w:p>
    <w:p w14:paraId="78CBA097">
      <w:pPr>
        <w:adjustRightInd w:val="0"/>
        <w:snapToGrid w:val="0"/>
        <w:spacing w:line="400" w:lineRule="exact"/>
        <w:rPr>
          <w:rFonts w:ascii="宋体" w:hAnsi="宋体"/>
          <w:bCs/>
          <w:color w:val="000000" w:themeColor="text1"/>
          <w:highlight w:val="none"/>
          <w14:textFill>
            <w14:solidFill>
              <w14:schemeClr w14:val="tx1"/>
            </w14:solidFill>
          </w14:textFill>
        </w:rPr>
      </w:pPr>
    </w:p>
    <w:p w14:paraId="352858EA">
      <w:pPr>
        <w:adjustRightInd w:val="0"/>
        <w:snapToGrid w:val="0"/>
        <w:spacing w:line="400" w:lineRule="exact"/>
        <w:rPr>
          <w:rFonts w:ascii="宋体" w:hAnsi="宋体"/>
          <w:bCs/>
          <w:color w:val="000000" w:themeColor="text1"/>
          <w:highlight w:val="none"/>
          <w14:textFill>
            <w14:solidFill>
              <w14:schemeClr w14:val="tx1"/>
            </w14:solidFill>
          </w14:textFill>
        </w:rPr>
      </w:pPr>
    </w:p>
    <w:p w14:paraId="478FE7CD">
      <w:pPr>
        <w:adjustRightInd w:val="0"/>
        <w:snapToGrid w:val="0"/>
        <w:spacing w:line="400" w:lineRule="exact"/>
        <w:rPr>
          <w:rFonts w:ascii="宋体" w:hAnsi="宋体"/>
          <w:bCs/>
          <w:color w:val="000000" w:themeColor="text1"/>
          <w:highlight w:val="none"/>
          <w14:textFill>
            <w14:solidFill>
              <w14:schemeClr w14:val="tx1"/>
            </w14:solidFill>
          </w14:textFill>
        </w:rPr>
      </w:pPr>
    </w:p>
    <w:p w14:paraId="2CE0BD8A">
      <w:pPr>
        <w:adjustRightInd w:val="0"/>
        <w:snapToGrid w:val="0"/>
        <w:spacing w:line="400" w:lineRule="exact"/>
        <w:rPr>
          <w:rFonts w:ascii="宋体" w:hAnsi="宋体"/>
          <w:bCs/>
          <w:color w:val="000000" w:themeColor="text1"/>
          <w:highlight w:val="none"/>
          <w14:textFill>
            <w14:solidFill>
              <w14:schemeClr w14:val="tx1"/>
            </w14:solidFill>
          </w14:textFill>
        </w:rPr>
      </w:pPr>
    </w:p>
    <w:p w14:paraId="583DE60E">
      <w:pPr>
        <w:adjustRightInd w:val="0"/>
        <w:snapToGrid w:val="0"/>
        <w:spacing w:line="400" w:lineRule="exact"/>
        <w:rPr>
          <w:rFonts w:ascii="宋体" w:hAnsi="宋体"/>
          <w:bCs/>
          <w:color w:val="000000" w:themeColor="text1"/>
          <w:highlight w:val="none"/>
          <w14:textFill>
            <w14:solidFill>
              <w14:schemeClr w14:val="tx1"/>
            </w14:solidFill>
          </w14:textFill>
        </w:rPr>
      </w:pPr>
    </w:p>
    <w:p w14:paraId="1B142A73">
      <w:pPr>
        <w:adjustRightInd w:val="0"/>
        <w:snapToGrid w:val="0"/>
        <w:spacing w:line="400" w:lineRule="exact"/>
        <w:rPr>
          <w:rFonts w:ascii="宋体" w:hAnsi="宋体"/>
          <w:bCs/>
          <w:color w:val="000000" w:themeColor="text1"/>
          <w:highlight w:val="none"/>
          <w14:textFill>
            <w14:solidFill>
              <w14:schemeClr w14:val="tx1"/>
            </w14:solidFill>
          </w14:textFill>
        </w:rPr>
      </w:pPr>
    </w:p>
    <w:p w14:paraId="55E6B108">
      <w:pPr>
        <w:adjustRightInd w:val="0"/>
        <w:snapToGrid w:val="0"/>
        <w:spacing w:line="400" w:lineRule="exact"/>
        <w:rPr>
          <w:rFonts w:ascii="宋体" w:hAnsi="宋体"/>
          <w:bCs/>
          <w:color w:val="000000" w:themeColor="text1"/>
          <w:highlight w:val="none"/>
          <w14:textFill>
            <w14:solidFill>
              <w14:schemeClr w14:val="tx1"/>
            </w14:solidFill>
          </w14:textFill>
        </w:rPr>
      </w:pPr>
    </w:p>
    <w:p w14:paraId="2F190329">
      <w:pPr>
        <w:adjustRightInd w:val="0"/>
        <w:snapToGrid w:val="0"/>
        <w:spacing w:line="400" w:lineRule="exact"/>
        <w:rPr>
          <w:rFonts w:ascii="宋体" w:hAnsi="宋体"/>
          <w:bCs/>
          <w:color w:val="000000" w:themeColor="text1"/>
          <w:highlight w:val="none"/>
          <w14:textFill>
            <w14:solidFill>
              <w14:schemeClr w14:val="tx1"/>
            </w14:solidFill>
          </w14:textFill>
        </w:rPr>
      </w:pPr>
    </w:p>
    <w:p w14:paraId="3B73AAC7">
      <w:pPr>
        <w:adjustRightInd w:val="0"/>
        <w:snapToGrid w:val="0"/>
        <w:spacing w:line="400" w:lineRule="exact"/>
        <w:rPr>
          <w:rFonts w:ascii="宋体" w:hAnsi="宋体"/>
          <w:bCs/>
          <w:color w:val="000000" w:themeColor="text1"/>
          <w:highlight w:val="none"/>
          <w14:textFill>
            <w14:solidFill>
              <w14:schemeClr w14:val="tx1"/>
            </w14:solidFill>
          </w14:textFill>
        </w:rPr>
      </w:pPr>
    </w:p>
    <w:p w14:paraId="388DB74B">
      <w:pPr>
        <w:adjustRightInd w:val="0"/>
        <w:snapToGrid w:val="0"/>
        <w:spacing w:line="400" w:lineRule="exact"/>
        <w:rPr>
          <w:rFonts w:ascii="宋体" w:hAnsi="宋体"/>
          <w:bCs/>
          <w:color w:val="000000" w:themeColor="text1"/>
          <w:highlight w:val="none"/>
          <w14:textFill>
            <w14:solidFill>
              <w14:schemeClr w14:val="tx1"/>
            </w14:solidFill>
          </w14:textFill>
        </w:rPr>
      </w:pPr>
    </w:p>
    <w:p w14:paraId="15287A90">
      <w:pPr>
        <w:pStyle w:val="2"/>
        <w:numPr>
          <w:ilvl w:val="0"/>
          <w:numId w:val="0"/>
        </w:numPr>
        <w:spacing w:line="400" w:lineRule="exact"/>
        <w:rPr>
          <w:rFonts w:hint="default" w:eastAsia="黑体"/>
          <w:color w:val="000000" w:themeColor="text1"/>
          <w:highlight w:val="none"/>
          <w:lang w:val="en-US" w:eastAsia="zh-CN"/>
          <w14:textFill>
            <w14:solidFill>
              <w14:schemeClr w14:val="tx1"/>
            </w14:solidFill>
          </w14:textFill>
        </w:rPr>
      </w:pPr>
      <w:bookmarkStart w:id="1907" w:name="_Toc2495"/>
      <w:bookmarkStart w:id="1908" w:name="_Toc31136"/>
      <w:bookmarkStart w:id="1909" w:name="_Toc343247123"/>
      <w:bookmarkStart w:id="1910" w:name="_Toc345312620"/>
      <w:bookmarkStart w:id="1911" w:name="_Toc333935369"/>
      <w:bookmarkStart w:id="1912" w:name="_Toc339441110"/>
      <w:bookmarkStart w:id="1913" w:name="_Toc340672892"/>
      <w:bookmarkStart w:id="1914" w:name="_Toc340677093"/>
      <w:bookmarkStart w:id="1915" w:name="_Toc342312466"/>
      <w:bookmarkStart w:id="1916" w:name="_Toc332270370"/>
      <w:bookmarkStart w:id="1917" w:name="_Toc337632381"/>
      <w:bookmarkStart w:id="1918" w:name="_Toc343248441"/>
      <w:bookmarkStart w:id="1919" w:name="_Toc365985201"/>
      <w:bookmarkStart w:id="1920" w:name="_Toc366072552"/>
      <w:bookmarkStart w:id="1921" w:name="_Toc331512924"/>
      <w:bookmarkStart w:id="1922" w:name="_Toc339362323"/>
      <w:bookmarkStart w:id="1923" w:name="_Toc331684065"/>
      <w:bookmarkStart w:id="1924" w:name="_Toc330460009"/>
      <w:bookmarkStart w:id="1925" w:name="_Toc340507465"/>
      <w:bookmarkStart w:id="1926" w:name="_Toc333237701"/>
      <w:bookmarkStart w:id="1927" w:name="_Toc339019912"/>
      <w:bookmarkStart w:id="1928" w:name="_Toc341348363"/>
      <w:bookmarkStart w:id="1929" w:name="_Toc350438772"/>
      <w:bookmarkStart w:id="1930" w:name="_Toc332206732"/>
      <w:bookmarkStart w:id="1931" w:name="_Toc342060398"/>
      <w:bookmarkStart w:id="1932" w:name="_Toc336681958"/>
      <w:bookmarkStart w:id="1933" w:name="_Toc339020038"/>
      <w:bookmarkStart w:id="1934" w:name="_Toc339020256"/>
      <w:bookmarkStart w:id="1935" w:name="_Toc350756473"/>
      <w:bookmarkStart w:id="1936" w:name="_Toc342296784"/>
      <w:bookmarkStart w:id="1937" w:name="_Toc336681603"/>
      <w:bookmarkStart w:id="1938" w:name="_Toc342398153"/>
      <w:bookmarkStart w:id="1939" w:name="_Toc365967095"/>
      <w:bookmarkStart w:id="1940" w:name="_Toc333237812"/>
      <w:bookmarkStart w:id="1941" w:name="_Toc333238657"/>
      <w:bookmarkStart w:id="1942" w:name="_Toc343612943"/>
      <w:bookmarkStart w:id="1943" w:name="_Toc339020118"/>
      <w:bookmarkStart w:id="1944" w:name="_Toc333935710"/>
      <w:r>
        <w:rPr>
          <w:rFonts w:hint="eastAsia"/>
          <w:color w:val="000000" w:themeColor="text1"/>
          <w:highlight w:val="none"/>
          <w14:textFill>
            <w14:solidFill>
              <w14:schemeClr w14:val="tx1"/>
            </w14:solidFill>
          </w14:textFill>
        </w:rPr>
        <w:t>附件三：</w:t>
      </w:r>
      <w:r>
        <w:rPr>
          <w:rFonts w:hint="eastAsia"/>
          <w:color w:val="000000" w:themeColor="text1"/>
          <w:highlight w:val="none"/>
          <w:lang w:val="en-US" w:eastAsia="zh-CN"/>
          <w14:textFill>
            <w14:solidFill>
              <w14:schemeClr w14:val="tx1"/>
            </w14:solidFill>
          </w14:textFill>
        </w:rPr>
        <w:t>核心产品情况表</w:t>
      </w:r>
      <w:bookmarkEnd w:id="1907"/>
      <w:bookmarkEnd w:id="1908"/>
    </w:p>
    <w:p w14:paraId="4E26D014">
      <w:pPr>
        <w:adjustRightInd w:val="0"/>
        <w:snapToGrid w:val="0"/>
        <w:spacing w:line="360" w:lineRule="auto"/>
        <w:jc w:val="left"/>
        <w:rPr>
          <w:rFonts w:hint="eastAsia" w:ascii="宋体" w:hAnsi="宋体"/>
          <w:bCs/>
          <w:color w:val="000000" w:themeColor="text1"/>
          <w:highlight w:val="none"/>
          <w14:textFill>
            <w14:solidFill>
              <w14:schemeClr w14:val="tx1"/>
            </w14:solidFill>
          </w14:textFill>
        </w:rPr>
      </w:pPr>
    </w:p>
    <w:p w14:paraId="7A30F97F">
      <w:pPr>
        <w:adjustRightInd w:val="0"/>
        <w:snapToGrid w:val="0"/>
        <w:spacing w:line="360" w:lineRule="auto"/>
        <w:jc w:val="left"/>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796D5ED1">
      <w:pPr>
        <w:adjustRightInd w:val="0"/>
        <w:snapToGrid w:val="0"/>
        <w:spacing w:line="360" w:lineRule="auto"/>
        <w:jc w:val="left"/>
        <w:rPr>
          <w:rFonts w:hint="eastAsia"/>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0"/>
        <w:gridCol w:w="3282"/>
        <w:gridCol w:w="2777"/>
        <w:gridCol w:w="1867"/>
      </w:tblGrid>
      <w:tr w14:paraId="02B4F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0" w:type="dxa"/>
            <w:vAlign w:val="center"/>
          </w:tcPr>
          <w:p w14:paraId="43DF3D0A">
            <w:pPr>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序号</w:t>
            </w:r>
          </w:p>
        </w:tc>
        <w:tc>
          <w:tcPr>
            <w:tcW w:w="3282" w:type="dxa"/>
            <w:vAlign w:val="center"/>
          </w:tcPr>
          <w:p w14:paraId="01280284">
            <w:pPr>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核 心 产 品 名 称</w:t>
            </w:r>
          </w:p>
        </w:tc>
        <w:tc>
          <w:tcPr>
            <w:tcW w:w="2777" w:type="dxa"/>
            <w:vAlign w:val="center"/>
          </w:tcPr>
          <w:p w14:paraId="4CEBFDC2">
            <w:pPr>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核心产品品牌</w:t>
            </w:r>
          </w:p>
        </w:tc>
        <w:tc>
          <w:tcPr>
            <w:tcW w:w="1867" w:type="dxa"/>
            <w:vAlign w:val="center"/>
          </w:tcPr>
          <w:p w14:paraId="4D23D7DE">
            <w:pPr>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备注</w:t>
            </w:r>
          </w:p>
        </w:tc>
      </w:tr>
      <w:tr w14:paraId="71E71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360" w:type="dxa"/>
            <w:vAlign w:val="center"/>
          </w:tcPr>
          <w:p w14:paraId="3CB8E4C9">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3282" w:type="dxa"/>
            <w:vAlign w:val="center"/>
          </w:tcPr>
          <w:p w14:paraId="2E27F964">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全能智勘集成仪（系统）</w:t>
            </w:r>
          </w:p>
        </w:tc>
        <w:tc>
          <w:tcPr>
            <w:tcW w:w="2777" w:type="dxa"/>
            <w:vAlign w:val="center"/>
          </w:tcPr>
          <w:p w14:paraId="40760522">
            <w:pPr>
              <w:jc w:val="center"/>
              <w:rPr>
                <w:rFonts w:hint="eastAsia" w:ascii="宋体" w:hAnsi="宋体" w:eastAsia="宋体" w:cs="宋体"/>
                <w:sz w:val="21"/>
                <w:szCs w:val="21"/>
                <w:highlight w:val="none"/>
                <w:lang w:val="en-US" w:eastAsia="zh-CN"/>
              </w:rPr>
            </w:pPr>
          </w:p>
        </w:tc>
        <w:tc>
          <w:tcPr>
            <w:tcW w:w="1867" w:type="dxa"/>
            <w:vAlign w:val="center"/>
          </w:tcPr>
          <w:p w14:paraId="5416B18D">
            <w:pPr>
              <w:jc w:val="center"/>
              <w:rPr>
                <w:rFonts w:hint="eastAsia" w:ascii="宋体" w:hAnsi="宋体" w:eastAsia="宋体" w:cs="宋体"/>
                <w:sz w:val="21"/>
                <w:szCs w:val="21"/>
                <w:highlight w:val="none"/>
                <w:lang w:val="en-US" w:eastAsia="zh-CN"/>
              </w:rPr>
            </w:pPr>
          </w:p>
        </w:tc>
      </w:tr>
    </w:tbl>
    <w:p w14:paraId="0ACB9771">
      <w:pPr>
        <w:pStyle w:val="2"/>
        <w:numPr>
          <w:ilvl w:val="0"/>
          <w:numId w:val="0"/>
        </w:numPr>
        <w:spacing w:line="400" w:lineRule="exact"/>
        <w:jc w:val="both"/>
        <w:rPr>
          <w:rFonts w:hint="eastAsia"/>
          <w:color w:val="000000" w:themeColor="text1"/>
          <w:highlight w:val="none"/>
          <w14:textFill>
            <w14:solidFill>
              <w14:schemeClr w14:val="tx1"/>
            </w14:solidFill>
          </w14:textFill>
        </w:rPr>
      </w:pPr>
    </w:p>
    <w:p w14:paraId="6ECE53FE">
      <w:pPr>
        <w:adjustRightInd w:val="0"/>
        <w:snapToGrid w:val="0"/>
        <w:spacing w:line="400" w:lineRule="exact"/>
        <w:rPr>
          <w:rFonts w:hint="eastAsia" w:ascii="宋体" w:hAnsi="宋体"/>
          <w:bCs/>
          <w:color w:val="000000" w:themeColor="text1"/>
          <w:highlight w:val="none"/>
          <w14:textFill>
            <w14:solidFill>
              <w14:schemeClr w14:val="tx1"/>
            </w14:solidFill>
          </w14:textFill>
        </w:rPr>
      </w:pPr>
    </w:p>
    <w:p w14:paraId="3DFB0559">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p>
    <w:p w14:paraId="301080AE">
      <w:pPr>
        <w:adjustRightInd w:val="0"/>
        <w:snapToGrid w:val="0"/>
        <w:spacing w:line="400" w:lineRule="exact"/>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6E322594">
      <w:pPr>
        <w:adjustRightInd w:val="0"/>
        <w:snapToGrid w:val="0"/>
        <w:spacing w:line="400" w:lineRule="exact"/>
        <w:rPr>
          <w:rFonts w:hint="eastAsia"/>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1101E6C8">
      <w:pPr>
        <w:pStyle w:val="2"/>
        <w:numPr>
          <w:ilvl w:val="0"/>
          <w:numId w:val="0"/>
        </w:numPr>
        <w:spacing w:line="400" w:lineRule="exact"/>
        <w:rPr>
          <w:rFonts w:hint="eastAsia"/>
          <w:color w:val="000000" w:themeColor="text1"/>
          <w:highlight w:val="none"/>
          <w14:textFill>
            <w14:solidFill>
              <w14:schemeClr w14:val="tx1"/>
            </w14:solidFill>
          </w14:textFill>
        </w:rPr>
      </w:pPr>
    </w:p>
    <w:p w14:paraId="76AC9DEB">
      <w:pPr>
        <w:rPr>
          <w:rFonts w:hint="eastAsia"/>
          <w:highlight w:val="none"/>
        </w:rPr>
      </w:pPr>
    </w:p>
    <w:p w14:paraId="6BB99F6E">
      <w:pPr>
        <w:pStyle w:val="2"/>
        <w:numPr>
          <w:ilvl w:val="0"/>
          <w:numId w:val="0"/>
        </w:numPr>
        <w:spacing w:line="400" w:lineRule="exact"/>
        <w:rPr>
          <w:rFonts w:hint="eastAsia"/>
          <w:color w:val="000000" w:themeColor="text1"/>
          <w:highlight w:val="none"/>
          <w14:textFill>
            <w14:solidFill>
              <w14:schemeClr w14:val="tx1"/>
            </w14:solidFill>
          </w14:textFill>
        </w:rPr>
      </w:pPr>
    </w:p>
    <w:p w14:paraId="3DE0F354">
      <w:pPr>
        <w:pStyle w:val="2"/>
        <w:numPr>
          <w:ilvl w:val="0"/>
          <w:numId w:val="0"/>
        </w:numPr>
        <w:spacing w:line="400" w:lineRule="exact"/>
        <w:rPr>
          <w:rFonts w:hint="eastAsia"/>
          <w:color w:val="000000" w:themeColor="text1"/>
          <w:highlight w:val="none"/>
          <w14:textFill>
            <w14:solidFill>
              <w14:schemeClr w14:val="tx1"/>
            </w14:solidFill>
          </w14:textFill>
        </w:rPr>
      </w:pPr>
    </w:p>
    <w:p w14:paraId="5DEA94E3">
      <w:pPr>
        <w:pStyle w:val="2"/>
        <w:numPr>
          <w:ilvl w:val="0"/>
          <w:numId w:val="0"/>
        </w:numPr>
        <w:spacing w:line="400" w:lineRule="exact"/>
        <w:rPr>
          <w:rFonts w:hint="eastAsia"/>
          <w:color w:val="000000" w:themeColor="text1"/>
          <w:highlight w:val="none"/>
          <w14:textFill>
            <w14:solidFill>
              <w14:schemeClr w14:val="tx1"/>
            </w14:solidFill>
          </w14:textFill>
        </w:rPr>
      </w:pPr>
    </w:p>
    <w:p w14:paraId="49F33F36">
      <w:pPr>
        <w:pStyle w:val="2"/>
        <w:numPr>
          <w:ilvl w:val="0"/>
          <w:numId w:val="0"/>
        </w:numPr>
        <w:spacing w:line="400" w:lineRule="exact"/>
        <w:rPr>
          <w:rFonts w:hint="eastAsia"/>
          <w:color w:val="000000" w:themeColor="text1"/>
          <w:highlight w:val="none"/>
          <w14:textFill>
            <w14:solidFill>
              <w14:schemeClr w14:val="tx1"/>
            </w14:solidFill>
          </w14:textFill>
        </w:rPr>
      </w:pPr>
    </w:p>
    <w:p w14:paraId="6001466B">
      <w:pPr>
        <w:rPr>
          <w:rFonts w:hint="eastAsia"/>
          <w:highlight w:val="none"/>
        </w:rPr>
      </w:pPr>
    </w:p>
    <w:p w14:paraId="129F6D23">
      <w:pPr>
        <w:pStyle w:val="2"/>
        <w:numPr>
          <w:ilvl w:val="0"/>
          <w:numId w:val="0"/>
        </w:numPr>
        <w:spacing w:line="400" w:lineRule="exact"/>
        <w:rPr>
          <w:rFonts w:hint="eastAsia"/>
          <w:color w:val="000000" w:themeColor="text1"/>
          <w:highlight w:val="none"/>
          <w14:textFill>
            <w14:solidFill>
              <w14:schemeClr w14:val="tx1"/>
            </w14:solidFill>
          </w14:textFill>
        </w:rPr>
      </w:pPr>
    </w:p>
    <w:p w14:paraId="18BDA3BE">
      <w:pPr>
        <w:rPr>
          <w:rFonts w:hint="eastAsia"/>
          <w:highlight w:val="none"/>
        </w:rPr>
      </w:pPr>
    </w:p>
    <w:p w14:paraId="65B0232A">
      <w:pPr>
        <w:pStyle w:val="2"/>
        <w:numPr>
          <w:ilvl w:val="0"/>
          <w:numId w:val="0"/>
        </w:numPr>
        <w:spacing w:line="400" w:lineRule="exact"/>
        <w:rPr>
          <w:rFonts w:hint="eastAsia"/>
          <w:color w:val="000000" w:themeColor="text1"/>
          <w:highlight w:val="none"/>
          <w14:textFill>
            <w14:solidFill>
              <w14:schemeClr w14:val="tx1"/>
            </w14:solidFill>
          </w14:textFill>
        </w:rPr>
      </w:pPr>
    </w:p>
    <w:p w14:paraId="3B045876">
      <w:pPr>
        <w:pStyle w:val="2"/>
        <w:numPr>
          <w:ilvl w:val="0"/>
          <w:numId w:val="0"/>
        </w:numPr>
        <w:spacing w:line="400" w:lineRule="exact"/>
        <w:jc w:val="both"/>
        <w:rPr>
          <w:rFonts w:hint="eastAsia"/>
          <w:color w:val="000000" w:themeColor="text1"/>
          <w:highlight w:val="none"/>
          <w14:textFill>
            <w14:solidFill>
              <w14:schemeClr w14:val="tx1"/>
            </w14:solidFill>
          </w14:textFill>
        </w:rPr>
      </w:pPr>
    </w:p>
    <w:p w14:paraId="468265A6">
      <w:pPr>
        <w:rPr>
          <w:rFonts w:hint="eastAsia"/>
          <w:highlight w:val="none"/>
        </w:rPr>
      </w:pPr>
    </w:p>
    <w:p w14:paraId="568EDE04">
      <w:pPr>
        <w:pStyle w:val="2"/>
        <w:numPr>
          <w:ilvl w:val="0"/>
          <w:numId w:val="0"/>
        </w:numPr>
        <w:spacing w:line="400" w:lineRule="exact"/>
        <w:rPr>
          <w:color w:val="000000" w:themeColor="text1"/>
          <w:highlight w:val="none"/>
          <w14:textFill>
            <w14:solidFill>
              <w14:schemeClr w14:val="tx1"/>
            </w14:solidFill>
          </w14:textFill>
        </w:rPr>
      </w:pPr>
      <w:bookmarkStart w:id="1945" w:name="_Toc11252"/>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四</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p>
    <w:p w14:paraId="6DDE57B4">
      <w:pPr>
        <w:adjustRightInd w:val="0"/>
        <w:snapToGrid w:val="0"/>
        <w:spacing w:line="360" w:lineRule="auto"/>
        <w:jc w:val="left"/>
        <w:rPr>
          <w:color w:val="000000" w:themeColor="text1"/>
          <w:szCs w:val="18"/>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21241898">
      <w:pPr>
        <w:adjustRightInd w:val="0"/>
        <w:snapToGrid w:val="0"/>
        <w:spacing w:line="360" w:lineRule="auto"/>
        <w:ind w:left="1050" w:hanging="1050" w:hangingChars="500"/>
        <w:jc w:val="left"/>
        <w:rPr>
          <w:color w:val="000000" w:themeColor="text1"/>
          <w:szCs w:val="2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14:paraId="080F0134">
      <w:pPr>
        <w:adjustRightInd w:val="0"/>
        <w:snapToGrid w:val="0"/>
        <w:spacing w:line="360" w:lineRule="auto"/>
        <w:ind w:left="1050" w:hanging="1050" w:hangingChars="500"/>
        <w:jc w:val="left"/>
        <w:rPr>
          <w:rFonts w:ascii="宋体" w:hAnsi="宋体"/>
          <w:b/>
          <w:bCs/>
          <w:caps/>
          <w:color w:val="000000" w:themeColor="text1"/>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 xml:space="preserve">                               （单位：元）                  </w:t>
      </w:r>
    </w:p>
    <w:tbl>
      <w:tblPr>
        <w:tblStyle w:val="47"/>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14:paraId="3C78B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48A0F1A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序号</w:t>
            </w:r>
          </w:p>
        </w:tc>
        <w:tc>
          <w:tcPr>
            <w:tcW w:w="1843" w:type="dxa"/>
            <w:vAlign w:val="center"/>
          </w:tcPr>
          <w:p w14:paraId="1C8E51F1">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内容</w:t>
            </w:r>
          </w:p>
        </w:tc>
        <w:tc>
          <w:tcPr>
            <w:tcW w:w="1282" w:type="dxa"/>
            <w:vAlign w:val="center"/>
          </w:tcPr>
          <w:p w14:paraId="50490461">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282" w:type="dxa"/>
            <w:vAlign w:val="center"/>
          </w:tcPr>
          <w:p w14:paraId="7549C37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282" w:type="dxa"/>
            <w:gridSpan w:val="2"/>
            <w:vAlign w:val="center"/>
          </w:tcPr>
          <w:p w14:paraId="06E6672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282" w:type="dxa"/>
            <w:vAlign w:val="center"/>
          </w:tcPr>
          <w:p w14:paraId="3AEC8FD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283" w:type="dxa"/>
            <w:vAlign w:val="center"/>
          </w:tcPr>
          <w:p w14:paraId="61FE1CE3">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r>
      <w:tr w14:paraId="609D2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2C81699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843" w:type="dxa"/>
            <w:vAlign w:val="center"/>
          </w:tcPr>
          <w:p w14:paraId="09BB60C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设备名称</w:t>
            </w:r>
          </w:p>
        </w:tc>
        <w:tc>
          <w:tcPr>
            <w:tcW w:w="1282" w:type="dxa"/>
            <w:vAlign w:val="center"/>
          </w:tcPr>
          <w:p w14:paraId="2C855D18">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8488E0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4D9CFE9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3C68A21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323AA2C5">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277AF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04B9704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843" w:type="dxa"/>
            <w:vAlign w:val="center"/>
          </w:tcPr>
          <w:p w14:paraId="2802795A">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品牌型号及规格</w:t>
            </w:r>
          </w:p>
        </w:tc>
        <w:tc>
          <w:tcPr>
            <w:tcW w:w="1282" w:type="dxa"/>
            <w:vAlign w:val="center"/>
          </w:tcPr>
          <w:p w14:paraId="021FB094">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6EB2638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361C3BA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7B92D11">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02D9CF0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54EAA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49FB9915">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843" w:type="dxa"/>
            <w:vAlign w:val="center"/>
          </w:tcPr>
          <w:p w14:paraId="36B43078">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原产地</w:t>
            </w:r>
          </w:p>
        </w:tc>
        <w:tc>
          <w:tcPr>
            <w:tcW w:w="1282" w:type="dxa"/>
            <w:vAlign w:val="center"/>
          </w:tcPr>
          <w:p w14:paraId="06BB872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4C10090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7331A0D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D6BCD5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7EE60FBA">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7681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5BA00BF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843" w:type="dxa"/>
            <w:vAlign w:val="center"/>
          </w:tcPr>
          <w:p w14:paraId="726174C1">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设备单价</w:t>
            </w:r>
          </w:p>
        </w:tc>
        <w:tc>
          <w:tcPr>
            <w:tcW w:w="1282" w:type="dxa"/>
            <w:vAlign w:val="center"/>
          </w:tcPr>
          <w:p w14:paraId="269297A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7991410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48CFC17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D91017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78E87B23">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0A57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4CFE877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c>
          <w:tcPr>
            <w:tcW w:w="1843" w:type="dxa"/>
            <w:vAlign w:val="center"/>
          </w:tcPr>
          <w:p w14:paraId="0FEC09C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数量</w:t>
            </w:r>
          </w:p>
        </w:tc>
        <w:tc>
          <w:tcPr>
            <w:tcW w:w="1282" w:type="dxa"/>
            <w:vAlign w:val="center"/>
          </w:tcPr>
          <w:p w14:paraId="669C8C44">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42B39C0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5810364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12368DDA">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7683E69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5B044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601938B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6</w:t>
            </w:r>
          </w:p>
        </w:tc>
        <w:tc>
          <w:tcPr>
            <w:tcW w:w="1843" w:type="dxa"/>
            <w:vAlign w:val="center"/>
          </w:tcPr>
          <w:p w14:paraId="6742AF0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设备总价</w:t>
            </w:r>
          </w:p>
        </w:tc>
        <w:tc>
          <w:tcPr>
            <w:tcW w:w="1282" w:type="dxa"/>
            <w:vAlign w:val="center"/>
          </w:tcPr>
          <w:p w14:paraId="6C46DD6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9596AA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1D023DA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1396CF9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62DA1EA4">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B176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0DC07924">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7</w:t>
            </w:r>
          </w:p>
        </w:tc>
        <w:tc>
          <w:tcPr>
            <w:tcW w:w="1843" w:type="dxa"/>
            <w:vAlign w:val="center"/>
          </w:tcPr>
          <w:p w14:paraId="1E1D56E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备品备件价</w:t>
            </w:r>
          </w:p>
        </w:tc>
        <w:tc>
          <w:tcPr>
            <w:tcW w:w="1282" w:type="dxa"/>
            <w:vAlign w:val="center"/>
          </w:tcPr>
          <w:p w14:paraId="45BF5DF8">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CB1F55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5E71F06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58261EB5">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7B19F5B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60D5B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5DF3864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8</w:t>
            </w:r>
          </w:p>
        </w:tc>
        <w:tc>
          <w:tcPr>
            <w:tcW w:w="1843" w:type="dxa"/>
            <w:vAlign w:val="center"/>
          </w:tcPr>
          <w:p w14:paraId="1BE65628">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附件价</w:t>
            </w:r>
          </w:p>
        </w:tc>
        <w:tc>
          <w:tcPr>
            <w:tcW w:w="1282" w:type="dxa"/>
            <w:vAlign w:val="center"/>
          </w:tcPr>
          <w:p w14:paraId="61D4C37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5C67B861">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1112934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3EE48CD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22AD0ED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44F42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1AFA4043">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9</w:t>
            </w:r>
          </w:p>
        </w:tc>
        <w:tc>
          <w:tcPr>
            <w:tcW w:w="1843" w:type="dxa"/>
            <w:vAlign w:val="center"/>
          </w:tcPr>
          <w:p w14:paraId="6A01909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专用工具价</w:t>
            </w:r>
          </w:p>
        </w:tc>
        <w:tc>
          <w:tcPr>
            <w:tcW w:w="1282" w:type="dxa"/>
            <w:vAlign w:val="center"/>
          </w:tcPr>
          <w:p w14:paraId="5C475F9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6E2F28B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59B80BB1">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7AA362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521FA095">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C0E6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1814B9A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10</w:t>
            </w:r>
          </w:p>
        </w:tc>
        <w:tc>
          <w:tcPr>
            <w:tcW w:w="1843" w:type="dxa"/>
            <w:vAlign w:val="center"/>
          </w:tcPr>
          <w:p w14:paraId="49588B2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运输费、人工费</w:t>
            </w:r>
          </w:p>
        </w:tc>
        <w:tc>
          <w:tcPr>
            <w:tcW w:w="6411" w:type="dxa"/>
            <w:gridSpan w:val="6"/>
            <w:vAlign w:val="center"/>
          </w:tcPr>
          <w:p w14:paraId="190AC25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D48F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67C70081">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11</w:t>
            </w:r>
          </w:p>
        </w:tc>
        <w:tc>
          <w:tcPr>
            <w:tcW w:w="1843" w:type="dxa"/>
            <w:vAlign w:val="center"/>
          </w:tcPr>
          <w:p w14:paraId="5FEE086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保险费</w:t>
            </w:r>
          </w:p>
        </w:tc>
        <w:tc>
          <w:tcPr>
            <w:tcW w:w="6411" w:type="dxa"/>
            <w:gridSpan w:val="6"/>
            <w:vAlign w:val="center"/>
          </w:tcPr>
          <w:p w14:paraId="37BC0695">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007C3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1628AB7A">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12</w:t>
            </w:r>
          </w:p>
        </w:tc>
        <w:tc>
          <w:tcPr>
            <w:tcW w:w="1843" w:type="dxa"/>
            <w:vAlign w:val="center"/>
          </w:tcPr>
          <w:p w14:paraId="1B98B6B1">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安装调试费</w:t>
            </w:r>
          </w:p>
        </w:tc>
        <w:tc>
          <w:tcPr>
            <w:tcW w:w="6411" w:type="dxa"/>
            <w:gridSpan w:val="6"/>
            <w:vAlign w:val="center"/>
          </w:tcPr>
          <w:p w14:paraId="41E4D021">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D964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300C1D6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13</w:t>
            </w:r>
          </w:p>
        </w:tc>
        <w:tc>
          <w:tcPr>
            <w:tcW w:w="1843" w:type="dxa"/>
            <w:vAlign w:val="center"/>
          </w:tcPr>
          <w:p w14:paraId="45E7A68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技术服务费</w:t>
            </w:r>
          </w:p>
        </w:tc>
        <w:tc>
          <w:tcPr>
            <w:tcW w:w="6411" w:type="dxa"/>
            <w:gridSpan w:val="6"/>
            <w:vAlign w:val="center"/>
          </w:tcPr>
          <w:p w14:paraId="3B47A0E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CC53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7422067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14</w:t>
            </w:r>
          </w:p>
        </w:tc>
        <w:tc>
          <w:tcPr>
            <w:tcW w:w="1843" w:type="dxa"/>
            <w:vAlign w:val="center"/>
          </w:tcPr>
          <w:p w14:paraId="1844E98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税金</w:t>
            </w:r>
          </w:p>
        </w:tc>
        <w:tc>
          <w:tcPr>
            <w:tcW w:w="6411" w:type="dxa"/>
            <w:gridSpan w:val="6"/>
            <w:vAlign w:val="center"/>
          </w:tcPr>
          <w:p w14:paraId="566B4BD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438D8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1BFEB253">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15</w:t>
            </w:r>
          </w:p>
        </w:tc>
        <w:tc>
          <w:tcPr>
            <w:tcW w:w="1843" w:type="dxa"/>
            <w:vAlign w:val="center"/>
          </w:tcPr>
          <w:p w14:paraId="57DE539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培训费</w:t>
            </w:r>
          </w:p>
        </w:tc>
        <w:tc>
          <w:tcPr>
            <w:tcW w:w="6411" w:type="dxa"/>
            <w:gridSpan w:val="6"/>
            <w:vAlign w:val="center"/>
          </w:tcPr>
          <w:p w14:paraId="40CB386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7BD5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14:paraId="0A2FA71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16</w:t>
            </w:r>
          </w:p>
        </w:tc>
        <w:tc>
          <w:tcPr>
            <w:tcW w:w="1843" w:type="dxa"/>
            <w:vAlign w:val="center"/>
          </w:tcPr>
          <w:p w14:paraId="3797273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质量保证期内的服务费用</w:t>
            </w:r>
          </w:p>
        </w:tc>
        <w:tc>
          <w:tcPr>
            <w:tcW w:w="6411" w:type="dxa"/>
            <w:gridSpan w:val="6"/>
            <w:vAlign w:val="center"/>
          </w:tcPr>
          <w:p w14:paraId="2A6691FA">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21F5A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363F596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17</w:t>
            </w:r>
          </w:p>
        </w:tc>
        <w:tc>
          <w:tcPr>
            <w:tcW w:w="1843" w:type="dxa"/>
            <w:vAlign w:val="center"/>
          </w:tcPr>
          <w:p w14:paraId="6B5915F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其他费用</w:t>
            </w:r>
          </w:p>
        </w:tc>
        <w:tc>
          <w:tcPr>
            <w:tcW w:w="6411" w:type="dxa"/>
            <w:gridSpan w:val="6"/>
            <w:vAlign w:val="center"/>
          </w:tcPr>
          <w:p w14:paraId="5FA93C7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63695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704E76DC">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18</w:t>
            </w:r>
          </w:p>
        </w:tc>
        <w:tc>
          <w:tcPr>
            <w:tcW w:w="1843" w:type="dxa"/>
            <w:vAlign w:val="center"/>
          </w:tcPr>
          <w:p w14:paraId="3302ADE9">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投标总价</w:t>
            </w:r>
          </w:p>
        </w:tc>
        <w:tc>
          <w:tcPr>
            <w:tcW w:w="3205" w:type="dxa"/>
            <w:gridSpan w:val="3"/>
            <w:vAlign w:val="center"/>
          </w:tcPr>
          <w:p w14:paraId="427DECCA">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（大写）人民币</w:t>
            </w:r>
          </w:p>
        </w:tc>
        <w:tc>
          <w:tcPr>
            <w:tcW w:w="3206" w:type="dxa"/>
            <w:gridSpan w:val="3"/>
            <w:vAlign w:val="center"/>
          </w:tcPr>
          <w:p w14:paraId="43CF33FE">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（小写）￥</w:t>
            </w:r>
          </w:p>
        </w:tc>
      </w:tr>
      <w:tr w14:paraId="45257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23005398">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19</w:t>
            </w:r>
          </w:p>
        </w:tc>
        <w:tc>
          <w:tcPr>
            <w:tcW w:w="1843" w:type="dxa"/>
            <w:vAlign w:val="center"/>
          </w:tcPr>
          <w:p w14:paraId="404FB800">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备注</w:t>
            </w:r>
          </w:p>
        </w:tc>
        <w:tc>
          <w:tcPr>
            <w:tcW w:w="6411" w:type="dxa"/>
            <w:gridSpan w:val="6"/>
            <w:vAlign w:val="center"/>
          </w:tcPr>
          <w:p w14:paraId="6CAD4730">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p>
        </w:tc>
      </w:tr>
    </w:tbl>
    <w:p w14:paraId="326EAED9">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注：如本表格式内容不能满足需要，投标人可自行划表填写。</w:t>
      </w:r>
    </w:p>
    <w:p w14:paraId="69CFD87C">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p>
    <w:p w14:paraId="19C7C5EF">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34D7458D">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54DBA441">
      <w:pPr>
        <w:pStyle w:val="2"/>
        <w:numPr>
          <w:ilvl w:val="0"/>
          <w:numId w:val="0"/>
        </w:numPr>
        <w:spacing w:line="400" w:lineRule="exact"/>
        <w:rPr>
          <w:color w:val="000000" w:themeColor="text1"/>
          <w:highlight w:val="none"/>
          <w14:textFill>
            <w14:solidFill>
              <w14:schemeClr w14:val="tx1"/>
            </w14:solidFill>
          </w14:textFill>
        </w:rPr>
      </w:pPr>
      <w:bookmarkStart w:id="1946" w:name="_Toc340672893"/>
      <w:bookmarkStart w:id="1947" w:name="_Toc330460010"/>
      <w:bookmarkStart w:id="1948" w:name="_Toc342296785"/>
      <w:bookmarkStart w:id="1949" w:name="_Toc333935711"/>
      <w:bookmarkStart w:id="1950" w:name="_Toc345312621"/>
      <w:bookmarkStart w:id="1951" w:name="_Toc333935370"/>
      <w:bookmarkStart w:id="1952" w:name="_Toc339020039"/>
      <w:bookmarkStart w:id="1953" w:name="_Toc336681604"/>
      <w:bookmarkStart w:id="1954" w:name="_Toc342398154"/>
      <w:bookmarkStart w:id="1955" w:name="_Toc331684066"/>
      <w:bookmarkStart w:id="1956" w:name="_Toc342060399"/>
      <w:bookmarkStart w:id="1957" w:name="_Toc342312467"/>
      <w:bookmarkStart w:id="1958" w:name="_Toc340677094"/>
      <w:bookmarkStart w:id="1959" w:name="_Toc332270371"/>
      <w:bookmarkStart w:id="1960" w:name="_Toc366072553"/>
      <w:bookmarkStart w:id="1961" w:name="_Toc333237813"/>
      <w:bookmarkStart w:id="1962" w:name="_Toc339019913"/>
      <w:bookmarkStart w:id="1963" w:name="_Toc336681959"/>
      <w:bookmarkStart w:id="1964" w:name="_Toc337632382"/>
      <w:bookmarkStart w:id="1965" w:name="_Toc350438773"/>
      <w:bookmarkStart w:id="1966" w:name="_Toc340507466"/>
      <w:bookmarkStart w:id="1967" w:name="_Toc339362324"/>
      <w:bookmarkStart w:id="1968" w:name="_Toc339020119"/>
      <w:bookmarkStart w:id="1969" w:name="_Toc331512925"/>
      <w:bookmarkStart w:id="1970" w:name="_Toc339441111"/>
      <w:bookmarkStart w:id="1971" w:name="_Toc343612944"/>
      <w:bookmarkStart w:id="1972" w:name="_Toc332206733"/>
      <w:bookmarkStart w:id="1973" w:name="_Toc341348364"/>
      <w:bookmarkStart w:id="1974" w:name="_Toc343247124"/>
      <w:bookmarkStart w:id="1975" w:name="_Toc32376"/>
      <w:bookmarkStart w:id="1976" w:name="_Toc343248442"/>
      <w:bookmarkStart w:id="1977" w:name="_Toc365985202"/>
      <w:bookmarkStart w:id="1978" w:name="_Toc333238658"/>
      <w:bookmarkStart w:id="1979" w:name="_Toc333237702"/>
      <w:bookmarkStart w:id="1980" w:name="_Toc365967096"/>
      <w:bookmarkStart w:id="1981" w:name="_Toc350756474"/>
      <w:bookmarkStart w:id="1982" w:name="_Toc339020257"/>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：商务条款偏离一览表</w:t>
      </w:r>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p>
    <w:p w14:paraId="429094DA">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12EF3FC9">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47"/>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14:paraId="498ABC1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3C9EB77">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14:paraId="1D912301">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14:paraId="34A95AE5">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1AB61944">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0AE3B7D8">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213BB596">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480CB434">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508C6D6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8A0CF28">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4AF6070">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366358C0">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F403A1C">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929CF8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2B0EC22">
            <w:pPr>
              <w:adjustRightInd w:val="0"/>
              <w:snapToGrid w:val="0"/>
              <w:jc w:val="center"/>
              <w:rPr>
                <w:rFonts w:ascii="宋体" w:hAnsi="宋体"/>
                <w:bCs/>
                <w:color w:val="000000" w:themeColor="text1"/>
                <w:highlight w:val="none"/>
                <w14:textFill>
                  <w14:solidFill>
                    <w14:schemeClr w14:val="tx1"/>
                  </w14:solidFill>
                </w14:textFill>
              </w:rPr>
            </w:pPr>
          </w:p>
        </w:tc>
      </w:tr>
      <w:tr w14:paraId="6B63D30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0226468">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1D2A96FD">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B586527">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7D41F8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2C92416">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2AEBBD1">
            <w:pPr>
              <w:adjustRightInd w:val="0"/>
              <w:snapToGrid w:val="0"/>
              <w:jc w:val="center"/>
              <w:rPr>
                <w:rFonts w:ascii="宋体" w:hAnsi="宋体"/>
                <w:bCs/>
                <w:color w:val="000000" w:themeColor="text1"/>
                <w:highlight w:val="none"/>
                <w14:textFill>
                  <w14:solidFill>
                    <w14:schemeClr w14:val="tx1"/>
                  </w14:solidFill>
                </w14:textFill>
              </w:rPr>
            </w:pPr>
          </w:p>
        </w:tc>
      </w:tr>
      <w:tr w14:paraId="6596F88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CF521F9">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1864E3A">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27A72650">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B2D9F99">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A3E63C4">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1DE3A78">
            <w:pPr>
              <w:adjustRightInd w:val="0"/>
              <w:snapToGrid w:val="0"/>
              <w:jc w:val="center"/>
              <w:rPr>
                <w:rFonts w:ascii="宋体" w:hAnsi="宋体"/>
                <w:bCs/>
                <w:color w:val="000000" w:themeColor="text1"/>
                <w:highlight w:val="none"/>
                <w14:textFill>
                  <w14:solidFill>
                    <w14:schemeClr w14:val="tx1"/>
                  </w14:solidFill>
                </w14:textFill>
              </w:rPr>
            </w:pPr>
          </w:p>
        </w:tc>
      </w:tr>
      <w:tr w14:paraId="4B068F6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A3BCBB3">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2966AF90">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3E845E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9CED994">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CD7EE4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0AD3400">
            <w:pPr>
              <w:adjustRightInd w:val="0"/>
              <w:snapToGrid w:val="0"/>
              <w:jc w:val="center"/>
              <w:rPr>
                <w:rFonts w:ascii="宋体" w:hAnsi="宋体"/>
                <w:bCs/>
                <w:color w:val="000000" w:themeColor="text1"/>
                <w:highlight w:val="none"/>
                <w14:textFill>
                  <w14:solidFill>
                    <w14:schemeClr w14:val="tx1"/>
                  </w14:solidFill>
                </w14:textFill>
              </w:rPr>
            </w:pPr>
          </w:p>
        </w:tc>
      </w:tr>
      <w:tr w14:paraId="353F90A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1514F67">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7FCF722">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7CD0DA6">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78C5CAD">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B5AA09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A28BC72">
            <w:pPr>
              <w:adjustRightInd w:val="0"/>
              <w:snapToGrid w:val="0"/>
              <w:jc w:val="center"/>
              <w:rPr>
                <w:rFonts w:ascii="宋体" w:hAnsi="宋体"/>
                <w:bCs/>
                <w:color w:val="000000" w:themeColor="text1"/>
                <w:highlight w:val="none"/>
                <w14:textFill>
                  <w14:solidFill>
                    <w14:schemeClr w14:val="tx1"/>
                  </w14:solidFill>
                </w14:textFill>
              </w:rPr>
            </w:pPr>
          </w:p>
        </w:tc>
      </w:tr>
      <w:tr w14:paraId="2B14460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5BFCFDC">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345F26F">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2187F684">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AC8B158">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5B180BC">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592A29E">
            <w:pPr>
              <w:adjustRightInd w:val="0"/>
              <w:snapToGrid w:val="0"/>
              <w:jc w:val="center"/>
              <w:rPr>
                <w:rFonts w:ascii="宋体" w:hAnsi="宋体"/>
                <w:bCs/>
                <w:color w:val="000000" w:themeColor="text1"/>
                <w:highlight w:val="none"/>
                <w14:textFill>
                  <w14:solidFill>
                    <w14:schemeClr w14:val="tx1"/>
                  </w14:solidFill>
                </w14:textFill>
              </w:rPr>
            </w:pPr>
          </w:p>
        </w:tc>
      </w:tr>
      <w:tr w14:paraId="6D7EA00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74E240A">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68DDE0F">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0657E1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AEF3AD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B908009">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BBCD5B9">
            <w:pPr>
              <w:adjustRightInd w:val="0"/>
              <w:snapToGrid w:val="0"/>
              <w:jc w:val="center"/>
              <w:rPr>
                <w:rFonts w:ascii="宋体" w:hAnsi="宋体"/>
                <w:bCs/>
                <w:color w:val="000000" w:themeColor="text1"/>
                <w:highlight w:val="none"/>
                <w14:textFill>
                  <w14:solidFill>
                    <w14:schemeClr w14:val="tx1"/>
                  </w14:solidFill>
                </w14:textFill>
              </w:rPr>
            </w:pPr>
          </w:p>
        </w:tc>
      </w:tr>
      <w:tr w14:paraId="2E6C435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69477D4">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392991A">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275EE66">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50272B4">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9B8720A">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2BDBF3F">
            <w:pPr>
              <w:adjustRightInd w:val="0"/>
              <w:snapToGrid w:val="0"/>
              <w:jc w:val="center"/>
              <w:rPr>
                <w:rFonts w:ascii="宋体" w:hAnsi="宋体"/>
                <w:bCs/>
                <w:color w:val="000000" w:themeColor="text1"/>
                <w:highlight w:val="none"/>
                <w14:textFill>
                  <w14:solidFill>
                    <w14:schemeClr w14:val="tx1"/>
                  </w14:solidFill>
                </w14:textFill>
              </w:rPr>
            </w:pPr>
          </w:p>
        </w:tc>
      </w:tr>
      <w:tr w14:paraId="24E879D7">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D47897E">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31845D6">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11E3E8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8944B13">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138C53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E52B460">
            <w:pPr>
              <w:adjustRightInd w:val="0"/>
              <w:snapToGrid w:val="0"/>
              <w:jc w:val="center"/>
              <w:rPr>
                <w:rFonts w:ascii="宋体" w:hAnsi="宋体"/>
                <w:bCs/>
                <w:color w:val="000000" w:themeColor="text1"/>
                <w:highlight w:val="none"/>
                <w14:textFill>
                  <w14:solidFill>
                    <w14:schemeClr w14:val="tx1"/>
                  </w14:solidFill>
                </w14:textFill>
              </w:rPr>
            </w:pPr>
          </w:p>
        </w:tc>
      </w:tr>
      <w:tr w14:paraId="7875A79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E9C7F9F">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86CC874">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D679567">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658C67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B738115">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859E252">
            <w:pPr>
              <w:adjustRightInd w:val="0"/>
              <w:snapToGrid w:val="0"/>
              <w:jc w:val="center"/>
              <w:rPr>
                <w:rFonts w:ascii="宋体" w:hAnsi="宋体"/>
                <w:bCs/>
                <w:color w:val="000000" w:themeColor="text1"/>
                <w:highlight w:val="none"/>
                <w14:textFill>
                  <w14:solidFill>
                    <w14:schemeClr w14:val="tx1"/>
                  </w14:solidFill>
                </w14:textFill>
              </w:rPr>
            </w:pPr>
          </w:p>
        </w:tc>
      </w:tr>
      <w:tr w14:paraId="3F66460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AC3B820">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517DC77">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47E6DC4">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6428DD3">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CCC6416">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BEDC475">
            <w:pPr>
              <w:adjustRightInd w:val="0"/>
              <w:snapToGrid w:val="0"/>
              <w:jc w:val="center"/>
              <w:rPr>
                <w:rFonts w:ascii="宋体" w:hAnsi="宋体"/>
                <w:bCs/>
                <w:color w:val="000000" w:themeColor="text1"/>
                <w:highlight w:val="none"/>
                <w14:textFill>
                  <w14:solidFill>
                    <w14:schemeClr w14:val="tx1"/>
                  </w14:solidFill>
                </w14:textFill>
              </w:rPr>
            </w:pPr>
          </w:p>
        </w:tc>
      </w:tr>
      <w:tr w14:paraId="34128B4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BC84985">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186C0E13">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806B84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A4A5EB5">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88B4593">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7286762">
            <w:pPr>
              <w:adjustRightInd w:val="0"/>
              <w:snapToGrid w:val="0"/>
              <w:jc w:val="center"/>
              <w:rPr>
                <w:rFonts w:ascii="宋体" w:hAnsi="宋体"/>
                <w:bCs/>
                <w:color w:val="000000" w:themeColor="text1"/>
                <w:highlight w:val="none"/>
                <w14:textFill>
                  <w14:solidFill>
                    <w14:schemeClr w14:val="tx1"/>
                  </w14:solidFill>
                </w14:textFill>
              </w:rPr>
            </w:pPr>
          </w:p>
        </w:tc>
      </w:tr>
      <w:tr w14:paraId="6E2CD84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06D2281">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1D129DF5">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DA806C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C02C4E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4222AE6">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6AA3A02">
            <w:pPr>
              <w:adjustRightInd w:val="0"/>
              <w:snapToGrid w:val="0"/>
              <w:jc w:val="center"/>
              <w:rPr>
                <w:rFonts w:ascii="宋体" w:hAnsi="宋体"/>
                <w:bCs/>
                <w:color w:val="000000" w:themeColor="text1"/>
                <w:highlight w:val="none"/>
                <w14:textFill>
                  <w14:solidFill>
                    <w14:schemeClr w14:val="tx1"/>
                  </w14:solidFill>
                </w14:textFill>
              </w:rPr>
            </w:pPr>
          </w:p>
        </w:tc>
      </w:tr>
      <w:tr w14:paraId="6C3C964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3965F43">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076E523">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28D7B68">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851FCD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7CB895A">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0EBD31B">
            <w:pPr>
              <w:adjustRightInd w:val="0"/>
              <w:snapToGrid w:val="0"/>
              <w:jc w:val="center"/>
              <w:rPr>
                <w:rFonts w:ascii="宋体" w:hAnsi="宋体"/>
                <w:bCs/>
                <w:color w:val="000000" w:themeColor="text1"/>
                <w:highlight w:val="none"/>
                <w14:textFill>
                  <w14:solidFill>
                    <w14:schemeClr w14:val="tx1"/>
                  </w14:solidFill>
                </w14:textFill>
              </w:rPr>
            </w:pPr>
          </w:p>
        </w:tc>
      </w:tr>
      <w:tr w14:paraId="447071D5">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CC695EA">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112FCB30">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C79F3C2">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4306CD2">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9ED596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27B8B6F">
            <w:pPr>
              <w:adjustRightInd w:val="0"/>
              <w:snapToGrid w:val="0"/>
              <w:jc w:val="center"/>
              <w:rPr>
                <w:rFonts w:ascii="宋体" w:hAnsi="宋体"/>
                <w:bCs/>
                <w:color w:val="000000" w:themeColor="text1"/>
                <w:highlight w:val="none"/>
                <w14:textFill>
                  <w14:solidFill>
                    <w14:schemeClr w14:val="tx1"/>
                  </w14:solidFill>
                </w14:textFill>
              </w:rPr>
            </w:pPr>
          </w:p>
        </w:tc>
      </w:tr>
      <w:tr w14:paraId="57A5213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1BA181B">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826C1E7">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A04CCDF">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81C677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EC1B8D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757EB05">
            <w:pPr>
              <w:adjustRightInd w:val="0"/>
              <w:snapToGrid w:val="0"/>
              <w:jc w:val="center"/>
              <w:rPr>
                <w:rFonts w:ascii="宋体" w:hAnsi="宋体"/>
                <w:bCs/>
                <w:color w:val="000000" w:themeColor="text1"/>
                <w:highlight w:val="none"/>
                <w14:textFill>
                  <w14:solidFill>
                    <w14:schemeClr w14:val="tx1"/>
                  </w14:solidFill>
                </w14:textFill>
              </w:rPr>
            </w:pPr>
          </w:p>
        </w:tc>
      </w:tr>
    </w:tbl>
    <w:p w14:paraId="2E1CA3D9">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14:paraId="1F1776B7">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14:paraId="3CE372CE">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14:paraId="211D6D98">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14:paraId="5600FF6B">
      <w:pPr>
        <w:adjustRightInd w:val="0"/>
        <w:snapToGrid w:val="0"/>
        <w:spacing w:line="360" w:lineRule="auto"/>
        <w:rPr>
          <w:rFonts w:ascii="宋体" w:hAnsi="宋体"/>
          <w:bCs/>
          <w:color w:val="000000" w:themeColor="text1"/>
          <w:highlight w:val="none"/>
          <w14:textFill>
            <w14:solidFill>
              <w14:schemeClr w14:val="tx1"/>
            </w14:solidFill>
          </w14:textFill>
        </w:rPr>
      </w:pPr>
    </w:p>
    <w:p w14:paraId="658C1C47">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p>
    <w:p w14:paraId="7201F53E">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4A72221A">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72334DBD">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4" w:type="default"/>
          <w:pgSz w:w="11906" w:h="16838"/>
          <w:pgMar w:top="1474" w:right="1418" w:bottom="1474" w:left="1418" w:header="851" w:footer="851" w:gutter="0"/>
          <w:cols w:space="720" w:num="1"/>
          <w:titlePg/>
          <w:docGrid w:linePitch="312" w:charSpace="0"/>
        </w:sectPr>
      </w:pPr>
    </w:p>
    <w:p w14:paraId="394E232D">
      <w:pPr>
        <w:pStyle w:val="2"/>
        <w:numPr>
          <w:ilvl w:val="0"/>
          <w:numId w:val="0"/>
        </w:numPr>
        <w:spacing w:line="400" w:lineRule="exact"/>
        <w:rPr>
          <w:color w:val="000000" w:themeColor="text1"/>
          <w:highlight w:val="none"/>
          <w14:textFill>
            <w14:solidFill>
              <w14:schemeClr w14:val="tx1"/>
            </w14:solidFill>
          </w14:textFill>
        </w:rPr>
      </w:pPr>
      <w:bookmarkStart w:id="1983" w:name="_Toc15709"/>
      <w:bookmarkStart w:id="1984" w:name="_Toc336681960"/>
      <w:bookmarkStart w:id="1985" w:name="_Toc343247125"/>
      <w:bookmarkStart w:id="1986" w:name="_Toc339019914"/>
      <w:bookmarkStart w:id="1987" w:name="_Toc333935371"/>
      <w:bookmarkStart w:id="1988" w:name="_Toc350756475"/>
      <w:bookmarkStart w:id="1989" w:name="_Toc337632383"/>
      <w:bookmarkStart w:id="1990" w:name="_Toc330460011"/>
      <w:bookmarkStart w:id="1991" w:name="_Toc366072554"/>
      <w:bookmarkStart w:id="1992" w:name="_Toc333237814"/>
      <w:bookmarkStart w:id="1993" w:name="_Toc339020040"/>
      <w:bookmarkStart w:id="1994" w:name="_Toc345312622"/>
      <w:bookmarkStart w:id="1995" w:name="_Toc340507467"/>
      <w:bookmarkStart w:id="1996" w:name="_Toc333238659"/>
      <w:bookmarkStart w:id="1997" w:name="_Toc342296786"/>
      <w:bookmarkStart w:id="1998" w:name="_Toc333237703"/>
      <w:bookmarkStart w:id="1999" w:name="_Toc340677095"/>
      <w:bookmarkStart w:id="2000" w:name="_Toc339020258"/>
      <w:bookmarkStart w:id="2001" w:name="_Toc365985203"/>
      <w:bookmarkStart w:id="2002" w:name="_Toc332206734"/>
      <w:bookmarkStart w:id="2003" w:name="_Toc343612945"/>
      <w:bookmarkStart w:id="2004" w:name="_Toc341348365"/>
      <w:bookmarkStart w:id="2005" w:name="_Toc331512926"/>
      <w:bookmarkStart w:id="2006" w:name="_Toc342312468"/>
      <w:bookmarkStart w:id="2007" w:name="_Toc343248443"/>
      <w:bookmarkStart w:id="2008" w:name="_Toc342060400"/>
      <w:bookmarkStart w:id="2009" w:name="_Toc365967097"/>
      <w:bookmarkStart w:id="2010" w:name="_Toc340672894"/>
      <w:bookmarkStart w:id="2011" w:name="_Toc339362325"/>
      <w:bookmarkStart w:id="2012" w:name="_Toc342398155"/>
      <w:bookmarkStart w:id="2013" w:name="_Toc332270372"/>
      <w:bookmarkStart w:id="2014" w:name="_Toc333935712"/>
      <w:bookmarkStart w:id="2015" w:name="_Toc331684067"/>
      <w:bookmarkStart w:id="2016" w:name="_Toc339020120"/>
      <w:bookmarkStart w:id="2017" w:name="_Toc350438774"/>
      <w:bookmarkStart w:id="2018" w:name="_Toc336681605"/>
      <w:bookmarkStart w:id="2019" w:name="_Toc339441112"/>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六</w:t>
      </w:r>
      <w:r>
        <w:rPr>
          <w:rFonts w:hint="eastAsia"/>
          <w:color w:val="000000" w:themeColor="text1"/>
          <w:highlight w:val="none"/>
          <w14:textFill>
            <w14:solidFill>
              <w14:schemeClr w14:val="tx1"/>
            </w14:solidFill>
          </w14:textFill>
        </w:rPr>
        <w:t>：技术条款偏离一览表</w:t>
      </w:r>
      <w:bookmarkEnd w:id="1983"/>
    </w:p>
    <w:p w14:paraId="530CE360">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6C185E3E">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47"/>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14:paraId="12FC1E1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2FFDF11">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14:paraId="5EF8C8E9">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719D8E23">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417448F6">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5A698996">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5737226B">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3A4A1568">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789091C5">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04162D5">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4ED6EB8D">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853C9D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274A18B">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1A7B938">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253F898">
            <w:pPr>
              <w:adjustRightInd w:val="0"/>
              <w:snapToGrid w:val="0"/>
              <w:jc w:val="center"/>
              <w:rPr>
                <w:rFonts w:ascii="宋体" w:hAnsi="宋体"/>
                <w:bCs/>
                <w:color w:val="000000" w:themeColor="text1"/>
                <w:highlight w:val="none"/>
                <w14:textFill>
                  <w14:solidFill>
                    <w14:schemeClr w14:val="tx1"/>
                  </w14:solidFill>
                </w14:textFill>
              </w:rPr>
            </w:pPr>
          </w:p>
        </w:tc>
      </w:tr>
      <w:tr w14:paraId="5EE3A2E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1BF82AB">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66201865">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848C4A9">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02C6ABA">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6386CAE">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AD6C483">
            <w:pPr>
              <w:adjustRightInd w:val="0"/>
              <w:snapToGrid w:val="0"/>
              <w:jc w:val="center"/>
              <w:rPr>
                <w:rFonts w:ascii="宋体" w:hAnsi="宋体"/>
                <w:bCs/>
                <w:color w:val="000000" w:themeColor="text1"/>
                <w:highlight w:val="none"/>
                <w14:textFill>
                  <w14:solidFill>
                    <w14:schemeClr w14:val="tx1"/>
                  </w14:solidFill>
                </w14:textFill>
              </w:rPr>
            </w:pPr>
          </w:p>
        </w:tc>
      </w:tr>
      <w:tr w14:paraId="011122F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8E6240B">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EC09F93">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04A945B">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419E63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6DC11EE">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8A259E1">
            <w:pPr>
              <w:adjustRightInd w:val="0"/>
              <w:snapToGrid w:val="0"/>
              <w:jc w:val="center"/>
              <w:rPr>
                <w:rFonts w:ascii="宋体" w:hAnsi="宋体"/>
                <w:bCs/>
                <w:color w:val="000000" w:themeColor="text1"/>
                <w:highlight w:val="none"/>
                <w14:textFill>
                  <w14:solidFill>
                    <w14:schemeClr w14:val="tx1"/>
                  </w14:solidFill>
                </w14:textFill>
              </w:rPr>
            </w:pPr>
          </w:p>
        </w:tc>
      </w:tr>
      <w:tr w14:paraId="7C40CB4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5A7BCC4">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217FA4E">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E945A17">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AB0C159">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1E67A6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19C57C2">
            <w:pPr>
              <w:adjustRightInd w:val="0"/>
              <w:snapToGrid w:val="0"/>
              <w:jc w:val="center"/>
              <w:rPr>
                <w:rFonts w:ascii="宋体" w:hAnsi="宋体"/>
                <w:bCs/>
                <w:color w:val="000000" w:themeColor="text1"/>
                <w:highlight w:val="none"/>
                <w14:textFill>
                  <w14:solidFill>
                    <w14:schemeClr w14:val="tx1"/>
                  </w14:solidFill>
                </w14:textFill>
              </w:rPr>
            </w:pPr>
          </w:p>
        </w:tc>
      </w:tr>
      <w:tr w14:paraId="1B63071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1F37D8A">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C71DEE8">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88A029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0343E37">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4ECF0B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FA1004C">
            <w:pPr>
              <w:adjustRightInd w:val="0"/>
              <w:snapToGrid w:val="0"/>
              <w:jc w:val="center"/>
              <w:rPr>
                <w:rFonts w:ascii="宋体" w:hAnsi="宋体"/>
                <w:bCs/>
                <w:color w:val="000000" w:themeColor="text1"/>
                <w:highlight w:val="none"/>
                <w14:textFill>
                  <w14:solidFill>
                    <w14:schemeClr w14:val="tx1"/>
                  </w14:solidFill>
                </w14:textFill>
              </w:rPr>
            </w:pPr>
          </w:p>
        </w:tc>
      </w:tr>
      <w:tr w14:paraId="70CEF1D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0315E8C">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6F1A14B7">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F776833">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BADFFF2">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747431E">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7F0C79E">
            <w:pPr>
              <w:adjustRightInd w:val="0"/>
              <w:snapToGrid w:val="0"/>
              <w:jc w:val="center"/>
              <w:rPr>
                <w:rFonts w:ascii="宋体" w:hAnsi="宋体"/>
                <w:bCs/>
                <w:color w:val="000000" w:themeColor="text1"/>
                <w:highlight w:val="none"/>
                <w14:textFill>
                  <w14:solidFill>
                    <w14:schemeClr w14:val="tx1"/>
                  </w14:solidFill>
                </w14:textFill>
              </w:rPr>
            </w:pPr>
          </w:p>
        </w:tc>
      </w:tr>
      <w:tr w14:paraId="7C6D72D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300C88B">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4AB1EC80">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C1DD2EF">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0040DE7">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FA67E7D">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81B43D2">
            <w:pPr>
              <w:adjustRightInd w:val="0"/>
              <w:snapToGrid w:val="0"/>
              <w:jc w:val="center"/>
              <w:rPr>
                <w:rFonts w:ascii="宋体" w:hAnsi="宋体"/>
                <w:bCs/>
                <w:color w:val="000000" w:themeColor="text1"/>
                <w:highlight w:val="none"/>
                <w14:textFill>
                  <w14:solidFill>
                    <w14:schemeClr w14:val="tx1"/>
                  </w14:solidFill>
                </w14:textFill>
              </w:rPr>
            </w:pPr>
          </w:p>
        </w:tc>
      </w:tr>
      <w:tr w14:paraId="134F539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A091C0F">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489162EF">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2CE939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F5F8B3C">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9DF619A">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CECBBA3">
            <w:pPr>
              <w:adjustRightInd w:val="0"/>
              <w:snapToGrid w:val="0"/>
              <w:jc w:val="center"/>
              <w:rPr>
                <w:rFonts w:ascii="宋体" w:hAnsi="宋体"/>
                <w:bCs/>
                <w:color w:val="000000" w:themeColor="text1"/>
                <w:highlight w:val="none"/>
                <w14:textFill>
                  <w14:solidFill>
                    <w14:schemeClr w14:val="tx1"/>
                  </w14:solidFill>
                </w14:textFill>
              </w:rPr>
            </w:pPr>
          </w:p>
        </w:tc>
      </w:tr>
      <w:tr w14:paraId="1D40F73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0EE083B">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D6FF94C">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603159F">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710AF0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10CF6FE">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06396E8">
            <w:pPr>
              <w:adjustRightInd w:val="0"/>
              <w:snapToGrid w:val="0"/>
              <w:jc w:val="center"/>
              <w:rPr>
                <w:rFonts w:ascii="宋体" w:hAnsi="宋体"/>
                <w:bCs/>
                <w:color w:val="000000" w:themeColor="text1"/>
                <w:highlight w:val="none"/>
                <w14:textFill>
                  <w14:solidFill>
                    <w14:schemeClr w14:val="tx1"/>
                  </w14:solidFill>
                </w14:textFill>
              </w:rPr>
            </w:pPr>
          </w:p>
        </w:tc>
      </w:tr>
      <w:tr w14:paraId="508FCE5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D6515EF">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53168DCA">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9B55B9E">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263C733">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F78BF2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F7ABB52">
            <w:pPr>
              <w:adjustRightInd w:val="0"/>
              <w:snapToGrid w:val="0"/>
              <w:jc w:val="center"/>
              <w:rPr>
                <w:rFonts w:ascii="宋体" w:hAnsi="宋体"/>
                <w:bCs/>
                <w:color w:val="000000" w:themeColor="text1"/>
                <w:highlight w:val="none"/>
                <w14:textFill>
                  <w14:solidFill>
                    <w14:schemeClr w14:val="tx1"/>
                  </w14:solidFill>
                </w14:textFill>
              </w:rPr>
            </w:pPr>
          </w:p>
        </w:tc>
      </w:tr>
      <w:tr w14:paraId="20585D5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643249D">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1AFBB1ED">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4860F6F">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DBC3BD2">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6A62C7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315749A">
            <w:pPr>
              <w:adjustRightInd w:val="0"/>
              <w:snapToGrid w:val="0"/>
              <w:jc w:val="center"/>
              <w:rPr>
                <w:rFonts w:ascii="宋体" w:hAnsi="宋体"/>
                <w:bCs/>
                <w:color w:val="000000" w:themeColor="text1"/>
                <w:highlight w:val="none"/>
                <w14:textFill>
                  <w14:solidFill>
                    <w14:schemeClr w14:val="tx1"/>
                  </w14:solidFill>
                </w14:textFill>
              </w:rPr>
            </w:pPr>
          </w:p>
        </w:tc>
      </w:tr>
      <w:tr w14:paraId="5814FF4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A088665">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B16C428">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D133D80">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F296198">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2B565C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44312CB">
            <w:pPr>
              <w:adjustRightInd w:val="0"/>
              <w:snapToGrid w:val="0"/>
              <w:jc w:val="center"/>
              <w:rPr>
                <w:rFonts w:ascii="宋体" w:hAnsi="宋体"/>
                <w:bCs/>
                <w:color w:val="000000" w:themeColor="text1"/>
                <w:highlight w:val="none"/>
                <w14:textFill>
                  <w14:solidFill>
                    <w14:schemeClr w14:val="tx1"/>
                  </w14:solidFill>
                </w14:textFill>
              </w:rPr>
            </w:pPr>
          </w:p>
        </w:tc>
      </w:tr>
      <w:tr w14:paraId="7E946FB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CA99A9A">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15AD3A3B">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D3F6193">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4CB4EB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886C942">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3BD046D">
            <w:pPr>
              <w:adjustRightInd w:val="0"/>
              <w:snapToGrid w:val="0"/>
              <w:jc w:val="center"/>
              <w:rPr>
                <w:rFonts w:ascii="宋体" w:hAnsi="宋体"/>
                <w:bCs/>
                <w:color w:val="000000" w:themeColor="text1"/>
                <w:highlight w:val="none"/>
                <w14:textFill>
                  <w14:solidFill>
                    <w14:schemeClr w14:val="tx1"/>
                  </w14:solidFill>
                </w14:textFill>
              </w:rPr>
            </w:pPr>
          </w:p>
        </w:tc>
      </w:tr>
      <w:tr w14:paraId="5EDD7565">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B806BA1">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8CD1B3C">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4E188DB">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006EDC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C2ECB13">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5AB767E">
            <w:pPr>
              <w:adjustRightInd w:val="0"/>
              <w:snapToGrid w:val="0"/>
              <w:jc w:val="center"/>
              <w:rPr>
                <w:rFonts w:ascii="宋体" w:hAnsi="宋体"/>
                <w:bCs/>
                <w:color w:val="000000" w:themeColor="text1"/>
                <w:highlight w:val="none"/>
                <w14:textFill>
                  <w14:solidFill>
                    <w14:schemeClr w14:val="tx1"/>
                  </w14:solidFill>
                </w14:textFill>
              </w:rPr>
            </w:pPr>
          </w:p>
        </w:tc>
      </w:tr>
      <w:tr w14:paraId="685AC21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F71AF85">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F9618A2">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14B9866">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8C27D9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AE23B1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8F42862">
            <w:pPr>
              <w:adjustRightInd w:val="0"/>
              <w:snapToGrid w:val="0"/>
              <w:jc w:val="center"/>
              <w:rPr>
                <w:rFonts w:ascii="宋体" w:hAnsi="宋体"/>
                <w:bCs/>
                <w:color w:val="000000" w:themeColor="text1"/>
                <w:highlight w:val="none"/>
                <w14:textFill>
                  <w14:solidFill>
                    <w14:schemeClr w14:val="tx1"/>
                  </w14:solidFill>
                </w14:textFill>
              </w:rPr>
            </w:pPr>
          </w:p>
        </w:tc>
      </w:tr>
    </w:tbl>
    <w:p w14:paraId="0E5FAB23">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14:paraId="2516CA7A">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14:paraId="7A367550">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14:paraId="259CCB38">
      <w:pPr>
        <w:adjustRightInd w:val="0"/>
        <w:snapToGrid w:val="0"/>
        <w:spacing w:line="360" w:lineRule="auto"/>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w:t>
      </w:r>
      <w:r>
        <w:rPr>
          <w:rFonts w:hint="eastAsia" w:ascii="宋体" w:hAnsi="宋体"/>
          <w:b/>
          <w:color w:val="000000" w:themeColor="text1"/>
          <w:highlight w:val="none"/>
          <w14:textFill>
            <w14:solidFill>
              <w14:schemeClr w14:val="tx1"/>
            </w14:solidFill>
          </w14:textFill>
        </w:rPr>
        <w:t>表中未列</w:t>
      </w:r>
      <w:r>
        <w:rPr>
          <w:rFonts w:hint="eastAsia" w:ascii="宋体" w:hAnsi="宋体"/>
          <w:b/>
          <w:bCs/>
          <w:color w:val="000000" w:themeColor="text1"/>
          <w:highlight w:val="none"/>
          <w14:textFill>
            <w14:solidFill>
              <w14:schemeClr w14:val="tx1"/>
            </w14:solidFill>
          </w14:textFill>
        </w:rPr>
        <w:t>全</w:t>
      </w:r>
      <w:r>
        <w:rPr>
          <w:rFonts w:hint="eastAsia" w:ascii="宋体" w:hAnsi="宋体"/>
          <w:b/>
          <w:color w:val="000000" w:themeColor="text1"/>
          <w:highlight w:val="none"/>
          <w14:textFill>
            <w14:solidFill>
              <w14:schemeClr w14:val="tx1"/>
            </w14:solidFill>
          </w14:textFill>
        </w:rPr>
        <w:t>的技术条款，我方均表示完全响应招标文件技术条款的所有要求。</w:t>
      </w:r>
    </w:p>
    <w:p w14:paraId="22F9CEAA">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p>
    <w:p w14:paraId="700F2EBE">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4B44F33F">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p w14:paraId="43D5D327">
      <w:pPr>
        <w:pStyle w:val="6"/>
        <w:ind w:firstLine="0"/>
        <w:rPr>
          <w:rFonts w:hAnsi="宋体"/>
          <w:color w:val="000000" w:themeColor="text1"/>
          <w:sz w:val="2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14:paraId="4077251A">
      <w:pPr>
        <w:pStyle w:val="2"/>
        <w:numPr>
          <w:ilvl w:val="1"/>
          <w:numId w:val="0"/>
        </w:numPr>
        <w:spacing w:line="400" w:lineRule="exact"/>
        <w:rPr>
          <w:color w:val="000000" w:themeColor="text1"/>
          <w:highlight w:val="none"/>
          <w14:textFill>
            <w14:solidFill>
              <w14:schemeClr w14:val="tx1"/>
            </w14:solidFill>
          </w14:textFill>
        </w:rPr>
      </w:pPr>
      <w:bookmarkStart w:id="2020" w:name="_Toc339362329"/>
      <w:bookmarkStart w:id="2021" w:name="_Toc343612949"/>
      <w:bookmarkStart w:id="2022" w:name="_Toc333935375"/>
      <w:bookmarkStart w:id="2023" w:name="_Toc333238663"/>
      <w:bookmarkStart w:id="2024" w:name="_Toc340672898"/>
      <w:bookmarkStart w:id="2025" w:name="_Toc345312626"/>
      <w:bookmarkStart w:id="2026" w:name="_Toc343248447"/>
      <w:bookmarkStart w:id="2027" w:name="_Toc336681964"/>
      <w:bookmarkStart w:id="2028" w:name="_Toc342398159"/>
      <w:bookmarkStart w:id="2029" w:name="_Toc336681609"/>
      <w:bookmarkStart w:id="2030" w:name="_Toc339020044"/>
      <w:bookmarkStart w:id="2031" w:name="_Toc365985210"/>
      <w:bookmarkStart w:id="2032" w:name="_Toc342296790"/>
      <w:bookmarkStart w:id="2033" w:name="_Toc333237707"/>
      <w:bookmarkStart w:id="2034" w:name="_Toc350756479"/>
      <w:bookmarkStart w:id="2035" w:name="_Toc17551"/>
      <w:bookmarkStart w:id="2036" w:name="_Toc350438778"/>
      <w:bookmarkStart w:id="2037" w:name="_Toc343247129"/>
      <w:bookmarkStart w:id="2038" w:name="_Toc340507471"/>
      <w:bookmarkStart w:id="2039" w:name="_Toc331684071"/>
      <w:bookmarkStart w:id="2040" w:name="_Toc365967104"/>
      <w:bookmarkStart w:id="2041" w:name="_Toc332270376"/>
      <w:bookmarkStart w:id="2042" w:name="_Toc432695228"/>
      <w:bookmarkStart w:id="2043" w:name="_Toc341348369"/>
      <w:bookmarkStart w:id="2044" w:name="_Toc339020124"/>
      <w:bookmarkStart w:id="2045" w:name="_Toc342060404"/>
      <w:bookmarkStart w:id="2046" w:name="_Toc330460015"/>
      <w:bookmarkStart w:id="2047" w:name="_Toc337632387"/>
      <w:bookmarkStart w:id="2048" w:name="_Toc339020262"/>
      <w:bookmarkStart w:id="2049" w:name="_Toc339441116"/>
      <w:bookmarkStart w:id="2050" w:name="_Toc339019918"/>
      <w:bookmarkStart w:id="2051" w:name="_Toc342312472"/>
      <w:bookmarkStart w:id="2052" w:name="_Toc366072561"/>
      <w:bookmarkStart w:id="2053" w:name="_Toc340677099"/>
      <w:bookmarkStart w:id="2054" w:name="_Toc333237818"/>
      <w:bookmarkStart w:id="2055" w:name="_Toc333935716"/>
      <w:bookmarkStart w:id="2056" w:name="_Toc331512930"/>
      <w:bookmarkStart w:id="2057" w:name="_Toc332206738"/>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七</w:t>
      </w:r>
      <w:r>
        <w:rPr>
          <w:rFonts w:hint="eastAsia"/>
          <w:color w:val="000000" w:themeColor="text1"/>
          <w:highlight w:val="none"/>
          <w14:textFill>
            <w14:solidFill>
              <w14:schemeClr w14:val="tx1"/>
            </w14:solidFill>
          </w14:textFill>
        </w:rPr>
        <w:t>：同类业绩一览表</w:t>
      </w:r>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p>
    <w:p w14:paraId="1D8F464D">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bookmarkStart w:id="2058" w:name="_Hlk534184855"/>
      <w:r>
        <w:rPr>
          <w:rFonts w:hint="eastAsia" w:ascii="宋体" w:hAnsi="宋体"/>
          <w:bCs/>
          <w:color w:val="000000" w:themeColor="text1"/>
          <w:szCs w:val="21"/>
          <w:highlight w:val="none"/>
          <w14:textFill>
            <w14:solidFill>
              <w14:schemeClr w14:val="tx1"/>
            </w14:solidFill>
          </w14:textFill>
        </w:rPr>
        <w:t>项目编号:</w:t>
      </w:r>
    </w:p>
    <w:p w14:paraId="415E59C9">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bookmarkEnd w:id="2058"/>
    </w:p>
    <w:tbl>
      <w:tblPr>
        <w:tblStyle w:val="47"/>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14:paraId="60435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14:paraId="43CC27D2">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14:paraId="02CB5AF8">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14:paraId="2C1D5223">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14:paraId="4EBF7A49">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14:paraId="527775C3">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14:paraId="1231BD73">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14:paraId="5AD63DAF">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14:paraId="4562AC6B">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14:paraId="19D1FA73">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14:paraId="51031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73370C75">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6180EEFF">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7EF611FD">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46A59183">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5CF2A399">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14D078E5">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1F402A2F">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306D9C2E">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40DDA9CB">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08C30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5C5004EC">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413F2C2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4A82E271">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49516A56">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676D8F9C">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581F6CA3">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7349FF4D">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672534B5">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169E917C">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41537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06617615">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2A1AA003">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0517BBB7">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27E004B5">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7847E13C">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44F30E3A">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4178D4B7">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68D052F6">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4504A846">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69CFE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7748DD4B">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AA5607E">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42BE3653">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4DD66BAE">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23191BA9">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64C84363">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007AA463">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7C23C672">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569C2F65">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2762B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7726E386">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64676A0">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5103ED4C">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2476429A">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1D011086">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4B45E4BC">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75FFAD3C">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70916464">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73EF25DE">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3592A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15979F14">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265327C4">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58F72F12">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47835CE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1E7C6515">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16D2009B">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3093B05E">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3F70E724">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32C576F7">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71837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0130AE0F">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1355ED6">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35D31ABF">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5399C5E0">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73F47981">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5723ADE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3813F0D1">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284D16E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2A845472">
            <w:pPr>
              <w:pStyle w:val="6"/>
              <w:snapToGrid w:val="0"/>
              <w:jc w:val="center"/>
              <w:rPr>
                <w:rFonts w:hAnsi="宋体"/>
                <w:bCs/>
                <w:color w:val="000000" w:themeColor="text1"/>
                <w:kern w:val="2"/>
                <w:sz w:val="21"/>
                <w:szCs w:val="24"/>
                <w:highlight w:val="none"/>
                <w14:textFill>
                  <w14:solidFill>
                    <w14:schemeClr w14:val="tx1"/>
                  </w14:solidFill>
                </w14:textFill>
              </w:rPr>
            </w:pPr>
          </w:p>
        </w:tc>
      </w:tr>
    </w:tbl>
    <w:p w14:paraId="0B3F2F76">
      <w:pPr>
        <w:pStyle w:val="6"/>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14:paraId="4200F1AA">
      <w:pPr>
        <w:pStyle w:val="6"/>
        <w:snapToGrid w:val="0"/>
        <w:spacing w:line="360" w:lineRule="auto"/>
        <w:ind w:firstLine="0"/>
        <w:rPr>
          <w:rFonts w:hAnsi="宋体"/>
          <w:bCs/>
          <w:color w:val="000000" w:themeColor="text1"/>
          <w:sz w:val="21"/>
          <w:highlight w:val="none"/>
          <w14:textFill>
            <w14:solidFill>
              <w14:schemeClr w14:val="tx1"/>
            </w14:solidFill>
          </w14:textFill>
        </w:rPr>
      </w:pPr>
    </w:p>
    <w:p w14:paraId="6A02B2DA">
      <w:pPr>
        <w:pStyle w:val="6"/>
        <w:snapToGrid w:val="0"/>
        <w:spacing w:line="360" w:lineRule="auto"/>
        <w:ind w:firstLine="0"/>
        <w:rPr>
          <w:rFonts w:hAnsi="宋体"/>
          <w:bCs/>
          <w:color w:val="000000" w:themeColor="text1"/>
          <w:sz w:val="21"/>
          <w:highlight w:val="none"/>
          <w14:textFill>
            <w14:solidFill>
              <w14:schemeClr w14:val="tx1"/>
            </w14:solidFill>
          </w14:textFill>
        </w:rPr>
      </w:pPr>
    </w:p>
    <w:p w14:paraId="7E60023D">
      <w:pPr>
        <w:pStyle w:val="6"/>
        <w:snapToGrid w:val="0"/>
        <w:spacing w:line="360" w:lineRule="auto"/>
        <w:ind w:firstLine="0"/>
        <w:rPr>
          <w:rFonts w:hAnsi="宋体"/>
          <w:bCs/>
          <w:color w:val="000000" w:themeColor="text1"/>
          <w:sz w:val="21"/>
          <w:highlight w:val="none"/>
          <w14:textFill>
            <w14:solidFill>
              <w14:schemeClr w14:val="tx1"/>
            </w14:solidFill>
          </w14:textFill>
        </w:rPr>
      </w:pPr>
    </w:p>
    <w:p w14:paraId="5CC86D9F">
      <w:pPr>
        <w:pStyle w:val="6"/>
        <w:snapToGrid w:val="0"/>
        <w:spacing w:line="360" w:lineRule="auto"/>
        <w:ind w:firstLine="0"/>
        <w:rPr>
          <w:rFonts w:hAnsi="宋体"/>
          <w:bCs/>
          <w:color w:val="000000" w:themeColor="text1"/>
          <w:sz w:val="21"/>
          <w:highlight w:val="none"/>
          <w14:textFill>
            <w14:solidFill>
              <w14:schemeClr w14:val="tx1"/>
            </w14:solidFill>
          </w14:textFill>
        </w:rPr>
      </w:pPr>
    </w:p>
    <w:p w14:paraId="3496DE84">
      <w:pPr>
        <w:adjustRightInd w:val="0"/>
        <w:snapToGrid w:val="0"/>
        <w:spacing w:line="360" w:lineRule="auto"/>
        <w:rPr>
          <w:rFonts w:ascii="宋体" w:hAnsi="宋体"/>
          <w:bCs/>
          <w:color w:val="000000" w:themeColor="text1"/>
          <w:highlight w:val="none"/>
          <w14:textFill>
            <w14:solidFill>
              <w14:schemeClr w14:val="tx1"/>
            </w14:solidFill>
          </w14:textFill>
        </w:rPr>
      </w:pPr>
      <w:bookmarkStart w:id="2059" w:name="_Hlk534184880"/>
      <w:r>
        <w:rPr>
          <w:rFonts w:hint="eastAsia" w:ascii="宋体" w:hAnsi="宋体"/>
          <w:bCs/>
          <w:color w:val="000000" w:themeColor="text1"/>
          <w:highlight w:val="none"/>
          <w14:textFill>
            <w14:solidFill>
              <w14:schemeClr w14:val="tx1"/>
            </w14:solidFill>
          </w14:textFill>
        </w:rPr>
        <w:t>投标人法定代表人（负责人）或授权代理人（签字）：</w:t>
      </w:r>
    </w:p>
    <w:p w14:paraId="433AA2CD">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17FB1E0B">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bookmarkEnd w:id="2059"/>
    </w:p>
    <w:p w14:paraId="36116850">
      <w:pPr>
        <w:pStyle w:val="2"/>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14:paraId="7EF4710A">
      <w:pPr>
        <w:pStyle w:val="2"/>
        <w:numPr>
          <w:ilvl w:val="0"/>
          <w:numId w:val="0"/>
        </w:numPr>
        <w:spacing w:line="400" w:lineRule="exact"/>
        <w:rPr>
          <w:rFonts w:hAnsi="黑体" w:cs="黑体"/>
          <w:color w:val="000000" w:themeColor="text1"/>
          <w:highlight w:val="none"/>
          <w14:textFill>
            <w14:solidFill>
              <w14:schemeClr w14:val="tx1"/>
            </w14:solidFill>
          </w14:textFill>
        </w:rPr>
      </w:pPr>
      <w:bookmarkStart w:id="2060" w:name="_Toc432682754"/>
      <w:bookmarkStart w:id="2061" w:name="_Toc28104"/>
      <w:bookmarkStart w:id="2062" w:name="_Toc432695229"/>
      <w:bookmarkStart w:id="2063" w:name="_Toc430771089"/>
      <w:bookmarkStart w:id="2064" w:name="_Toc350438779"/>
      <w:bookmarkStart w:id="2065" w:name="_Toc336681610"/>
      <w:bookmarkStart w:id="2066" w:name="_Toc339019919"/>
      <w:bookmarkStart w:id="2067" w:name="_Toc333935717"/>
      <w:bookmarkStart w:id="2068" w:name="_Toc342312473"/>
      <w:bookmarkStart w:id="2069" w:name="_Toc340507472"/>
      <w:bookmarkStart w:id="2070" w:name="_Toc343247130"/>
      <w:bookmarkStart w:id="2071" w:name="_Toc350756480"/>
      <w:bookmarkStart w:id="2072" w:name="_Toc342296791"/>
      <w:bookmarkStart w:id="2073" w:name="_Toc365985211"/>
      <w:bookmarkStart w:id="2074" w:name="_Toc365967105"/>
      <w:bookmarkStart w:id="2075" w:name="_Toc331512931"/>
      <w:bookmarkStart w:id="2076" w:name="_Toc333237708"/>
      <w:bookmarkStart w:id="2077" w:name="_Toc333935376"/>
      <w:bookmarkStart w:id="2078" w:name="_Toc330460016"/>
      <w:bookmarkStart w:id="2079" w:name="_Toc343612950"/>
      <w:bookmarkStart w:id="2080" w:name="_Toc333238664"/>
      <w:bookmarkStart w:id="2081" w:name="_Toc345312627"/>
      <w:bookmarkStart w:id="2082" w:name="_Toc339020263"/>
      <w:bookmarkStart w:id="2083" w:name="_Toc337632388"/>
      <w:bookmarkStart w:id="2084" w:name="_Toc342398160"/>
      <w:bookmarkStart w:id="2085" w:name="_Toc332206739"/>
      <w:bookmarkStart w:id="2086" w:name="_Toc341348370"/>
      <w:bookmarkStart w:id="2087" w:name="_Toc339020125"/>
      <w:bookmarkStart w:id="2088" w:name="_Toc366072562"/>
      <w:bookmarkStart w:id="2089" w:name="_Toc343248448"/>
      <w:bookmarkStart w:id="2090" w:name="_Toc336681965"/>
      <w:bookmarkStart w:id="2091" w:name="_Toc333237819"/>
      <w:bookmarkStart w:id="2092" w:name="_Toc339441117"/>
      <w:bookmarkStart w:id="2093" w:name="_Toc331684072"/>
      <w:bookmarkStart w:id="2094" w:name="_Toc339362330"/>
      <w:bookmarkStart w:id="2095" w:name="_Toc102451601"/>
      <w:bookmarkStart w:id="2096" w:name="_Toc340672899"/>
      <w:bookmarkStart w:id="2097" w:name="_Toc332270377"/>
      <w:bookmarkStart w:id="2098" w:name="_Toc340677100"/>
      <w:bookmarkStart w:id="2099" w:name="_Toc342060405"/>
      <w:bookmarkStart w:id="2100" w:name="_Toc339020045"/>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八</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中小微企业声明函</w:t>
      </w:r>
      <w:bookmarkEnd w:id="2060"/>
      <w:bookmarkEnd w:id="2061"/>
      <w:bookmarkEnd w:id="2062"/>
      <w:bookmarkEnd w:id="2063"/>
    </w:p>
    <w:p w14:paraId="43089C14">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14:paraId="350D1F6C">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14:paraId="27735EDB">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14:paraId="31EB0FCD">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14:paraId="0B650FDA">
      <w:pPr>
        <w:spacing w:line="440" w:lineRule="exact"/>
        <w:rPr>
          <w:rFonts w:ascii="宋体"/>
          <w:color w:val="000000" w:themeColor="text1"/>
          <w:highlight w:val="none"/>
          <w14:textFill>
            <w14:solidFill>
              <w14:schemeClr w14:val="tx1"/>
            </w14:solidFill>
          </w14:textFill>
        </w:rPr>
      </w:pPr>
    </w:p>
    <w:p w14:paraId="1888B26D">
      <w:pPr>
        <w:adjustRightInd w:val="0"/>
        <w:snapToGrid w:val="0"/>
        <w:spacing w:line="440" w:lineRule="exact"/>
        <w:rPr>
          <w:rFonts w:ascii="宋体" w:hAnsi="宋体"/>
          <w:bCs/>
          <w:color w:val="000000" w:themeColor="text1"/>
          <w:highlight w:val="none"/>
          <w14:textFill>
            <w14:solidFill>
              <w14:schemeClr w14:val="tx1"/>
            </w14:solidFill>
          </w14:textFill>
        </w:rPr>
      </w:pPr>
      <w:bookmarkStart w:id="2101" w:name="_Hlk534184837"/>
      <w:r>
        <w:rPr>
          <w:rFonts w:hint="eastAsia" w:ascii="宋体" w:hAnsi="宋体"/>
          <w:bCs/>
          <w:color w:val="000000" w:themeColor="text1"/>
          <w:highlight w:val="none"/>
          <w14:textFill>
            <w14:solidFill>
              <w14:schemeClr w14:val="tx1"/>
            </w14:solidFill>
          </w14:textFill>
        </w:rPr>
        <w:t>投标人法定代表人（负责人）或授权代理人（签字）：</w:t>
      </w:r>
    </w:p>
    <w:p w14:paraId="17CA0058">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5004025E">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日期：年月日</w:t>
      </w:r>
      <w:bookmarkEnd w:id="2101"/>
    </w:p>
    <w:p w14:paraId="4F7F1691">
      <w:pPr>
        <w:spacing w:line="440" w:lineRule="exact"/>
        <w:rPr>
          <w:rFonts w:ascii="宋体"/>
          <w:color w:val="000000" w:themeColor="text1"/>
          <w:highlight w:val="none"/>
          <w14:textFill>
            <w14:solidFill>
              <w14:schemeClr w14:val="tx1"/>
            </w14:solidFill>
          </w14:textFill>
        </w:rPr>
      </w:pPr>
    </w:p>
    <w:p w14:paraId="551965C6">
      <w:pPr>
        <w:spacing w:line="440" w:lineRule="exact"/>
        <w:jc w:val="center"/>
        <w:rPr>
          <w:rFonts w:ascii="宋体"/>
          <w:color w:val="000000" w:themeColor="text1"/>
          <w:highlight w:val="none"/>
          <w14:textFill>
            <w14:solidFill>
              <w14:schemeClr w14:val="tx1"/>
            </w14:solidFill>
          </w14:textFill>
        </w:rPr>
      </w:pPr>
    </w:p>
    <w:p w14:paraId="3E84105A">
      <w:pPr>
        <w:spacing w:line="440" w:lineRule="exact"/>
        <w:jc w:val="center"/>
        <w:rPr>
          <w:rFonts w:ascii="宋体"/>
          <w:color w:val="000000" w:themeColor="text1"/>
          <w:highlight w:val="none"/>
          <w14:textFill>
            <w14:solidFill>
              <w14:schemeClr w14:val="tx1"/>
            </w14:solidFill>
          </w14:textFill>
        </w:rPr>
      </w:pPr>
    </w:p>
    <w:p w14:paraId="08EC23D1">
      <w:pPr>
        <w:spacing w:line="440" w:lineRule="exact"/>
        <w:jc w:val="center"/>
        <w:rPr>
          <w:rFonts w:ascii="宋体"/>
          <w:color w:val="000000" w:themeColor="text1"/>
          <w:highlight w:val="none"/>
          <w14:textFill>
            <w14:solidFill>
              <w14:schemeClr w14:val="tx1"/>
            </w14:solidFill>
          </w14:textFill>
        </w:rPr>
      </w:pPr>
    </w:p>
    <w:p w14:paraId="08FA7F04">
      <w:pPr>
        <w:spacing w:line="440" w:lineRule="exact"/>
        <w:jc w:val="center"/>
        <w:rPr>
          <w:rFonts w:ascii="宋体"/>
          <w:color w:val="000000" w:themeColor="text1"/>
          <w:highlight w:val="none"/>
          <w14:textFill>
            <w14:solidFill>
              <w14:schemeClr w14:val="tx1"/>
            </w14:solidFill>
          </w14:textFill>
        </w:rPr>
      </w:pPr>
    </w:p>
    <w:p w14:paraId="77E80975">
      <w:pPr>
        <w:spacing w:line="440" w:lineRule="exact"/>
        <w:jc w:val="center"/>
        <w:rPr>
          <w:rFonts w:ascii="宋体"/>
          <w:color w:val="000000" w:themeColor="text1"/>
          <w:highlight w:val="none"/>
          <w14:textFill>
            <w14:solidFill>
              <w14:schemeClr w14:val="tx1"/>
            </w14:solidFill>
          </w14:textFill>
        </w:rPr>
      </w:pPr>
    </w:p>
    <w:p w14:paraId="7FA317AA">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14:paraId="5C13E607">
      <w:pPr>
        <w:pStyle w:val="6"/>
        <w:rPr>
          <w:color w:val="000000" w:themeColor="text1"/>
          <w:highlight w:val="none"/>
          <w14:textFill>
            <w14:solidFill>
              <w14:schemeClr w14:val="tx1"/>
            </w14:solidFill>
          </w14:textFill>
        </w:rPr>
      </w:pPr>
    </w:p>
    <w:p w14:paraId="353C6C59">
      <w:pPr>
        <w:pStyle w:val="6"/>
        <w:rPr>
          <w:color w:val="000000" w:themeColor="text1"/>
          <w:highlight w:val="none"/>
          <w14:textFill>
            <w14:solidFill>
              <w14:schemeClr w14:val="tx1"/>
            </w14:solidFill>
          </w14:textFill>
        </w:rPr>
      </w:pPr>
    </w:p>
    <w:p w14:paraId="07400076">
      <w:pPr>
        <w:pStyle w:val="6"/>
        <w:rPr>
          <w:color w:val="000000" w:themeColor="text1"/>
          <w:highlight w:val="none"/>
          <w14:textFill>
            <w14:solidFill>
              <w14:schemeClr w14:val="tx1"/>
            </w14:solidFill>
          </w14:textFill>
        </w:rPr>
      </w:pPr>
    </w:p>
    <w:p w14:paraId="712DAD21">
      <w:pPr>
        <w:pStyle w:val="6"/>
        <w:rPr>
          <w:color w:val="000000" w:themeColor="text1"/>
          <w:highlight w:val="none"/>
          <w14:textFill>
            <w14:solidFill>
              <w14:schemeClr w14:val="tx1"/>
            </w14:solidFill>
          </w14:textFill>
        </w:rPr>
      </w:pPr>
    </w:p>
    <w:p w14:paraId="35F7ED61">
      <w:pPr>
        <w:pStyle w:val="6"/>
        <w:rPr>
          <w:color w:val="000000" w:themeColor="text1"/>
          <w:highlight w:val="none"/>
          <w14:textFill>
            <w14:solidFill>
              <w14:schemeClr w14:val="tx1"/>
            </w14:solidFill>
          </w14:textFill>
        </w:rPr>
      </w:pPr>
    </w:p>
    <w:p w14:paraId="2AB79197">
      <w:pPr>
        <w:pStyle w:val="6"/>
        <w:rPr>
          <w:color w:val="000000" w:themeColor="text1"/>
          <w:highlight w:val="none"/>
          <w14:textFill>
            <w14:solidFill>
              <w14:schemeClr w14:val="tx1"/>
            </w14:solidFill>
          </w14:textFill>
        </w:rPr>
      </w:pPr>
    </w:p>
    <w:p w14:paraId="4260839B">
      <w:pPr>
        <w:pStyle w:val="6"/>
        <w:rPr>
          <w:color w:val="000000" w:themeColor="text1"/>
          <w:highlight w:val="none"/>
          <w14:textFill>
            <w14:solidFill>
              <w14:schemeClr w14:val="tx1"/>
            </w14:solidFill>
          </w14:textFill>
        </w:rPr>
      </w:pPr>
    </w:p>
    <w:p w14:paraId="1EDA46FD">
      <w:pPr>
        <w:pStyle w:val="6"/>
        <w:rPr>
          <w:color w:val="000000" w:themeColor="text1"/>
          <w:highlight w:val="none"/>
          <w14:textFill>
            <w14:solidFill>
              <w14:schemeClr w14:val="tx1"/>
            </w14:solidFill>
          </w14:textFill>
        </w:rPr>
      </w:pPr>
    </w:p>
    <w:p w14:paraId="7561AA88">
      <w:pPr>
        <w:pStyle w:val="2"/>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2102" w:name="_Toc22110"/>
      <w:bookmarkStart w:id="2103" w:name="_Hlk534184757"/>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九</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残疾人福利性单位声明函</w:t>
      </w:r>
      <w:bookmarkEnd w:id="2102"/>
    </w:p>
    <w:p w14:paraId="5BB0878F">
      <w:pPr>
        <w:spacing w:line="360" w:lineRule="auto"/>
        <w:jc w:val="center"/>
        <w:rPr>
          <w:rFonts w:ascii="宋体" w:hAnsi="宋体"/>
          <w:b/>
          <w:color w:val="000000" w:themeColor="text1"/>
          <w:sz w:val="24"/>
          <w:highlight w:val="none"/>
          <w14:textFill>
            <w14:solidFill>
              <w14:schemeClr w14:val="tx1"/>
            </w14:solidFill>
          </w14:textFill>
        </w:rPr>
      </w:pPr>
    </w:p>
    <w:p w14:paraId="273A878F">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14:paraId="7BEC7330">
      <w:pPr>
        <w:spacing w:line="360" w:lineRule="auto"/>
        <w:jc w:val="center"/>
        <w:rPr>
          <w:rFonts w:ascii="宋体" w:hAnsi="宋体"/>
          <w:b/>
          <w:color w:val="000000" w:themeColor="text1"/>
          <w:sz w:val="24"/>
          <w:highlight w:val="none"/>
          <w14:textFill>
            <w14:solidFill>
              <w14:schemeClr w14:val="tx1"/>
            </w14:solidFill>
          </w14:textFill>
        </w:rPr>
      </w:pPr>
    </w:p>
    <w:p w14:paraId="58528DDA">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CC9C898">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14:paraId="5619CA40">
      <w:pPr>
        <w:spacing w:line="360" w:lineRule="auto"/>
        <w:ind w:firstLine="420" w:firstLineChars="200"/>
        <w:rPr>
          <w:rFonts w:ascii="宋体" w:hAnsi="宋体" w:cs="宋体"/>
          <w:color w:val="000000" w:themeColor="text1"/>
          <w:highlight w:val="none"/>
          <w14:textFill>
            <w14:solidFill>
              <w14:schemeClr w14:val="tx1"/>
            </w14:solidFill>
          </w14:textFill>
        </w:rPr>
      </w:pPr>
    </w:p>
    <w:p w14:paraId="12B83AE5">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3959924B">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3019C36D">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43FB2BB6">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6174F972">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p>
    <w:p w14:paraId="7E3696C9">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投标人名称（公章）：</w:t>
      </w:r>
    </w:p>
    <w:p w14:paraId="1C52C662">
      <w:pPr>
        <w:pStyle w:val="6"/>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日期：年月日</w:t>
      </w:r>
    </w:p>
    <w:p w14:paraId="1C906DC5">
      <w:pPr>
        <w:pStyle w:val="6"/>
        <w:rPr>
          <w:color w:val="000000" w:themeColor="text1"/>
          <w:highlight w:val="none"/>
          <w14:textFill>
            <w14:solidFill>
              <w14:schemeClr w14:val="tx1"/>
            </w14:solidFill>
          </w14:textFill>
        </w:rPr>
      </w:pPr>
    </w:p>
    <w:p w14:paraId="398E9EBB">
      <w:pPr>
        <w:pStyle w:val="6"/>
        <w:rPr>
          <w:color w:val="000000" w:themeColor="text1"/>
          <w:highlight w:val="none"/>
          <w14:textFill>
            <w14:solidFill>
              <w14:schemeClr w14:val="tx1"/>
            </w14:solidFill>
          </w14:textFill>
        </w:rPr>
      </w:pPr>
    </w:p>
    <w:p w14:paraId="4F660F46">
      <w:pPr>
        <w:pStyle w:val="6"/>
        <w:rPr>
          <w:color w:val="000000" w:themeColor="text1"/>
          <w:highlight w:val="none"/>
          <w14:textFill>
            <w14:solidFill>
              <w14:schemeClr w14:val="tx1"/>
            </w14:solidFill>
          </w14:textFill>
        </w:rPr>
      </w:pPr>
    </w:p>
    <w:p w14:paraId="08630795">
      <w:pPr>
        <w:pStyle w:val="6"/>
        <w:rPr>
          <w:color w:val="000000" w:themeColor="text1"/>
          <w:highlight w:val="none"/>
          <w14:textFill>
            <w14:solidFill>
              <w14:schemeClr w14:val="tx1"/>
            </w14:solidFill>
          </w14:textFill>
        </w:rPr>
      </w:pPr>
    </w:p>
    <w:p w14:paraId="62795D5F">
      <w:pPr>
        <w:pStyle w:val="6"/>
        <w:rPr>
          <w:color w:val="000000" w:themeColor="text1"/>
          <w:highlight w:val="none"/>
          <w14:textFill>
            <w14:solidFill>
              <w14:schemeClr w14:val="tx1"/>
            </w14:solidFill>
          </w14:textFill>
        </w:rPr>
      </w:pPr>
    </w:p>
    <w:p w14:paraId="1D539C48">
      <w:pPr>
        <w:pStyle w:val="6"/>
        <w:rPr>
          <w:color w:val="000000" w:themeColor="text1"/>
          <w:highlight w:val="none"/>
          <w14:textFill>
            <w14:solidFill>
              <w14:schemeClr w14:val="tx1"/>
            </w14:solidFill>
          </w14:textFill>
        </w:rPr>
      </w:pPr>
    </w:p>
    <w:p w14:paraId="508102A3">
      <w:pPr>
        <w:pStyle w:val="6"/>
        <w:rPr>
          <w:color w:val="000000" w:themeColor="text1"/>
          <w:highlight w:val="none"/>
          <w14:textFill>
            <w14:solidFill>
              <w14:schemeClr w14:val="tx1"/>
            </w14:solidFill>
          </w14:textFill>
        </w:rPr>
      </w:pPr>
    </w:p>
    <w:p w14:paraId="47575197">
      <w:pPr>
        <w:pStyle w:val="6"/>
        <w:rPr>
          <w:color w:val="000000" w:themeColor="text1"/>
          <w:highlight w:val="none"/>
          <w14:textFill>
            <w14:solidFill>
              <w14:schemeClr w14:val="tx1"/>
            </w14:solidFill>
          </w14:textFill>
        </w:rPr>
      </w:pPr>
    </w:p>
    <w:p w14:paraId="506C300D">
      <w:pPr>
        <w:pStyle w:val="6"/>
        <w:rPr>
          <w:color w:val="000000" w:themeColor="text1"/>
          <w:highlight w:val="none"/>
          <w14:textFill>
            <w14:solidFill>
              <w14:schemeClr w14:val="tx1"/>
            </w14:solidFill>
          </w14:textFill>
        </w:rPr>
      </w:pPr>
    </w:p>
    <w:p w14:paraId="5A4C13A5">
      <w:pPr>
        <w:pStyle w:val="6"/>
        <w:rPr>
          <w:color w:val="000000" w:themeColor="text1"/>
          <w:highlight w:val="none"/>
          <w14:textFill>
            <w14:solidFill>
              <w14:schemeClr w14:val="tx1"/>
            </w14:solidFill>
          </w14:textFill>
        </w:rPr>
      </w:pPr>
    </w:p>
    <w:p w14:paraId="02A8663C">
      <w:pPr>
        <w:pStyle w:val="6"/>
        <w:rPr>
          <w:color w:val="000000" w:themeColor="text1"/>
          <w:highlight w:val="none"/>
          <w14:textFill>
            <w14:solidFill>
              <w14:schemeClr w14:val="tx1"/>
            </w14:solidFill>
          </w14:textFill>
        </w:rPr>
      </w:pPr>
    </w:p>
    <w:p w14:paraId="64513CA6">
      <w:pPr>
        <w:pStyle w:val="2"/>
        <w:numPr>
          <w:ilvl w:val="1"/>
          <w:numId w:val="0"/>
        </w:numPr>
        <w:spacing w:line="400" w:lineRule="exact"/>
        <w:rPr>
          <w:color w:val="000000" w:themeColor="text1"/>
          <w:highlight w:val="none"/>
          <w14:textFill>
            <w14:solidFill>
              <w14:schemeClr w14:val="tx1"/>
            </w14:solidFill>
          </w14:textFill>
        </w:rPr>
      </w:pPr>
      <w:bookmarkStart w:id="2104" w:name="_Toc432695230"/>
      <w:bookmarkStart w:id="2105" w:name="_Toc19919"/>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十</w:t>
      </w:r>
      <w:r>
        <w:rPr>
          <w:rFonts w:hint="eastAsia"/>
          <w:color w:val="000000" w:themeColor="text1"/>
          <w:highlight w:val="none"/>
          <w14:textFill>
            <w14:solidFill>
              <w14:schemeClr w14:val="tx1"/>
            </w14:solidFill>
          </w14:textFill>
        </w:rPr>
        <w:t>：中标服务费承诺</w:t>
      </w:r>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4"/>
      <w:bookmarkEnd w:id="2105"/>
    </w:p>
    <w:p w14:paraId="48E03887">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14:textFill>
            <w14:solidFill>
              <w14:schemeClr w14:val="tx1"/>
            </w14:solidFill>
          </w14:textFill>
        </w:rPr>
        <w:t>广东业信采购招标有限公司</w:t>
      </w:r>
      <w:r>
        <w:rPr>
          <w:rFonts w:hint="eastAsia" w:ascii="宋体" w:hAnsi="宋体"/>
          <w:color w:val="000000" w:themeColor="text1"/>
          <w:highlight w:val="none"/>
          <w14:textFill>
            <w14:solidFill>
              <w14:schemeClr w14:val="tx1"/>
            </w14:solidFill>
          </w14:textFill>
        </w:rPr>
        <w:t>：</w:t>
      </w:r>
    </w:p>
    <w:p w14:paraId="4C4C6EDF">
      <w:pPr>
        <w:spacing w:line="360" w:lineRule="auto"/>
        <w:rPr>
          <w:rFonts w:ascii="宋体" w:hAnsi="宋体"/>
          <w:color w:val="000000" w:themeColor="text1"/>
          <w:highlight w:val="none"/>
          <w14:textFill>
            <w14:solidFill>
              <w14:schemeClr w14:val="tx1"/>
            </w14:solidFill>
          </w14:textFill>
        </w:rPr>
      </w:pPr>
    </w:p>
    <w:p w14:paraId="25E73158">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针对贵方组织的（项目名称：）招标（项目编号: ），我方承诺：</w:t>
      </w:r>
    </w:p>
    <w:p w14:paraId="233274BF">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14:paraId="5ADCF2BF">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有权重新确定中标结果，</w:t>
      </w:r>
      <w:r>
        <w:rPr>
          <w:rFonts w:hint="eastAsia" w:ascii="宋体"/>
          <w:color w:val="000000" w:themeColor="text1"/>
          <w:highlight w:val="none"/>
          <w14:textFill>
            <w14:solidFill>
              <w14:schemeClr w14:val="tx1"/>
            </w14:solidFill>
          </w14:textFill>
        </w:rPr>
        <w:t>我方对此无任何异议。</w:t>
      </w:r>
    </w:p>
    <w:p w14:paraId="7CAA73D9">
      <w:pPr>
        <w:spacing w:line="440" w:lineRule="exact"/>
        <w:rPr>
          <w:rFonts w:ascii="宋体" w:hAnsi="宋体"/>
          <w:color w:val="000000" w:themeColor="text1"/>
          <w:highlight w:val="none"/>
          <w14:textFill>
            <w14:solidFill>
              <w14:schemeClr w14:val="tx1"/>
            </w14:solidFill>
          </w14:textFill>
        </w:rPr>
      </w:pPr>
    </w:p>
    <w:p w14:paraId="42FA8102">
      <w:pPr>
        <w:spacing w:line="440" w:lineRule="exact"/>
        <w:ind w:firstLine="420" w:firstLineChars="200"/>
        <w:rPr>
          <w:rFonts w:ascii="宋体" w:hAnsi="宋体"/>
          <w:color w:val="000000" w:themeColor="text1"/>
          <w:highlight w:val="none"/>
          <w14:textFill>
            <w14:solidFill>
              <w14:schemeClr w14:val="tx1"/>
            </w14:solidFill>
          </w14:textFill>
        </w:rPr>
      </w:pPr>
    </w:p>
    <w:p w14:paraId="7E0A7B65">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p>
    <w:p w14:paraId="5F3DC25F">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5501CF62">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3B44D823">
      <w:pPr>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14:paraId="23BCBAE6">
      <w:pPr>
        <w:pStyle w:val="2"/>
        <w:numPr>
          <w:ilvl w:val="1"/>
          <w:numId w:val="0"/>
        </w:numPr>
        <w:spacing w:line="400" w:lineRule="exact"/>
        <w:rPr>
          <w:color w:val="000000" w:themeColor="text1"/>
          <w:highlight w:val="none"/>
          <w14:textFill>
            <w14:solidFill>
              <w14:schemeClr w14:val="tx1"/>
            </w14:solidFill>
          </w14:textFill>
        </w:rPr>
      </w:pPr>
      <w:bookmarkStart w:id="2106" w:name="_Toc326065622"/>
      <w:bookmarkStart w:id="2107" w:name="_Toc342060406"/>
      <w:bookmarkStart w:id="2108" w:name="_Toc342312474"/>
      <w:bookmarkStart w:id="2109" w:name="_Toc350756481"/>
      <w:bookmarkStart w:id="2110" w:name="_Toc330460017"/>
      <w:bookmarkStart w:id="2111" w:name="_Toc340677101"/>
      <w:bookmarkStart w:id="2112" w:name="_Toc365985212"/>
      <w:bookmarkStart w:id="2113" w:name="_Toc350438780"/>
      <w:bookmarkStart w:id="2114" w:name="_Toc332206740"/>
      <w:bookmarkStart w:id="2115" w:name="_Toc333237820"/>
      <w:bookmarkStart w:id="2116" w:name="_Toc339020046"/>
      <w:bookmarkStart w:id="2117" w:name="_Toc332270378"/>
      <w:bookmarkStart w:id="2118" w:name="_Toc342398161"/>
      <w:bookmarkStart w:id="2119" w:name="_Toc336681611"/>
      <w:bookmarkStart w:id="2120" w:name="_Toc343248449"/>
      <w:bookmarkStart w:id="2121" w:name="_Toc31248"/>
      <w:bookmarkStart w:id="2122" w:name="_Toc339441118"/>
      <w:bookmarkStart w:id="2123" w:name="_Toc331512932"/>
      <w:bookmarkStart w:id="2124" w:name="_Toc339020126"/>
      <w:bookmarkStart w:id="2125" w:name="_Toc341348371"/>
      <w:bookmarkStart w:id="2126" w:name="_Toc333935377"/>
      <w:bookmarkStart w:id="2127" w:name="_Toc366072563"/>
      <w:bookmarkStart w:id="2128" w:name="_Toc432695231"/>
      <w:bookmarkStart w:id="2129" w:name="_Toc339019920"/>
      <w:bookmarkStart w:id="2130" w:name="_Toc342296792"/>
      <w:bookmarkStart w:id="2131" w:name="_Toc339020264"/>
      <w:bookmarkStart w:id="2132" w:name="_Toc365967106"/>
      <w:bookmarkStart w:id="2133" w:name="_Toc333935718"/>
      <w:bookmarkStart w:id="2134" w:name="_Toc343612951"/>
      <w:bookmarkStart w:id="2135" w:name="_Toc333238665"/>
      <w:bookmarkStart w:id="2136" w:name="_Toc337632389"/>
      <w:bookmarkStart w:id="2137" w:name="_Toc340507473"/>
      <w:bookmarkStart w:id="2138" w:name="_Toc343247131"/>
      <w:bookmarkStart w:id="2139" w:name="_Toc331684073"/>
      <w:bookmarkStart w:id="2140" w:name="_Toc333237709"/>
      <w:bookmarkStart w:id="2141" w:name="_Toc340672900"/>
      <w:bookmarkStart w:id="2142" w:name="_Toc339362331"/>
      <w:bookmarkStart w:id="2143" w:name="_Toc345312628"/>
      <w:bookmarkStart w:id="2144" w:name="_Toc336681966"/>
      <w:r>
        <w:rPr>
          <w:rFonts w:hint="eastAsia"/>
          <w:color w:val="000000" w:themeColor="text1"/>
          <w:highlight w:val="none"/>
          <w14:textFill>
            <w14:solidFill>
              <w14:schemeClr w14:val="tx1"/>
            </w14:solidFill>
          </w14:textFill>
        </w:rPr>
        <w:t>附件十</w:t>
      </w:r>
      <w:r>
        <w:rPr>
          <w:rFonts w:hint="eastAsia"/>
          <w:color w:val="000000" w:themeColor="text1"/>
          <w:highlight w:val="none"/>
          <w:lang w:val="en-US" w:eastAsia="zh-CN"/>
          <w14:textFill>
            <w14:solidFill>
              <w14:schemeClr w14:val="tx1"/>
            </w14:solidFill>
          </w14:textFill>
        </w:rPr>
        <w:t>一</w:t>
      </w:r>
      <w:r>
        <w:rPr>
          <w:rFonts w:hint="eastAsia"/>
          <w:color w:val="000000" w:themeColor="text1"/>
          <w:highlight w:val="none"/>
          <w14:textFill>
            <w14:solidFill>
              <w14:schemeClr w14:val="tx1"/>
            </w14:solidFill>
          </w14:textFill>
        </w:rPr>
        <w:t>：</w:t>
      </w:r>
      <w:bookmarkEnd w:id="2106"/>
      <w:r>
        <w:rPr>
          <w:rFonts w:hint="eastAsia"/>
          <w:color w:val="000000" w:themeColor="text1"/>
          <w:highlight w:val="none"/>
          <w14:textFill>
            <w14:solidFill>
              <w14:schemeClr w14:val="tx1"/>
            </w14:solidFill>
          </w14:textFill>
        </w:rPr>
        <w:t>投标人提交的其它商务和技术资料</w:t>
      </w:r>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p>
    <w:p w14:paraId="58465F19">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14:paraId="323BFB08">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14:paraId="0088FDD3">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p>
    <w:p w14:paraId="36AFAB09">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14:paraId="238D021E">
      <w:pPr>
        <w:pStyle w:val="6"/>
        <w:spacing w:line="360" w:lineRule="auto"/>
        <w:rPr>
          <w:rFonts w:hAnsi="宋体"/>
          <w:bCs/>
          <w:color w:val="000000" w:themeColor="text1"/>
          <w:sz w:val="21"/>
          <w:highlight w:val="none"/>
          <w14:textFill>
            <w14:solidFill>
              <w14:schemeClr w14:val="tx1"/>
            </w14:solidFill>
          </w14:textFill>
        </w:rPr>
      </w:pPr>
    </w:p>
    <w:p w14:paraId="252082EB">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14:paraId="5FAFE076">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w:t>
      </w:r>
      <w:r>
        <w:rPr>
          <w:rFonts w:hAnsi="宋体"/>
          <w:bCs/>
          <w:color w:val="000000" w:themeColor="text1"/>
          <w:sz w:val="21"/>
          <w:highlight w:val="none"/>
          <w14:textFill>
            <w14:solidFill>
              <w14:schemeClr w14:val="tx1"/>
            </w14:solidFill>
          </w14:textFill>
        </w:rPr>
        <w:t>...</w:t>
      </w:r>
    </w:p>
    <w:p w14:paraId="53C51591">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14:paraId="5829D9AF">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14:paraId="74501DDA">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14:paraId="369006A4">
      <w:pPr>
        <w:adjustRightInd w:val="0"/>
        <w:snapToGrid w:val="0"/>
        <w:spacing w:line="440" w:lineRule="exact"/>
        <w:rPr>
          <w:rFonts w:ascii="宋体" w:hAnsi="宋体"/>
          <w:bCs/>
          <w:color w:val="000000" w:themeColor="text1"/>
          <w:highlight w:val="none"/>
          <w14:textFill>
            <w14:solidFill>
              <w14:schemeClr w14:val="tx1"/>
            </w14:solidFill>
          </w14:textFill>
        </w:rPr>
      </w:pPr>
    </w:p>
    <w:p w14:paraId="0421DC30">
      <w:pPr>
        <w:adjustRightInd w:val="0"/>
        <w:snapToGrid w:val="0"/>
        <w:spacing w:line="440" w:lineRule="exact"/>
        <w:rPr>
          <w:rFonts w:ascii="宋体" w:hAnsi="宋体"/>
          <w:bCs/>
          <w:color w:val="000000" w:themeColor="text1"/>
          <w:highlight w:val="none"/>
          <w14:textFill>
            <w14:solidFill>
              <w14:schemeClr w14:val="tx1"/>
            </w14:solidFill>
          </w14:textFill>
        </w:rPr>
      </w:pPr>
    </w:p>
    <w:p w14:paraId="5CC79699">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p>
    <w:p w14:paraId="49B77E4B">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22A9E83E">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5C16BA97">
      <w:pPr>
        <w:pStyle w:val="6"/>
        <w:spacing w:line="360" w:lineRule="auto"/>
        <w:rPr>
          <w:color w:val="000000" w:themeColor="text1"/>
          <w:highlight w:val="none"/>
          <w14:textFill>
            <w14:solidFill>
              <w14:schemeClr w14:val="tx1"/>
            </w14:solidFill>
          </w14:textFill>
        </w:rPr>
      </w:pPr>
    </w:p>
    <w:p w14:paraId="2E58D790">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14:paraId="06C85386">
      <w:pPr>
        <w:pStyle w:val="6"/>
        <w:rPr>
          <w:color w:val="000000" w:themeColor="text1"/>
          <w:highlight w:val="none"/>
          <w14:textFill>
            <w14:solidFill>
              <w14:schemeClr w14:val="tx1"/>
            </w14:solidFill>
          </w14:textFill>
        </w:rPr>
      </w:pPr>
      <w:bookmarkStart w:id="2145" w:name="_Toc434832511"/>
    </w:p>
    <w:p w14:paraId="2FCECE56">
      <w:pPr>
        <w:pStyle w:val="6"/>
        <w:rPr>
          <w:color w:val="000000" w:themeColor="text1"/>
          <w:highlight w:val="none"/>
          <w14:textFill>
            <w14:solidFill>
              <w14:schemeClr w14:val="tx1"/>
            </w14:solidFill>
          </w14:textFill>
        </w:rPr>
      </w:pPr>
    </w:p>
    <w:p w14:paraId="6D78DE29">
      <w:pPr>
        <w:pStyle w:val="6"/>
        <w:rPr>
          <w:color w:val="000000" w:themeColor="text1"/>
          <w:highlight w:val="none"/>
          <w14:textFill>
            <w14:solidFill>
              <w14:schemeClr w14:val="tx1"/>
            </w14:solidFill>
          </w14:textFill>
        </w:rPr>
      </w:pPr>
    </w:p>
    <w:p w14:paraId="43CBBBD0">
      <w:pPr>
        <w:pStyle w:val="6"/>
        <w:rPr>
          <w:color w:val="000000" w:themeColor="text1"/>
          <w:highlight w:val="none"/>
          <w14:textFill>
            <w14:solidFill>
              <w14:schemeClr w14:val="tx1"/>
            </w14:solidFill>
          </w14:textFill>
        </w:rPr>
      </w:pPr>
    </w:p>
    <w:p w14:paraId="74DAD164">
      <w:pPr>
        <w:pStyle w:val="6"/>
        <w:rPr>
          <w:color w:val="000000" w:themeColor="text1"/>
          <w:highlight w:val="none"/>
          <w14:textFill>
            <w14:solidFill>
              <w14:schemeClr w14:val="tx1"/>
            </w14:solidFill>
          </w14:textFill>
        </w:rPr>
      </w:pPr>
    </w:p>
    <w:p w14:paraId="4D9BFC74">
      <w:pPr>
        <w:pStyle w:val="6"/>
        <w:rPr>
          <w:color w:val="000000" w:themeColor="text1"/>
          <w:highlight w:val="none"/>
          <w14:textFill>
            <w14:solidFill>
              <w14:schemeClr w14:val="tx1"/>
            </w14:solidFill>
          </w14:textFill>
        </w:rPr>
      </w:pPr>
    </w:p>
    <w:p w14:paraId="5B943BD7">
      <w:pPr>
        <w:pStyle w:val="6"/>
        <w:rPr>
          <w:color w:val="000000" w:themeColor="text1"/>
          <w:highlight w:val="none"/>
          <w14:textFill>
            <w14:solidFill>
              <w14:schemeClr w14:val="tx1"/>
            </w14:solidFill>
          </w14:textFill>
        </w:rPr>
      </w:pPr>
    </w:p>
    <w:p w14:paraId="1288261E">
      <w:pPr>
        <w:pStyle w:val="6"/>
        <w:rPr>
          <w:color w:val="000000" w:themeColor="text1"/>
          <w:highlight w:val="none"/>
          <w14:textFill>
            <w14:solidFill>
              <w14:schemeClr w14:val="tx1"/>
            </w14:solidFill>
          </w14:textFill>
        </w:rPr>
      </w:pPr>
    </w:p>
    <w:p w14:paraId="44D63251">
      <w:pPr>
        <w:pStyle w:val="6"/>
        <w:rPr>
          <w:color w:val="000000" w:themeColor="text1"/>
          <w:highlight w:val="none"/>
          <w14:textFill>
            <w14:solidFill>
              <w14:schemeClr w14:val="tx1"/>
            </w14:solidFill>
          </w14:textFill>
        </w:rPr>
      </w:pPr>
    </w:p>
    <w:p w14:paraId="40875B39">
      <w:pPr>
        <w:pStyle w:val="6"/>
        <w:rPr>
          <w:color w:val="000000" w:themeColor="text1"/>
          <w:highlight w:val="none"/>
          <w14:textFill>
            <w14:solidFill>
              <w14:schemeClr w14:val="tx1"/>
            </w14:solidFill>
          </w14:textFill>
        </w:rPr>
      </w:pPr>
    </w:p>
    <w:p w14:paraId="5D4C1D83">
      <w:pPr>
        <w:pStyle w:val="55"/>
        <w:rPr>
          <w:color w:val="000000" w:themeColor="text1"/>
          <w:highlight w:val="none"/>
          <w14:textFill>
            <w14:solidFill>
              <w14:schemeClr w14:val="tx1"/>
            </w14:solidFill>
          </w14:textFill>
        </w:rPr>
      </w:pPr>
    </w:p>
    <w:p w14:paraId="37B81D9E">
      <w:pPr>
        <w:pStyle w:val="55"/>
        <w:rPr>
          <w:color w:val="000000" w:themeColor="text1"/>
          <w:highlight w:val="none"/>
          <w14:textFill>
            <w14:solidFill>
              <w14:schemeClr w14:val="tx1"/>
            </w14:solidFill>
          </w14:textFill>
        </w:rPr>
      </w:pPr>
    </w:p>
    <w:p w14:paraId="2591A993">
      <w:pPr>
        <w:jc w:val="left"/>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附件</w:t>
      </w:r>
    </w:p>
    <w:p w14:paraId="1F02529A">
      <w:pPr>
        <w:jc w:val="center"/>
        <w:rPr>
          <w:rFonts w:ascii="宋体" w:hAnsi="宋体" w:cs="宋体"/>
          <w:b/>
          <w:bCs/>
          <w:color w:val="000000" w:themeColor="text1"/>
          <w:kern w:val="0"/>
          <w:sz w:val="32"/>
          <w:szCs w:val="32"/>
          <w:highlight w:val="none"/>
          <w14:textFill>
            <w14:solidFill>
              <w14:schemeClr w14:val="tx1"/>
            </w14:solidFill>
          </w14:textFill>
        </w:rPr>
      </w:pPr>
      <w:r>
        <w:rPr>
          <w:rFonts w:hint="eastAsia" w:ascii="宋体" w:hAnsi="宋体" w:cs="宋体"/>
          <w:b/>
          <w:bCs/>
          <w:color w:val="000000" w:themeColor="text1"/>
          <w:kern w:val="0"/>
          <w:sz w:val="32"/>
          <w:szCs w:val="32"/>
          <w:highlight w:val="none"/>
          <w14:textFill>
            <w14:solidFill>
              <w14:schemeClr w14:val="tx1"/>
            </w14:solidFill>
          </w14:textFill>
        </w:rPr>
        <w:t>阳江市政府采购供应商资格信用承诺函</w:t>
      </w:r>
    </w:p>
    <w:p w14:paraId="259EAC0E">
      <w:pPr>
        <w:jc w:val="center"/>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(样本)</w:t>
      </w:r>
    </w:p>
    <w:p w14:paraId="56622CA3">
      <w:pPr>
        <w:spacing w:line="360" w:lineRule="auto"/>
        <w:ind w:firstLine="640" w:firstLineChars="200"/>
        <w:jc w:val="left"/>
        <w:rPr>
          <w:rFonts w:ascii="仿宋" w:hAnsi="仿宋" w:eastAsia="仿宋" w:cs="仿宋"/>
          <w:color w:val="000000" w:themeColor="text1"/>
          <w:kern w:val="0"/>
          <w:sz w:val="32"/>
          <w:szCs w:val="32"/>
          <w:highlight w:val="none"/>
          <w14:textFill>
            <w14:solidFill>
              <w14:schemeClr w14:val="tx1"/>
            </w14:solidFill>
          </w14:textFill>
        </w:rPr>
      </w:pPr>
    </w:p>
    <w:p w14:paraId="683F30BF">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我 方 自 愿 参 加    ( 项 目 名 称 )    项 目 ( 项 目 编 号：        )的政府采购活动，并郑重承诺符合《中华人民共和国政府采购法》第二十二条第一款第(二)项、第(三)项、第(四)项、第(五)项规定条件，具体包括:</w:t>
      </w:r>
    </w:p>
    <w:p w14:paraId="71BDFF32">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1.具有良好的商业信誉和健全的财务会计制度;</w:t>
      </w:r>
    </w:p>
    <w:p w14:paraId="72C5EDC3">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2.具有履行合同所必需的设备和专业技术能力;</w:t>
      </w:r>
    </w:p>
    <w:p w14:paraId="20582EF5">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3.具有依法缴纳税收和社会保障资金的良好记录;</w:t>
      </w:r>
    </w:p>
    <w:p w14:paraId="4632984A">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4.参加政府采购活动前三年内，在经营活动中没有重大违法记录。</w:t>
      </w:r>
    </w:p>
    <w:p w14:paraId="6B74D5A1">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76066D65">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特此承诺。</w:t>
      </w:r>
    </w:p>
    <w:p w14:paraId="56C98E13">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供应商名称(公章):</w:t>
      </w:r>
    </w:p>
    <w:p w14:paraId="036EC753">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统一社会信用代码:</w:t>
      </w:r>
    </w:p>
    <w:p w14:paraId="3BA9E8AB">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法定代表人或授权代表(签名):</w:t>
      </w:r>
    </w:p>
    <w:p w14:paraId="49D68DB8">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日期:   年  月  日</w:t>
      </w:r>
    </w:p>
    <w:p w14:paraId="0EC2D7D5">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注:供应商的法定代表人(其他组织的为负责人)或者授权代表的签名或盖章应真实、有效，如由授权代表签名或盖章的，应提供“法定代表人授权书”</w:t>
      </w:r>
    </w:p>
    <w:p w14:paraId="21C30FAF">
      <w:pPr>
        <w:ind w:firstLine="451"/>
        <w:jc w:val="left"/>
        <w:rPr>
          <w:rFonts w:ascii="仿宋" w:hAnsi="仿宋" w:eastAsia="仿宋" w:cs="仿宋"/>
          <w:color w:val="000000" w:themeColor="text1"/>
          <w:highlight w:val="none"/>
          <w14:textFill>
            <w14:solidFill>
              <w14:schemeClr w14:val="tx1"/>
            </w14:solidFill>
          </w14:textFill>
        </w:rPr>
      </w:pPr>
    </w:p>
    <w:p w14:paraId="1F7EF1F3">
      <w:pPr>
        <w:pStyle w:val="55"/>
        <w:rPr>
          <w:rFonts w:ascii="仿宋" w:hAnsi="仿宋" w:eastAsia="仿宋" w:cs="仿宋"/>
          <w:color w:val="000000" w:themeColor="text1"/>
          <w:highlight w:val="none"/>
          <w14:textFill>
            <w14:solidFill>
              <w14:schemeClr w14:val="tx1"/>
            </w14:solidFill>
          </w14:textFill>
        </w:rPr>
      </w:pPr>
    </w:p>
    <w:p w14:paraId="0B501BCD">
      <w:pPr>
        <w:pStyle w:val="6"/>
        <w:rPr>
          <w:rFonts w:ascii="仿宋" w:hAnsi="仿宋" w:eastAsia="仿宋" w:cs="仿宋"/>
          <w:color w:val="000000" w:themeColor="text1"/>
          <w:highlight w:val="none"/>
          <w14:textFill>
            <w14:solidFill>
              <w14:schemeClr w14:val="tx1"/>
            </w14:solidFill>
          </w14:textFill>
        </w:rPr>
      </w:pPr>
    </w:p>
    <w:bookmarkEnd w:id="2103"/>
    <w:p w14:paraId="6DC71915">
      <w:pPr>
        <w:pStyle w:val="6"/>
        <w:rPr>
          <w:rFonts w:ascii="仿宋" w:hAnsi="仿宋" w:eastAsia="仿宋" w:cs="仿宋"/>
          <w:color w:val="000000" w:themeColor="text1"/>
          <w:highlight w:val="none"/>
          <w14:textFill>
            <w14:solidFill>
              <w14:schemeClr w14:val="tx1"/>
            </w14:solidFill>
          </w14:textFill>
        </w:rPr>
      </w:pPr>
    </w:p>
    <w:p w14:paraId="2FED8D28">
      <w:pPr>
        <w:pStyle w:val="6"/>
        <w:rPr>
          <w:rFonts w:ascii="仿宋" w:hAnsi="仿宋" w:eastAsia="仿宋" w:cs="仿宋"/>
          <w:color w:val="000000" w:themeColor="text1"/>
          <w:highlight w:val="none"/>
          <w14:textFill>
            <w14:solidFill>
              <w14:schemeClr w14:val="tx1"/>
            </w14:solidFill>
          </w14:textFill>
        </w:rPr>
      </w:pPr>
    </w:p>
    <w:p w14:paraId="70634026">
      <w:pPr>
        <w:pStyle w:val="6"/>
        <w:rPr>
          <w:rFonts w:ascii="仿宋" w:hAnsi="仿宋" w:eastAsia="仿宋" w:cs="仿宋"/>
          <w:color w:val="000000" w:themeColor="text1"/>
          <w:highlight w:val="none"/>
          <w14:textFill>
            <w14:solidFill>
              <w14:schemeClr w14:val="tx1"/>
            </w14:solidFill>
          </w14:textFill>
        </w:rPr>
      </w:pPr>
    </w:p>
    <w:p w14:paraId="46688317">
      <w:pPr>
        <w:pStyle w:val="6"/>
        <w:rPr>
          <w:rFonts w:ascii="仿宋" w:hAnsi="仿宋" w:eastAsia="仿宋" w:cs="仿宋"/>
          <w:color w:val="000000" w:themeColor="text1"/>
          <w:highlight w:val="none"/>
          <w14:textFill>
            <w14:solidFill>
              <w14:schemeClr w14:val="tx1"/>
            </w14:solidFill>
          </w14:textFill>
        </w:rPr>
      </w:pPr>
    </w:p>
    <w:p w14:paraId="5E6F1304">
      <w:pPr>
        <w:pStyle w:val="6"/>
        <w:rPr>
          <w:rFonts w:ascii="仿宋" w:hAnsi="仿宋" w:eastAsia="仿宋" w:cs="仿宋"/>
          <w:color w:val="000000" w:themeColor="text1"/>
          <w:highlight w:val="none"/>
          <w14:textFill>
            <w14:solidFill>
              <w14:schemeClr w14:val="tx1"/>
            </w14:solidFill>
          </w14:textFill>
        </w:rPr>
      </w:pPr>
    </w:p>
    <w:p w14:paraId="485F68F6">
      <w:pPr>
        <w:pStyle w:val="6"/>
        <w:rPr>
          <w:rFonts w:ascii="仿宋" w:hAnsi="仿宋" w:eastAsia="仿宋" w:cs="仿宋"/>
          <w:color w:val="000000" w:themeColor="text1"/>
          <w:highlight w:val="none"/>
          <w14:textFill>
            <w14:solidFill>
              <w14:schemeClr w14:val="tx1"/>
            </w14:solidFill>
          </w14:textFill>
        </w:rPr>
      </w:pPr>
    </w:p>
    <w:p w14:paraId="5F836767">
      <w:pPr>
        <w:pStyle w:val="6"/>
        <w:rPr>
          <w:rFonts w:ascii="仿宋" w:hAnsi="仿宋" w:eastAsia="仿宋" w:cs="仿宋"/>
          <w:color w:val="000000" w:themeColor="text1"/>
          <w:highlight w:val="none"/>
          <w14:textFill>
            <w14:solidFill>
              <w14:schemeClr w14:val="tx1"/>
            </w14:solidFill>
          </w14:textFill>
        </w:rPr>
      </w:pPr>
    </w:p>
    <w:p w14:paraId="6D151232">
      <w:pPr>
        <w:pStyle w:val="6"/>
        <w:rPr>
          <w:rFonts w:ascii="仿宋" w:hAnsi="仿宋" w:eastAsia="仿宋" w:cs="仿宋"/>
          <w:color w:val="000000" w:themeColor="text1"/>
          <w:highlight w:val="none"/>
          <w14:textFill>
            <w14:solidFill>
              <w14:schemeClr w14:val="tx1"/>
            </w14:solidFill>
          </w14:textFill>
        </w:rPr>
      </w:pPr>
    </w:p>
    <w:p w14:paraId="7BE3BAE2">
      <w:pPr>
        <w:pStyle w:val="55"/>
        <w:rPr>
          <w:color w:val="000000" w:themeColor="text1"/>
          <w:highlight w:val="none"/>
          <w14:textFill>
            <w14:solidFill>
              <w14:schemeClr w14:val="tx1"/>
            </w14:solidFill>
          </w14:textFill>
        </w:rPr>
      </w:pPr>
    </w:p>
    <w:p w14:paraId="3C41CDE8">
      <w:pPr>
        <w:pStyle w:val="55"/>
        <w:rPr>
          <w:color w:val="000000" w:themeColor="text1"/>
          <w:highlight w:val="none"/>
          <w14:textFill>
            <w14:solidFill>
              <w14:schemeClr w14:val="tx1"/>
            </w14:solidFill>
          </w14:textFill>
        </w:rPr>
      </w:pPr>
    </w:p>
    <w:p w14:paraId="5F8112A9">
      <w:pPr>
        <w:pStyle w:val="6"/>
        <w:rPr>
          <w:color w:val="000000" w:themeColor="text1"/>
          <w:highlight w:val="none"/>
          <w14:textFill>
            <w14:solidFill>
              <w14:schemeClr w14:val="tx1"/>
            </w14:solidFill>
          </w14:textFill>
        </w:rPr>
      </w:pPr>
    </w:p>
    <w:p w14:paraId="052E4873">
      <w:pPr>
        <w:pStyle w:val="6"/>
        <w:rPr>
          <w:color w:val="000000" w:themeColor="text1"/>
          <w:highlight w:val="none"/>
          <w14:textFill>
            <w14:solidFill>
              <w14:schemeClr w14:val="tx1"/>
            </w14:solidFill>
          </w14:textFill>
        </w:rPr>
      </w:pPr>
    </w:p>
    <w:p w14:paraId="5820AAAF">
      <w:pPr>
        <w:pStyle w:val="55"/>
        <w:rPr>
          <w:color w:val="000000" w:themeColor="text1"/>
          <w:highlight w:val="none"/>
          <w14:textFill>
            <w14:solidFill>
              <w14:schemeClr w14:val="tx1"/>
            </w14:solidFill>
          </w14:textFill>
        </w:rPr>
      </w:pPr>
    </w:p>
    <w:p w14:paraId="1BD14291">
      <w:pPr>
        <w:pStyle w:val="2"/>
        <w:numPr>
          <w:ilvl w:val="0"/>
          <w:numId w:val="0"/>
        </w:numPr>
        <w:rPr>
          <w:color w:val="000000" w:themeColor="text1"/>
          <w:sz w:val="52"/>
          <w:highlight w:val="none"/>
          <w14:textFill>
            <w14:solidFill>
              <w14:schemeClr w14:val="tx1"/>
            </w14:solidFill>
          </w14:textFill>
        </w:rPr>
      </w:pPr>
      <w:bookmarkStart w:id="2146" w:name="_Toc2814"/>
      <w:bookmarkStart w:id="2147" w:name="_Toc456887842"/>
      <w:bookmarkStart w:id="2148" w:name="_Toc456888293"/>
      <w:r>
        <w:rPr>
          <w:rFonts w:hint="eastAsia"/>
          <w:color w:val="000000" w:themeColor="text1"/>
          <w:sz w:val="52"/>
          <w:highlight w:val="none"/>
          <w14:textFill>
            <w14:solidFill>
              <w14:schemeClr w14:val="tx1"/>
            </w14:solidFill>
          </w14:textFill>
        </w:rPr>
        <w:t>其 他 格 式</w:t>
      </w:r>
      <w:bookmarkEnd w:id="2145"/>
      <w:bookmarkEnd w:id="2146"/>
      <w:bookmarkEnd w:id="2147"/>
      <w:bookmarkEnd w:id="2148"/>
    </w:p>
    <w:p w14:paraId="24493F5B">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14:paraId="6AF56839">
      <w:pPr>
        <w:rPr>
          <w:rFonts w:ascii="宋体" w:hAnsi="宋体"/>
          <w:color w:val="000000" w:themeColor="text1"/>
          <w:highlight w:val="none"/>
          <w14:textFill>
            <w14:solidFill>
              <w14:schemeClr w14:val="tx1"/>
            </w14:solidFill>
          </w14:textFill>
        </w:rPr>
      </w:pPr>
    </w:p>
    <w:p w14:paraId="3D1B04DD">
      <w:pPr>
        <w:rPr>
          <w:rFonts w:ascii="宋体" w:hAnsi="宋体"/>
          <w:color w:val="000000" w:themeColor="text1"/>
          <w:highlight w:val="none"/>
          <w14:textFill>
            <w14:solidFill>
              <w14:schemeClr w14:val="tx1"/>
            </w14:solidFill>
          </w14:textFill>
        </w:rPr>
      </w:pPr>
    </w:p>
    <w:p w14:paraId="7C5BA1C1">
      <w:pPr>
        <w:rPr>
          <w:rFonts w:ascii="宋体" w:hAnsi="宋体"/>
          <w:color w:val="000000" w:themeColor="text1"/>
          <w:highlight w:val="none"/>
          <w14:textFill>
            <w14:solidFill>
              <w14:schemeClr w14:val="tx1"/>
            </w14:solidFill>
          </w14:textFill>
        </w:rPr>
      </w:pPr>
    </w:p>
    <w:p w14:paraId="7D2BE17A">
      <w:pPr>
        <w:rPr>
          <w:rFonts w:ascii="宋体" w:hAnsi="宋体"/>
          <w:color w:val="000000" w:themeColor="text1"/>
          <w:highlight w:val="none"/>
          <w14:textFill>
            <w14:solidFill>
              <w14:schemeClr w14:val="tx1"/>
            </w14:solidFill>
          </w14:textFill>
        </w:rPr>
      </w:pPr>
    </w:p>
    <w:p w14:paraId="3A864246">
      <w:pPr>
        <w:rPr>
          <w:rFonts w:ascii="宋体" w:hAnsi="宋体"/>
          <w:color w:val="000000" w:themeColor="text1"/>
          <w:highlight w:val="none"/>
          <w14:textFill>
            <w14:solidFill>
              <w14:schemeClr w14:val="tx1"/>
            </w14:solidFill>
          </w14:textFill>
        </w:rPr>
      </w:pPr>
    </w:p>
    <w:p w14:paraId="34D5D0C7">
      <w:pPr>
        <w:rPr>
          <w:rFonts w:ascii="宋体" w:hAnsi="宋体"/>
          <w:color w:val="000000" w:themeColor="text1"/>
          <w:highlight w:val="none"/>
          <w14:textFill>
            <w14:solidFill>
              <w14:schemeClr w14:val="tx1"/>
            </w14:solidFill>
          </w14:textFill>
        </w:rPr>
      </w:pPr>
    </w:p>
    <w:p w14:paraId="2E6375E5">
      <w:pPr>
        <w:rPr>
          <w:rFonts w:ascii="宋体" w:hAnsi="宋体"/>
          <w:color w:val="000000" w:themeColor="text1"/>
          <w:highlight w:val="none"/>
          <w14:textFill>
            <w14:solidFill>
              <w14:schemeClr w14:val="tx1"/>
            </w14:solidFill>
          </w14:textFill>
        </w:rPr>
      </w:pPr>
    </w:p>
    <w:p w14:paraId="6F6B885B">
      <w:pPr>
        <w:rPr>
          <w:rFonts w:ascii="宋体" w:hAnsi="宋体"/>
          <w:color w:val="000000" w:themeColor="text1"/>
          <w:highlight w:val="none"/>
          <w14:textFill>
            <w14:solidFill>
              <w14:schemeClr w14:val="tx1"/>
            </w14:solidFill>
          </w14:textFill>
        </w:rPr>
      </w:pPr>
    </w:p>
    <w:p w14:paraId="5AE814DF">
      <w:pPr>
        <w:rPr>
          <w:rFonts w:ascii="宋体" w:hAnsi="宋体"/>
          <w:color w:val="000000" w:themeColor="text1"/>
          <w:highlight w:val="none"/>
          <w14:textFill>
            <w14:solidFill>
              <w14:schemeClr w14:val="tx1"/>
            </w14:solidFill>
          </w14:textFill>
        </w:rPr>
      </w:pPr>
    </w:p>
    <w:p w14:paraId="57541095">
      <w:pPr>
        <w:rPr>
          <w:rFonts w:ascii="宋体" w:hAnsi="宋体"/>
          <w:color w:val="000000" w:themeColor="text1"/>
          <w:highlight w:val="none"/>
          <w14:textFill>
            <w14:solidFill>
              <w14:schemeClr w14:val="tx1"/>
            </w14:solidFill>
          </w14:textFill>
        </w:rPr>
      </w:pPr>
    </w:p>
    <w:p w14:paraId="46F139E1">
      <w:pPr>
        <w:rPr>
          <w:rFonts w:ascii="宋体" w:hAnsi="宋体"/>
          <w:color w:val="000000" w:themeColor="text1"/>
          <w:highlight w:val="none"/>
          <w14:textFill>
            <w14:solidFill>
              <w14:schemeClr w14:val="tx1"/>
            </w14:solidFill>
          </w14:textFill>
        </w:rPr>
      </w:pPr>
    </w:p>
    <w:p w14:paraId="316BD9E5">
      <w:pPr>
        <w:rPr>
          <w:rFonts w:ascii="宋体" w:hAnsi="宋体"/>
          <w:color w:val="000000" w:themeColor="text1"/>
          <w:highlight w:val="none"/>
          <w14:textFill>
            <w14:solidFill>
              <w14:schemeClr w14:val="tx1"/>
            </w14:solidFill>
          </w14:textFill>
        </w:rPr>
      </w:pPr>
    </w:p>
    <w:p w14:paraId="274AFEE5">
      <w:pPr>
        <w:rPr>
          <w:rFonts w:ascii="宋体" w:hAnsi="宋体"/>
          <w:color w:val="000000" w:themeColor="text1"/>
          <w:highlight w:val="none"/>
          <w14:textFill>
            <w14:solidFill>
              <w14:schemeClr w14:val="tx1"/>
            </w14:solidFill>
          </w14:textFill>
        </w:rPr>
      </w:pPr>
    </w:p>
    <w:p w14:paraId="021AD3DA">
      <w:pPr>
        <w:rPr>
          <w:rFonts w:ascii="宋体" w:hAnsi="宋体"/>
          <w:color w:val="000000" w:themeColor="text1"/>
          <w:highlight w:val="none"/>
          <w14:textFill>
            <w14:solidFill>
              <w14:schemeClr w14:val="tx1"/>
            </w14:solidFill>
          </w14:textFill>
        </w:rPr>
      </w:pPr>
    </w:p>
    <w:p w14:paraId="7A882FE5">
      <w:pPr>
        <w:rPr>
          <w:rFonts w:ascii="宋体" w:hAnsi="宋体"/>
          <w:color w:val="000000" w:themeColor="text1"/>
          <w:highlight w:val="none"/>
          <w14:textFill>
            <w14:solidFill>
              <w14:schemeClr w14:val="tx1"/>
            </w14:solidFill>
          </w14:textFill>
        </w:rPr>
      </w:pPr>
    </w:p>
    <w:p w14:paraId="3B2E3B4B">
      <w:pPr>
        <w:rPr>
          <w:rFonts w:ascii="宋体" w:hAnsi="宋体"/>
          <w:color w:val="000000" w:themeColor="text1"/>
          <w:highlight w:val="none"/>
          <w14:textFill>
            <w14:solidFill>
              <w14:schemeClr w14:val="tx1"/>
            </w14:solidFill>
          </w14:textFill>
        </w:rPr>
      </w:pPr>
    </w:p>
    <w:p w14:paraId="672438FE">
      <w:pPr>
        <w:rPr>
          <w:rFonts w:ascii="宋体" w:hAnsi="宋体"/>
          <w:color w:val="000000" w:themeColor="text1"/>
          <w:highlight w:val="none"/>
          <w14:textFill>
            <w14:solidFill>
              <w14:schemeClr w14:val="tx1"/>
            </w14:solidFill>
          </w14:textFill>
        </w:rPr>
      </w:pPr>
    </w:p>
    <w:p w14:paraId="7682436D">
      <w:pPr>
        <w:rPr>
          <w:rFonts w:ascii="宋体" w:hAnsi="宋体"/>
          <w:color w:val="000000" w:themeColor="text1"/>
          <w:highlight w:val="none"/>
          <w14:textFill>
            <w14:solidFill>
              <w14:schemeClr w14:val="tx1"/>
            </w14:solidFill>
          </w14:textFill>
        </w:rPr>
      </w:pPr>
    </w:p>
    <w:p w14:paraId="1E36600D">
      <w:pPr>
        <w:rPr>
          <w:rFonts w:ascii="宋体" w:hAnsi="宋体"/>
          <w:color w:val="000000" w:themeColor="text1"/>
          <w:highlight w:val="none"/>
          <w14:textFill>
            <w14:solidFill>
              <w14:schemeClr w14:val="tx1"/>
            </w14:solidFill>
          </w14:textFill>
        </w:rPr>
      </w:pPr>
    </w:p>
    <w:p w14:paraId="64376F25">
      <w:pPr>
        <w:rPr>
          <w:rFonts w:ascii="宋体" w:hAnsi="宋体"/>
          <w:color w:val="000000" w:themeColor="text1"/>
          <w:highlight w:val="none"/>
          <w14:textFill>
            <w14:solidFill>
              <w14:schemeClr w14:val="tx1"/>
            </w14:solidFill>
          </w14:textFill>
        </w:rPr>
      </w:pPr>
    </w:p>
    <w:p w14:paraId="3376B597">
      <w:pPr>
        <w:rPr>
          <w:rFonts w:ascii="宋体" w:hAnsi="宋体"/>
          <w:color w:val="000000" w:themeColor="text1"/>
          <w:highlight w:val="none"/>
          <w14:textFill>
            <w14:solidFill>
              <w14:schemeClr w14:val="tx1"/>
            </w14:solidFill>
          </w14:textFill>
        </w:rPr>
      </w:pPr>
    </w:p>
    <w:p w14:paraId="01336639">
      <w:pPr>
        <w:rPr>
          <w:rFonts w:ascii="宋体" w:hAnsi="宋体"/>
          <w:color w:val="000000" w:themeColor="text1"/>
          <w:highlight w:val="none"/>
          <w14:textFill>
            <w14:solidFill>
              <w14:schemeClr w14:val="tx1"/>
            </w14:solidFill>
          </w14:textFill>
        </w:rPr>
      </w:pPr>
    </w:p>
    <w:p w14:paraId="6111569E">
      <w:pPr>
        <w:rPr>
          <w:rFonts w:ascii="宋体" w:hAnsi="宋体"/>
          <w:color w:val="000000" w:themeColor="text1"/>
          <w:highlight w:val="none"/>
          <w14:textFill>
            <w14:solidFill>
              <w14:schemeClr w14:val="tx1"/>
            </w14:solidFill>
          </w14:textFill>
        </w:rPr>
      </w:pPr>
    </w:p>
    <w:p w14:paraId="68F3EB7D">
      <w:pPr>
        <w:rPr>
          <w:rFonts w:ascii="宋体" w:hAnsi="宋体"/>
          <w:color w:val="000000" w:themeColor="text1"/>
          <w:highlight w:val="none"/>
          <w14:textFill>
            <w14:solidFill>
              <w14:schemeClr w14:val="tx1"/>
            </w14:solidFill>
          </w14:textFill>
        </w:rPr>
      </w:pPr>
    </w:p>
    <w:p w14:paraId="548BBE99">
      <w:pPr>
        <w:rPr>
          <w:rFonts w:ascii="宋体" w:hAnsi="宋体"/>
          <w:color w:val="000000" w:themeColor="text1"/>
          <w:highlight w:val="none"/>
          <w14:textFill>
            <w14:solidFill>
              <w14:schemeClr w14:val="tx1"/>
            </w14:solidFill>
          </w14:textFill>
        </w:rPr>
      </w:pPr>
    </w:p>
    <w:p w14:paraId="62B13156">
      <w:pPr>
        <w:jc w:val="center"/>
        <w:rPr>
          <w:b/>
          <w:bCs/>
          <w:color w:val="000000" w:themeColor="text1"/>
          <w:szCs w:val="21"/>
          <w:highlight w:val="none"/>
          <w14:textFill>
            <w14:solidFill>
              <w14:schemeClr w14:val="tx1"/>
            </w14:solidFill>
          </w14:textFill>
        </w:rPr>
      </w:pPr>
      <w:bookmarkStart w:id="2149" w:name="_Hlk534184791"/>
      <w:r>
        <w:rPr>
          <w:rFonts w:hint="eastAsia"/>
          <w:b/>
          <w:bCs/>
          <w:color w:val="000000" w:themeColor="text1"/>
          <w:sz w:val="44"/>
          <w:szCs w:val="44"/>
          <w:highlight w:val="none"/>
          <w14:textFill>
            <w14:solidFill>
              <w14:schemeClr w14:val="tx1"/>
            </w14:solidFill>
          </w14:textFill>
        </w:rPr>
        <w:t>购买标书登记表</w:t>
      </w:r>
    </w:p>
    <w:p w14:paraId="19DA40A4">
      <w:pPr>
        <w:jc w:val="center"/>
        <w:rPr>
          <w:color w:val="000000" w:themeColor="text1"/>
          <w:szCs w:val="21"/>
          <w:highlight w:val="none"/>
          <w14:textFill>
            <w14:solidFill>
              <w14:schemeClr w14:val="tx1"/>
            </w14:solidFill>
          </w14:textFill>
        </w:rPr>
      </w:pPr>
    </w:p>
    <w:tbl>
      <w:tblPr>
        <w:tblStyle w:val="47"/>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5B48C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062857BE">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tcPr>
          <w:p w14:paraId="036A8B1B">
            <w:pPr>
              <w:rPr>
                <w:color w:val="000000" w:themeColor="text1"/>
                <w:sz w:val="28"/>
                <w:szCs w:val="28"/>
                <w:highlight w:val="none"/>
                <w14:textFill>
                  <w14:solidFill>
                    <w14:schemeClr w14:val="tx1"/>
                  </w14:solidFill>
                </w14:textFill>
              </w:rPr>
            </w:pPr>
          </w:p>
        </w:tc>
      </w:tr>
      <w:tr w14:paraId="768C2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0C2D48C7">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tcPr>
          <w:p w14:paraId="07DEE80F">
            <w:pPr>
              <w:rPr>
                <w:color w:val="000000" w:themeColor="text1"/>
                <w:sz w:val="28"/>
                <w:szCs w:val="28"/>
                <w:highlight w:val="none"/>
                <w14:textFill>
                  <w14:solidFill>
                    <w14:schemeClr w14:val="tx1"/>
                  </w14:solidFill>
                </w14:textFill>
              </w:rPr>
            </w:pPr>
          </w:p>
        </w:tc>
        <w:tc>
          <w:tcPr>
            <w:tcW w:w="1940" w:type="dxa"/>
            <w:noWrap/>
            <w:vAlign w:val="center"/>
          </w:tcPr>
          <w:p w14:paraId="2BB05537">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tcPr>
          <w:p w14:paraId="497BBD1E">
            <w:pPr>
              <w:rPr>
                <w:color w:val="000000" w:themeColor="text1"/>
                <w:sz w:val="28"/>
                <w:szCs w:val="28"/>
                <w:highlight w:val="none"/>
                <w14:textFill>
                  <w14:solidFill>
                    <w14:schemeClr w14:val="tx1"/>
                  </w14:solidFill>
                </w14:textFill>
              </w:rPr>
            </w:pPr>
          </w:p>
        </w:tc>
      </w:tr>
      <w:tr w14:paraId="7EFA8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35E5CF29">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tcPr>
          <w:p w14:paraId="064B975F">
            <w:pPr>
              <w:rPr>
                <w:color w:val="000000" w:themeColor="text1"/>
                <w:sz w:val="28"/>
                <w:szCs w:val="28"/>
                <w:highlight w:val="none"/>
                <w14:textFill>
                  <w14:solidFill>
                    <w14:schemeClr w14:val="tx1"/>
                  </w14:solidFill>
                </w14:textFill>
              </w:rPr>
            </w:pPr>
          </w:p>
        </w:tc>
      </w:tr>
      <w:tr w14:paraId="13482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3FA5409C">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tcPr>
          <w:p w14:paraId="7E449FC6">
            <w:pPr>
              <w:rPr>
                <w:color w:val="000000" w:themeColor="text1"/>
                <w:sz w:val="28"/>
                <w:szCs w:val="28"/>
                <w:highlight w:val="none"/>
                <w14:textFill>
                  <w14:solidFill>
                    <w14:schemeClr w14:val="tx1"/>
                  </w14:solidFill>
                </w14:textFill>
              </w:rPr>
            </w:pPr>
          </w:p>
        </w:tc>
      </w:tr>
      <w:tr w14:paraId="195C1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5F185364">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tcPr>
          <w:p w14:paraId="70B46AB9">
            <w:pPr>
              <w:rPr>
                <w:color w:val="000000" w:themeColor="text1"/>
                <w:sz w:val="28"/>
                <w:szCs w:val="28"/>
                <w:highlight w:val="none"/>
                <w14:textFill>
                  <w14:solidFill>
                    <w14:schemeClr w14:val="tx1"/>
                  </w14:solidFill>
                </w14:textFill>
              </w:rPr>
            </w:pPr>
          </w:p>
        </w:tc>
        <w:tc>
          <w:tcPr>
            <w:tcW w:w="1940" w:type="dxa"/>
            <w:noWrap/>
            <w:vAlign w:val="center"/>
          </w:tcPr>
          <w:p w14:paraId="2EF79746">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tcPr>
          <w:p w14:paraId="36CF8D9F">
            <w:pPr>
              <w:rPr>
                <w:color w:val="000000" w:themeColor="text1"/>
                <w:sz w:val="28"/>
                <w:szCs w:val="28"/>
                <w:highlight w:val="none"/>
                <w14:textFill>
                  <w14:solidFill>
                    <w14:schemeClr w14:val="tx1"/>
                  </w14:solidFill>
                </w14:textFill>
              </w:rPr>
            </w:pPr>
          </w:p>
        </w:tc>
      </w:tr>
      <w:tr w14:paraId="7E3EA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67A7B5A1">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tcPr>
          <w:p w14:paraId="61854B50">
            <w:pPr>
              <w:rPr>
                <w:color w:val="000000" w:themeColor="text1"/>
                <w:sz w:val="28"/>
                <w:szCs w:val="28"/>
                <w:highlight w:val="none"/>
                <w14:textFill>
                  <w14:solidFill>
                    <w14:schemeClr w14:val="tx1"/>
                  </w14:solidFill>
                </w14:textFill>
              </w:rPr>
            </w:pPr>
          </w:p>
        </w:tc>
        <w:tc>
          <w:tcPr>
            <w:tcW w:w="1940" w:type="dxa"/>
            <w:noWrap/>
            <w:vAlign w:val="center"/>
          </w:tcPr>
          <w:p w14:paraId="18EAFDD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tcPr>
          <w:p w14:paraId="41AD6D16">
            <w:pPr>
              <w:rPr>
                <w:color w:val="000000" w:themeColor="text1"/>
                <w:sz w:val="28"/>
                <w:szCs w:val="28"/>
                <w:highlight w:val="none"/>
                <w14:textFill>
                  <w14:solidFill>
                    <w14:schemeClr w14:val="tx1"/>
                  </w14:solidFill>
                </w14:textFill>
              </w:rPr>
            </w:pPr>
          </w:p>
        </w:tc>
      </w:tr>
      <w:tr w14:paraId="72DF7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5ECFFC46">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tcPr>
          <w:p w14:paraId="3607DFFD">
            <w:pPr>
              <w:rPr>
                <w:color w:val="000000" w:themeColor="text1"/>
                <w:sz w:val="28"/>
                <w:szCs w:val="28"/>
                <w:highlight w:val="none"/>
                <w14:textFill>
                  <w14:solidFill>
                    <w14:schemeClr w14:val="tx1"/>
                  </w14:solidFill>
                </w14:textFill>
              </w:rPr>
            </w:pPr>
          </w:p>
        </w:tc>
        <w:tc>
          <w:tcPr>
            <w:tcW w:w="1940" w:type="dxa"/>
            <w:noWrap/>
            <w:vAlign w:val="center"/>
          </w:tcPr>
          <w:p w14:paraId="65660B86">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tcPr>
          <w:p w14:paraId="5E3E61A1">
            <w:pPr>
              <w:rPr>
                <w:color w:val="000000" w:themeColor="text1"/>
                <w:sz w:val="28"/>
                <w:szCs w:val="28"/>
                <w:highlight w:val="none"/>
                <w14:textFill>
                  <w14:solidFill>
                    <w14:schemeClr w14:val="tx1"/>
                  </w14:solidFill>
                </w14:textFill>
              </w:rPr>
            </w:pPr>
          </w:p>
        </w:tc>
      </w:tr>
      <w:tr w14:paraId="17A23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6AD20F09">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tcPr>
          <w:p w14:paraId="46BFC382">
            <w:pPr>
              <w:rPr>
                <w:color w:val="000000" w:themeColor="text1"/>
                <w:sz w:val="28"/>
                <w:szCs w:val="28"/>
                <w:highlight w:val="none"/>
                <w14:textFill>
                  <w14:solidFill>
                    <w14:schemeClr w14:val="tx1"/>
                  </w14:solidFill>
                </w14:textFill>
              </w:rPr>
            </w:pPr>
          </w:p>
        </w:tc>
      </w:tr>
      <w:tr w14:paraId="2585B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125C5E55">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tcPr>
          <w:p w14:paraId="3285D61D">
            <w:pPr>
              <w:rPr>
                <w:color w:val="000000" w:themeColor="text1"/>
                <w:sz w:val="28"/>
                <w:szCs w:val="28"/>
                <w:highlight w:val="none"/>
                <w14:textFill>
                  <w14:solidFill>
                    <w14:schemeClr w14:val="tx1"/>
                  </w14:solidFill>
                </w14:textFill>
              </w:rPr>
            </w:pPr>
          </w:p>
        </w:tc>
      </w:tr>
      <w:tr w14:paraId="69D9A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4E05E85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tcPr>
          <w:p w14:paraId="3C41E55D">
            <w:pPr>
              <w:rPr>
                <w:color w:val="000000" w:themeColor="text1"/>
                <w:sz w:val="28"/>
                <w:szCs w:val="28"/>
                <w:highlight w:val="none"/>
                <w14:textFill>
                  <w14:solidFill>
                    <w14:schemeClr w14:val="tx1"/>
                  </w14:solidFill>
                </w14:textFill>
              </w:rPr>
            </w:pPr>
          </w:p>
        </w:tc>
      </w:tr>
    </w:tbl>
    <w:p w14:paraId="04EA3925">
      <w:pPr>
        <w:spacing w:line="360" w:lineRule="auto"/>
        <w:jc w:val="center"/>
        <w:rPr>
          <w:rFonts w:ascii="宋体" w:hAnsi="宋体"/>
          <w:b/>
          <w:color w:val="000000" w:themeColor="text1"/>
          <w:sz w:val="24"/>
          <w:highlight w:val="none"/>
          <w14:textFill>
            <w14:solidFill>
              <w14:schemeClr w14:val="tx1"/>
            </w14:solidFill>
          </w14:textFill>
        </w:rPr>
      </w:pPr>
    </w:p>
    <w:p w14:paraId="74D4F1DA">
      <w:pPr>
        <w:spacing w:line="360" w:lineRule="auto"/>
        <w:jc w:val="center"/>
        <w:rPr>
          <w:rFonts w:ascii="宋体" w:hAnsi="宋体"/>
          <w:b/>
          <w:color w:val="000000" w:themeColor="text1"/>
          <w:sz w:val="24"/>
          <w:highlight w:val="none"/>
          <w14:textFill>
            <w14:solidFill>
              <w14:schemeClr w14:val="tx1"/>
            </w14:solidFill>
          </w14:textFill>
        </w:rPr>
      </w:pPr>
    </w:p>
    <w:p w14:paraId="38A634D9">
      <w:pPr>
        <w:spacing w:line="360" w:lineRule="auto"/>
        <w:jc w:val="center"/>
        <w:rPr>
          <w:rFonts w:ascii="宋体" w:hAnsi="宋体"/>
          <w:b/>
          <w:color w:val="000000" w:themeColor="text1"/>
          <w:sz w:val="24"/>
          <w:highlight w:val="none"/>
          <w14:textFill>
            <w14:solidFill>
              <w14:schemeClr w14:val="tx1"/>
            </w14:solidFill>
          </w14:textFill>
        </w:rPr>
      </w:pPr>
    </w:p>
    <w:p w14:paraId="2F82CBA4">
      <w:pPr>
        <w:spacing w:line="360" w:lineRule="auto"/>
        <w:jc w:val="center"/>
        <w:rPr>
          <w:rFonts w:ascii="宋体" w:hAnsi="宋体"/>
          <w:b/>
          <w:color w:val="000000" w:themeColor="text1"/>
          <w:sz w:val="24"/>
          <w:highlight w:val="none"/>
          <w14:textFill>
            <w14:solidFill>
              <w14:schemeClr w14:val="tx1"/>
            </w14:solidFill>
          </w14:textFill>
        </w:rPr>
      </w:pPr>
    </w:p>
    <w:p w14:paraId="3C28CF64">
      <w:pPr>
        <w:spacing w:line="360" w:lineRule="auto"/>
        <w:jc w:val="center"/>
        <w:rPr>
          <w:rFonts w:ascii="宋体" w:hAnsi="宋体"/>
          <w:b/>
          <w:color w:val="000000" w:themeColor="text1"/>
          <w:sz w:val="24"/>
          <w:highlight w:val="none"/>
          <w14:textFill>
            <w14:solidFill>
              <w14:schemeClr w14:val="tx1"/>
            </w14:solidFill>
          </w14:textFill>
        </w:rPr>
      </w:pPr>
    </w:p>
    <w:p w14:paraId="4B7AEDD5">
      <w:pPr>
        <w:spacing w:line="360" w:lineRule="auto"/>
        <w:jc w:val="center"/>
        <w:rPr>
          <w:rFonts w:ascii="宋体" w:hAnsi="宋体"/>
          <w:b/>
          <w:color w:val="000000" w:themeColor="text1"/>
          <w:sz w:val="24"/>
          <w:highlight w:val="none"/>
          <w14:textFill>
            <w14:solidFill>
              <w14:schemeClr w14:val="tx1"/>
            </w14:solidFill>
          </w14:textFill>
        </w:rPr>
      </w:pPr>
    </w:p>
    <w:p w14:paraId="1F22E7DD">
      <w:pP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br w:type="page"/>
      </w:r>
    </w:p>
    <w:p w14:paraId="49F34898">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14:paraId="120E4682">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53DF1F51">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14:paraId="219F815A">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6F07F9B4">
      <w:pPr>
        <w:pStyle w:val="42"/>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14:paraId="4C0CA332">
      <w:pPr>
        <w:pStyle w:val="42"/>
        <w:spacing w:before="0" w:beforeAutospacing="0" w:after="0" w:afterAutospacing="0" w:line="360" w:lineRule="auto"/>
        <w:jc w:val="center"/>
        <w:rPr>
          <w:rStyle w:val="50"/>
          <w:rFonts w:cs="Times New Roman"/>
          <w:color w:val="000000" w:themeColor="text1"/>
          <w:highlight w:val="none"/>
          <w14:textFill>
            <w14:solidFill>
              <w14:schemeClr w14:val="tx1"/>
            </w14:solidFill>
          </w14:textFill>
        </w:rPr>
      </w:pPr>
      <w:r>
        <w:rPr>
          <w:rStyle w:val="50"/>
          <w:rFonts w:hint="eastAsia" w:cs="Times New Roman"/>
          <w:b w:val="0"/>
          <w:color w:val="000000" w:themeColor="text1"/>
          <w:highlight w:val="none"/>
          <w14:textFill>
            <w14:solidFill>
              <w14:schemeClr w14:val="tx1"/>
            </w14:solidFill>
          </w14:textFill>
        </w:rPr>
        <w:t>询问函</w:t>
      </w:r>
    </w:p>
    <w:p w14:paraId="21EA21A1">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广东业信采购招标有限公司：</w:t>
      </w:r>
    </w:p>
    <w:p w14:paraId="65B37484">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项目（采购文件编号：）的投标（或报价）活动，现有以下几个内容（或条款）存在疑问（或无法理解），特提出询问。</w:t>
      </w:r>
    </w:p>
    <w:p w14:paraId="26974F90">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14:paraId="5DFC8F23">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14:paraId="7098274F">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14:paraId="42F036DA">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14:paraId="0EEEC8A1">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14:paraId="432D1917">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14:paraId="0222DBA8">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14:paraId="6615AA93">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14:paraId="288D8E90">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14:paraId="2D6F98AE">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14:paraId="7B982A8B">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14:paraId="589706EF">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年月日</w:t>
      </w:r>
    </w:p>
    <w:p w14:paraId="6ED801FB">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14:paraId="0B8E52B6">
      <w:pPr>
        <w:pStyle w:val="42"/>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14:paraId="6103F11A">
      <w:pPr>
        <w:pStyle w:val="42"/>
        <w:spacing w:before="0" w:beforeAutospacing="0" w:after="0" w:afterAutospacing="0" w:line="360" w:lineRule="auto"/>
        <w:jc w:val="center"/>
        <w:rPr>
          <w:rStyle w:val="50"/>
          <w:rFonts w:cs="Times New Roman"/>
          <w:color w:val="000000" w:themeColor="text1"/>
          <w:highlight w:val="none"/>
          <w14:textFill>
            <w14:solidFill>
              <w14:schemeClr w14:val="tx1"/>
            </w14:solidFill>
          </w14:textFill>
        </w:rPr>
      </w:pPr>
      <w:r>
        <w:rPr>
          <w:rStyle w:val="50"/>
          <w:rFonts w:hint="eastAsia" w:cs="Times New Roman"/>
          <w:b w:val="0"/>
          <w:color w:val="000000" w:themeColor="text1"/>
          <w:highlight w:val="none"/>
          <w14:textFill>
            <w14:solidFill>
              <w14:schemeClr w14:val="tx1"/>
            </w14:solidFill>
          </w14:textFill>
        </w:rPr>
        <w:t>质疑函</w:t>
      </w:r>
    </w:p>
    <w:p w14:paraId="74F7C7D7">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14:paraId="2A36903B">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p>
    <w:p w14:paraId="24F988E3">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地址：邮编：</w:t>
      </w:r>
    </w:p>
    <w:p w14:paraId="0117A4CD">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联系人：联系电话：</w:t>
      </w:r>
    </w:p>
    <w:p w14:paraId="57368EDD">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p>
    <w:p w14:paraId="7B060C00">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p>
    <w:p w14:paraId="53D818E8">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地址：邮编：</w:t>
      </w:r>
    </w:p>
    <w:p w14:paraId="54D6242C">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14:paraId="3311A3C8">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p>
    <w:p w14:paraId="48927167">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质疑项目的编号：包号：</w:t>
      </w:r>
    </w:p>
    <w:p w14:paraId="2E60130E">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p>
    <w:p w14:paraId="59426436">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p>
    <w:p w14:paraId="16E758C7">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14:paraId="321C0AE9">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p>
    <w:p w14:paraId="7CE5F775">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p>
    <w:p w14:paraId="577A8AA1">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0F17B744">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p>
    <w:p w14:paraId="190F7F02">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p>
    <w:p w14:paraId="54FFBC9E">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14:paraId="6E062871">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14:paraId="2F1EEBC2">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14:paraId="36BDE695">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p>
    <w:p w14:paraId="1386471D">
      <w:pPr>
        <w:rPr>
          <w:rFonts w:ascii="宋体" w:hAnsi="宋体"/>
          <w:color w:val="000000" w:themeColor="text1"/>
          <w:sz w:val="24"/>
          <w:highlight w:val="none"/>
          <w14:textFill>
            <w14:solidFill>
              <w14:schemeClr w14:val="tx1"/>
            </w14:solidFill>
          </w14:textFill>
        </w:rPr>
      </w:pPr>
    </w:p>
    <w:p w14:paraId="593E2DE6">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14:paraId="4A45A503">
      <w:pPr>
        <w:rPr>
          <w:rFonts w:ascii="宋体" w:hAnsi="宋体"/>
          <w:color w:val="000000" w:themeColor="text1"/>
          <w:sz w:val="24"/>
          <w:highlight w:val="none"/>
          <w14:textFill>
            <w14:solidFill>
              <w14:schemeClr w14:val="tx1"/>
            </w14:solidFill>
          </w14:textFill>
        </w:rPr>
      </w:pPr>
    </w:p>
    <w:p w14:paraId="3A0BA0F7">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14:paraId="775F5D6F">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622E9D96">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1C43887D">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14:paraId="2707B8D4">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14:paraId="335DC293">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14:paraId="4FF9F701">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14:paraId="7EB35935">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14:paraId="0A5DEE11">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14:paraId="57C0037C">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680C96CC">
      <w:pPr>
        <w:widowControl/>
        <w:snapToGrid w:val="0"/>
        <w:spacing w:line="360" w:lineRule="auto"/>
        <w:ind w:right="960"/>
        <w:rPr>
          <w:rFonts w:ascii="宋体" w:hAnsi="宋体"/>
          <w:color w:val="000000" w:themeColor="text1"/>
          <w:sz w:val="24"/>
          <w:highlight w:val="none"/>
          <w14:textFill>
            <w14:solidFill>
              <w14:schemeClr w14:val="tx1"/>
            </w14:solidFill>
          </w14:textFill>
        </w:rPr>
      </w:pPr>
    </w:p>
    <w:bookmarkEnd w:id="2149"/>
    <w:p w14:paraId="17BC4ABC">
      <w:pPr>
        <w:spacing w:line="360" w:lineRule="auto"/>
        <w:jc w:val="left"/>
        <w:rPr>
          <w:rFonts w:ascii="仿宋_GB2312" w:hAnsi="仿宋" w:eastAsia="仿宋_GB2312"/>
          <w:color w:val="000000" w:themeColor="text1"/>
          <w:sz w:val="24"/>
          <w:highlight w:val="none"/>
          <w14:textFill>
            <w14:solidFill>
              <w14:schemeClr w14:val="tx1"/>
            </w14:solidFill>
          </w14:textFill>
        </w:rPr>
      </w:pPr>
    </w:p>
    <w:sectPr>
      <w:pgSz w:w="11906" w:h="16838"/>
      <w:pgMar w:top="1474" w:right="1418" w:bottom="1474" w:left="1418"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ì.">
    <w:altName w:val="宋体"/>
    <w:panose1 w:val="02010609000101010101"/>
    <w:charset w:val="86"/>
    <w:family w:val="roman"/>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0000009F" w:csb1="00000000"/>
  </w:font>
  <w:font w:name="华文楷体">
    <w:altName w:val="宋体"/>
    <w:panose1 w:val="02010600040101010101"/>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DC2FF">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69</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901C4">
    <w:pPr>
      <w:pStyle w:val="29"/>
      <w:framePr w:wrap="around" w:vAnchor="text" w:hAnchor="margin" w:xAlign="center" w:y="1"/>
      <w:rPr>
        <w:rStyle w:val="51"/>
      </w:rPr>
    </w:pPr>
    <w:r>
      <w:fldChar w:fldCharType="begin"/>
    </w:r>
    <w:r>
      <w:rPr>
        <w:rStyle w:val="51"/>
      </w:rPr>
      <w:instrText xml:space="preserve">PAGE  </w:instrText>
    </w:r>
    <w:r>
      <w:fldChar w:fldCharType="end"/>
    </w:r>
  </w:p>
  <w:p w14:paraId="4358BE77">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BA217">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32FA4">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14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69</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14D98">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38</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38</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50190">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46</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EFEA5">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63</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4797E">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52</w:t>
    </w:r>
    <w:r>
      <w:rPr>
        <w:kern w:val="0"/>
        <w:szCs w:val="21"/>
      </w:rPr>
      <w:fldChar w:fldCharType="end"/>
    </w:r>
    <w:r>
      <w:rPr>
        <w:rFonts w:hint="eastAsia"/>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52A41">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69</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69</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86369">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05C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8831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31DD7B"/>
    <w:multiLevelType w:val="singleLevel"/>
    <w:tmpl w:val="AB31DD7B"/>
    <w:lvl w:ilvl="0" w:tentative="0">
      <w:start w:val="3"/>
      <w:numFmt w:val="decimal"/>
      <w:suff w:val="nothing"/>
      <w:lvlText w:val="%1、"/>
      <w:lvlJc w:val="left"/>
    </w:lvl>
  </w:abstractNum>
  <w:abstractNum w:abstractNumId="1">
    <w:nsid w:val="00000003"/>
    <w:multiLevelType w:val="multilevel"/>
    <w:tmpl w:val="00000003"/>
    <w:lvl w:ilvl="0" w:tentative="0">
      <w:start w:val="1"/>
      <w:numFmt w:val="decimal"/>
      <w:pStyle w:val="300"/>
      <w:lvlText w:val="%1. "/>
      <w:lvlJc w:val="left"/>
      <w:pPr>
        <w:tabs>
          <w:tab w:val="left" w:pos="981"/>
        </w:tabs>
        <w:ind w:left="981" w:hanging="419"/>
      </w:pPr>
    </w:lvl>
    <w:lvl w:ilvl="1" w:tentative="0">
      <w:start w:val="1"/>
      <w:numFmt w:val="upperLetter"/>
      <w:pStyle w:val="289"/>
      <w:lvlText w:val="%2. "/>
      <w:lvlJc w:val="left"/>
      <w:pPr>
        <w:tabs>
          <w:tab w:val="left" w:pos="1191"/>
        </w:tabs>
        <w:ind w:left="1191" w:hanging="420"/>
      </w:pPr>
    </w:lvl>
    <w:lvl w:ilvl="2" w:tentative="0">
      <w:start w:val="1"/>
      <w:numFmt w:val="lowerLetter"/>
      <w:pStyle w:val="298"/>
      <w:lvlText w:val="%3. "/>
      <w:lvlJc w:val="left"/>
      <w:pPr>
        <w:tabs>
          <w:tab w:val="left" w:pos="1401"/>
        </w:tabs>
        <w:ind w:left="1401" w:hanging="420"/>
      </w:pPr>
    </w:lvl>
    <w:lvl w:ilvl="3" w:tentative="0">
      <w:start w:val="1"/>
      <w:numFmt w:val="lowerLetter"/>
      <w:pStyle w:val="156"/>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2">
    <w:nsid w:val="00000008"/>
    <w:multiLevelType w:val="multilevel"/>
    <w:tmpl w:val="00000008"/>
    <w:lvl w:ilvl="0" w:tentative="0">
      <w:start w:val="1"/>
      <w:numFmt w:val="decimal"/>
      <w:pStyle w:val="271"/>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4">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90"/>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5">
    <w:nsid w:val="0000000F"/>
    <w:multiLevelType w:val="multilevel"/>
    <w:tmpl w:val="0000000F"/>
    <w:lvl w:ilvl="0" w:tentative="0">
      <w:start w:val="1"/>
      <w:numFmt w:val="bullet"/>
      <w:pStyle w:val="165"/>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00000012"/>
    <w:multiLevelType w:val="singleLevel"/>
    <w:tmpl w:val="00000012"/>
    <w:lvl w:ilvl="0" w:tentative="0">
      <w:start w:val="1"/>
      <w:numFmt w:val="decimal"/>
      <w:pStyle w:val="278"/>
      <w:lvlText w:val="%1."/>
      <w:lvlJc w:val="left"/>
      <w:pPr>
        <w:tabs>
          <w:tab w:val="left" w:pos="1200"/>
        </w:tabs>
        <w:ind w:left="1200" w:hanging="360"/>
      </w:pPr>
    </w:lvl>
  </w:abstractNum>
  <w:abstractNum w:abstractNumId="7">
    <w:nsid w:val="00000014"/>
    <w:multiLevelType w:val="singleLevel"/>
    <w:tmpl w:val="00000014"/>
    <w:lvl w:ilvl="0" w:tentative="0">
      <w:start w:val="1"/>
      <w:numFmt w:val="decimal"/>
      <w:pStyle w:val="214"/>
      <w:lvlText w:val="%1."/>
      <w:lvlJc w:val="left"/>
      <w:pPr>
        <w:tabs>
          <w:tab w:val="left" w:pos="1620"/>
        </w:tabs>
        <w:ind w:left="1620" w:hanging="360"/>
      </w:pPr>
    </w:lvl>
  </w:abstractNum>
  <w:abstractNum w:abstractNumId="8">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7"/>
    <w:multiLevelType w:val="singleLevel"/>
    <w:tmpl w:val="00000017"/>
    <w:lvl w:ilvl="0" w:tentative="0">
      <w:start w:val="1"/>
      <w:numFmt w:val="bullet"/>
      <w:pStyle w:val="264"/>
      <w:lvlText w:val=""/>
      <w:lvlJc w:val="left"/>
      <w:pPr>
        <w:tabs>
          <w:tab w:val="left" w:pos="360"/>
        </w:tabs>
        <w:ind w:left="360" w:hanging="360"/>
      </w:pPr>
      <w:rPr>
        <w:rFonts w:hint="default" w:ascii="Wingdings" w:hAnsi="Wingdings"/>
      </w:rPr>
    </w:lvl>
  </w:abstractNum>
  <w:abstractNum w:abstractNumId="10">
    <w:nsid w:val="00000018"/>
    <w:multiLevelType w:val="multilevel"/>
    <w:tmpl w:val="00000018"/>
    <w:lvl w:ilvl="0" w:tentative="0">
      <w:start w:val="2"/>
      <w:numFmt w:val="decimal"/>
      <w:pStyle w:val="259"/>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80"/>
      <w:suff w:val="space"/>
      <w:lvlText w:val="%1.%2.%3"/>
      <w:lvlJc w:val="left"/>
      <w:pPr>
        <w:tabs>
          <w:tab w:val="left" w:pos="1418"/>
        </w:tabs>
        <w:ind w:left="0" w:firstLine="0"/>
      </w:pPr>
    </w:lvl>
    <w:lvl w:ilvl="3" w:tentative="0">
      <w:start w:val="1"/>
      <w:numFmt w:val="decimal"/>
      <w:pStyle w:val="297"/>
      <w:suff w:val="space"/>
      <w:lvlText w:val="%1.%2.%3.%4"/>
      <w:lvlJc w:val="left"/>
      <w:pPr>
        <w:tabs>
          <w:tab w:val="left" w:pos="1984"/>
        </w:tabs>
        <w:ind w:left="0" w:firstLine="0"/>
      </w:pPr>
    </w:lvl>
    <w:lvl w:ilvl="4" w:tentative="0">
      <w:start w:val="1"/>
      <w:numFmt w:val="decimal"/>
      <w:pStyle w:val="293"/>
      <w:suff w:val="space"/>
      <w:lvlText w:val="%1.%2.%3.%4.%5"/>
      <w:lvlJc w:val="left"/>
      <w:pPr>
        <w:tabs>
          <w:tab w:val="left" w:pos="2551"/>
        </w:tabs>
        <w:ind w:left="0" w:firstLine="0"/>
      </w:pPr>
    </w:lvl>
    <w:lvl w:ilvl="5" w:tentative="0">
      <w:start w:val="1"/>
      <w:numFmt w:val="decimal"/>
      <w:pStyle w:val="197"/>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2">
    <w:nsid w:val="0000001C"/>
    <w:multiLevelType w:val="singleLevel"/>
    <w:tmpl w:val="0000001C"/>
    <w:lvl w:ilvl="0" w:tentative="0">
      <w:start w:val="1"/>
      <w:numFmt w:val="decimal"/>
      <w:pStyle w:val="26"/>
      <w:lvlText w:val="%1."/>
      <w:lvlJc w:val="left"/>
      <w:pPr>
        <w:tabs>
          <w:tab w:val="left" w:pos="425"/>
        </w:tabs>
        <w:ind w:left="425" w:hanging="425"/>
      </w:pPr>
      <w:rPr>
        <w:rFonts w:hint="eastAsia"/>
      </w:rPr>
    </w:lvl>
  </w:abstractNum>
  <w:abstractNum w:abstractNumId="13">
    <w:nsid w:val="0000001D"/>
    <w:multiLevelType w:val="multilevel"/>
    <w:tmpl w:val="0000001D"/>
    <w:lvl w:ilvl="0" w:tentative="0">
      <w:start w:val="1"/>
      <w:numFmt w:val="decimal"/>
      <w:pStyle w:val="199"/>
      <w:lvlText w:val="%1)"/>
      <w:lvlJc w:val="left"/>
      <w:pPr>
        <w:tabs>
          <w:tab w:val="left" w:pos="420"/>
        </w:tabs>
        <w:ind w:left="420" w:hanging="420"/>
      </w:pPr>
    </w:lvl>
    <w:lvl w:ilvl="1" w:tentative="0">
      <w:start w:val="1"/>
      <w:numFmt w:val="lowerLetter"/>
      <w:pStyle w:val="124"/>
      <w:lvlText w:val="%2)"/>
      <w:lvlJc w:val="left"/>
      <w:pPr>
        <w:tabs>
          <w:tab w:val="left" w:pos="840"/>
        </w:tabs>
        <w:ind w:left="840" w:hanging="420"/>
      </w:pPr>
    </w:lvl>
    <w:lvl w:ilvl="2" w:tentative="0">
      <w:start w:val="1"/>
      <w:numFmt w:val="lowerRoman"/>
      <w:pStyle w:val="123"/>
      <w:lvlText w:val="%3."/>
      <w:lvlJc w:val="right"/>
      <w:pPr>
        <w:tabs>
          <w:tab w:val="left" w:pos="1260"/>
        </w:tabs>
        <w:ind w:left="1260" w:hanging="420"/>
      </w:pPr>
    </w:lvl>
    <w:lvl w:ilvl="3" w:tentative="0">
      <w:start w:val="1"/>
      <w:numFmt w:val="decimal"/>
      <w:pStyle w:val="188"/>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2"/>
    <w:multiLevelType w:val="singleLevel"/>
    <w:tmpl w:val="00000022"/>
    <w:lvl w:ilvl="0" w:tentative="0">
      <w:start w:val="1"/>
      <w:numFmt w:val="decimal"/>
      <w:pStyle w:val="269"/>
      <w:lvlText w:val="%1."/>
      <w:lvlJc w:val="left"/>
      <w:pPr>
        <w:tabs>
          <w:tab w:val="left" w:pos="1145"/>
        </w:tabs>
        <w:ind w:left="902" w:hanging="477"/>
      </w:pPr>
      <w:rPr>
        <w:rFonts w:hint="eastAsia"/>
      </w:rPr>
    </w:lvl>
  </w:abstractNum>
  <w:abstractNum w:abstractNumId="16">
    <w:nsid w:val="00000024"/>
    <w:multiLevelType w:val="singleLevel"/>
    <w:tmpl w:val="00000024"/>
    <w:lvl w:ilvl="0" w:tentative="0">
      <w:start w:val="1"/>
      <w:numFmt w:val="bullet"/>
      <w:pStyle w:val="20"/>
      <w:lvlText w:val=""/>
      <w:lvlJc w:val="left"/>
      <w:pPr>
        <w:tabs>
          <w:tab w:val="left" w:pos="780"/>
        </w:tabs>
        <w:ind w:left="780" w:hanging="360"/>
      </w:pPr>
      <w:rPr>
        <w:rFonts w:hint="default" w:ascii="Wingdings" w:hAnsi="Wingdings"/>
      </w:rPr>
    </w:lvl>
  </w:abstractNum>
  <w:abstractNum w:abstractNumId="17">
    <w:nsid w:val="00000025"/>
    <w:multiLevelType w:val="multilevel"/>
    <w:tmpl w:val="00000025"/>
    <w:lvl w:ilvl="0" w:tentative="0">
      <w:start w:val="1"/>
      <w:numFmt w:val="decimal"/>
      <w:pStyle w:val="21"/>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8">
    <w:nsid w:val="00000026"/>
    <w:multiLevelType w:val="singleLevel"/>
    <w:tmpl w:val="00000026"/>
    <w:lvl w:ilvl="0" w:tentative="0">
      <w:start w:val="1"/>
      <w:numFmt w:val="decimal"/>
      <w:pStyle w:val="242"/>
      <w:lvlText w:val="%1."/>
      <w:lvlJc w:val="left"/>
      <w:pPr>
        <w:tabs>
          <w:tab w:val="left" w:pos="360"/>
        </w:tabs>
        <w:ind w:left="360" w:hanging="360"/>
      </w:pPr>
    </w:lvl>
  </w:abstractNum>
  <w:abstractNum w:abstractNumId="19">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0">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1">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2">
    <w:nsid w:val="0000002B"/>
    <w:multiLevelType w:val="multilevel"/>
    <w:tmpl w:val="0000002B"/>
    <w:lvl w:ilvl="0" w:tentative="0">
      <w:start w:val="1"/>
      <w:numFmt w:val="upperRoman"/>
      <w:pStyle w:val="3"/>
      <w:lvlText w:val="第 %1 条"/>
      <w:lvlJc w:val="left"/>
      <w:pPr>
        <w:tabs>
          <w:tab w:val="left" w:pos="1440"/>
        </w:tabs>
        <w:ind w:left="0" w:firstLine="0"/>
      </w:pPr>
    </w:lvl>
    <w:lvl w:ilvl="1" w:tentative="0">
      <w:start w:val="1"/>
      <w:numFmt w:val="decimalZero"/>
      <w:pStyle w:val="2"/>
      <w:isLgl/>
      <w:lvlText w:val="节 %1.%2"/>
      <w:lvlJc w:val="left"/>
      <w:pPr>
        <w:tabs>
          <w:tab w:val="left" w:pos="720"/>
        </w:tabs>
        <w:ind w:left="0" w:firstLine="0"/>
      </w:pPr>
      <w:rPr>
        <w:lang w:val="en-US"/>
      </w:rPr>
    </w:lvl>
    <w:lvl w:ilvl="2" w:tentative="0">
      <w:start w:val="1"/>
      <w:numFmt w:val="lowerLetter"/>
      <w:pStyle w:val="4"/>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3">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90"/>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00000030"/>
    <w:multiLevelType w:val="singleLevel"/>
    <w:tmpl w:val="00000030"/>
    <w:lvl w:ilvl="0" w:tentative="0">
      <w:start w:val="1"/>
      <w:numFmt w:val="decimal"/>
      <w:pStyle w:val="250"/>
      <w:lvlText w:val="%1."/>
      <w:lvlJc w:val="left"/>
      <w:pPr>
        <w:tabs>
          <w:tab w:val="left" w:pos="2040"/>
        </w:tabs>
        <w:ind w:left="2040" w:hanging="360"/>
      </w:pPr>
    </w:lvl>
  </w:abstractNum>
  <w:abstractNum w:abstractNumId="25">
    <w:nsid w:val="00000032"/>
    <w:multiLevelType w:val="singleLevel"/>
    <w:tmpl w:val="00000032"/>
    <w:lvl w:ilvl="0" w:tentative="0">
      <w:start w:val="1"/>
      <w:numFmt w:val="bullet"/>
      <w:pStyle w:val="233"/>
      <w:lvlText w:val=""/>
      <w:lvlJc w:val="left"/>
      <w:pPr>
        <w:tabs>
          <w:tab w:val="left" w:pos="2040"/>
        </w:tabs>
        <w:ind w:left="2040" w:hanging="360"/>
      </w:pPr>
      <w:rPr>
        <w:rFonts w:hint="default" w:ascii="Wingdings" w:hAnsi="Wingdings"/>
      </w:rPr>
    </w:lvl>
  </w:abstractNum>
  <w:abstractNum w:abstractNumId="26">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00000034"/>
    <w:multiLevelType w:val="multilevel"/>
    <w:tmpl w:val="00000034"/>
    <w:lvl w:ilvl="0" w:tentative="0">
      <w:start w:val="1"/>
      <w:numFmt w:val="decimal"/>
      <w:pStyle w:val="140"/>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8">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2"/>
  </w:num>
  <w:num w:numId="2">
    <w:abstractNumId w:val="16"/>
  </w:num>
  <w:num w:numId="3">
    <w:abstractNumId w:val="17"/>
  </w:num>
  <w:num w:numId="4">
    <w:abstractNumId w:val="12"/>
  </w:num>
  <w:num w:numId="5">
    <w:abstractNumId w:val="13"/>
  </w:num>
  <w:num w:numId="6">
    <w:abstractNumId w:val="27"/>
  </w:num>
  <w:num w:numId="7">
    <w:abstractNumId w:val="1"/>
  </w:num>
  <w:num w:numId="8">
    <w:abstractNumId w:val="5"/>
  </w:num>
  <w:num w:numId="9">
    <w:abstractNumId w:val="23"/>
  </w:num>
  <w:num w:numId="10">
    <w:abstractNumId w:val="11"/>
  </w:num>
  <w:num w:numId="11">
    <w:abstractNumId w:val="7"/>
  </w:num>
  <w:num w:numId="12">
    <w:abstractNumId w:val="25"/>
  </w:num>
  <w:num w:numId="13">
    <w:abstractNumId w:val="18"/>
  </w:num>
  <w:num w:numId="14">
    <w:abstractNumId w:val="24"/>
  </w:num>
  <w:num w:numId="15">
    <w:abstractNumId w:val="10"/>
  </w:num>
  <w:num w:numId="16">
    <w:abstractNumId w:val="9"/>
  </w:num>
  <w:num w:numId="17">
    <w:abstractNumId w:val="15"/>
  </w:num>
  <w:num w:numId="18">
    <w:abstractNumId w:val="2"/>
  </w:num>
  <w:num w:numId="19">
    <w:abstractNumId w:val="6"/>
  </w:num>
  <w:num w:numId="20">
    <w:abstractNumId w:val="4"/>
  </w:num>
  <w:num w:numId="21">
    <w:abstractNumId w:val="29"/>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0"/>
  </w:num>
  <w:num w:numId="25">
    <w:abstractNumId w:val="14"/>
  </w:num>
  <w:num w:numId="26">
    <w:abstractNumId w:val="19"/>
  </w:num>
  <w:num w:numId="27">
    <w:abstractNumId w:val="20"/>
  </w:num>
  <w:num w:numId="28">
    <w:abstractNumId w:val="3"/>
  </w:num>
  <w:num w:numId="29">
    <w:abstractNumId w:val="8"/>
  </w:num>
  <w:num w:numId="30">
    <w:abstractNumId w:val="21"/>
    <w:lvlOverride w:ilvl="0">
      <w:startOverride w:val="1"/>
    </w:lvlOverride>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0"/>
  <w:drawingGridHorizontalSpacing w:val="96"/>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hODA0MGJlYjkwYzhjNWY3NDVmZDZhNTM4ODVlZmIifQ=="/>
  </w:docVars>
  <w:rsids>
    <w:rsidRoot w:val="00172A27"/>
    <w:rsid w:val="000052D9"/>
    <w:rsid w:val="000223F0"/>
    <w:rsid w:val="000279FF"/>
    <w:rsid w:val="000368F5"/>
    <w:rsid w:val="00046854"/>
    <w:rsid w:val="00047340"/>
    <w:rsid w:val="00050AE8"/>
    <w:rsid w:val="00055AC4"/>
    <w:rsid w:val="00066033"/>
    <w:rsid w:val="000743D3"/>
    <w:rsid w:val="0007641A"/>
    <w:rsid w:val="00080179"/>
    <w:rsid w:val="00085E24"/>
    <w:rsid w:val="0009015A"/>
    <w:rsid w:val="000938C9"/>
    <w:rsid w:val="000978EF"/>
    <w:rsid w:val="000A039F"/>
    <w:rsid w:val="000A0A09"/>
    <w:rsid w:val="000A6E4C"/>
    <w:rsid w:val="000B2EEF"/>
    <w:rsid w:val="000B3AE1"/>
    <w:rsid w:val="000B5FD9"/>
    <w:rsid w:val="000C521F"/>
    <w:rsid w:val="000C5DC9"/>
    <w:rsid w:val="000C67C1"/>
    <w:rsid w:val="000C7A8F"/>
    <w:rsid w:val="000D294B"/>
    <w:rsid w:val="000D749E"/>
    <w:rsid w:val="000E40C1"/>
    <w:rsid w:val="000E505F"/>
    <w:rsid w:val="000E5EB5"/>
    <w:rsid w:val="000F0496"/>
    <w:rsid w:val="000F12BD"/>
    <w:rsid w:val="000F4863"/>
    <w:rsid w:val="000F6CB2"/>
    <w:rsid w:val="00103331"/>
    <w:rsid w:val="00103D8A"/>
    <w:rsid w:val="00104DF4"/>
    <w:rsid w:val="0010624D"/>
    <w:rsid w:val="00111AF8"/>
    <w:rsid w:val="001168F0"/>
    <w:rsid w:val="00131274"/>
    <w:rsid w:val="001325B9"/>
    <w:rsid w:val="00135120"/>
    <w:rsid w:val="00136F13"/>
    <w:rsid w:val="00141126"/>
    <w:rsid w:val="001415F8"/>
    <w:rsid w:val="0014238E"/>
    <w:rsid w:val="00142879"/>
    <w:rsid w:val="00144654"/>
    <w:rsid w:val="001455C2"/>
    <w:rsid w:val="00152A42"/>
    <w:rsid w:val="00152A51"/>
    <w:rsid w:val="00157B21"/>
    <w:rsid w:val="00160C19"/>
    <w:rsid w:val="00163984"/>
    <w:rsid w:val="001678A2"/>
    <w:rsid w:val="001719FB"/>
    <w:rsid w:val="00172A27"/>
    <w:rsid w:val="00173C4A"/>
    <w:rsid w:val="00180723"/>
    <w:rsid w:val="0018226F"/>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07E72"/>
    <w:rsid w:val="00216212"/>
    <w:rsid w:val="002174DD"/>
    <w:rsid w:val="0022067C"/>
    <w:rsid w:val="00222E14"/>
    <w:rsid w:val="00224528"/>
    <w:rsid w:val="0022617F"/>
    <w:rsid w:val="00227968"/>
    <w:rsid w:val="00231E86"/>
    <w:rsid w:val="002343C6"/>
    <w:rsid w:val="00241309"/>
    <w:rsid w:val="00244BC6"/>
    <w:rsid w:val="00254EF1"/>
    <w:rsid w:val="0026429E"/>
    <w:rsid w:val="002653A2"/>
    <w:rsid w:val="002676D2"/>
    <w:rsid w:val="002728EB"/>
    <w:rsid w:val="002736C2"/>
    <w:rsid w:val="002775A8"/>
    <w:rsid w:val="00285AFA"/>
    <w:rsid w:val="0029220B"/>
    <w:rsid w:val="0029515B"/>
    <w:rsid w:val="00296186"/>
    <w:rsid w:val="00296876"/>
    <w:rsid w:val="002A52CF"/>
    <w:rsid w:val="002A7806"/>
    <w:rsid w:val="002A7DB3"/>
    <w:rsid w:val="002B2330"/>
    <w:rsid w:val="002B3328"/>
    <w:rsid w:val="002B345F"/>
    <w:rsid w:val="002C148C"/>
    <w:rsid w:val="002C793B"/>
    <w:rsid w:val="002D2534"/>
    <w:rsid w:val="002D2A19"/>
    <w:rsid w:val="002D4674"/>
    <w:rsid w:val="002D4768"/>
    <w:rsid w:val="002D6028"/>
    <w:rsid w:val="002E6D71"/>
    <w:rsid w:val="002F28AD"/>
    <w:rsid w:val="002F3501"/>
    <w:rsid w:val="00301FFB"/>
    <w:rsid w:val="00302751"/>
    <w:rsid w:val="00316F55"/>
    <w:rsid w:val="00317779"/>
    <w:rsid w:val="00323287"/>
    <w:rsid w:val="00323D30"/>
    <w:rsid w:val="00324426"/>
    <w:rsid w:val="00331B86"/>
    <w:rsid w:val="003343EF"/>
    <w:rsid w:val="00334DD8"/>
    <w:rsid w:val="003355EF"/>
    <w:rsid w:val="00341B62"/>
    <w:rsid w:val="00341B88"/>
    <w:rsid w:val="003447DD"/>
    <w:rsid w:val="00345D3F"/>
    <w:rsid w:val="00350832"/>
    <w:rsid w:val="00352DD1"/>
    <w:rsid w:val="0035636F"/>
    <w:rsid w:val="003563CF"/>
    <w:rsid w:val="0035749B"/>
    <w:rsid w:val="00357A26"/>
    <w:rsid w:val="00360D70"/>
    <w:rsid w:val="003611C0"/>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199C"/>
    <w:rsid w:val="00411D3D"/>
    <w:rsid w:val="00415FCB"/>
    <w:rsid w:val="00420A42"/>
    <w:rsid w:val="00421DC0"/>
    <w:rsid w:val="00422A83"/>
    <w:rsid w:val="00424808"/>
    <w:rsid w:val="00426D6B"/>
    <w:rsid w:val="00427666"/>
    <w:rsid w:val="00433826"/>
    <w:rsid w:val="004347BA"/>
    <w:rsid w:val="004359A2"/>
    <w:rsid w:val="00435A0F"/>
    <w:rsid w:val="0043657C"/>
    <w:rsid w:val="00437DA4"/>
    <w:rsid w:val="00441F86"/>
    <w:rsid w:val="00445C77"/>
    <w:rsid w:val="00451871"/>
    <w:rsid w:val="0047226C"/>
    <w:rsid w:val="00476FA4"/>
    <w:rsid w:val="0048094A"/>
    <w:rsid w:val="00482FBA"/>
    <w:rsid w:val="004830C7"/>
    <w:rsid w:val="004836B1"/>
    <w:rsid w:val="00484719"/>
    <w:rsid w:val="004853EB"/>
    <w:rsid w:val="004855BE"/>
    <w:rsid w:val="00487D39"/>
    <w:rsid w:val="00496389"/>
    <w:rsid w:val="004965F4"/>
    <w:rsid w:val="004A0E7E"/>
    <w:rsid w:val="004A2148"/>
    <w:rsid w:val="004B305E"/>
    <w:rsid w:val="004B428E"/>
    <w:rsid w:val="004B609C"/>
    <w:rsid w:val="004B6CC7"/>
    <w:rsid w:val="004C338F"/>
    <w:rsid w:val="004C3399"/>
    <w:rsid w:val="004C454D"/>
    <w:rsid w:val="004C5D32"/>
    <w:rsid w:val="004D10AE"/>
    <w:rsid w:val="004D16D1"/>
    <w:rsid w:val="004D3CF4"/>
    <w:rsid w:val="004E12D5"/>
    <w:rsid w:val="004E293B"/>
    <w:rsid w:val="004E414B"/>
    <w:rsid w:val="004E4917"/>
    <w:rsid w:val="004E5DA5"/>
    <w:rsid w:val="004F0573"/>
    <w:rsid w:val="004F63D2"/>
    <w:rsid w:val="004F6568"/>
    <w:rsid w:val="0050575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0EA"/>
    <w:rsid w:val="0058718C"/>
    <w:rsid w:val="0059219B"/>
    <w:rsid w:val="00592864"/>
    <w:rsid w:val="005956A3"/>
    <w:rsid w:val="0059669C"/>
    <w:rsid w:val="005A12D2"/>
    <w:rsid w:val="005A55B0"/>
    <w:rsid w:val="005B58B0"/>
    <w:rsid w:val="005B5CC3"/>
    <w:rsid w:val="005B698A"/>
    <w:rsid w:val="005C16E7"/>
    <w:rsid w:val="005D1F87"/>
    <w:rsid w:val="005D585E"/>
    <w:rsid w:val="005D6181"/>
    <w:rsid w:val="005E4D21"/>
    <w:rsid w:val="00605FAE"/>
    <w:rsid w:val="00606A11"/>
    <w:rsid w:val="00607456"/>
    <w:rsid w:val="00607BB5"/>
    <w:rsid w:val="00611F0D"/>
    <w:rsid w:val="00622068"/>
    <w:rsid w:val="006230AF"/>
    <w:rsid w:val="00623A72"/>
    <w:rsid w:val="00623CAF"/>
    <w:rsid w:val="00626828"/>
    <w:rsid w:val="0062765D"/>
    <w:rsid w:val="006309F1"/>
    <w:rsid w:val="0063398F"/>
    <w:rsid w:val="006369F9"/>
    <w:rsid w:val="006427AB"/>
    <w:rsid w:val="00644DE2"/>
    <w:rsid w:val="00646E91"/>
    <w:rsid w:val="006477FE"/>
    <w:rsid w:val="00651D5E"/>
    <w:rsid w:val="00653301"/>
    <w:rsid w:val="00655D5D"/>
    <w:rsid w:val="0065677D"/>
    <w:rsid w:val="006616AA"/>
    <w:rsid w:val="00665B37"/>
    <w:rsid w:val="00683071"/>
    <w:rsid w:val="00686280"/>
    <w:rsid w:val="0069173E"/>
    <w:rsid w:val="00691E83"/>
    <w:rsid w:val="00696638"/>
    <w:rsid w:val="00696BD4"/>
    <w:rsid w:val="006A4AAC"/>
    <w:rsid w:val="006B1B09"/>
    <w:rsid w:val="006B276B"/>
    <w:rsid w:val="006B7487"/>
    <w:rsid w:val="006B7CA6"/>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CCE"/>
    <w:rsid w:val="00722E7B"/>
    <w:rsid w:val="007334F3"/>
    <w:rsid w:val="00734ADC"/>
    <w:rsid w:val="00742F10"/>
    <w:rsid w:val="00743123"/>
    <w:rsid w:val="0074368D"/>
    <w:rsid w:val="007534DA"/>
    <w:rsid w:val="00760C58"/>
    <w:rsid w:val="00761C4C"/>
    <w:rsid w:val="00770943"/>
    <w:rsid w:val="007762BC"/>
    <w:rsid w:val="00776512"/>
    <w:rsid w:val="007805ED"/>
    <w:rsid w:val="0078080D"/>
    <w:rsid w:val="00781579"/>
    <w:rsid w:val="007840D5"/>
    <w:rsid w:val="007852AD"/>
    <w:rsid w:val="00786F0A"/>
    <w:rsid w:val="00796079"/>
    <w:rsid w:val="007A0D86"/>
    <w:rsid w:val="007A593B"/>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5454D"/>
    <w:rsid w:val="00856B28"/>
    <w:rsid w:val="00857026"/>
    <w:rsid w:val="00860492"/>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C44FE"/>
    <w:rsid w:val="008E1F1E"/>
    <w:rsid w:val="008E344E"/>
    <w:rsid w:val="008E781B"/>
    <w:rsid w:val="008F76BA"/>
    <w:rsid w:val="008F7D8C"/>
    <w:rsid w:val="009007D2"/>
    <w:rsid w:val="00900B4E"/>
    <w:rsid w:val="0090353C"/>
    <w:rsid w:val="00905E02"/>
    <w:rsid w:val="009107A1"/>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D07D0"/>
    <w:rsid w:val="009D4DCB"/>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160F5"/>
    <w:rsid w:val="00A35635"/>
    <w:rsid w:val="00A362FE"/>
    <w:rsid w:val="00A44111"/>
    <w:rsid w:val="00A450BF"/>
    <w:rsid w:val="00A55C04"/>
    <w:rsid w:val="00A571F4"/>
    <w:rsid w:val="00A61440"/>
    <w:rsid w:val="00A61469"/>
    <w:rsid w:val="00A65DBC"/>
    <w:rsid w:val="00A75BB5"/>
    <w:rsid w:val="00A76E45"/>
    <w:rsid w:val="00A77A9D"/>
    <w:rsid w:val="00A81720"/>
    <w:rsid w:val="00A84947"/>
    <w:rsid w:val="00A86E67"/>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B7C6D"/>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83"/>
    <w:rsid w:val="00B17ACB"/>
    <w:rsid w:val="00B2038A"/>
    <w:rsid w:val="00B329D0"/>
    <w:rsid w:val="00B347B5"/>
    <w:rsid w:val="00B3509C"/>
    <w:rsid w:val="00B3648E"/>
    <w:rsid w:val="00B4538A"/>
    <w:rsid w:val="00B5001E"/>
    <w:rsid w:val="00B53058"/>
    <w:rsid w:val="00B5358D"/>
    <w:rsid w:val="00B5601A"/>
    <w:rsid w:val="00B6304D"/>
    <w:rsid w:val="00B634E9"/>
    <w:rsid w:val="00B64917"/>
    <w:rsid w:val="00B66289"/>
    <w:rsid w:val="00B9078B"/>
    <w:rsid w:val="00B945B4"/>
    <w:rsid w:val="00B96FC7"/>
    <w:rsid w:val="00BA10AD"/>
    <w:rsid w:val="00BA358E"/>
    <w:rsid w:val="00BA70C3"/>
    <w:rsid w:val="00BB505F"/>
    <w:rsid w:val="00BB6F41"/>
    <w:rsid w:val="00BC55B8"/>
    <w:rsid w:val="00BD058C"/>
    <w:rsid w:val="00BD17DD"/>
    <w:rsid w:val="00BD2E36"/>
    <w:rsid w:val="00BE4262"/>
    <w:rsid w:val="00BF022A"/>
    <w:rsid w:val="00BF4067"/>
    <w:rsid w:val="00C01D79"/>
    <w:rsid w:val="00C03239"/>
    <w:rsid w:val="00C03E3A"/>
    <w:rsid w:val="00C13B2E"/>
    <w:rsid w:val="00C13EE9"/>
    <w:rsid w:val="00C26386"/>
    <w:rsid w:val="00C30B61"/>
    <w:rsid w:val="00C346FA"/>
    <w:rsid w:val="00C34A01"/>
    <w:rsid w:val="00C34D29"/>
    <w:rsid w:val="00C35B5E"/>
    <w:rsid w:val="00C446E8"/>
    <w:rsid w:val="00C45C09"/>
    <w:rsid w:val="00C55FFC"/>
    <w:rsid w:val="00C56C35"/>
    <w:rsid w:val="00C57265"/>
    <w:rsid w:val="00C644AA"/>
    <w:rsid w:val="00C70341"/>
    <w:rsid w:val="00C85B30"/>
    <w:rsid w:val="00C87A57"/>
    <w:rsid w:val="00CA7EA6"/>
    <w:rsid w:val="00CB5E4D"/>
    <w:rsid w:val="00CB6107"/>
    <w:rsid w:val="00CB6B9B"/>
    <w:rsid w:val="00CB70C5"/>
    <w:rsid w:val="00CB765F"/>
    <w:rsid w:val="00CC3B44"/>
    <w:rsid w:val="00CC5500"/>
    <w:rsid w:val="00CC6835"/>
    <w:rsid w:val="00CC6994"/>
    <w:rsid w:val="00CE29BD"/>
    <w:rsid w:val="00CF0750"/>
    <w:rsid w:val="00D025BA"/>
    <w:rsid w:val="00D076BF"/>
    <w:rsid w:val="00D07CD4"/>
    <w:rsid w:val="00D11334"/>
    <w:rsid w:val="00D12BA6"/>
    <w:rsid w:val="00D141A9"/>
    <w:rsid w:val="00D15826"/>
    <w:rsid w:val="00D16A5B"/>
    <w:rsid w:val="00D23BE9"/>
    <w:rsid w:val="00D306E6"/>
    <w:rsid w:val="00D33933"/>
    <w:rsid w:val="00D41911"/>
    <w:rsid w:val="00D44BD8"/>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4904"/>
    <w:rsid w:val="00DA46AF"/>
    <w:rsid w:val="00DA59A2"/>
    <w:rsid w:val="00DA6AF9"/>
    <w:rsid w:val="00DB268C"/>
    <w:rsid w:val="00DC2F88"/>
    <w:rsid w:val="00DC46E1"/>
    <w:rsid w:val="00DC5DD2"/>
    <w:rsid w:val="00DD0756"/>
    <w:rsid w:val="00DE03BE"/>
    <w:rsid w:val="00DE2FD5"/>
    <w:rsid w:val="00DE37C6"/>
    <w:rsid w:val="00DE3DDA"/>
    <w:rsid w:val="00DE5542"/>
    <w:rsid w:val="00DF04C4"/>
    <w:rsid w:val="00DF113A"/>
    <w:rsid w:val="00DF3603"/>
    <w:rsid w:val="00DF5377"/>
    <w:rsid w:val="00E00FAF"/>
    <w:rsid w:val="00E014D1"/>
    <w:rsid w:val="00E05092"/>
    <w:rsid w:val="00E102A0"/>
    <w:rsid w:val="00E122D7"/>
    <w:rsid w:val="00E13351"/>
    <w:rsid w:val="00E1681B"/>
    <w:rsid w:val="00E176CC"/>
    <w:rsid w:val="00E22D6A"/>
    <w:rsid w:val="00E24879"/>
    <w:rsid w:val="00E419AA"/>
    <w:rsid w:val="00E43DD3"/>
    <w:rsid w:val="00E454B5"/>
    <w:rsid w:val="00E46BAA"/>
    <w:rsid w:val="00E5608D"/>
    <w:rsid w:val="00E56415"/>
    <w:rsid w:val="00E60884"/>
    <w:rsid w:val="00E61739"/>
    <w:rsid w:val="00E86F3B"/>
    <w:rsid w:val="00E876D3"/>
    <w:rsid w:val="00E91030"/>
    <w:rsid w:val="00E93F00"/>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01C0"/>
    <w:rsid w:val="00EE436A"/>
    <w:rsid w:val="00F01099"/>
    <w:rsid w:val="00F07DB4"/>
    <w:rsid w:val="00F2587A"/>
    <w:rsid w:val="00F26CFB"/>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399"/>
    <w:rsid w:val="00F97295"/>
    <w:rsid w:val="00FA430D"/>
    <w:rsid w:val="00FA6208"/>
    <w:rsid w:val="00FB1069"/>
    <w:rsid w:val="00FB23D0"/>
    <w:rsid w:val="00FB32C8"/>
    <w:rsid w:val="00FC2ADD"/>
    <w:rsid w:val="00FC2F34"/>
    <w:rsid w:val="00FC59FC"/>
    <w:rsid w:val="00FD6A70"/>
    <w:rsid w:val="00FE27BB"/>
    <w:rsid w:val="00FF0185"/>
    <w:rsid w:val="00FF3C10"/>
    <w:rsid w:val="01351FE2"/>
    <w:rsid w:val="01554B11"/>
    <w:rsid w:val="01CA764B"/>
    <w:rsid w:val="020E11B2"/>
    <w:rsid w:val="02513AD3"/>
    <w:rsid w:val="02D3337E"/>
    <w:rsid w:val="04646386"/>
    <w:rsid w:val="05244D5E"/>
    <w:rsid w:val="054E68AC"/>
    <w:rsid w:val="055D5421"/>
    <w:rsid w:val="05AF727A"/>
    <w:rsid w:val="05CC0260"/>
    <w:rsid w:val="06583005"/>
    <w:rsid w:val="075E00D0"/>
    <w:rsid w:val="08B374B6"/>
    <w:rsid w:val="097F381D"/>
    <w:rsid w:val="09BF58F3"/>
    <w:rsid w:val="0A0931FE"/>
    <w:rsid w:val="0AF1669F"/>
    <w:rsid w:val="0B7D17B4"/>
    <w:rsid w:val="0B833A2A"/>
    <w:rsid w:val="0C421E8C"/>
    <w:rsid w:val="0C5425CC"/>
    <w:rsid w:val="0E2E5AB0"/>
    <w:rsid w:val="0E30321A"/>
    <w:rsid w:val="0E440BB0"/>
    <w:rsid w:val="0E745939"/>
    <w:rsid w:val="0EB82544"/>
    <w:rsid w:val="0EC7475C"/>
    <w:rsid w:val="0ECE669B"/>
    <w:rsid w:val="0F013C5D"/>
    <w:rsid w:val="0FBC288E"/>
    <w:rsid w:val="0FEF50EF"/>
    <w:rsid w:val="116E6670"/>
    <w:rsid w:val="118351AC"/>
    <w:rsid w:val="12235C77"/>
    <w:rsid w:val="1331204B"/>
    <w:rsid w:val="13501AB4"/>
    <w:rsid w:val="13A8106C"/>
    <w:rsid w:val="147D6BCA"/>
    <w:rsid w:val="14D46CF7"/>
    <w:rsid w:val="167F7E34"/>
    <w:rsid w:val="168406E3"/>
    <w:rsid w:val="16AA4182"/>
    <w:rsid w:val="175E693E"/>
    <w:rsid w:val="18671F47"/>
    <w:rsid w:val="18FD3FE4"/>
    <w:rsid w:val="193C37AA"/>
    <w:rsid w:val="194D300E"/>
    <w:rsid w:val="19DD6175"/>
    <w:rsid w:val="1A230556"/>
    <w:rsid w:val="1A31479C"/>
    <w:rsid w:val="1C991E61"/>
    <w:rsid w:val="1DA4489F"/>
    <w:rsid w:val="203909C4"/>
    <w:rsid w:val="204F7E4F"/>
    <w:rsid w:val="20BE6D36"/>
    <w:rsid w:val="21717AB6"/>
    <w:rsid w:val="21CF5CF2"/>
    <w:rsid w:val="21F0084A"/>
    <w:rsid w:val="22427039"/>
    <w:rsid w:val="22AB7731"/>
    <w:rsid w:val="244A308D"/>
    <w:rsid w:val="248158CD"/>
    <w:rsid w:val="250114E4"/>
    <w:rsid w:val="25671D37"/>
    <w:rsid w:val="25876994"/>
    <w:rsid w:val="25E24D5B"/>
    <w:rsid w:val="26413603"/>
    <w:rsid w:val="2649126E"/>
    <w:rsid w:val="27F96020"/>
    <w:rsid w:val="289E3886"/>
    <w:rsid w:val="28F462CE"/>
    <w:rsid w:val="29715B63"/>
    <w:rsid w:val="2A515672"/>
    <w:rsid w:val="2AAC2E59"/>
    <w:rsid w:val="2AB812A9"/>
    <w:rsid w:val="2B961A95"/>
    <w:rsid w:val="2BAB4F7A"/>
    <w:rsid w:val="2BC16D67"/>
    <w:rsid w:val="2CC66F08"/>
    <w:rsid w:val="2D3816FB"/>
    <w:rsid w:val="2EA4391C"/>
    <w:rsid w:val="2F443AF1"/>
    <w:rsid w:val="30F36D0F"/>
    <w:rsid w:val="32B83797"/>
    <w:rsid w:val="336F02F9"/>
    <w:rsid w:val="342C193B"/>
    <w:rsid w:val="349B2CD9"/>
    <w:rsid w:val="35262FD6"/>
    <w:rsid w:val="36017065"/>
    <w:rsid w:val="36577972"/>
    <w:rsid w:val="38593838"/>
    <w:rsid w:val="387E2B20"/>
    <w:rsid w:val="3A8D5704"/>
    <w:rsid w:val="3B2403F5"/>
    <w:rsid w:val="3C47049B"/>
    <w:rsid w:val="3D6D107C"/>
    <w:rsid w:val="41F61BE6"/>
    <w:rsid w:val="42111E62"/>
    <w:rsid w:val="42213106"/>
    <w:rsid w:val="44023365"/>
    <w:rsid w:val="45610B8F"/>
    <w:rsid w:val="45F0646A"/>
    <w:rsid w:val="462346A7"/>
    <w:rsid w:val="467B7A67"/>
    <w:rsid w:val="46FB570A"/>
    <w:rsid w:val="47685334"/>
    <w:rsid w:val="47B03BA9"/>
    <w:rsid w:val="47FE2E61"/>
    <w:rsid w:val="4A0237E4"/>
    <w:rsid w:val="4A15448E"/>
    <w:rsid w:val="4BE10A3F"/>
    <w:rsid w:val="4D033787"/>
    <w:rsid w:val="4DDF5C48"/>
    <w:rsid w:val="4E04493F"/>
    <w:rsid w:val="510E2E01"/>
    <w:rsid w:val="511968B3"/>
    <w:rsid w:val="51575861"/>
    <w:rsid w:val="523F4EE3"/>
    <w:rsid w:val="530524D1"/>
    <w:rsid w:val="533D1E1C"/>
    <w:rsid w:val="53840771"/>
    <w:rsid w:val="53892DB3"/>
    <w:rsid w:val="53F54B70"/>
    <w:rsid w:val="5497438F"/>
    <w:rsid w:val="55A376D3"/>
    <w:rsid w:val="55A51501"/>
    <w:rsid w:val="576E0066"/>
    <w:rsid w:val="584D65AC"/>
    <w:rsid w:val="58772119"/>
    <w:rsid w:val="58B0025A"/>
    <w:rsid w:val="59B30690"/>
    <w:rsid w:val="5A361B48"/>
    <w:rsid w:val="5A562BC5"/>
    <w:rsid w:val="5A6C09D0"/>
    <w:rsid w:val="5A997C9B"/>
    <w:rsid w:val="5AF32D0E"/>
    <w:rsid w:val="5C3C03CC"/>
    <w:rsid w:val="5CA50038"/>
    <w:rsid w:val="5E7F3237"/>
    <w:rsid w:val="60760A2E"/>
    <w:rsid w:val="60EA025D"/>
    <w:rsid w:val="64AA4217"/>
    <w:rsid w:val="64D21405"/>
    <w:rsid w:val="654152E7"/>
    <w:rsid w:val="65C56BAC"/>
    <w:rsid w:val="65D8322D"/>
    <w:rsid w:val="66250BF8"/>
    <w:rsid w:val="68914293"/>
    <w:rsid w:val="69004F74"/>
    <w:rsid w:val="699D598E"/>
    <w:rsid w:val="6A4112C8"/>
    <w:rsid w:val="6A54159E"/>
    <w:rsid w:val="6A640030"/>
    <w:rsid w:val="6A8B3BD0"/>
    <w:rsid w:val="6B4976BC"/>
    <w:rsid w:val="6C3C753D"/>
    <w:rsid w:val="6C9402E1"/>
    <w:rsid w:val="6D960444"/>
    <w:rsid w:val="6E194598"/>
    <w:rsid w:val="6E895DEB"/>
    <w:rsid w:val="6F6F3349"/>
    <w:rsid w:val="6F881820"/>
    <w:rsid w:val="7104581E"/>
    <w:rsid w:val="73644352"/>
    <w:rsid w:val="73A272D0"/>
    <w:rsid w:val="74606B8C"/>
    <w:rsid w:val="75051529"/>
    <w:rsid w:val="7555013A"/>
    <w:rsid w:val="756274F0"/>
    <w:rsid w:val="765C05C3"/>
    <w:rsid w:val="767174B1"/>
    <w:rsid w:val="7904171E"/>
    <w:rsid w:val="7A963843"/>
    <w:rsid w:val="7AA80E99"/>
    <w:rsid w:val="7B4524BD"/>
    <w:rsid w:val="7C782242"/>
    <w:rsid w:val="7D0F1E92"/>
    <w:rsid w:val="7D732EF6"/>
    <w:rsid w:val="7DB55ED6"/>
    <w:rsid w:val="7DF917AF"/>
    <w:rsid w:val="7E1507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2"/>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2">
    <w:name w:val="heading 2"/>
    <w:basedOn w:val="1"/>
    <w:next w:val="1"/>
    <w:link w:val="104"/>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4">
    <w:name w:val="heading 3"/>
    <w:basedOn w:val="1"/>
    <w:next w:val="1"/>
    <w:link w:val="121"/>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5">
    <w:name w:val="heading 4"/>
    <w:basedOn w:val="1"/>
    <w:next w:val="6"/>
    <w:link w:val="95"/>
    <w:qFormat/>
    <w:uiPriority w:val="0"/>
    <w:pPr>
      <w:keepNext/>
      <w:keepLines/>
      <w:spacing w:before="280" w:after="290" w:line="376" w:lineRule="auto"/>
      <w:outlineLvl w:val="3"/>
    </w:pPr>
    <w:rPr>
      <w:rFonts w:ascii="Arial" w:hAnsi="Arial" w:eastAsia="黑体"/>
      <w:b/>
      <w:sz w:val="28"/>
      <w:szCs w:val="20"/>
    </w:rPr>
  </w:style>
  <w:style w:type="paragraph" w:styleId="7">
    <w:name w:val="heading 5"/>
    <w:basedOn w:val="1"/>
    <w:next w:val="6"/>
    <w:link w:val="108"/>
    <w:qFormat/>
    <w:uiPriority w:val="0"/>
    <w:pPr>
      <w:keepNext/>
      <w:keepLines/>
      <w:spacing w:before="280" w:after="290" w:line="376" w:lineRule="auto"/>
      <w:outlineLvl w:val="4"/>
    </w:pPr>
    <w:rPr>
      <w:b/>
      <w:sz w:val="28"/>
      <w:szCs w:val="20"/>
    </w:rPr>
  </w:style>
  <w:style w:type="paragraph" w:styleId="8">
    <w:name w:val="heading 6"/>
    <w:basedOn w:val="1"/>
    <w:next w:val="6"/>
    <w:link w:val="93"/>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6"/>
    <w:link w:val="113"/>
    <w:qFormat/>
    <w:uiPriority w:val="0"/>
    <w:pPr>
      <w:keepNext/>
      <w:keepLines/>
      <w:spacing w:before="240" w:after="64" w:line="320" w:lineRule="auto"/>
      <w:outlineLvl w:val="6"/>
    </w:pPr>
    <w:rPr>
      <w:b/>
      <w:sz w:val="24"/>
      <w:szCs w:val="20"/>
    </w:rPr>
  </w:style>
  <w:style w:type="paragraph" w:styleId="10">
    <w:name w:val="heading 8"/>
    <w:basedOn w:val="1"/>
    <w:next w:val="6"/>
    <w:link w:val="100"/>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6"/>
    <w:link w:val="92"/>
    <w:qFormat/>
    <w:uiPriority w:val="0"/>
    <w:pPr>
      <w:keepNext/>
      <w:keepLines/>
      <w:spacing w:before="240" w:after="64" w:line="320" w:lineRule="auto"/>
      <w:outlineLvl w:val="8"/>
    </w:pPr>
    <w:rPr>
      <w:rFonts w:ascii="Arial" w:hAnsi="Arial" w:eastAsia="黑体"/>
      <w:szCs w:val="20"/>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115"/>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qFormat/>
    <w:uiPriority w:val="0"/>
    <w:pPr>
      <w:ind w:left="1200" w:leftChars="1200"/>
    </w:pPr>
    <w:rPr>
      <w:rFonts w:ascii="Calibri" w:hAnsi="Calibri"/>
      <w:szCs w:val="22"/>
    </w:rPr>
  </w:style>
  <w:style w:type="paragraph" w:styleId="13">
    <w:name w:val="caption"/>
    <w:basedOn w:val="1"/>
    <w:next w:val="1"/>
    <w:qFormat/>
    <w:uiPriority w:val="0"/>
    <w:pPr>
      <w:spacing w:line="360" w:lineRule="auto"/>
    </w:pPr>
    <w:rPr>
      <w:rFonts w:ascii="Arial" w:hAnsi="Arial" w:eastAsia="黑体" w:cs="Arial"/>
      <w:sz w:val="20"/>
      <w:szCs w:val="20"/>
    </w:rPr>
  </w:style>
  <w:style w:type="paragraph" w:styleId="14">
    <w:name w:val="List Bullet"/>
    <w:basedOn w:val="1"/>
    <w:qFormat/>
    <w:uiPriority w:val="0"/>
    <w:pPr>
      <w:tabs>
        <w:tab w:val="left" w:pos="360"/>
        <w:tab w:val="left" w:pos="1320"/>
      </w:tabs>
      <w:spacing w:line="360" w:lineRule="auto"/>
      <w:ind w:left="1320" w:hanging="420"/>
    </w:pPr>
    <w:rPr>
      <w:sz w:val="24"/>
    </w:rPr>
  </w:style>
  <w:style w:type="paragraph" w:styleId="15">
    <w:name w:val="Document Map"/>
    <w:basedOn w:val="1"/>
    <w:qFormat/>
    <w:uiPriority w:val="0"/>
    <w:pPr>
      <w:shd w:val="clear" w:color="auto" w:fill="000080"/>
    </w:pPr>
  </w:style>
  <w:style w:type="paragraph" w:styleId="16">
    <w:name w:val="annotation text"/>
    <w:basedOn w:val="1"/>
    <w:link w:val="133"/>
    <w:qFormat/>
    <w:uiPriority w:val="0"/>
    <w:pPr>
      <w:spacing w:line="360" w:lineRule="auto"/>
      <w:jc w:val="left"/>
    </w:pPr>
    <w:rPr>
      <w:sz w:val="24"/>
    </w:rPr>
  </w:style>
  <w:style w:type="paragraph" w:styleId="17">
    <w:name w:val="Body Text 3"/>
    <w:basedOn w:val="1"/>
    <w:link w:val="309"/>
    <w:qFormat/>
    <w:uiPriority w:val="0"/>
    <w:pPr>
      <w:widowControl/>
      <w:spacing w:after="120"/>
      <w:jc w:val="left"/>
    </w:pPr>
    <w:rPr>
      <w:kern w:val="0"/>
      <w:sz w:val="16"/>
      <w:szCs w:val="16"/>
    </w:rPr>
  </w:style>
  <w:style w:type="paragraph" w:styleId="18">
    <w:name w:val="Body Text"/>
    <w:basedOn w:val="1"/>
    <w:next w:val="1"/>
    <w:link w:val="78"/>
    <w:qFormat/>
    <w:uiPriority w:val="0"/>
    <w:pPr>
      <w:spacing w:after="120"/>
    </w:pPr>
  </w:style>
  <w:style w:type="paragraph" w:styleId="19">
    <w:name w:val="Body Text Indent"/>
    <w:basedOn w:val="1"/>
    <w:link w:val="125"/>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0">
    <w:name w:val="List Bullet 2"/>
    <w:basedOn w:val="1"/>
    <w:qFormat/>
    <w:uiPriority w:val="0"/>
    <w:pPr>
      <w:numPr>
        <w:ilvl w:val="0"/>
        <w:numId w:val="2"/>
      </w:numPr>
    </w:pPr>
  </w:style>
  <w:style w:type="paragraph" w:styleId="21">
    <w:name w:val="HTML Address"/>
    <w:basedOn w:val="1"/>
    <w:link w:val="131"/>
    <w:qFormat/>
    <w:uiPriority w:val="0"/>
    <w:pPr>
      <w:numPr>
        <w:ilvl w:val="0"/>
        <w:numId w:val="3"/>
      </w:numPr>
      <w:tabs>
        <w:tab w:val="clear" w:pos="432"/>
      </w:tabs>
      <w:ind w:left="0" w:firstLine="0"/>
    </w:pPr>
    <w:rPr>
      <w:i/>
    </w:rPr>
  </w:style>
  <w:style w:type="paragraph" w:styleId="22">
    <w:name w:val="toc 5"/>
    <w:basedOn w:val="1"/>
    <w:next w:val="1"/>
    <w:qFormat/>
    <w:uiPriority w:val="0"/>
    <w:pPr>
      <w:ind w:left="800" w:leftChars="800"/>
    </w:pPr>
    <w:rPr>
      <w:rFonts w:ascii="Calibri" w:hAnsi="Calibri"/>
      <w:szCs w:val="22"/>
    </w:rPr>
  </w:style>
  <w:style w:type="paragraph" w:styleId="23">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4">
    <w:name w:val="Plain Text"/>
    <w:basedOn w:val="1"/>
    <w:link w:val="76"/>
    <w:qFormat/>
    <w:uiPriority w:val="0"/>
    <w:rPr>
      <w:rFonts w:ascii="宋体" w:hAnsi="Courier New"/>
      <w:szCs w:val="20"/>
    </w:rPr>
  </w:style>
  <w:style w:type="paragraph" w:styleId="25">
    <w:name w:val="toc 8"/>
    <w:basedOn w:val="1"/>
    <w:next w:val="1"/>
    <w:qFormat/>
    <w:uiPriority w:val="0"/>
    <w:pPr>
      <w:ind w:left="1400" w:leftChars="1400"/>
    </w:pPr>
    <w:rPr>
      <w:rFonts w:ascii="Calibri" w:hAnsi="Calibri"/>
      <w:szCs w:val="22"/>
    </w:rPr>
  </w:style>
  <w:style w:type="paragraph" w:styleId="26">
    <w:name w:val="Date"/>
    <w:basedOn w:val="1"/>
    <w:next w:val="1"/>
    <w:link w:val="65"/>
    <w:qFormat/>
    <w:uiPriority w:val="0"/>
    <w:pPr>
      <w:numPr>
        <w:ilvl w:val="0"/>
        <w:numId w:val="4"/>
      </w:numPr>
      <w:ind w:left="100" w:leftChars="2500"/>
    </w:pPr>
  </w:style>
  <w:style w:type="paragraph" w:styleId="27">
    <w:name w:val="Body Text Indent 2"/>
    <w:basedOn w:val="1"/>
    <w:link w:val="73"/>
    <w:qFormat/>
    <w:uiPriority w:val="0"/>
    <w:pPr>
      <w:spacing w:line="480" w:lineRule="exact"/>
      <w:ind w:left="810" w:firstLine="675"/>
    </w:pPr>
    <w:rPr>
      <w:rFonts w:eastAsia="仿宋_GB2312"/>
      <w:sz w:val="30"/>
      <w:szCs w:val="20"/>
    </w:rPr>
  </w:style>
  <w:style w:type="paragraph" w:styleId="28">
    <w:name w:val="Balloon Text"/>
    <w:basedOn w:val="1"/>
    <w:link w:val="88"/>
    <w:qFormat/>
    <w:uiPriority w:val="0"/>
    <w:rPr>
      <w:sz w:val="18"/>
      <w:szCs w:val="18"/>
    </w:rPr>
  </w:style>
  <w:style w:type="paragraph" w:styleId="29">
    <w:name w:val="footer"/>
    <w:basedOn w:val="1"/>
    <w:link w:val="134"/>
    <w:qFormat/>
    <w:uiPriority w:val="0"/>
    <w:pPr>
      <w:tabs>
        <w:tab w:val="center" w:pos="4153"/>
        <w:tab w:val="right" w:pos="8306"/>
      </w:tabs>
      <w:snapToGrid w:val="0"/>
      <w:jc w:val="left"/>
    </w:pPr>
    <w:rPr>
      <w:sz w:val="18"/>
      <w:szCs w:val="20"/>
    </w:rPr>
  </w:style>
  <w:style w:type="paragraph" w:styleId="30">
    <w:name w:val="header"/>
    <w:basedOn w:val="1"/>
    <w:link w:val="126"/>
    <w:qFormat/>
    <w:uiPriority w:val="99"/>
    <w:pPr>
      <w:pBdr>
        <w:bottom w:val="single" w:color="auto" w:sz="6" w:space="1"/>
      </w:pBdr>
      <w:tabs>
        <w:tab w:val="center" w:pos="4153"/>
        <w:tab w:val="right" w:pos="8306"/>
      </w:tabs>
      <w:snapToGrid w:val="0"/>
      <w:jc w:val="center"/>
    </w:pPr>
    <w:rPr>
      <w:sz w:val="18"/>
      <w:szCs w:val="20"/>
    </w:rPr>
  </w:style>
  <w:style w:type="paragraph" w:styleId="31">
    <w:name w:val="toc 1"/>
    <w:basedOn w:val="1"/>
    <w:next w:val="1"/>
    <w:qFormat/>
    <w:uiPriority w:val="39"/>
    <w:pPr>
      <w:tabs>
        <w:tab w:val="right" w:leader="dot" w:pos="8949"/>
      </w:tabs>
      <w:spacing w:before="120" w:after="120"/>
      <w:jc w:val="left"/>
    </w:pPr>
    <w:rPr>
      <w:b/>
      <w:bCs/>
      <w:caps/>
      <w:szCs w:val="21"/>
    </w:rPr>
  </w:style>
  <w:style w:type="paragraph" w:styleId="32">
    <w:name w:val="toc 4"/>
    <w:basedOn w:val="1"/>
    <w:next w:val="1"/>
    <w:qFormat/>
    <w:uiPriority w:val="0"/>
    <w:pPr>
      <w:ind w:left="600" w:leftChars="600"/>
    </w:pPr>
    <w:rPr>
      <w:rFonts w:ascii="Calibri" w:hAnsi="Calibri"/>
      <w:szCs w:val="22"/>
    </w:rPr>
  </w:style>
  <w:style w:type="paragraph" w:styleId="33">
    <w:name w:val="index heading"/>
    <w:basedOn w:val="1"/>
    <w:next w:val="34"/>
    <w:qFormat/>
    <w:uiPriority w:val="0"/>
    <w:rPr>
      <w:szCs w:val="20"/>
    </w:rPr>
  </w:style>
  <w:style w:type="paragraph" w:styleId="34">
    <w:name w:val="index 1"/>
    <w:basedOn w:val="1"/>
    <w:next w:val="1"/>
    <w:qFormat/>
    <w:uiPriority w:val="0"/>
  </w:style>
  <w:style w:type="paragraph" w:styleId="35">
    <w:name w:val="List"/>
    <w:basedOn w:val="1"/>
    <w:qFormat/>
    <w:uiPriority w:val="0"/>
    <w:pPr>
      <w:ind w:left="200" w:hanging="200" w:hangingChars="200"/>
    </w:pPr>
  </w:style>
  <w:style w:type="paragraph" w:styleId="36">
    <w:name w:val="toc 6"/>
    <w:basedOn w:val="1"/>
    <w:next w:val="1"/>
    <w:qFormat/>
    <w:uiPriority w:val="0"/>
    <w:pPr>
      <w:ind w:left="1000" w:leftChars="1000"/>
    </w:pPr>
    <w:rPr>
      <w:rFonts w:ascii="Calibri" w:hAnsi="Calibri"/>
      <w:szCs w:val="22"/>
    </w:rPr>
  </w:style>
  <w:style w:type="paragraph" w:styleId="37">
    <w:name w:val="Body Text Indent 3"/>
    <w:basedOn w:val="1"/>
    <w:link w:val="74"/>
    <w:qFormat/>
    <w:uiPriority w:val="0"/>
    <w:pPr>
      <w:widowControl/>
      <w:tabs>
        <w:tab w:val="left" w:pos="502"/>
      </w:tabs>
      <w:adjustRightInd w:val="0"/>
      <w:snapToGrid w:val="0"/>
      <w:spacing w:line="360" w:lineRule="auto"/>
      <w:ind w:left="540" w:leftChars="257"/>
    </w:pPr>
    <w:rPr>
      <w:rFonts w:ascii="宋体" w:hAnsi="宋体"/>
    </w:rPr>
  </w:style>
  <w:style w:type="paragraph" w:styleId="38">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39">
    <w:name w:val="toc 9"/>
    <w:basedOn w:val="1"/>
    <w:next w:val="1"/>
    <w:qFormat/>
    <w:uiPriority w:val="0"/>
    <w:pPr>
      <w:ind w:left="1600" w:leftChars="1600"/>
    </w:pPr>
    <w:rPr>
      <w:rFonts w:ascii="Calibri" w:hAnsi="Calibri"/>
      <w:szCs w:val="22"/>
    </w:rPr>
  </w:style>
  <w:style w:type="paragraph" w:styleId="40">
    <w:name w:val="Body Text 2"/>
    <w:basedOn w:val="1"/>
    <w:link w:val="103"/>
    <w:qFormat/>
    <w:uiPriority w:val="0"/>
    <w:pPr>
      <w:spacing w:line="360" w:lineRule="auto"/>
    </w:pPr>
    <w:rPr>
      <w:rFonts w:ascii="仿宋_GB2312" w:eastAsia="仿宋_GB2312"/>
      <w:sz w:val="32"/>
    </w:rPr>
  </w:style>
  <w:style w:type="paragraph" w:styleId="41">
    <w:name w:val="HTML Preformatted"/>
    <w:basedOn w:val="1"/>
    <w:link w:val="13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3">
    <w:name w:val="index 2"/>
    <w:basedOn w:val="1"/>
    <w:next w:val="1"/>
    <w:qFormat/>
    <w:uiPriority w:val="0"/>
    <w:pPr>
      <w:ind w:left="420" w:hanging="210"/>
      <w:jc w:val="left"/>
    </w:pPr>
    <w:rPr>
      <w:sz w:val="20"/>
      <w:szCs w:val="20"/>
    </w:rPr>
  </w:style>
  <w:style w:type="paragraph" w:styleId="44">
    <w:name w:val="Title"/>
    <w:basedOn w:val="1"/>
    <w:next w:val="1"/>
    <w:link w:val="127"/>
    <w:qFormat/>
    <w:uiPriority w:val="0"/>
    <w:pPr>
      <w:spacing w:before="240" w:after="60"/>
      <w:jc w:val="center"/>
      <w:outlineLvl w:val="0"/>
    </w:pPr>
    <w:rPr>
      <w:rFonts w:ascii="Cambria" w:hAnsi="Cambria"/>
      <w:b/>
      <w:bCs/>
      <w:sz w:val="32"/>
      <w:szCs w:val="32"/>
    </w:rPr>
  </w:style>
  <w:style w:type="paragraph" w:styleId="45">
    <w:name w:val="Body Text First Indent"/>
    <w:basedOn w:val="18"/>
    <w:link w:val="135"/>
    <w:qFormat/>
    <w:uiPriority w:val="0"/>
    <w:pPr>
      <w:ind w:firstLine="100" w:firstLineChars="100"/>
    </w:pPr>
    <w:rPr>
      <w:rFonts w:ascii="Calibri" w:hAnsi="Calibri"/>
      <w:szCs w:val="22"/>
    </w:rPr>
  </w:style>
  <w:style w:type="paragraph" w:styleId="46">
    <w:name w:val="Body Text First Indent 2"/>
    <w:basedOn w:val="19"/>
    <w:link w:val="62"/>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48">
    <w:name w:val="Table Grid"/>
    <w:basedOn w:val="4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0">
    <w:name w:val="Strong"/>
    <w:qFormat/>
    <w:uiPriority w:val="22"/>
    <w:rPr>
      <w:b/>
      <w:bCs/>
    </w:rPr>
  </w:style>
  <w:style w:type="character" w:styleId="51">
    <w:name w:val="page number"/>
    <w:basedOn w:val="49"/>
    <w:qFormat/>
    <w:uiPriority w:val="0"/>
  </w:style>
  <w:style w:type="character" w:styleId="52">
    <w:name w:val="Emphasis"/>
    <w:qFormat/>
    <w:uiPriority w:val="20"/>
    <w:rPr>
      <w:i/>
      <w:iCs/>
    </w:rPr>
  </w:style>
  <w:style w:type="character" w:styleId="53">
    <w:name w:val="Hyperlink"/>
    <w:basedOn w:val="49"/>
    <w:qFormat/>
    <w:uiPriority w:val="99"/>
    <w:rPr>
      <w:color w:val="0000FF"/>
      <w:u w:val="single"/>
    </w:rPr>
  </w:style>
  <w:style w:type="character" w:styleId="54">
    <w:name w:val="annotation reference"/>
    <w:qFormat/>
    <w:uiPriority w:val="0"/>
    <w:rPr>
      <w:sz w:val="21"/>
      <w:szCs w:val="21"/>
    </w:rPr>
  </w:style>
  <w:style w:type="paragraph" w:customStyle="1" w:styleId="55">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56">
    <w:name w:val="目录 71"/>
    <w:next w:val="1"/>
    <w:qFormat/>
    <w:uiPriority w:val="0"/>
    <w:pPr>
      <w:wordWrap w:val="0"/>
      <w:ind w:left="2550"/>
      <w:jc w:val="both"/>
    </w:pPr>
    <w:rPr>
      <w:rFonts w:ascii="Times New Roman" w:hAnsi="Times New Roman" w:eastAsia="宋体" w:cs="Times New Roman"/>
      <w:sz w:val="21"/>
      <w:lang w:val="en-US" w:eastAsia="zh-CN" w:bidi="ar-SA"/>
    </w:rPr>
  </w:style>
  <w:style w:type="character" w:customStyle="1" w:styleId="57">
    <w:name w:val="标题 1 Char Char"/>
    <w:qFormat/>
    <w:uiPriority w:val="0"/>
    <w:rPr>
      <w:rFonts w:eastAsia="宋体"/>
      <w:b/>
      <w:bCs/>
      <w:kern w:val="44"/>
      <w:sz w:val="44"/>
      <w:szCs w:val="44"/>
      <w:lang w:val="en-US" w:eastAsia="zh-CN" w:bidi="ar-SA"/>
    </w:rPr>
  </w:style>
  <w:style w:type="character" w:customStyle="1" w:styleId="58">
    <w:name w:val="标题 4 Char Char"/>
    <w:qFormat/>
    <w:uiPriority w:val="0"/>
    <w:rPr>
      <w:rFonts w:ascii="Arial" w:hAnsi="Arial" w:eastAsia="黑体"/>
      <w:b/>
      <w:bCs/>
      <w:kern w:val="2"/>
      <w:sz w:val="28"/>
      <w:szCs w:val="28"/>
      <w:lang w:val="en-US" w:eastAsia="zh-CN" w:bidi="ar-SA"/>
    </w:rPr>
  </w:style>
  <w:style w:type="character" w:customStyle="1" w:styleId="59">
    <w:name w:val="font11"/>
    <w:basedOn w:val="49"/>
    <w:qFormat/>
    <w:uiPriority w:val="0"/>
    <w:rPr>
      <w:rFonts w:hint="eastAsia" w:ascii="宋体" w:hAnsi="宋体" w:eastAsia="宋体"/>
      <w:color w:val="000000"/>
      <w:sz w:val="24"/>
      <w:szCs w:val="24"/>
      <w:u w:val="none"/>
    </w:rPr>
  </w:style>
  <w:style w:type="character" w:customStyle="1" w:styleId="60">
    <w:name w:val="标题 5 Char Char"/>
    <w:qFormat/>
    <w:uiPriority w:val="0"/>
    <w:rPr>
      <w:rFonts w:eastAsia="宋体"/>
      <w:b/>
      <w:bCs/>
      <w:kern w:val="2"/>
      <w:sz w:val="28"/>
      <w:szCs w:val="28"/>
      <w:lang w:val="en-US" w:eastAsia="zh-CN" w:bidi="ar-SA"/>
    </w:rPr>
  </w:style>
  <w:style w:type="character" w:customStyle="1" w:styleId="61">
    <w:name w:val="ca-5"/>
    <w:basedOn w:val="49"/>
    <w:qFormat/>
    <w:uiPriority w:val="0"/>
  </w:style>
  <w:style w:type="character" w:customStyle="1" w:styleId="62">
    <w:name w:val="正文首行缩进 2 Char"/>
    <w:link w:val="46"/>
    <w:qFormat/>
    <w:uiPriority w:val="0"/>
    <w:rPr>
      <w:rFonts w:ascii="Calibri" w:hAnsi="Calibri" w:eastAsia="仿宋_GB2312"/>
      <w:kern w:val="2"/>
      <w:sz w:val="21"/>
      <w:szCs w:val="22"/>
      <w:lang w:val="en-US" w:eastAsia="zh-CN" w:bidi="ar-SA"/>
    </w:rPr>
  </w:style>
  <w:style w:type="character" w:customStyle="1" w:styleId="63">
    <w:name w:val="已访问的超链接1"/>
    <w:qFormat/>
    <w:uiPriority w:val="0"/>
    <w:rPr>
      <w:color w:val="800080"/>
      <w:u w:val="single"/>
    </w:rPr>
  </w:style>
  <w:style w:type="character" w:customStyle="1" w:styleId="64">
    <w:name w:val="正文首行缩进 Char Char"/>
    <w:qFormat/>
    <w:uiPriority w:val="0"/>
    <w:rPr>
      <w:rFonts w:eastAsia="仿宋_GB2312"/>
      <w:kern w:val="2"/>
      <w:sz w:val="28"/>
      <w:szCs w:val="24"/>
      <w:lang w:bidi="ar-SA"/>
    </w:rPr>
  </w:style>
  <w:style w:type="character" w:customStyle="1" w:styleId="65">
    <w:name w:val="日期 Char"/>
    <w:link w:val="26"/>
    <w:qFormat/>
    <w:uiPriority w:val="0"/>
    <w:rPr>
      <w:kern w:val="2"/>
      <w:sz w:val="21"/>
      <w:szCs w:val="24"/>
    </w:rPr>
  </w:style>
  <w:style w:type="character" w:customStyle="1" w:styleId="66">
    <w:name w:val="正文文本缩进 3 Char Char"/>
    <w:qFormat/>
    <w:uiPriority w:val="0"/>
    <w:rPr>
      <w:kern w:val="2"/>
      <w:sz w:val="16"/>
      <w:szCs w:val="16"/>
      <w:lang w:bidi="ar-SA"/>
    </w:rPr>
  </w:style>
  <w:style w:type="character" w:customStyle="1" w:styleId="67">
    <w:name w:val="文档正文 Char1"/>
    <w:link w:val="68"/>
    <w:qFormat/>
    <w:uiPriority w:val="0"/>
    <w:rPr>
      <w:rFonts w:ascii="Arial Narrow" w:hAnsi="Arial Narrow"/>
      <w:sz w:val="24"/>
      <w:szCs w:val="24"/>
      <w:lang w:val="en-US" w:eastAsia="zh-CN" w:bidi="ar-SA"/>
    </w:rPr>
  </w:style>
  <w:style w:type="paragraph" w:customStyle="1" w:styleId="68">
    <w:name w:val="文档正文"/>
    <w:link w:val="67"/>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9">
    <w:name w:val="正文文本 Char Char"/>
    <w:qFormat/>
    <w:uiPriority w:val="0"/>
    <w:rPr>
      <w:rFonts w:eastAsia="宋体"/>
      <w:kern w:val="2"/>
      <w:sz w:val="21"/>
      <w:szCs w:val="24"/>
      <w:lang w:val="en-US" w:eastAsia="zh-CN" w:bidi="ar-SA"/>
    </w:rPr>
  </w:style>
  <w:style w:type="character" w:customStyle="1" w:styleId="70">
    <w:name w:val="样式 样式 宋体 小四 行距: 1.5 倍行距 + ˎ̥ 黑色 Char Char"/>
    <w:link w:val="71"/>
    <w:qFormat/>
    <w:uiPriority w:val="0"/>
    <w:rPr>
      <w:rFonts w:ascii="Calibri" w:hAnsi="Calibri" w:eastAsia="仿宋_GB2312"/>
      <w:kern w:val="2"/>
      <w:sz w:val="21"/>
      <w:szCs w:val="22"/>
      <w:lang w:val="en-US" w:eastAsia="zh-CN" w:bidi="ar-SA"/>
    </w:rPr>
  </w:style>
  <w:style w:type="paragraph" w:customStyle="1" w:styleId="71">
    <w:name w:val="样式 样式 宋体 小四 行距: 1.5 倍行距 + ˎ̥ 黑色"/>
    <w:basedOn w:val="46"/>
    <w:link w:val="70"/>
    <w:qFormat/>
    <w:uiPriority w:val="0"/>
  </w:style>
  <w:style w:type="character" w:customStyle="1" w:styleId="72">
    <w:name w:val="style71"/>
    <w:qFormat/>
    <w:uiPriority w:val="0"/>
    <w:rPr>
      <w:sz w:val="21"/>
      <w:szCs w:val="21"/>
    </w:rPr>
  </w:style>
  <w:style w:type="character" w:customStyle="1" w:styleId="73">
    <w:name w:val="正文文本缩进 2 Char"/>
    <w:link w:val="27"/>
    <w:qFormat/>
    <w:uiPriority w:val="0"/>
    <w:rPr>
      <w:rFonts w:eastAsia="仿宋_GB2312"/>
      <w:kern w:val="2"/>
      <w:sz w:val="30"/>
      <w:lang w:val="en-US" w:eastAsia="zh-CN" w:bidi="ar-SA"/>
    </w:rPr>
  </w:style>
  <w:style w:type="character" w:customStyle="1" w:styleId="74">
    <w:name w:val="正文文本缩进 3 Char"/>
    <w:link w:val="37"/>
    <w:qFormat/>
    <w:uiPriority w:val="0"/>
    <w:rPr>
      <w:rFonts w:ascii="宋体" w:hAnsi="宋体" w:eastAsia="宋体"/>
      <w:kern w:val="2"/>
      <w:sz w:val="21"/>
      <w:szCs w:val="24"/>
      <w:lang w:val="en-US" w:eastAsia="zh-CN" w:bidi="ar-SA"/>
    </w:rPr>
  </w:style>
  <w:style w:type="character" w:customStyle="1" w:styleId="75">
    <w:name w:val="ca-9"/>
    <w:basedOn w:val="49"/>
    <w:qFormat/>
    <w:uiPriority w:val="0"/>
  </w:style>
  <w:style w:type="character" w:customStyle="1" w:styleId="76">
    <w:name w:val="纯文本 Char"/>
    <w:link w:val="24"/>
    <w:qFormat/>
    <w:uiPriority w:val="0"/>
    <w:rPr>
      <w:rFonts w:ascii="宋体" w:hAnsi="Courier New" w:eastAsia="宋体"/>
      <w:kern w:val="2"/>
      <w:sz w:val="21"/>
      <w:lang w:val="en-US" w:eastAsia="zh-CN" w:bidi="ar-SA"/>
    </w:rPr>
  </w:style>
  <w:style w:type="character" w:customStyle="1" w:styleId="77">
    <w:name w:val="页脚 Char Char"/>
    <w:qFormat/>
    <w:uiPriority w:val="0"/>
    <w:rPr>
      <w:rFonts w:eastAsia="宋体"/>
      <w:sz w:val="18"/>
      <w:szCs w:val="18"/>
      <w:lang w:bidi="ar-SA"/>
    </w:rPr>
  </w:style>
  <w:style w:type="character" w:customStyle="1" w:styleId="78">
    <w:name w:val="正文文本 Char"/>
    <w:link w:val="18"/>
    <w:qFormat/>
    <w:uiPriority w:val="0"/>
    <w:rPr>
      <w:rFonts w:eastAsia="宋体"/>
      <w:kern w:val="2"/>
      <w:sz w:val="21"/>
      <w:szCs w:val="24"/>
      <w:lang w:val="en-US" w:eastAsia="zh-CN" w:bidi="ar-SA"/>
    </w:rPr>
  </w:style>
  <w:style w:type="character" w:customStyle="1" w:styleId="79">
    <w:name w:val="标题 2 Char Char"/>
    <w:qFormat/>
    <w:uiPriority w:val="0"/>
    <w:rPr>
      <w:rFonts w:ascii="Cambria" w:hAnsi="Cambria" w:eastAsia="宋体"/>
      <w:b/>
      <w:bCs/>
      <w:kern w:val="2"/>
      <w:sz w:val="32"/>
      <w:szCs w:val="32"/>
      <w:lang w:val="en-US" w:eastAsia="zh-CN" w:bidi="ar-SA"/>
    </w:rPr>
  </w:style>
  <w:style w:type="character" w:customStyle="1" w:styleId="80">
    <w:name w:val="标题 1 1 Char"/>
    <w:qFormat/>
    <w:uiPriority w:val="0"/>
    <w:rPr>
      <w:rFonts w:ascii="黑体" w:eastAsia="黑体"/>
      <w:bCs/>
      <w:kern w:val="44"/>
      <w:sz w:val="24"/>
      <w:lang w:val="en-US" w:eastAsia="zh-CN" w:bidi="ar-SA"/>
    </w:rPr>
  </w:style>
  <w:style w:type="character" w:customStyle="1" w:styleId="81">
    <w:name w:val="Char Char14"/>
    <w:qFormat/>
    <w:uiPriority w:val="0"/>
    <w:rPr>
      <w:rFonts w:ascii="宋体" w:eastAsia="宋体"/>
      <w:sz w:val="34"/>
      <w:lang w:val="en-US" w:eastAsia="zh-CN" w:bidi="ar-SA"/>
    </w:rPr>
  </w:style>
  <w:style w:type="character" w:customStyle="1" w:styleId="82">
    <w:name w:val="content"/>
    <w:qFormat/>
    <w:uiPriority w:val="0"/>
  </w:style>
  <w:style w:type="character" w:customStyle="1" w:styleId="83">
    <w:name w:val="Char Char5"/>
    <w:qFormat/>
    <w:uiPriority w:val="0"/>
    <w:rPr>
      <w:rFonts w:eastAsia="宋体"/>
      <w:kern w:val="2"/>
      <w:sz w:val="18"/>
      <w:lang w:val="en-US" w:eastAsia="zh-CN" w:bidi="ar-SA"/>
    </w:rPr>
  </w:style>
  <w:style w:type="character" w:customStyle="1" w:styleId="84">
    <w:name w:val="c_666"/>
    <w:basedOn w:val="49"/>
    <w:qFormat/>
    <w:uiPriority w:val="0"/>
  </w:style>
  <w:style w:type="character" w:customStyle="1" w:styleId="85">
    <w:name w:val="ALT+Z Char"/>
    <w:qFormat/>
    <w:uiPriority w:val="0"/>
    <w:rPr>
      <w:rFonts w:ascii="宋体"/>
      <w:sz w:val="34"/>
    </w:rPr>
  </w:style>
  <w:style w:type="character" w:customStyle="1" w:styleId="86">
    <w:name w:val="正文（缩进） Char Char"/>
    <w:link w:val="87"/>
    <w:qFormat/>
    <w:uiPriority w:val="0"/>
    <w:rPr>
      <w:rFonts w:eastAsia="宋体"/>
      <w:kern w:val="2"/>
      <w:sz w:val="24"/>
      <w:szCs w:val="24"/>
      <w:lang w:val="en-US" w:eastAsia="zh-CN" w:bidi="ar-SA"/>
    </w:rPr>
  </w:style>
  <w:style w:type="paragraph" w:customStyle="1" w:styleId="87">
    <w:name w:val="正文（缩进）"/>
    <w:basedOn w:val="1"/>
    <w:link w:val="86"/>
    <w:qFormat/>
    <w:uiPriority w:val="0"/>
    <w:pPr>
      <w:spacing w:beforeLines="50" w:afterLines="50" w:line="360" w:lineRule="auto"/>
      <w:ind w:firstLine="480" w:firstLineChars="200"/>
    </w:pPr>
    <w:rPr>
      <w:sz w:val="24"/>
    </w:rPr>
  </w:style>
  <w:style w:type="character" w:customStyle="1" w:styleId="88">
    <w:name w:val="批注框文本 Char"/>
    <w:link w:val="28"/>
    <w:qFormat/>
    <w:uiPriority w:val="0"/>
    <w:rPr>
      <w:rFonts w:eastAsia="宋体"/>
      <w:kern w:val="2"/>
      <w:sz w:val="18"/>
      <w:szCs w:val="18"/>
      <w:lang w:val="en-US" w:eastAsia="zh-CN" w:bidi="ar-SA"/>
    </w:rPr>
  </w:style>
  <w:style w:type="character" w:customStyle="1" w:styleId="89">
    <w:name w:val="表格内容"/>
    <w:qFormat/>
    <w:uiPriority w:val="0"/>
    <w:rPr>
      <w:sz w:val="24"/>
    </w:rPr>
  </w:style>
  <w:style w:type="character" w:customStyle="1" w:styleId="90">
    <w:name w:val="ca-8"/>
    <w:basedOn w:val="49"/>
    <w:qFormat/>
    <w:uiPriority w:val="0"/>
  </w:style>
  <w:style w:type="character" w:customStyle="1" w:styleId="91">
    <w:name w:val="不明显参考1"/>
    <w:qFormat/>
    <w:uiPriority w:val="0"/>
    <w:rPr>
      <w:smallCaps/>
      <w:color w:val="C0504D"/>
      <w:u w:val="single"/>
    </w:rPr>
  </w:style>
  <w:style w:type="character" w:customStyle="1" w:styleId="92">
    <w:name w:val="标题 9 Char"/>
    <w:link w:val="11"/>
    <w:qFormat/>
    <w:uiPriority w:val="0"/>
    <w:rPr>
      <w:rFonts w:ascii="Arial" w:hAnsi="Arial" w:eastAsia="黑体"/>
      <w:kern w:val="2"/>
      <w:sz w:val="21"/>
      <w:lang w:val="en-US" w:eastAsia="zh-CN" w:bidi="ar-SA"/>
    </w:rPr>
  </w:style>
  <w:style w:type="character" w:customStyle="1" w:styleId="93">
    <w:name w:val="标题 6 Char"/>
    <w:link w:val="8"/>
    <w:qFormat/>
    <w:uiPriority w:val="0"/>
    <w:rPr>
      <w:rFonts w:ascii="Arial" w:hAnsi="Arial" w:eastAsia="黑体"/>
      <w:b/>
      <w:kern w:val="2"/>
      <w:sz w:val="24"/>
      <w:lang w:val="en-US" w:eastAsia="zh-CN" w:bidi="ar-SA"/>
    </w:rPr>
  </w:style>
  <w:style w:type="character" w:customStyle="1" w:styleId="94">
    <w:name w:val="ca-10"/>
    <w:basedOn w:val="49"/>
    <w:qFormat/>
    <w:uiPriority w:val="0"/>
  </w:style>
  <w:style w:type="character" w:customStyle="1" w:styleId="95">
    <w:name w:val="标题 4 Char"/>
    <w:link w:val="5"/>
    <w:qFormat/>
    <w:uiPriority w:val="0"/>
    <w:rPr>
      <w:rFonts w:ascii="Arial" w:hAnsi="Arial" w:eastAsia="黑体"/>
      <w:b/>
      <w:kern w:val="2"/>
      <w:sz w:val="28"/>
      <w:lang w:val="en-US" w:eastAsia="zh-CN" w:bidi="ar-SA"/>
    </w:rPr>
  </w:style>
  <w:style w:type="character" w:customStyle="1" w:styleId="96">
    <w:name w:val="批注文字 Char Char"/>
    <w:qFormat/>
    <w:uiPriority w:val="0"/>
    <w:rPr>
      <w:kern w:val="2"/>
      <w:sz w:val="21"/>
      <w:lang w:bidi="ar-SA"/>
    </w:rPr>
  </w:style>
  <w:style w:type="character" w:customStyle="1" w:styleId="97">
    <w:name w:val="style18"/>
    <w:qFormat/>
    <w:uiPriority w:val="0"/>
  </w:style>
  <w:style w:type="character" w:customStyle="1" w:styleId="98">
    <w:name w:val="font21"/>
    <w:qFormat/>
    <w:uiPriority w:val="0"/>
    <w:rPr>
      <w:rFonts w:hint="default" w:ascii="Arial" w:hAnsi="Arial" w:cs="Arial"/>
      <w:color w:val="000000"/>
      <w:sz w:val="24"/>
      <w:szCs w:val="24"/>
      <w:u w:val="none"/>
    </w:rPr>
  </w:style>
  <w:style w:type="character" w:customStyle="1" w:styleId="99">
    <w:name w:val="ca-11"/>
    <w:basedOn w:val="49"/>
    <w:qFormat/>
    <w:uiPriority w:val="0"/>
  </w:style>
  <w:style w:type="character" w:customStyle="1" w:styleId="100">
    <w:name w:val="标题 8 Char"/>
    <w:link w:val="10"/>
    <w:qFormat/>
    <w:uiPriority w:val="0"/>
    <w:rPr>
      <w:rFonts w:ascii="Arial" w:hAnsi="Arial" w:eastAsia="黑体"/>
      <w:kern w:val="2"/>
      <w:sz w:val="24"/>
      <w:lang w:val="en-US" w:eastAsia="zh-CN" w:bidi="ar-SA"/>
    </w:rPr>
  </w:style>
  <w:style w:type="character" w:customStyle="1" w:styleId="101">
    <w:name w:val="类目1 Char Char"/>
    <w:link w:val="102"/>
    <w:qFormat/>
    <w:uiPriority w:val="0"/>
    <w:rPr>
      <w:b/>
      <w:color w:val="17365D"/>
      <w:kern w:val="2"/>
      <w:sz w:val="28"/>
      <w:szCs w:val="28"/>
      <w:lang w:bidi="ar-SA"/>
    </w:rPr>
  </w:style>
  <w:style w:type="paragraph" w:customStyle="1" w:styleId="102">
    <w:name w:val="类目1"/>
    <w:basedOn w:val="1"/>
    <w:link w:val="101"/>
    <w:qFormat/>
    <w:uiPriority w:val="0"/>
    <w:pPr>
      <w:adjustRightInd w:val="0"/>
      <w:snapToGrid w:val="0"/>
      <w:spacing w:line="220" w:lineRule="atLeast"/>
    </w:pPr>
    <w:rPr>
      <w:b/>
      <w:color w:val="17365D"/>
      <w:sz w:val="28"/>
      <w:szCs w:val="28"/>
    </w:rPr>
  </w:style>
  <w:style w:type="character" w:customStyle="1" w:styleId="103">
    <w:name w:val="正文文本 2 Char"/>
    <w:link w:val="40"/>
    <w:qFormat/>
    <w:uiPriority w:val="0"/>
    <w:rPr>
      <w:rFonts w:ascii="仿宋_GB2312" w:eastAsia="仿宋_GB2312"/>
      <w:kern w:val="2"/>
      <w:sz w:val="32"/>
      <w:szCs w:val="24"/>
      <w:lang w:val="en-US" w:eastAsia="zh-CN" w:bidi="ar-SA"/>
    </w:rPr>
  </w:style>
  <w:style w:type="character" w:customStyle="1" w:styleId="104">
    <w:name w:val="标题 2 Char1"/>
    <w:link w:val="2"/>
    <w:qFormat/>
    <w:uiPriority w:val="0"/>
    <w:rPr>
      <w:rFonts w:ascii="黑体" w:hAnsi="宋体" w:eastAsia="黑体"/>
      <w:bCs/>
      <w:kern w:val="44"/>
      <w:sz w:val="21"/>
      <w:szCs w:val="24"/>
    </w:rPr>
  </w:style>
  <w:style w:type="character" w:customStyle="1" w:styleId="105">
    <w:name w:val="lineitems1"/>
    <w:qFormat/>
    <w:uiPriority w:val="0"/>
    <w:rPr>
      <w:sz w:val="17"/>
      <w:szCs w:val="17"/>
    </w:rPr>
  </w:style>
  <w:style w:type="character" w:customStyle="1" w:styleId="106">
    <w:name w:val="题注 Char1"/>
    <w:qFormat/>
    <w:uiPriority w:val="0"/>
    <w:rPr>
      <w:rFonts w:ascii="Arial" w:hAnsi="Arial" w:eastAsia="宋体" w:cs="Arial"/>
      <w:kern w:val="2"/>
      <w:lang w:val="en-US" w:eastAsia="zh-CN" w:bidi="ar-SA"/>
    </w:rPr>
  </w:style>
  <w:style w:type="character" w:customStyle="1" w:styleId="107">
    <w:name w:val="标题 3 Char Char"/>
    <w:qFormat/>
    <w:uiPriority w:val="0"/>
    <w:rPr>
      <w:rFonts w:eastAsia="宋体"/>
      <w:b/>
      <w:bCs/>
      <w:kern w:val="2"/>
      <w:sz w:val="32"/>
      <w:szCs w:val="32"/>
      <w:lang w:val="en-US" w:eastAsia="zh-CN" w:bidi="ar-SA"/>
    </w:rPr>
  </w:style>
  <w:style w:type="character" w:customStyle="1" w:styleId="108">
    <w:name w:val="标题 5 Char"/>
    <w:link w:val="7"/>
    <w:qFormat/>
    <w:uiPriority w:val="0"/>
    <w:rPr>
      <w:rFonts w:eastAsia="宋体"/>
      <w:b/>
      <w:kern w:val="2"/>
      <w:sz w:val="28"/>
      <w:lang w:val="en-US" w:eastAsia="zh-CN" w:bidi="ar-SA"/>
    </w:rPr>
  </w:style>
  <w:style w:type="character" w:customStyle="1" w:styleId="109">
    <w:name w:val="p12"/>
    <w:basedOn w:val="49"/>
    <w:qFormat/>
    <w:uiPriority w:val="0"/>
  </w:style>
  <w:style w:type="character" w:customStyle="1" w:styleId="110">
    <w:name w:val="正文缩进 Char2"/>
    <w:link w:val="111"/>
    <w:qFormat/>
    <w:uiPriority w:val="0"/>
    <w:rPr>
      <w:rFonts w:ascii="宋体" w:eastAsia="宋体"/>
      <w:sz w:val="34"/>
      <w:lang w:bidi="ar-SA"/>
    </w:rPr>
  </w:style>
  <w:style w:type="paragraph" w:customStyle="1" w:styleId="111">
    <w:name w:val="Normal Indent1"/>
    <w:basedOn w:val="1"/>
    <w:link w:val="110"/>
    <w:qFormat/>
    <w:uiPriority w:val="0"/>
    <w:pPr>
      <w:autoSpaceDE w:val="0"/>
      <w:autoSpaceDN w:val="0"/>
      <w:adjustRightInd w:val="0"/>
      <w:ind w:firstLine="420"/>
      <w:jc w:val="left"/>
      <w:textAlignment w:val="baseline"/>
    </w:pPr>
    <w:rPr>
      <w:rFonts w:ascii="宋体"/>
      <w:kern w:val="0"/>
      <w:sz w:val="34"/>
      <w:szCs w:val="20"/>
    </w:rPr>
  </w:style>
  <w:style w:type="character" w:customStyle="1" w:styleId="112">
    <w:name w:val="标题 9 Char Char"/>
    <w:qFormat/>
    <w:uiPriority w:val="0"/>
    <w:rPr>
      <w:rFonts w:ascii="Arial" w:hAnsi="Arial" w:eastAsia="黑体"/>
      <w:kern w:val="2"/>
      <w:sz w:val="21"/>
      <w:szCs w:val="21"/>
      <w:lang w:val="en-US" w:eastAsia="zh-CN" w:bidi="ar-SA"/>
    </w:rPr>
  </w:style>
  <w:style w:type="character" w:customStyle="1" w:styleId="113">
    <w:name w:val="标题 7 Char"/>
    <w:link w:val="9"/>
    <w:qFormat/>
    <w:uiPriority w:val="0"/>
    <w:rPr>
      <w:rFonts w:eastAsia="宋体"/>
      <w:b/>
      <w:kern w:val="2"/>
      <w:sz w:val="24"/>
      <w:lang w:val="en-US" w:eastAsia="zh-CN" w:bidi="ar-SA"/>
    </w:rPr>
  </w:style>
  <w:style w:type="character" w:customStyle="1" w:styleId="114">
    <w:name w:val="flname7"/>
    <w:basedOn w:val="49"/>
    <w:qFormat/>
    <w:uiPriority w:val="0"/>
  </w:style>
  <w:style w:type="character" w:customStyle="1" w:styleId="115">
    <w:name w:val="正文缩进 Char"/>
    <w:link w:val="6"/>
    <w:qFormat/>
    <w:uiPriority w:val="0"/>
    <w:rPr>
      <w:rFonts w:ascii="宋体" w:eastAsia="宋体"/>
      <w:sz w:val="34"/>
      <w:lang w:val="en-US" w:eastAsia="zh-CN" w:bidi="ar-SA"/>
    </w:rPr>
  </w:style>
  <w:style w:type="character" w:customStyle="1" w:styleId="116">
    <w:name w:val="样式5 Char Char"/>
    <w:link w:val="117"/>
    <w:qFormat/>
    <w:uiPriority w:val="0"/>
    <w:rPr>
      <w:rFonts w:ascii="宋体" w:hAnsi="宋体" w:eastAsia="宋体" w:cs="Arial"/>
      <w:b/>
      <w:kern w:val="2"/>
      <w:sz w:val="24"/>
      <w:szCs w:val="24"/>
      <w:lang w:val="en-US" w:eastAsia="zh-CN" w:bidi="ar-SA"/>
    </w:rPr>
  </w:style>
  <w:style w:type="paragraph" w:customStyle="1" w:styleId="117">
    <w:name w:val="样式5"/>
    <w:basedOn w:val="1"/>
    <w:link w:val="116"/>
    <w:qFormat/>
    <w:uiPriority w:val="0"/>
    <w:pPr>
      <w:spacing w:line="400" w:lineRule="exact"/>
      <w:ind w:left="482"/>
    </w:pPr>
    <w:rPr>
      <w:rFonts w:ascii="宋体" w:hAnsi="宋体" w:cs="Arial"/>
      <w:b/>
      <w:sz w:val="24"/>
    </w:rPr>
  </w:style>
  <w:style w:type="character" w:customStyle="1" w:styleId="118">
    <w:name w:val="text1"/>
    <w:qFormat/>
    <w:uiPriority w:val="0"/>
    <w:rPr>
      <w:sz w:val="20"/>
      <w:szCs w:val="20"/>
    </w:rPr>
  </w:style>
  <w:style w:type="character" w:customStyle="1" w:styleId="119">
    <w:name w:val="样式2"/>
    <w:qFormat/>
    <w:uiPriority w:val="0"/>
    <w:rPr>
      <w:rFonts w:eastAsia="华文楷体"/>
      <w:b/>
      <w:sz w:val="32"/>
    </w:rPr>
  </w:style>
  <w:style w:type="character" w:customStyle="1" w:styleId="120">
    <w:name w:val="页眉 Char Char"/>
    <w:qFormat/>
    <w:uiPriority w:val="0"/>
    <w:rPr>
      <w:rFonts w:eastAsia="宋体"/>
      <w:sz w:val="18"/>
      <w:szCs w:val="18"/>
      <w:lang w:bidi="ar-SA"/>
    </w:rPr>
  </w:style>
  <w:style w:type="character" w:customStyle="1" w:styleId="121">
    <w:name w:val="标题 3 Char"/>
    <w:link w:val="4"/>
    <w:qFormat/>
    <w:uiPriority w:val="0"/>
    <w:rPr>
      <w:rFonts w:ascii="黑体" w:eastAsia="黑体"/>
      <w:bCs/>
      <w:color w:val="000000"/>
      <w:kern w:val="2"/>
      <w:sz w:val="21"/>
      <w:szCs w:val="24"/>
    </w:rPr>
  </w:style>
  <w:style w:type="character" w:customStyle="1" w:styleId="122">
    <w:name w:val="书籍标题3 Char1"/>
    <w:link w:val="123"/>
    <w:qFormat/>
    <w:uiPriority w:val="0"/>
    <w:rPr>
      <w:b/>
      <w:bCs/>
      <w:spacing w:val="20"/>
      <w:kern w:val="2"/>
      <w:sz w:val="28"/>
      <w:szCs w:val="28"/>
    </w:rPr>
  </w:style>
  <w:style w:type="paragraph" w:customStyle="1" w:styleId="123">
    <w:name w:val="书籍标题3"/>
    <w:basedOn w:val="124"/>
    <w:link w:val="122"/>
    <w:qFormat/>
    <w:uiPriority w:val="0"/>
    <w:pPr>
      <w:numPr>
        <w:ilvl w:val="2"/>
      </w:numPr>
      <w:tabs>
        <w:tab w:val="left" w:pos="840"/>
      </w:tabs>
      <w:outlineLvl w:val="2"/>
    </w:pPr>
    <w:rPr>
      <w:rFonts w:cs="Times New Roman"/>
      <w:sz w:val="28"/>
      <w:szCs w:val="28"/>
    </w:rPr>
  </w:style>
  <w:style w:type="paragraph" w:customStyle="1" w:styleId="124">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5">
    <w:name w:val="正文文本缩进 Char"/>
    <w:link w:val="19"/>
    <w:qFormat/>
    <w:uiPriority w:val="0"/>
    <w:rPr>
      <w:rFonts w:ascii="仿宋_GB2312" w:eastAsia="仿宋_GB2312"/>
      <w:sz w:val="28"/>
      <w:lang w:val="en-US" w:eastAsia="zh-CN" w:bidi="ar-SA"/>
    </w:rPr>
  </w:style>
  <w:style w:type="character" w:customStyle="1" w:styleId="126">
    <w:name w:val="页眉 Char"/>
    <w:link w:val="30"/>
    <w:qFormat/>
    <w:uiPriority w:val="99"/>
    <w:rPr>
      <w:rFonts w:eastAsia="宋体"/>
      <w:kern w:val="2"/>
      <w:sz w:val="18"/>
      <w:lang w:val="en-US" w:eastAsia="zh-CN" w:bidi="ar-SA"/>
    </w:rPr>
  </w:style>
  <w:style w:type="character" w:customStyle="1" w:styleId="127">
    <w:name w:val="标题 Char"/>
    <w:link w:val="44"/>
    <w:qFormat/>
    <w:uiPriority w:val="0"/>
    <w:rPr>
      <w:rFonts w:ascii="Cambria" w:hAnsi="Cambria"/>
      <w:b/>
      <w:bCs/>
      <w:kern w:val="2"/>
      <w:sz w:val="32"/>
      <w:szCs w:val="32"/>
    </w:rPr>
  </w:style>
  <w:style w:type="character" w:customStyle="1" w:styleId="128">
    <w:name w:val="标题 8 Char Char"/>
    <w:qFormat/>
    <w:uiPriority w:val="0"/>
    <w:rPr>
      <w:rFonts w:ascii="Arial" w:hAnsi="Arial" w:eastAsia="黑体"/>
      <w:kern w:val="2"/>
      <w:sz w:val="24"/>
      <w:szCs w:val="24"/>
      <w:lang w:val="en-US" w:eastAsia="zh-CN" w:bidi="ar-SA"/>
    </w:rPr>
  </w:style>
  <w:style w:type="character" w:customStyle="1" w:styleId="129">
    <w:name w:val="正文文本缩进 2 Char Char"/>
    <w:qFormat/>
    <w:uiPriority w:val="0"/>
    <w:rPr>
      <w:rFonts w:eastAsia="仿宋_GB2312"/>
      <w:sz w:val="30"/>
      <w:lang w:bidi="ar-SA"/>
    </w:rPr>
  </w:style>
  <w:style w:type="character" w:customStyle="1" w:styleId="130">
    <w:name w:val="标题 7 Char Char"/>
    <w:qFormat/>
    <w:uiPriority w:val="0"/>
    <w:rPr>
      <w:rFonts w:eastAsia="宋体"/>
      <w:b/>
      <w:bCs/>
      <w:kern w:val="2"/>
      <w:sz w:val="24"/>
      <w:szCs w:val="24"/>
      <w:lang w:val="en-US" w:eastAsia="zh-CN" w:bidi="ar-SA"/>
    </w:rPr>
  </w:style>
  <w:style w:type="character" w:customStyle="1" w:styleId="131">
    <w:name w:val="HTML 地址 Char"/>
    <w:link w:val="21"/>
    <w:qFormat/>
    <w:uiPriority w:val="0"/>
    <w:rPr>
      <w:i/>
      <w:kern w:val="2"/>
      <w:sz w:val="21"/>
      <w:szCs w:val="24"/>
    </w:rPr>
  </w:style>
  <w:style w:type="character" w:customStyle="1" w:styleId="132">
    <w:name w:val="标题 1 Char"/>
    <w:link w:val="3"/>
    <w:qFormat/>
    <w:uiPriority w:val="0"/>
    <w:rPr>
      <w:rFonts w:ascii="黑体" w:eastAsia="黑体"/>
      <w:bCs/>
      <w:kern w:val="44"/>
      <w:sz w:val="24"/>
      <w:szCs w:val="24"/>
    </w:rPr>
  </w:style>
  <w:style w:type="character" w:customStyle="1" w:styleId="133">
    <w:name w:val="批注文字 Char"/>
    <w:link w:val="16"/>
    <w:qFormat/>
    <w:uiPriority w:val="0"/>
    <w:rPr>
      <w:kern w:val="2"/>
      <w:sz w:val="24"/>
      <w:szCs w:val="24"/>
    </w:rPr>
  </w:style>
  <w:style w:type="character" w:customStyle="1" w:styleId="134">
    <w:name w:val="页脚 Char"/>
    <w:link w:val="29"/>
    <w:qFormat/>
    <w:uiPriority w:val="0"/>
    <w:rPr>
      <w:rFonts w:eastAsia="宋体"/>
      <w:kern w:val="2"/>
      <w:sz w:val="18"/>
      <w:lang w:val="en-US" w:eastAsia="zh-CN" w:bidi="ar-SA"/>
    </w:rPr>
  </w:style>
  <w:style w:type="character" w:customStyle="1" w:styleId="135">
    <w:name w:val="正文首行缩进 Char"/>
    <w:link w:val="45"/>
    <w:qFormat/>
    <w:uiPriority w:val="0"/>
    <w:rPr>
      <w:rFonts w:ascii="Calibri" w:hAnsi="Calibri" w:eastAsia="宋体"/>
      <w:kern w:val="2"/>
      <w:sz w:val="21"/>
      <w:szCs w:val="22"/>
      <w:lang w:val="en-US" w:eastAsia="zh-CN" w:bidi="ar-SA"/>
    </w:rPr>
  </w:style>
  <w:style w:type="character" w:customStyle="1" w:styleId="136">
    <w:name w:val="纯文本 Char Char"/>
    <w:qFormat/>
    <w:uiPriority w:val="0"/>
    <w:rPr>
      <w:rFonts w:ascii="宋体" w:hAnsi="Courier New"/>
      <w:kern w:val="2"/>
      <w:sz w:val="21"/>
      <w:lang w:bidi="ar-SA"/>
    </w:rPr>
  </w:style>
  <w:style w:type="character" w:customStyle="1" w:styleId="137">
    <w:name w:val="HTML 预设格式 Char"/>
    <w:link w:val="41"/>
    <w:qFormat/>
    <w:uiPriority w:val="0"/>
    <w:rPr>
      <w:rFonts w:ascii="黑体" w:hAnsi="Courier New" w:eastAsia="黑体" w:cs="Courier New"/>
      <w:kern w:val="2"/>
      <w:sz w:val="21"/>
      <w:szCs w:val="24"/>
      <w:lang w:val="en-US" w:eastAsia="zh-CN" w:bidi="ar-SA"/>
    </w:rPr>
  </w:style>
  <w:style w:type="character" w:customStyle="1" w:styleId="138">
    <w:name w:val="标题 6 Char Char"/>
    <w:qFormat/>
    <w:uiPriority w:val="0"/>
    <w:rPr>
      <w:rFonts w:ascii="Arial" w:hAnsi="Arial" w:eastAsia="黑体"/>
      <w:b/>
      <w:bCs/>
      <w:kern w:val="2"/>
      <w:sz w:val="24"/>
      <w:szCs w:val="24"/>
      <w:lang w:val="en-US" w:eastAsia="zh-CN" w:bidi="ar-SA"/>
    </w:rPr>
  </w:style>
  <w:style w:type="character" w:customStyle="1" w:styleId="139">
    <w:name w:val="细目1 Char Char"/>
    <w:link w:val="140"/>
    <w:qFormat/>
    <w:uiPriority w:val="0"/>
    <w:rPr>
      <w:b/>
      <w:color w:val="215868"/>
      <w:kern w:val="2"/>
      <w:sz w:val="24"/>
      <w:szCs w:val="24"/>
    </w:rPr>
  </w:style>
  <w:style w:type="paragraph" w:customStyle="1" w:styleId="140">
    <w:name w:val="细目1"/>
    <w:basedOn w:val="1"/>
    <w:link w:val="139"/>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41">
    <w:name w:val="Char Char9"/>
    <w:qFormat/>
    <w:uiPriority w:val="0"/>
    <w:rPr>
      <w:rFonts w:ascii="宋体" w:hAnsi="Courier New" w:eastAsia="宋体"/>
      <w:kern w:val="2"/>
      <w:sz w:val="21"/>
      <w:lang w:val="en-US" w:eastAsia="zh-CN" w:bidi="ar-SA"/>
    </w:rPr>
  </w:style>
  <w:style w:type="character" w:customStyle="1" w:styleId="142">
    <w:name w:val="apple-converted-space"/>
    <w:qFormat/>
    <w:uiPriority w:val="0"/>
    <w:rPr>
      <w:rFonts w:cs="Times New Roman"/>
    </w:rPr>
  </w:style>
  <w:style w:type="paragraph" w:customStyle="1" w:styleId="14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5">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6">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8">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9">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50">
    <w:name w:val="TOC 标题1"/>
    <w:basedOn w:val="3"/>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51">
    <w:name w:val="默认段落字体 Para Char Char Char Char Char Char Char Char Char Char"/>
    <w:basedOn w:val="1"/>
    <w:qFormat/>
    <w:uiPriority w:val="0"/>
    <w:rPr>
      <w:rFonts w:ascii="Tahoma" w:hAnsi="Tahoma"/>
      <w:sz w:val="24"/>
      <w:szCs w:val="20"/>
    </w:rPr>
  </w:style>
  <w:style w:type="paragraph" w:customStyle="1" w:styleId="15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4">
    <w:name w:val="字元 字元"/>
    <w:basedOn w:val="1"/>
    <w:qFormat/>
    <w:uiPriority w:val="0"/>
    <w:pPr>
      <w:spacing w:line="360" w:lineRule="auto"/>
      <w:ind w:firstLine="200" w:firstLineChars="200"/>
    </w:pPr>
    <w:rPr>
      <w:rFonts w:ascii="宋体" w:hAnsi="宋体" w:cs="宋体"/>
      <w:sz w:val="24"/>
    </w:rPr>
  </w:style>
  <w:style w:type="paragraph" w:customStyle="1" w:styleId="15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6">
    <w:name w:val="正文序号 4"/>
    <w:basedOn w:val="1"/>
    <w:qFormat/>
    <w:uiPriority w:val="0"/>
    <w:pPr>
      <w:numPr>
        <w:ilvl w:val="3"/>
        <w:numId w:val="7"/>
      </w:numPr>
      <w:tabs>
        <w:tab w:val="left" w:pos="1469"/>
      </w:tabs>
      <w:spacing w:before="60"/>
    </w:pPr>
  </w:style>
  <w:style w:type="paragraph" w:customStyle="1" w:styleId="157">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8">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9">
    <w:name w:val="Char3"/>
    <w:basedOn w:val="1"/>
    <w:qFormat/>
    <w:uiPriority w:val="0"/>
  </w:style>
  <w:style w:type="paragraph" w:customStyle="1" w:styleId="160">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1">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2">
    <w:name w:val="Char28"/>
    <w:basedOn w:val="1"/>
    <w:qFormat/>
    <w:uiPriority w:val="0"/>
    <w:pPr>
      <w:adjustRightInd w:val="0"/>
      <w:spacing w:line="360" w:lineRule="auto"/>
    </w:pPr>
  </w:style>
  <w:style w:type="paragraph" w:customStyle="1" w:styleId="163">
    <w:name w:val="pa-14"/>
    <w:basedOn w:val="1"/>
    <w:qFormat/>
    <w:uiPriority w:val="0"/>
    <w:pPr>
      <w:widowControl/>
      <w:spacing w:before="150" w:after="150"/>
      <w:jc w:val="left"/>
    </w:pPr>
    <w:rPr>
      <w:rFonts w:ascii="宋体" w:hAnsi="宋体" w:cs="宋体"/>
      <w:kern w:val="0"/>
      <w:sz w:val="24"/>
    </w:rPr>
  </w:style>
  <w:style w:type="paragraph" w:customStyle="1" w:styleId="164">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5">
    <w:name w:val="Item List in Table"/>
    <w:basedOn w:val="1"/>
    <w:qFormat/>
    <w:uiPriority w:val="0"/>
    <w:pPr>
      <w:numPr>
        <w:ilvl w:val="0"/>
        <w:numId w:val="8"/>
      </w:numPr>
      <w:jc w:val="left"/>
    </w:pPr>
  </w:style>
  <w:style w:type="paragraph" w:customStyle="1" w:styleId="166">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7">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8">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9">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70">
    <w:name w:val="默认段落字体 Para Char"/>
    <w:basedOn w:val="1"/>
    <w:qFormat/>
    <w:uiPriority w:val="0"/>
    <w:rPr>
      <w:rFonts w:ascii="Tahoma" w:hAnsi="Tahoma"/>
      <w:sz w:val="24"/>
      <w:szCs w:val="20"/>
    </w:rPr>
  </w:style>
  <w:style w:type="paragraph" w:customStyle="1" w:styleId="171">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2">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3">
    <w:name w:val="样式 正文缩进 + 首行缩进:  2 字符"/>
    <w:basedOn w:val="6"/>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4">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5">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7">
    <w:name w:val="p0"/>
    <w:basedOn w:val="1"/>
    <w:qFormat/>
    <w:uiPriority w:val="0"/>
    <w:pPr>
      <w:widowControl/>
    </w:pPr>
    <w:rPr>
      <w:kern w:val="0"/>
      <w:szCs w:val="21"/>
    </w:rPr>
  </w:style>
  <w:style w:type="paragraph" w:customStyle="1" w:styleId="17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9">
    <w:name w:val="默认段落字体 Para Char Char Char1 Char"/>
    <w:basedOn w:val="46"/>
    <w:qFormat/>
    <w:uiPriority w:val="0"/>
  </w:style>
  <w:style w:type="paragraph" w:customStyle="1" w:styleId="180">
    <w:name w:val="Char1"/>
    <w:basedOn w:val="1"/>
    <w:qFormat/>
    <w:uiPriority w:val="0"/>
    <w:pPr>
      <w:widowControl/>
      <w:spacing w:line="400" w:lineRule="exact"/>
      <w:jc w:val="center"/>
    </w:pPr>
    <w:rPr>
      <w:rFonts w:ascii="Verdana" w:hAnsi="Verdana"/>
      <w:kern w:val="0"/>
      <w:szCs w:val="20"/>
      <w:lang w:eastAsia="en-US"/>
    </w:rPr>
  </w:style>
  <w:style w:type="paragraph" w:customStyle="1" w:styleId="181">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2">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3">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4">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5">
    <w:name w:val="列出段落1"/>
    <w:basedOn w:val="1"/>
    <w:qFormat/>
    <w:uiPriority w:val="0"/>
    <w:pPr>
      <w:ind w:firstLine="200" w:firstLineChars="200"/>
    </w:pPr>
    <w:rPr>
      <w:rFonts w:ascii="Calibri" w:hAnsi="Calibri"/>
      <w:szCs w:val="22"/>
    </w:rPr>
  </w:style>
  <w:style w:type="paragraph" w:customStyle="1" w:styleId="186">
    <w:name w:val="缺省文本"/>
    <w:basedOn w:val="1"/>
    <w:qFormat/>
    <w:uiPriority w:val="0"/>
    <w:pPr>
      <w:autoSpaceDE w:val="0"/>
      <w:autoSpaceDN w:val="0"/>
      <w:adjustRightInd w:val="0"/>
      <w:jc w:val="left"/>
    </w:pPr>
    <w:rPr>
      <w:kern w:val="0"/>
      <w:sz w:val="24"/>
    </w:rPr>
  </w:style>
  <w:style w:type="paragraph" w:customStyle="1" w:styleId="187">
    <w:name w:val="Char Char Char Char Char Char Char Char Char"/>
    <w:basedOn w:val="1"/>
    <w:qFormat/>
    <w:uiPriority w:val="0"/>
    <w:rPr>
      <w:sz w:val="28"/>
    </w:rPr>
  </w:style>
  <w:style w:type="paragraph" w:customStyle="1" w:styleId="188">
    <w:name w:val="书籍标题4"/>
    <w:basedOn w:val="123"/>
    <w:next w:val="1"/>
    <w:qFormat/>
    <w:uiPriority w:val="0"/>
    <w:pPr>
      <w:numPr>
        <w:ilvl w:val="3"/>
      </w:numPr>
      <w:tabs>
        <w:tab w:val="left" w:pos="2160"/>
      </w:tabs>
      <w:ind w:left="2160"/>
      <w:outlineLvl w:val="3"/>
    </w:pPr>
    <w:rPr>
      <w:sz w:val="24"/>
      <w:szCs w:val="24"/>
      <w:lang w:val="zh-CN"/>
    </w:rPr>
  </w:style>
  <w:style w:type="paragraph" w:customStyle="1" w:styleId="189">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90">
    <w:name w:val="样式 书籍标题3 + Arial 段前: 1 行 段后: 1 行"/>
    <w:basedOn w:val="123"/>
    <w:qFormat/>
    <w:uiPriority w:val="0"/>
    <w:pPr>
      <w:numPr>
        <w:ilvl w:val="1"/>
        <w:numId w:val="9"/>
      </w:numPr>
      <w:spacing w:beforeLines="0" w:afterLines="0"/>
    </w:pPr>
    <w:rPr>
      <w:rFonts w:ascii="Arial" w:hAnsi="Arial" w:cs="宋体"/>
      <w:b w:val="0"/>
      <w:bCs w:val="0"/>
    </w:rPr>
  </w:style>
  <w:style w:type="paragraph" w:customStyle="1" w:styleId="191">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2">
    <w:name w:val="Char Char Char Char Char Char"/>
    <w:basedOn w:val="1"/>
    <w:qFormat/>
    <w:uiPriority w:val="0"/>
    <w:pPr>
      <w:widowControl/>
      <w:spacing w:after="160" w:line="240" w:lineRule="exact"/>
      <w:jc w:val="left"/>
    </w:pPr>
    <w:rPr>
      <w:sz w:val="32"/>
      <w:szCs w:val="20"/>
    </w:rPr>
  </w:style>
  <w:style w:type="paragraph" w:customStyle="1" w:styleId="193">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4">
    <w:name w:val="List Paragraph"/>
    <w:basedOn w:val="1"/>
    <w:qFormat/>
    <w:uiPriority w:val="0"/>
    <w:pPr>
      <w:ind w:firstLine="420" w:firstLineChars="200"/>
    </w:pPr>
  </w:style>
  <w:style w:type="paragraph" w:customStyle="1" w:styleId="195">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6">
    <w:name w:val="Char1 Char Char Char"/>
    <w:basedOn w:val="1"/>
    <w:qFormat/>
    <w:uiPriority w:val="0"/>
    <w:pPr>
      <w:ind w:left="1365" w:hanging="360"/>
    </w:pPr>
    <w:rPr>
      <w:sz w:val="24"/>
    </w:rPr>
  </w:style>
  <w:style w:type="paragraph" w:customStyle="1" w:styleId="197">
    <w:name w:val="MM Topic 6"/>
    <w:basedOn w:val="8"/>
    <w:qFormat/>
    <w:uiPriority w:val="0"/>
    <w:pPr>
      <w:numPr>
        <w:ilvl w:val="5"/>
        <w:numId w:val="10"/>
      </w:numPr>
      <w:tabs>
        <w:tab w:val="left" w:pos="425"/>
        <w:tab w:val="clear" w:pos="3260"/>
      </w:tabs>
      <w:spacing w:line="319" w:lineRule="auto"/>
    </w:pPr>
    <w:rPr>
      <w:bCs/>
      <w:szCs w:val="24"/>
    </w:rPr>
  </w:style>
  <w:style w:type="paragraph" w:customStyle="1" w:styleId="198">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9">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00">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1">
    <w:name w:val="样式 标题 4Alt+41.1.1.1 Heading 4bulletblbbH44h4H41h41H42... Char"/>
    <w:basedOn w:val="5"/>
    <w:qFormat/>
    <w:uiPriority w:val="0"/>
    <w:pPr>
      <w:tabs>
        <w:tab w:val="left" w:pos="1914"/>
      </w:tabs>
      <w:spacing w:before="120" w:after="120"/>
      <w:ind w:left="1914" w:hanging="864"/>
    </w:pPr>
    <w:rPr>
      <w:rFonts w:ascii="宋体" w:hAnsi="宋体"/>
      <w:bCs/>
      <w:color w:val="000000"/>
      <w:szCs w:val="28"/>
    </w:rPr>
  </w:style>
  <w:style w:type="paragraph" w:customStyle="1" w:styleId="20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3">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5">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8">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9">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0">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11">
    <w:name w:val="特点标题"/>
    <w:basedOn w:val="1"/>
    <w:next w:val="37"/>
    <w:qFormat/>
    <w:uiPriority w:val="0"/>
    <w:pPr>
      <w:adjustRightInd w:val="0"/>
      <w:spacing w:line="360" w:lineRule="auto"/>
      <w:ind w:firstLine="482"/>
      <w:textAlignment w:val="baseline"/>
    </w:pPr>
    <w:rPr>
      <w:rFonts w:ascii="宋体" w:hAnsi="宋体"/>
      <w:kern w:val="0"/>
      <w:sz w:val="24"/>
    </w:rPr>
  </w:style>
  <w:style w:type="paragraph" w:customStyle="1" w:styleId="212">
    <w:name w:val="pa-13"/>
    <w:basedOn w:val="1"/>
    <w:qFormat/>
    <w:uiPriority w:val="0"/>
    <w:pPr>
      <w:widowControl/>
      <w:spacing w:before="150" w:after="150"/>
      <w:jc w:val="left"/>
    </w:pPr>
    <w:rPr>
      <w:rFonts w:ascii="宋体" w:hAnsi="宋体" w:cs="宋体"/>
      <w:kern w:val="0"/>
      <w:sz w:val="24"/>
    </w:rPr>
  </w:style>
  <w:style w:type="paragraph" w:customStyle="1" w:styleId="213">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4">
    <w:name w:val="MM Topic 1"/>
    <w:basedOn w:val="3"/>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5">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6">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8">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9">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20">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1">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2">
    <w:name w:val="样式 标题 3"/>
    <w:basedOn w:val="4"/>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3">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5">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6">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7">
    <w:name w:val="Char1 Char Char Char1"/>
    <w:basedOn w:val="1"/>
    <w:qFormat/>
    <w:uiPriority w:val="0"/>
    <w:pPr>
      <w:tabs>
        <w:tab w:val="left" w:pos="425"/>
      </w:tabs>
      <w:ind w:left="425" w:hanging="425"/>
    </w:pPr>
    <w:rPr>
      <w:sz w:val="24"/>
    </w:rPr>
  </w:style>
  <w:style w:type="paragraph" w:customStyle="1" w:styleId="22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9">
    <w:name w:val="Char"/>
    <w:basedOn w:val="1"/>
    <w:qFormat/>
    <w:uiPriority w:val="0"/>
    <w:pPr>
      <w:tabs>
        <w:tab w:val="left" w:pos="1365"/>
      </w:tabs>
      <w:ind w:left="1365" w:hanging="360"/>
    </w:pPr>
    <w:rPr>
      <w:sz w:val="24"/>
    </w:rPr>
  </w:style>
  <w:style w:type="paragraph" w:customStyle="1" w:styleId="230">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31">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2">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3">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4">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5">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7">
    <w:name w:val="样式1"/>
    <w:next w:val="15"/>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8">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9">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40">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41">
    <w:name w:val="Char Char Char Char Char Char Char Char Char1"/>
    <w:basedOn w:val="1"/>
    <w:qFormat/>
    <w:uiPriority w:val="0"/>
    <w:pPr>
      <w:widowControl/>
      <w:spacing w:after="160" w:line="240" w:lineRule="exact"/>
      <w:jc w:val="left"/>
    </w:pPr>
  </w:style>
  <w:style w:type="paragraph" w:customStyle="1" w:styleId="242">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3">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5">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6">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7">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8">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9">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0">
    <w:name w:val="MM Topic 2"/>
    <w:basedOn w:val="2"/>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51">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2">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3">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4">
    <w:name w:val="font6"/>
    <w:basedOn w:val="1"/>
    <w:qFormat/>
    <w:uiPriority w:val="0"/>
    <w:pPr>
      <w:widowControl/>
      <w:spacing w:before="100" w:beforeAutospacing="1" w:after="100" w:afterAutospacing="1"/>
      <w:jc w:val="left"/>
    </w:pPr>
    <w:rPr>
      <w:kern w:val="0"/>
      <w:sz w:val="24"/>
    </w:rPr>
  </w:style>
  <w:style w:type="paragraph" w:customStyle="1" w:styleId="255">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6">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7">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8">
    <w:name w:val="样式 首行缩进:  0.85 厘米"/>
    <w:basedOn w:val="1"/>
    <w:qFormat/>
    <w:uiPriority w:val="0"/>
    <w:pPr>
      <w:spacing w:line="360" w:lineRule="auto"/>
      <w:ind w:firstLine="200" w:firstLineChars="200"/>
    </w:pPr>
    <w:rPr>
      <w:rFonts w:cs="宋体"/>
      <w:sz w:val="24"/>
      <w:szCs w:val="20"/>
    </w:rPr>
  </w:style>
  <w:style w:type="paragraph" w:customStyle="1" w:styleId="259">
    <w:name w:val="列举"/>
    <w:basedOn w:val="1"/>
    <w:qFormat/>
    <w:uiPriority w:val="0"/>
    <w:pPr>
      <w:numPr>
        <w:ilvl w:val="0"/>
        <w:numId w:val="15"/>
      </w:numPr>
      <w:spacing w:line="360" w:lineRule="auto"/>
    </w:pPr>
    <w:rPr>
      <w:rFonts w:ascii="宋体"/>
    </w:rPr>
  </w:style>
  <w:style w:type="paragraph" w:customStyle="1" w:styleId="260">
    <w:name w:val="正文1"/>
    <w:basedOn w:val="1"/>
    <w:qFormat/>
    <w:uiPriority w:val="0"/>
    <w:pPr>
      <w:spacing w:line="360" w:lineRule="auto"/>
    </w:pPr>
    <w:rPr>
      <w:rFonts w:ascii="宋体" w:hAnsi="宋体"/>
      <w:sz w:val="24"/>
    </w:rPr>
  </w:style>
  <w:style w:type="paragraph" w:customStyle="1" w:styleId="261">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2">
    <w:name w:val="正文缩进2字符"/>
    <w:basedOn w:val="45"/>
    <w:qFormat/>
    <w:uiPriority w:val="0"/>
    <w:pPr>
      <w:spacing w:after="0" w:line="360" w:lineRule="auto"/>
      <w:ind w:firstLine="200" w:firstLineChars="200"/>
    </w:pPr>
    <w:rPr>
      <w:sz w:val="24"/>
      <w:szCs w:val="24"/>
    </w:rPr>
  </w:style>
  <w:style w:type="paragraph" w:customStyle="1" w:styleId="263">
    <w:name w:val="font8"/>
    <w:basedOn w:val="1"/>
    <w:qFormat/>
    <w:uiPriority w:val="0"/>
    <w:pPr>
      <w:widowControl/>
      <w:spacing w:before="100" w:beforeAutospacing="1" w:after="100" w:afterAutospacing="1"/>
      <w:jc w:val="left"/>
    </w:pPr>
    <w:rPr>
      <w:kern w:val="0"/>
      <w:sz w:val="20"/>
      <w:szCs w:val="20"/>
    </w:rPr>
  </w:style>
  <w:style w:type="paragraph" w:customStyle="1" w:styleId="264">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5">
    <w:name w:val="pa-3"/>
    <w:basedOn w:val="1"/>
    <w:qFormat/>
    <w:uiPriority w:val="0"/>
    <w:pPr>
      <w:widowControl/>
      <w:spacing w:before="150" w:after="150"/>
      <w:jc w:val="left"/>
    </w:pPr>
    <w:rPr>
      <w:rFonts w:ascii="宋体" w:hAnsi="宋体" w:cs="宋体"/>
      <w:kern w:val="0"/>
      <w:sz w:val="24"/>
    </w:rPr>
  </w:style>
  <w:style w:type="paragraph" w:customStyle="1" w:styleId="266">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7">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8">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9">
    <w:name w:val="列表数字1"/>
    <w:next w:val="45"/>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70">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1">
    <w:name w:val="加点标题"/>
    <w:basedOn w:val="1"/>
    <w:qFormat/>
    <w:uiPriority w:val="0"/>
    <w:pPr>
      <w:numPr>
        <w:ilvl w:val="0"/>
        <w:numId w:val="18"/>
      </w:numPr>
      <w:spacing w:line="360" w:lineRule="auto"/>
    </w:pPr>
    <w:rPr>
      <w:sz w:val="24"/>
    </w:rPr>
  </w:style>
  <w:style w:type="paragraph" w:customStyle="1" w:styleId="272">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4">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5">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6">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7">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8">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9">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80">
    <w:name w:val="MM Topic 3"/>
    <w:basedOn w:val="4"/>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81">
    <w:name w:val="列出段落2"/>
    <w:basedOn w:val="1"/>
    <w:qFormat/>
    <w:uiPriority w:val="0"/>
    <w:pPr>
      <w:ind w:firstLine="420" w:firstLineChars="200"/>
    </w:pPr>
  </w:style>
  <w:style w:type="paragraph" w:customStyle="1" w:styleId="282">
    <w:name w:val="font15"/>
    <w:basedOn w:val="1"/>
    <w:qFormat/>
    <w:uiPriority w:val="0"/>
    <w:pPr>
      <w:widowControl/>
      <w:spacing w:before="100" w:beforeAutospacing="1" w:after="100" w:afterAutospacing="1"/>
      <w:jc w:val="left"/>
    </w:pPr>
    <w:rPr>
      <w:kern w:val="0"/>
      <w:sz w:val="20"/>
      <w:szCs w:val="20"/>
    </w:rPr>
  </w:style>
  <w:style w:type="paragraph" w:customStyle="1" w:styleId="283">
    <w:name w:val="pa-15"/>
    <w:basedOn w:val="1"/>
    <w:qFormat/>
    <w:uiPriority w:val="0"/>
    <w:pPr>
      <w:widowControl/>
      <w:spacing w:before="150" w:after="150"/>
      <w:jc w:val="left"/>
    </w:pPr>
    <w:rPr>
      <w:rFonts w:ascii="宋体" w:hAnsi="宋体" w:cs="宋体"/>
      <w:kern w:val="0"/>
      <w:sz w:val="24"/>
    </w:rPr>
  </w:style>
  <w:style w:type="paragraph" w:customStyle="1" w:styleId="284">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5">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6">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7">
    <w:name w:val="Char Char3 Char Char"/>
    <w:basedOn w:val="1"/>
    <w:qFormat/>
    <w:uiPriority w:val="0"/>
    <w:pPr>
      <w:spacing w:line="360" w:lineRule="auto"/>
      <w:ind w:firstLine="200" w:firstLineChars="200"/>
    </w:pPr>
    <w:rPr>
      <w:rFonts w:ascii="宋体" w:hAnsi="宋体" w:cs="宋体"/>
      <w:sz w:val="24"/>
    </w:rPr>
  </w:style>
  <w:style w:type="paragraph" w:customStyle="1" w:styleId="288">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9">
    <w:name w:val="正文序号 2"/>
    <w:basedOn w:val="1"/>
    <w:qFormat/>
    <w:uiPriority w:val="0"/>
    <w:pPr>
      <w:numPr>
        <w:ilvl w:val="1"/>
        <w:numId w:val="7"/>
      </w:numPr>
      <w:tabs>
        <w:tab w:val="left" w:pos="1049"/>
      </w:tabs>
      <w:spacing w:before="60"/>
    </w:pPr>
  </w:style>
  <w:style w:type="paragraph" w:customStyle="1" w:styleId="290">
    <w:name w:val="样式 样式 标题 4Alt+41.1.1.1 Heading 4bulletblbbH44h4H41h41H42... + 自动..."/>
    <w:basedOn w:val="201"/>
    <w:qFormat/>
    <w:uiPriority w:val="0"/>
    <w:pPr>
      <w:numPr>
        <w:ilvl w:val="3"/>
        <w:numId w:val="20"/>
      </w:numPr>
      <w:tabs>
        <w:tab w:val="clear" w:pos="1914"/>
      </w:tabs>
    </w:pPr>
    <w:rPr>
      <w:color w:val="auto"/>
    </w:rPr>
  </w:style>
  <w:style w:type="paragraph" w:styleId="291">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2">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3">
    <w:name w:val="MM Topic 5"/>
    <w:basedOn w:val="7"/>
    <w:qFormat/>
    <w:uiPriority w:val="0"/>
    <w:pPr>
      <w:numPr>
        <w:ilvl w:val="4"/>
        <w:numId w:val="10"/>
      </w:numPr>
      <w:tabs>
        <w:tab w:val="left" w:pos="425"/>
        <w:tab w:val="clear" w:pos="2551"/>
      </w:tabs>
    </w:pPr>
    <w:rPr>
      <w:bCs/>
      <w:szCs w:val="28"/>
    </w:rPr>
  </w:style>
  <w:style w:type="paragraph" w:customStyle="1" w:styleId="294">
    <w:name w:val="正文文本样式"/>
    <w:basedOn w:val="1"/>
    <w:qFormat/>
    <w:uiPriority w:val="0"/>
    <w:pPr>
      <w:spacing w:line="360" w:lineRule="auto"/>
      <w:ind w:firstLine="482"/>
    </w:pPr>
    <w:rPr>
      <w:rFonts w:cs="宋体"/>
      <w:sz w:val="24"/>
      <w:szCs w:val="20"/>
    </w:rPr>
  </w:style>
  <w:style w:type="paragraph" w:customStyle="1" w:styleId="295">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6">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7">
    <w:name w:val="MM Topic 4"/>
    <w:basedOn w:val="5"/>
    <w:qFormat/>
    <w:uiPriority w:val="0"/>
    <w:pPr>
      <w:numPr>
        <w:ilvl w:val="3"/>
        <w:numId w:val="10"/>
      </w:numPr>
      <w:tabs>
        <w:tab w:val="left" w:pos="425"/>
        <w:tab w:val="clear" w:pos="1984"/>
      </w:tabs>
    </w:pPr>
    <w:rPr>
      <w:bCs/>
      <w:szCs w:val="28"/>
    </w:rPr>
  </w:style>
  <w:style w:type="paragraph" w:customStyle="1" w:styleId="298">
    <w:name w:val="正文序号 3"/>
    <w:basedOn w:val="1"/>
    <w:qFormat/>
    <w:uiPriority w:val="0"/>
    <w:pPr>
      <w:numPr>
        <w:ilvl w:val="2"/>
        <w:numId w:val="7"/>
      </w:numPr>
      <w:tabs>
        <w:tab w:val="left" w:pos="1259"/>
      </w:tabs>
      <w:spacing w:before="60"/>
    </w:pPr>
  </w:style>
  <w:style w:type="paragraph" w:customStyle="1" w:styleId="299">
    <w:name w:val="Char2"/>
    <w:basedOn w:val="1"/>
    <w:qFormat/>
    <w:uiPriority w:val="0"/>
    <w:pPr>
      <w:tabs>
        <w:tab w:val="left" w:pos="425"/>
      </w:tabs>
      <w:ind w:left="425" w:hanging="425"/>
    </w:pPr>
    <w:rPr>
      <w:sz w:val="24"/>
    </w:rPr>
  </w:style>
  <w:style w:type="paragraph" w:customStyle="1" w:styleId="300">
    <w:name w:val="正文序号 1"/>
    <w:basedOn w:val="1"/>
    <w:qFormat/>
    <w:uiPriority w:val="0"/>
    <w:pPr>
      <w:numPr>
        <w:ilvl w:val="0"/>
        <w:numId w:val="7"/>
      </w:numPr>
      <w:tabs>
        <w:tab w:val="left" w:pos="839"/>
      </w:tabs>
      <w:spacing w:before="60"/>
    </w:pPr>
  </w:style>
  <w:style w:type="paragraph" w:customStyle="1" w:styleId="301">
    <w:name w:val="字元 字元1"/>
    <w:basedOn w:val="1"/>
    <w:qFormat/>
    <w:uiPriority w:val="0"/>
    <w:pPr>
      <w:spacing w:line="360" w:lineRule="auto"/>
      <w:ind w:firstLine="200" w:firstLineChars="200"/>
    </w:pPr>
    <w:rPr>
      <w:rFonts w:ascii="宋体" w:hAnsi="宋体" w:cs="宋体"/>
      <w:sz w:val="24"/>
    </w:rPr>
  </w:style>
  <w:style w:type="paragraph" w:customStyle="1" w:styleId="302">
    <w:name w:val="font12"/>
    <w:basedOn w:val="1"/>
    <w:qFormat/>
    <w:uiPriority w:val="0"/>
    <w:pPr>
      <w:widowControl/>
      <w:spacing w:before="100" w:beforeAutospacing="1" w:after="100" w:afterAutospacing="1"/>
      <w:jc w:val="left"/>
    </w:pPr>
    <w:rPr>
      <w:kern w:val="0"/>
      <w:sz w:val="22"/>
      <w:szCs w:val="22"/>
    </w:rPr>
  </w:style>
  <w:style w:type="paragraph" w:customStyle="1" w:styleId="303">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4">
    <w:name w:val="标题 1 Char2"/>
    <w:qFormat/>
    <w:uiPriority w:val="0"/>
    <w:rPr>
      <w:rFonts w:ascii="黑体" w:eastAsia="黑体"/>
      <w:bCs/>
      <w:kern w:val="44"/>
      <w:sz w:val="24"/>
      <w:szCs w:val="24"/>
    </w:rPr>
  </w:style>
  <w:style w:type="character" w:customStyle="1" w:styleId="305">
    <w:name w:val="Font Style17"/>
    <w:qFormat/>
    <w:uiPriority w:val="0"/>
    <w:rPr>
      <w:rFonts w:ascii="黑体" w:eastAsia="黑体" w:cs="黑体"/>
      <w:sz w:val="28"/>
      <w:szCs w:val="28"/>
    </w:rPr>
  </w:style>
  <w:style w:type="character" w:styleId="306">
    <w:name w:val="Placeholder Text"/>
    <w:basedOn w:val="49"/>
    <w:semiHidden/>
    <w:qFormat/>
    <w:uiPriority w:val="99"/>
    <w:rPr>
      <w:color w:val="808080"/>
    </w:rPr>
  </w:style>
  <w:style w:type="character" w:customStyle="1" w:styleId="307">
    <w:name w:val="标题 2 Char"/>
    <w:qFormat/>
    <w:uiPriority w:val="0"/>
    <w:rPr>
      <w:rFonts w:ascii="黑体" w:hAnsi="宋体" w:eastAsia="黑体"/>
      <w:bCs/>
      <w:kern w:val="44"/>
      <w:sz w:val="21"/>
      <w:szCs w:val="24"/>
    </w:rPr>
  </w:style>
  <w:style w:type="character" w:customStyle="1" w:styleId="308">
    <w:name w:val="正文缩进 Char3"/>
    <w:qFormat/>
    <w:uiPriority w:val="0"/>
    <w:rPr>
      <w:rFonts w:ascii="宋体" w:eastAsia="宋体"/>
      <w:sz w:val="34"/>
      <w:lang w:val="en-US" w:eastAsia="zh-CN" w:bidi="ar-SA"/>
    </w:rPr>
  </w:style>
  <w:style w:type="character" w:customStyle="1" w:styleId="309">
    <w:name w:val="正文文本 3 Char"/>
    <w:basedOn w:val="49"/>
    <w:link w:val="17"/>
    <w:qFormat/>
    <w:uiPriority w:val="0"/>
    <w:rPr>
      <w:sz w:val="16"/>
      <w:szCs w:val="16"/>
    </w:rPr>
  </w:style>
  <w:style w:type="paragraph" w:customStyle="1" w:styleId="310">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11">
    <w:name w:val="检察标题二"/>
    <w:basedOn w:val="2"/>
    <w:qFormat/>
    <w:uiPriority w:val="99"/>
    <w:pPr>
      <w:spacing w:before="0" w:after="0" w:line="640" w:lineRule="exact"/>
    </w:pPr>
    <w:rPr>
      <w:rFonts w:ascii="仿宋" w:hAnsi="仿宋" w:eastAsia="仿宋"/>
      <w:bCs w:val="0"/>
      <w:sz w:val="36"/>
      <w:szCs w:val="28"/>
    </w:rPr>
  </w:style>
  <w:style w:type="paragraph" w:customStyle="1" w:styleId="312">
    <w:name w:val="检察标题3"/>
    <w:basedOn w:val="4"/>
    <w:next w:val="4"/>
    <w:qFormat/>
    <w:uiPriority w:val="99"/>
    <w:pPr>
      <w:tabs>
        <w:tab w:val="left" w:pos="284"/>
        <w:tab w:val="clear" w:pos="753"/>
      </w:tabs>
      <w:spacing w:line="640" w:lineRule="exact"/>
    </w:pPr>
    <w:rPr>
      <w:rFonts w:ascii="仿宋" w:hAnsi="仿宋" w:eastAsia="仿宋"/>
      <w:szCs w:val="28"/>
    </w:rPr>
  </w:style>
  <w:style w:type="paragraph" w:customStyle="1" w:styleId="313">
    <w:name w:val="正文（深信服科技）"/>
    <w:qFormat/>
    <w:uiPriority w:val="99"/>
    <w:pPr>
      <w:adjustRightInd w:val="0"/>
      <w:snapToGrid w:val="0"/>
      <w:spacing w:line="360" w:lineRule="auto"/>
      <w:ind w:firstLine="480" w:firstLineChars="200"/>
      <w:jc w:val="both"/>
    </w:pPr>
    <w:rPr>
      <w:rFonts w:ascii="Times New Roman" w:hAnsi="Times New Roman" w:eastAsia="宋体" w:cs="Times New Roman"/>
      <w:sz w:val="24"/>
      <w:szCs w:val="21"/>
      <w:lang w:val="en-US" w:eastAsia="zh-CN" w:bidi="ar-SA"/>
    </w:rPr>
  </w:style>
  <w:style w:type="table" w:customStyle="1" w:styleId="314">
    <w:name w:val="Table Normal"/>
    <w:semiHidden/>
    <w:unhideWhenUsed/>
    <w:qFormat/>
    <w:uiPriority w:val="0"/>
    <w:tblPr>
      <w:tblCellMar>
        <w:top w:w="0" w:type="dxa"/>
        <w:left w:w="0" w:type="dxa"/>
        <w:bottom w:w="0" w:type="dxa"/>
        <w:right w:w="0" w:type="dxa"/>
      </w:tblCellMar>
    </w:tblPr>
  </w:style>
  <w:style w:type="character" w:customStyle="1" w:styleId="315">
    <w:name w:val="font41"/>
    <w:basedOn w:val="49"/>
    <w:qFormat/>
    <w:uiPriority w:val="0"/>
    <w:rPr>
      <w:rFonts w:hint="default" w:ascii="Calibri" w:hAnsi="Calibri" w:cs="Calibri"/>
      <w:color w:val="000000"/>
      <w:sz w:val="20"/>
      <w:szCs w:val="20"/>
      <w:u w:val="none"/>
    </w:rPr>
  </w:style>
  <w:style w:type="character" w:customStyle="1" w:styleId="316">
    <w:name w:val="font31"/>
    <w:basedOn w:val="49"/>
    <w:qFormat/>
    <w:uiPriority w:val="0"/>
    <w:rPr>
      <w:rFonts w:ascii="Calibri" w:hAnsi="Calibri" w:cs="Calibri"/>
      <w:color w:val="000000"/>
      <w:sz w:val="20"/>
      <w:szCs w:val="20"/>
      <w:u w:val="none"/>
    </w:rPr>
  </w:style>
  <w:style w:type="table" w:customStyle="1" w:styleId="317">
    <w:name w:val="GPDI_TAB1"/>
    <w:basedOn w:val="48"/>
    <w:qFormat/>
    <w:uiPriority w:val="99"/>
    <w:pPr>
      <w:widowControl w:val="0"/>
    </w:pPr>
    <w:rPr>
      <w:sz w:val="24"/>
    </w:rPr>
    <w:tblPr>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
    <w:trPr>
      <w:jc w:val="center"/>
    </w:trPr>
    <w:tcPr>
      <w:shd w:val="clear" w:color="auto" w:fill="auto"/>
      <w:vAlign w:val="center"/>
    </w:tcPr>
    <w:tblStylePr w:type="firstRow">
      <w:pPr>
        <w:wordWrap/>
        <w:spacing w:line="240" w:lineRule="auto"/>
        <w:ind w:firstLine="0" w:firstLineChars="0"/>
        <w:jc w:val="center"/>
        <w:textAlignment w:val="center"/>
      </w:pPr>
      <w:rPr>
        <w:rFonts w:ascii="Times New Roman" w:hAnsi="Times New Roman" w:eastAsia="宋体"/>
        <w:b/>
        <w:bCs/>
        <w:i w:val="0"/>
        <w:snapToGrid w:val="0"/>
        <w:color w:val="auto"/>
        <w:kern w:val="21"/>
        <w:sz w:val="24"/>
      </w:rPr>
      <w:tblPr/>
      <w:trPr>
        <w:tblHeader/>
      </w:trPr>
      <w:tcPr>
        <w:tcBorders>
          <w:top w:val="single" w:color="auto" w:sz="12" w:space="0"/>
          <w:left w:val="single" w:color="auto" w:sz="12" w:space="0"/>
          <w:bottom w:val="nil"/>
          <w:right w:val="single" w:color="auto" w:sz="12" w:space="0"/>
          <w:insideH w:val="single" w:sz="12" w:space="0"/>
          <w:insideV w:val="single" w:sz="4" w:space="0"/>
          <w:tl2br w:val="nil"/>
          <w:tr2bl w:val="nil"/>
        </w:tcBorders>
        <w:shd w:val="clear" w:color="auto" w:fill="D9D9D9"/>
      </w:tcPr>
    </w:tblStylePr>
  </w:style>
  <w:style w:type="paragraph" w:customStyle="1" w:styleId="318">
    <w:name w:val="null3"/>
    <w:autoRedefine/>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14:paraId="63CF9F9E">
          <w:pPr>
            <w:pStyle w:val="43"/>
          </w:pPr>
          <w:r>
            <w:rPr>
              <w:rStyle w:val="4"/>
              <w:rFonts w:hint="eastAsia"/>
              <w:color w:val="000000" w:themeColor="text1"/>
              <w14:textFill>
                <w14:solidFill>
                  <w14:schemeClr w14:val="tx1"/>
                </w14:solidFill>
              </w14:textFill>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5B37C5"/>
    <w:rsid w:val="00055009"/>
    <w:rsid w:val="000C3A0F"/>
    <w:rsid w:val="0010268D"/>
    <w:rsid w:val="00131B8D"/>
    <w:rsid w:val="001B14F2"/>
    <w:rsid w:val="001B3F57"/>
    <w:rsid w:val="00231C42"/>
    <w:rsid w:val="0023368B"/>
    <w:rsid w:val="002B3139"/>
    <w:rsid w:val="002C233F"/>
    <w:rsid w:val="003A1DB1"/>
    <w:rsid w:val="004024A0"/>
    <w:rsid w:val="00556BB6"/>
    <w:rsid w:val="005627B7"/>
    <w:rsid w:val="00596956"/>
    <w:rsid w:val="005B37C5"/>
    <w:rsid w:val="006526B8"/>
    <w:rsid w:val="00695E5C"/>
    <w:rsid w:val="0074518B"/>
    <w:rsid w:val="00756999"/>
    <w:rsid w:val="00757B67"/>
    <w:rsid w:val="007808DA"/>
    <w:rsid w:val="007B18BA"/>
    <w:rsid w:val="007D6803"/>
    <w:rsid w:val="008A1BA2"/>
    <w:rsid w:val="008E038D"/>
    <w:rsid w:val="009162DF"/>
    <w:rsid w:val="009222E7"/>
    <w:rsid w:val="00925686"/>
    <w:rsid w:val="00973196"/>
    <w:rsid w:val="00974C20"/>
    <w:rsid w:val="00975BC4"/>
    <w:rsid w:val="00A520D0"/>
    <w:rsid w:val="00A62048"/>
    <w:rsid w:val="00B64CAE"/>
    <w:rsid w:val="00B70EC9"/>
    <w:rsid w:val="00B72406"/>
    <w:rsid w:val="00C14AD7"/>
    <w:rsid w:val="00DD6105"/>
    <w:rsid w:val="00DD65DB"/>
    <w:rsid w:val="00E7527D"/>
    <w:rsid w:val="00EA39B5"/>
    <w:rsid w:val="00EA623C"/>
    <w:rsid w:val="00EF2421"/>
    <w:rsid w:val="00EF43C4"/>
    <w:rsid w:val="00FB4696"/>
    <w:rsid w:val="00FC445E"/>
    <w:rsid w:val="00FD1E0D"/>
    <w:rsid w:val="00FE1576"/>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A96D7F7CF1A4A5297711D2BFC5C50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BB15160A6374FA780ABA93A091EAF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FAC1DDF9F13492398C64F996A4FE0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E6238363F154FE2B2D7086A1D0C58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0D926B436954A41A112245489FAED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045FBB2F32B483D91F7ECF0C6DC16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EC40758D240CDAC85060DAB29F7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A96D7F7CF1A4A5297711D2BFC5C507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5BB15160A6374FA780ABA93A091EAFC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2FAC1DDF9F13492398C64F996A4FE0B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FE6238363F154FE2B2D7086A1D0C586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0D926B436954A41A112245489FAED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9045FBB2F32B483D91F7ECF0C6DC16A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30AEC40758D240CDAC85060DAB29F7A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EA96D7F7CF1A4A5297711D2BFC5C507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5BB15160A6374FA780ABA93A091EAFC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2FAC1DDF9F13492398C64F996A4FE0B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FE6238363F154FE2B2D7086A1D0C586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0D926B436954A41A112245489FAED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045FBB2F32B483D91F7ECF0C6DC16A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30AEC40758D240CDAC85060DAB29F7A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5AD39ACF3C0B4BD88CFA70B4007685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27DA420926AA423E8F10E6D506FD32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D635DE0BC0DC4DBBBE530E11BDB691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A96D7F7CF1A4A5297711D2BFC5C507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5BB15160A6374FA780ABA93A091EAFC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2FAC1DDF9F13492398C64F996A4FE0B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5AD39ACF3C0B4BD88CFA70B40076851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27DA420926AA423E8F10E6D506FD324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D635DE0BC0DC4DBBBE530E11BDB691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30AEC40758D240CDAC85060DAB29F7A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EA96D7F7CF1A4A5297711D2BFC5C507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5BB15160A6374FA780ABA93A091EAFC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2FAC1DDF9F13492398C64F996A4FE0B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5AD39ACF3C0B4BD88CFA70B40076851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27DA420926AA423E8F10E6D506FD324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D635DE0BC0DC4DBBBE530E11BDB691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30AEC40758D240CDAC85060DAB29F7A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5AD39ACF3C0B4BD88CFA70B40076851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D635DE0BC0DC4DBBBE530E11BDB6916D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30AEC40758D240CDAC85060DAB29F7A35"/>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67</Pages>
  <Words>12655</Words>
  <Characters>14538</Characters>
  <Lines>304</Lines>
  <Paragraphs>85</Paragraphs>
  <TotalTime>5</TotalTime>
  <ScaleCrop>false</ScaleCrop>
  <LinksUpToDate>false</LinksUpToDate>
  <CharactersWithSpaces>14808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2018-12-29T01:12:00Z</dcterms:created>
  <dc:creator>杨佳佳</dc:creator>
  <cp:lastModifiedBy>123</cp:lastModifiedBy>
  <cp:lastPrinted>2025-02-28T10:25:00Z</cp:lastPrinted>
  <dcterms:modified xsi:type="dcterms:W3CDTF">2025-04-14T08:41:21Z</dcterms:modified>
  <dc:title>货物公开招标</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E845C5ED379E40FCBC821C2D6BFABA94_13</vt:lpwstr>
  </property>
  <property fmtid="{D5CDD505-2E9C-101B-9397-08002B2CF9AE}" pid="4" name="KSOTemplateDocerSaveRecord">
    <vt:lpwstr>eyJoZGlkIjoiNjRhODA0MGJlYjkwYzhjNWY3NDVmZDZhNTM4ODVlZmIiLCJ1c2VySWQiOiI0MzkwMDY1NTEifQ==</vt:lpwstr>
  </property>
</Properties>
</file>