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4264F">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bookmarkStart w:id="258" w:name="_GoBack"/>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14:paraId="538751CE">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0EC5A03">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单一来源</w:t>
      </w:r>
    </w:p>
    <w:p w14:paraId="67561096">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7D0701E">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谈  判  文  件</w:t>
      </w:r>
    </w:p>
    <w:p w14:paraId="47DB72DB">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D51E096">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2024649">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6F62A99">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95BAFE1">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4"/>
        <w:tblpPr w:leftFromText="180" w:rightFromText="180" w:vertAnchor="text" w:tblpXSpec="center" w:tblpY="1"/>
        <w:tblOverlap w:val="never"/>
        <w:tblW w:w="8980" w:type="dxa"/>
        <w:jc w:val="center"/>
        <w:tblLayout w:type="fixed"/>
        <w:tblCellMar>
          <w:top w:w="0" w:type="dxa"/>
          <w:left w:w="108" w:type="dxa"/>
          <w:bottom w:w="0" w:type="dxa"/>
          <w:right w:w="108" w:type="dxa"/>
        </w:tblCellMar>
      </w:tblPr>
      <w:tblGrid>
        <w:gridCol w:w="1951"/>
        <w:gridCol w:w="284"/>
        <w:gridCol w:w="6745"/>
      </w:tblGrid>
      <w:tr w14:paraId="5DAA66AC">
        <w:tblPrEx>
          <w:tblCellMar>
            <w:top w:w="0" w:type="dxa"/>
            <w:left w:w="108" w:type="dxa"/>
            <w:bottom w:w="0" w:type="dxa"/>
            <w:right w:w="108" w:type="dxa"/>
          </w:tblCellMar>
        </w:tblPrEx>
        <w:trPr>
          <w:trHeight w:val="394" w:hRule="atLeast"/>
          <w:jc w:val="center"/>
        </w:trPr>
        <w:tc>
          <w:tcPr>
            <w:tcW w:w="1951" w:type="dxa"/>
            <w:vAlign w:val="center"/>
          </w:tcPr>
          <w:p w14:paraId="15853008">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p>
        </w:tc>
        <w:tc>
          <w:tcPr>
            <w:tcW w:w="284" w:type="dxa"/>
          </w:tcPr>
          <w:p w14:paraId="286DE6B9">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6745" w:type="dxa"/>
            <w:vAlign w:val="center"/>
          </w:tcPr>
          <w:p w14:paraId="75D90CAF">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hAnsi="宋体" w:cs="宋体"/>
                <w:b/>
                <w:bCs/>
                <w:color w:val="000000" w:themeColor="text1"/>
                <w:sz w:val="28"/>
                <w:szCs w:val="28"/>
                <w:highlight w:val="none"/>
                <w:lang w:eastAsia="zh-CN"/>
                <w14:textFill>
                  <w14:solidFill>
                    <w14:schemeClr w14:val="tx1"/>
                  </w14:solidFill>
                </w14:textFill>
              </w:rPr>
              <w:t>YXZB-20241221</w:t>
            </w:r>
          </w:p>
        </w:tc>
      </w:tr>
      <w:tr w14:paraId="1D31FDC3">
        <w:tblPrEx>
          <w:tblCellMar>
            <w:top w:w="0" w:type="dxa"/>
            <w:left w:w="108" w:type="dxa"/>
            <w:bottom w:w="0" w:type="dxa"/>
            <w:right w:w="108" w:type="dxa"/>
          </w:tblCellMar>
        </w:tblPrEx>
        <w:trPr>
          <w:trHeight w:val="77" w:hRule="atLeast"/>
          <w:jc w:val="center"/>
        </w:trPr>
        <w:tc>
          <w:tcPr>
            <w:tcW w:w="1951" w:type="dxa"/>
          </w:tcPr>
          <w:p w14:paraId="0417A8F0">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项目名称</w:t>
            </w:r>
          </w:p>
        </w:tc>
        <w:tc>
          <w:tcPr>
            <w:tcW w:w="284" w:type="dxa"/>
          </w:tcPr>
          <w:p w14:paraId="3894A090">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6745" w:type="dxa"/>
            <w:vAlign w:val="center"/>
          </w:tcPr>
          <w:p w14:paraId="2E78C79C">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hAnsi="宋体" w:cs="宋体"/>
                <w:b/>
                <w:bCs/>
                <w:color w:val="000000" w:themeColor="text1"/>
                <w:sz w:val="28"/>
                <w:szCs w:val="28"/>
                <w:highlight w:val="none"/>
                <w:lang w:eastAsia="zh-CN"/>
                <w14:textFill>
                  <w14:solidFill>
                    <w14:schemeClr w14:val="tx1"/>
                  </w14:solidFill>
                </w14:textFill>
              </w:rPr>
              <w:t>阳江市海陵岛经济开发试验区2025-2026年党政机关和事业单位会议定点场所采购项目</w:t>
            </w:r>
          </w:p>
        </w:tc>
      </w:tr>
      <w:tr w14:paraId="262B1BF8">
        <w:tblPrEx>
          <w:tblCellMar>
            <w:top w:w="0" w:type="dxa"/>
            <w:left w:w="108" w:type="dxa"/>
            <w:bottom w:w="0" w:type="dxa"/>
            <w:right w:w="108" w:type="dxa"/>
          </w:tblCellMar>
        </w:tblPrEx>
        <w:trPr>
          <w:trHeight w:val="77" w:hRule="atLeast"/>
          <w:jc w:val="center"/>
        </w:trPr>
        <w:tc>
          <w:tcPr>
            <w:tcW w:w="1951" w:type="dxa"/>
            <w:vAlign w:val="center"/>
          </w:tcPr>
          <w:p w14:paraId="6085101E">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采购人</w:t>
            </w:r>
          </w:p>
        </w:tc>
        <w:tc>
          <w:tcPr>
            <w:tcW w:w="284" w:type="dxa"/>
          </w:tcPr>
          <w:p w14:paraId="75F72CB5">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6745" w:type="dxa"/>
            <w:vAlign w:val="center"/>
          </w:tcPr>
          <w:p w14:paraId="61EF2AA9">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hAnsi="宋体" w:cs="宋体"/>
                <w:b/>
                <w:bCs/>
                <w:color w:val="000000" w:themeColor="text1"/>
                <w:sz w:val="28"/>
                <w:szCs w:val="28"/>
                <w:highlight w:val="none"/>
                <w:lang w:eastAsia="zh-CN"/>
                <w14:textFill>
                  <w14:solidFill>
                    <w14:schemeClr w14:val="tx1"/>
                  </w14:solidFill>
                </w14:textFill>
              </w:rPr>
              <w:t>阳江市海陵岛经济开发试验区财政和国有资产管理局</w:t>
            </w:r>
          </w:p>
        </w:tc>
      </w:tr>
      <w:tr w14:paraId="7177F150">
        <w:tblPrEx>
          <w:tblCellMar>
            <w:top w:w="0" w:type="dxa"/>
            <w:left w:w="108" w:type="dxa"/>
            <w:bottom w:w="0" w:type="dxa"/>
            <w:right w:w="108" w:type="dxa"/>
          </w:tblCellMar>
        </w:tblPrEx>
        <w:trPr>
          <w:trHeight w:val="77" w:hRule="atLeast"/>
          <w:jc w:val="center"/>
        </w:trPr>
        <w:tc>
          <w:tcPr>
            <w:tcW w:w="1951" w:type="dxa"/>
            <w:vAlign w:val="center"/>
          </w:tcPr>
          <w:p w14:paraId="424DEC0B">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采购代理机构</w:t>
            </w:r>
          </w:p>
        </w:tc>
        <w:tc>
          <w:tcPr>
            <w:tcW w:w="284" w:type="dxa"/>
          </w:tcPr>
          <w:p w14:paraId="1D31EA1F">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6745" w:type="dxa"/>
            <w:vAlign w:val="center"/>
          </w:tcPr>
          <w:p w14:paraId="109DEE34">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广东业信招标有限公司</w:t>
            </w:r>
          </w:p>
        </w:tc>
      </w:tr>
    </w:tbl>
    <w:p w14:paraId="4E9DC539">
      <w:pPr>
        <w:pStyle w:val="23"/>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二○二</w:t>
      </w:r>
      <w:r>
        <w:rPr>
          <w:rFonts w:hint="eastAsia" w:ascii="黑体" w:eastAsia="黑体"/>
          <w:bCs/>
          <w:color w:val="000000" w:themeColor="text1"/>
          <w:sz w:val="24"/>
          <w:szCs w:val="24"/>
          <w:highlight w:val="none"/>
          <w:lang w:val="en-US" w:eastAsia="zh-CN"/>
          <w14:textFill>
            <w14:solidFill>
              <w14:schemeClr w14:val="tx1"/>
            </w14:solidFill>
          </w14:textFill>
        </w:rPr>
        <w:t>五</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14:paraId="1D475201">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59D14E48">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r>
        <w:rPr>
          <w:rFonts w:hint="eastAsia" w:ascii="宋体" w:hAnsi="宋体"/>
          <w:b/>
          <w:color w:val="000000" w:themeColor="text1"/>
          <w:szCs w:val="21"/>
          <w:highlight w:val="none"/>
          <w14:textFill>
            <w14:solidFill>
              <w14:schemeClr w14:val="tx1"/>
            </w14:solidFill>
          </w14:textFill>
        </w:rPr>
        <w:t>递交投标文件时间为投标截止时间前半小时。</w:t>
      </w:r>
    </w:p>
    <w:p w14:paraId="2680530C">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7FB077BC">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报价要求详见谈判文件《报价一览表》</w:t>
      </w:r>
      <w:r>
        <w:rPr>
          <w:rFonts w:ascii="宋体" w:hAnsi="宋体"/>
          <w:color w:val="000000" w:themeColor="text1"/>
          <w:szCs w:val="21"/>
          <w:highlight w:val="none"/>
          <w14:textFill>
            <w14:solidFill>
              <w14:schemeClr w14:val="tx1"/>
            </w14:solidFill>
          </w14:textFill>
        </w:rPr>
        <w:t>。</w:t>
      </w:r>
    </w:p>
    <w:p w14:paraId="08562400">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一览表》、</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法定代表人（负责人）</w:t>
      </w:r>
      <w:r>
        <w:rPr>
          <w:rFonts w:hint="eastAsia" w:ascii="宋体" w:hAnsi="宋体"/>
          <w:color w:val="000000" w:themeColor="text1"/>
          <w:szCs w:val="21"/>
          <w:highlight w:val="none"/>
          <w14:textFill>
            <w14:solidFill>
              <w14:schemeClr w14:val="tx1"/>
            </w14:solidFill>
          </w14:textFill>
        </w:rPr>
        <w:t>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65B46BE5">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1A4C8EA6">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6E14A40">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分公司作为投标人的，需提供具有法人资格的总公司的营业执照副本复印件及授权书。总公司可就本项目或此类项目在一定范围或时间内出具唯一的投标授权书。</w:t>
      </w:r>
    </w:p>
    <w:p w14:paraId="3D5B4983">
      <w:pPr>
        <w:numPr>
          <w:ilvl w:val="0"/>
          <w:numId w:val="4"/>
        </w:numPr>
        <w:spacing w:line="360" w:lineRule="auto"/>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14:paraId="64D418AC">
      <w:pPr>
        <w:numPr>
          <w:ilvl w:val="0"/>
          <w:numId w:val="4"/>
        </w:numPr>
        <w:spacing w:line="360" w:lineRule="auto"/>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4F891239">
      <w:pPr>
        <w:pStyle w:val="23"/>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6CD207AB">
      <w:pPr>
        <w:pStyle w:val="23"/>
        <w:widowControl/>
        <w:adjustRightInd w:val="0"/>
        <w:snapToGrid w:val="0"/>
        <w:spacing w:line="360" w:lineRule="auto"/>
        <w:rPr>
          <w:rFonts w:ascii="黑体" w:eastAsia="黑体"/>
          <w:bCs/>
          <w:color w:val="000000" w:themeColor="text1"/>
          <w:sz w:val="24"/>
          <w:szCs w:val="24"/>
          <w:highlight w:val="none"/>
          <w14:textFill>
            <w14:solidFill>
              <w14:schemeClr w14:val="tx1"/>
            </w14:solidFill>
          </w14:textFill>
        </w:rPr>
      </w:pPr>
    </w:p>
    <w:p w14:paraId="07299B5D">
      <w:pPr>
        <w:pStyle w:val="23"/>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14:paraId="5544266C">
      <w:pPr>
        <w:pStyle w:val="37"/>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14:paraId="675BD1A8">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_Toc4223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 xml:space="preserve">第一部分  </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AC9999">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_Toc24824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4BA616">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_Toc30628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color w:val="000000" w:themeColor="text1"/>
          <w:szCs w:val="21"/>
          <w:highlight w:val="none"/>
          <w:lang w:eastAsia="zh-CN"/>
          <w14:textFill>
            <w14:solidFill>
              <w14:schemeClr w14:val="tx1"/>
            </w14:solidFill>
          </w14:textFill>
        </w:rPr>
        <w:t>YXZB-20241221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490309">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_Toc14857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color w:val="000000" w:themeColor="text1"/>
          <w:kern w:val="44"/>
          <w:szCs w:val="21"/>
          <w:highlight w:val="none"/>
          <w:lang w:eastAsia="zh-CN"/>
          <w14:textFill>
            <w14:solidFill>
              <w14:schemeClr w14:val="tx1"/>
            </w14:solidFill>
          </w14:textFill>
        </w:rPr>
        <w:t>阳江市海陵岛经济开发试验区2025-2026年党政机关和事业单位会议定点场所采购项目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E628F0">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_Toc17296 </w:instrText>
      </w:r>
      <w:r>
        <w:rPr>
          <w:color w:val="000000" w:themeColor="text1"/>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A4F267">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_Toc18692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400847">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_Toc22010 </w:instrText>
      </w:r>
      <w:r>
        <w:rPr>
          <w:color w:val="000000" w:themeColor="text1"/>
          <w:highlight w:val="none"/>
          <w14:textFill>
            <w14:solidFill>
              <w14:schemeClr w14:val="tx1"/>
            </w14:solidFill>
          </w14:textFill>
        </w:rPr>
        <w:fldChar w:fldCharType="separate"/>
      </w:r>
      <w:r>
        <w:rPr>
          <w:rFonts w:hint="eastAsia"/>
          <w:bCs/>
          <w:color w:val="000000" w:themeColor="text1"/>
          <w:szCs w:val="21"/>
          <w:highlight w:val="none"/>
          <w14:textFill>
            <w14:solidFill>
              <w14:schemeClr w14:val="tx1"/>
            </w14:solidFill>
          </w14:textFill>
        </w:rPr>
        <w:t>第三部分 谈判须知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369CA7">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_Toc3284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谈判须知前附表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959E31">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_Toc28166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849A9B">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_Toc7265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二、谈判文件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394C16">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_Toc12777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三、单一来源谈判响应文件的编制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45910D">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_Toc3131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四、谈判报价要求和响应供应商资格证明文件的要求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426A82">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_Toc30327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五、谈判保证金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33A361">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六、单一来源谈判响应文件的份数、封装和递交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F27498">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_Toc15450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七、谈判的步骤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E55ABB">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_Toc25871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CB96B0">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_Toc22466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3C89E2">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_Toc19041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1BD293">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_Toc7884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3B93C3">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_Toc14182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D39EA6">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_Toc7157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052BDE">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_Toc21342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  单一来源谈判响应文件格式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E6C5A9">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_Toc27988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FE3476">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_Toc20626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879598">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_Toc32366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C7DF84">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_Toc27975 </w:instrText>
      </w:r>
      <w:r>
        <w:rPr>
          <w:color w:val="000000" w:themeColor="text1"/>
          <w:highlight w:val="none"/>
          <w14:textFill>
            <w14:solidFill>
              <w14:schemeClr w14:val="tx1"/>
            </w14:solidFill>
          </w14:textFill>
        </w:rPr>
        <w:fldChar w:fldCharType="separate"/>
      </w:r>
      <w:r>
        <w:rPr>
          <w:rFonts w:hint="eastAsia"/>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CD3312">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_Toc31201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59CEAD">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_Toc16719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（四）财务报表、缴税证明、社会保险登记证明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AB1118">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_Toc31040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（五）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7A110C">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_Toc25841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023271">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_Toc27845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附件一：谈判邀请函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E9C69E">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_Toc9280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附件二：承诺书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64FD5C">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_Toc16856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附件三：报价一览表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EAAD34">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_Toc18982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四</w:t>
      </w:r>
      <w:r>
        <w:rPr>
          <w:rFonts w:hint="eastAsia"/>
          <w:color w:val="000000" w:themeColor="text1"/>
          <w:szCs w:val="28"/>
          <w:highlight w:val="none"/>
          <w14:textFill>
            <w14:solidFill>
              <w14:schemeClr w14:val="tx1"/>
            </w14:solidFill>
          </w14:textFill>
        </w:rPr>
        <w:t>：谈判分项报价</w:t>
      </w:r>
      <w:r>
        <w:rPr>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F21385">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_Toc18033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五</w:t>
      </w:r>
      <w:r>
        <w:rPr>
          <w:rFonts w:hint="eastAsia"/>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F61123">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_Toc10397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六</w:t>
      </w:r>
      <w:r>
        <w:rPr>
          <w:rFonts w:hint="eastAsia"/>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0C29B6">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_Toc30944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：项目实施方案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25ACBC">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_Toc28663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C13C58">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_Toc11904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九</w:t>
      </w:r>
      <w:r>
        <w:rPr>
          <w:rFonts w:hint="eastAsia"/>
          <w:color w:val="000000" w:themeColor="text1"/>
          <w:szCs w:val="28"/>
          <w:highlight w:val="none"/>
          <w14:textFill>
            <w14:solidFill>
              <w14:schemeClr w14:val="tx1"/>
            </w14:solidFill>
          </w14:textFill>
        </w:rPr>
        <w:t>：谈判供应商提交的其他资料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AAA1F4">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2014CB">
      <w:pPr>
        <w:pStyle w:val="37"/>
        <w:rPr>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1AC1E0DF">
      <w:pPr>
        <w:pStyle w:val="37"/>
        <w:rPr>
          <w:rFonts w:ascii="宋体"/>
          <w:color w:val="000000" w:themeColor="text1"/>
          <w:highlight w:val="none"/>
          <w14:textFill>
            <w14:solidFill>
              <w14:schemeClr w14:val="tx1"/>
            </w14:solidFill>
          </w14:textFill>
        </w:rPr>
      </w:pPr>
      <w:bookmarkStart w:id="0" w:name="_Toc357151162"/>
      <w:bookmarkStart w:id="1" w:name="_Toc351987762"/>
      <w:bookmarkStart w:id="2" w:name="_Toc351986192"/>
      <w:bookmarkStart w:id="3" w:name="_Toc351990139"/>
      <w:bookmarkStart w:id="4" w:name="_Toc353522386"/>
      <w:bookmarkStart w:id="5" w:name="_Toc351988703"/>
      <w:bookmarkStart w:id="6" w:name="_Toc351987958"/>
      <w:bookmarkStart w:id="7" w:name="_Toc351986012"/>
      <w:bookmarkStart w:id="8" w:name="_Toc369180016"/>
    </w:p>
    <w:p w14:paraId="6C1B41EE">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14:paraId="4A3EE8D3">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14:paraId="309771DC">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14:paraId="1A3F5CA0">
      <w:pPr>
        <w:rPr>
          <w:color w:val="000000" w:themeColor="text1"/>
          <w:highlight w:val="none"/>
          <w14:textFill>
            <w14:solidFill>
              <w14:schemeClr w14:val="tx1"/>
            </w14:solidFill>
          </w14:textFill>
        </w:rPr>
      </w:pPr>
    </w:p>
    <w:p w14:paraId="6E2930EE">
      <w:pPr>
        <w:rPr>
          <w:color w:val="000000" w:themeColor="text1"/>
          <w:highlight w:val="none"/>
          <w14:textFill>
            <w14:solidFill>
              <w14:schemeClr w14:val="tx1"/>
            </w14:solidFill>
          </w14:textFill>
        </w:rPr>
      </w:pPr>
    </w:p>
    <w:p w14:paraId="2BDC2B9A">
      <w:pPr>
        <w:rPr>
          <w:color w:val="000000" w:themeColor="text1"/>
          <w:highlight w:val="none"/>
          <w14:textFill>
            <w14:solidFill>
              <w14:schemeClr w14:val="tx1"/>
            </w14:solidFill>
          </w14:textFill>
        </w:rPr>
      </w:pPr>
    </w:p>
    <w:p w14:paraId="21C731E4">
      <w:pPr>
        <w:rPr>
          <w:color w:val="000000" w:themeColor="text1"/>
          <w:highlight w:val="none"/>
          <w14:textFill>
            <w14:solidFill>
              <w14:schemeClr w14:val="tx1"/>
            </w14:solidFill>
          </w14:textFill>
        </w:rPr>
      </w:pPr>
    </w:p>
    <w:p w14:paraId="477CFEFC">
      <w:pPr>
        <w:rPr>
          <w:color w:val="000000" w:themeColor="text1"/>
          <w:highlight w:val="none"/>
          <w14:textFill>
            <w14:solidFill>
              <w14:schemeClr w14:val="tx1"/>
            </w14:solidFill>
          </w14:textFill>
        </w:rPr>
      </w:pPr>
    </w:p>
    <w:p w14:paraId="0FB7E09E">
      <w:pPr>
        <w:rPr>
          <w:color w:val="000000" w:themeColor="text1"/>
          <w:highlight w:val="none"/>
          <w14:textFill>
            <w14:solidFill>
              <w14:schemeClr w14:val="tx1"/>
            </w14:solidFill>
          </w14:textFill>
        </w:rPr>
      </w:pPr>
    </w:p>
    <w:p w14:paraId="2B7C7F3F">
      <w:pPr>
        <w:rPr>
          <w:color w:val="000000" w:themeColor="text1"/>
          <w:highlight w:val="none"/>
          <w14:textFill>
            <w14:solidFill>
              <w14:schemeClr w14:val="tx1"/>
            </w14:solidFill>
          </w14:textFill>
        </w:rPr>
      </w:pPr>
    </w:p>
    <w:p w14:paraId="38C3EF64">
      <w:pPr>
        <w:rPr>
          <w:color w:val="000000" w:themeColor="text1"/>
          <w:highlight w:val="none"/>
          <w14:textFill>
            <w14:solidFill>
              <w14:schemeClr w14:val="tx1"/>
            </w14:solidFill>
          </w14:textFill>
        </w:rPr>
      </w:pPr>
    </w:p>
    <w:p w14:paraId="317CECC1">
      <w:pPr>
        <w:rPr>
          <w:color w:val="000000" w:themeColor="text1"/>
          <w:highlight w:val="none"/>
          <w14:textFill>
            <w14:solidFill>
              <w14:schemeClr w14:val="tx1"/>
            </w14:solidFill>
          </w14:textFill>
        </w:rPr>
      </w:pPr>
    </w:p>
    <w:p w14:paraId="5DADC2E8">
      <w:pPr>
        <w:rPr>
          <w:color w:val="000000" w:themeColor="text1"/>
          <w:highlight w:val="none"/>
          <w14:textFill>
            <w14:solidFill>
              <w14:schemeClr w14:val="tx1"/>
            </w14:solidFill>
          </w14:textFill>
        </w:rPr>
      </w:pPr>
    </w:p>
    <w:p w14:paraId="73A7884B">
      <w:pPr>
        <w:rPr>
          <w:color w:val="000000" w:themeColor="text1"/>
          <w:highlight w:val="none"/>
          <w14:textFill>
            <w14:solidFill>
              <w14:schemeClr w14:val="tx1"/>
            </w14:solidFill>
          </w14:textFill>
        </w:rPr>
      </w:pPr>
    </w:p>
    <w:p w14:paraId="4945B015">
      <w:pPr>
        <w:rPr>
          <w:color w:val="000000" w:themeColor="text1"/>
          <w:highlight w:val="none"/>
          <w14:textFill>
            <w14:solidFill>
              <w14:schemeClr w14:val="tx1"/>
            </w14:solidFill>
          </w14:textFill>
        </w:rPr>
      </w:pPr>
    </w:p>
    <w:p w14:paraId="10321BA6">
      <w:pPr>
        <w:rPr>
          <w:color w:val="000000" w:themeColor="text1"/>
          <w:highlight w:val="none"/>
          <w14:textFill>
            <w14:solidFill>
              <w14:schemeClr w14:val="tx1"/>
            </w14:solidFill>
          </w14:textFill>
        </w:rPr>
      </w:pPr>
    </w:p>
    <w:p w14:paraId="7BCE671D">
      <w:pPr>
        <w:rPr>
          <w:color w:val="000000" w:themeColor="text1"/>
          <w:highlight w:val="none"/>
          <w14:textFill>
            <w14:solidFill>
              <w14:schemeClr w14:val="tx1"/>
            </w14:solidFill>
          </w14:textFill>
        </w:rPr>
      </w:pPr>
    </w:p>
    <w:p w14:paraId="6B21FC06">
      <w:pPr>
        <w:rPr>
          <w:color w:val="000000" w:themeColor="text1"/>
          <w:highlight w:val="none"/>
          <w14:textFill>
            <w14:solidFill>
              <w14:schemeClr w14:val="tx1"/>
            </w14:solidFill>
          </w14:textFill>
        </w:rPr>
      </w:pPr>
    </w:p>
    <w:p w14:paraId="427E8803">
      <w:pPr>
        <w:rPr>
          <w:color w:val="000000" w:themeColor="text1"/>
          <w:highlight w:val="none"/>
          <w14:textFill>
            <w14:solidFill>
              <w14:schemeClr w14:val="tx1"/>
            </w14:solidFill>
          </w14:textFill>
        </w:rPr>
      </w:pPr>
    </w:p>
    <w:p w14:paraId="0DF750A5">
      <w:pPr>
        <w:rPr>
          <w:color w:val="000000" w:themeColor="text1"/>
          <w:highlight w:val="none"/>
          <w14:textFill>
            <w14:solidFill>
              <w14:schemeClr w14:val="tx1"/>
            </w14:solidFill>
          </w14:textFill>
        </w:rPr>
      </w:pPr>
    </w:p>
    <w:p w14:paraId="74108274">
      <w:pPr>
        <w:rPr>
          <w:color w:val="000000" w:themeColor="text1"/>
          <w:highlight w:val="none"/>
          <w14:textFill>
            <w14:solidFill>
              <w14:schemeClr w14:val="tx1"/>
            </w14:solidFill>
          </w14:textFill>
        </w:rPr>
      </w:pPr>
    </w:p>
    <w:p w14:paraId="105FD0E6">
      <w:pPr>
        <w:rPr>
          <w:color w:val="000000" w:themeColor="text1"/>
          <w:highlight w:val="none"/>
          <w14:textFill>
            <w14:solidFill>
              <w14:schemeClr w14:val="tx1"/>
            </w14:solidFill>
          </w14:textFill>
        </w:rPr>
      </w:pPr>
    </w:p>
    <w:p w14:paraId="2CC2E3DB">
      <w:pPr>
        <w:rPr>
          <w:color w:val="000000" w:themeColor="text1"/>
          <w:highlight w:val="none"/>
          <w14:textFill>
            <w14:solidFill>
              <w14:schemeClr w14:val="tx1"/>
            </w14:solidFill>
          </w14:textFill>
        </w:rPr>
      </w:pPr>
    </w:p>
    <w:p w14:paraId="3660232C">
      <w:pPr>
        <w:rPr>
          <w:color w:val="000000" w:themeColor="text1"/>
          <w:highlight w:val="none"/>
          <w14:textFill>
            <w14:solidFill>
              <w14:schemeClr w14:val="tx1"/>
            </w14:solidFill>
          </w14:textFill>
        </w:rPr>
      </w:pPr>
    </w:p>
    <w:p w14:paraId="7CE5BBD8">
      <w:pPr>
        <w:rPr>
          <w:color w:val="000000" w:themeColor="text1"/>
          <w:highlight w:val="none"/>
          <w14:textFill>
            <w14:solidFill>
              <w14:schemeClr w14:val="tx1"/>
            </w14:solidFill>
          </w14:textFill>
        </w:rPr>
      </w:pPr>
    </w:p>
    <w:p w14:paraId="384EC96A">
      <w:pPr>
        <w:rPr>
          <w:color w:val="000000" w:themeColor="text1"/>
          <w:highlight w:val="none"/>
          <w14:textFill>
            <w14:solidFill>
              <w14:schemeClr w14:val="tx1"/>
            </w14:solidFill>
          </w14:textFill>
        </w:rPr>
      </w:pPr>
    </w:p>
    <w:p w14:paraId="2D08E9B3">
      <w:pPr>
        <w:rPr>
          <w:color w:val="000000" w:themeColor="text1"/>
          <w:highlight w:val="none"/>
          <w14:textFill>
            <w14:solidFill>
              <w14:schemeClr w14:val="tx1"/>
            </w14:solidFill>
          </w14:textFill>
        </w:rPr>
      </w:pPr>
    </w:p>
    <w:p w14:paraId="4CA0A9DE">
      <w:pPr>
        <w:rPr>
          <w:color w:val="000000" w:themeColor="text1"/>
          <w:highlight w:val="none"/>
          <w14:textFill>
            <w14:solidFill>
              <w14:schemeClr w14:val="tx1"/>
            </w14:solidFill>
          </w14:textFill>
        </w:rPr>
      </w:pPr>
    </w:p>
    <w:p w14:paraId="70B70A3C">
      <w:pPr>
        <w:rPr>
          <w:color w:val="000000" w:themeColor="text1"/>
          <w:highlight w:val="none"/>
          <w14:textFill>
            <w14:solidFill>
              <w14:schemeClr w14:val="tx1"/>
            </w14:solidFill>
          </w14:textFill>
        </w:rPr>
      </w:pPr>
    </w:p>
    <w:p w14:paraId="57481DB7">
      <w:pPr>
        <w:rPr>
          <w:color w:val="000000" w:themeColor="text1"/>
          <w:highlight w:val="none"/>
          <w14:textFill>
            <w14:solidFill>
              <w14:schemeClr w14:val="tx1"/>
            </w14:solidFill>
          </w14:textFill>
        </w:rPr>
      </w:pPr>
    </w:p>
    <w:p w14:paraId="41F584F0">
      <w:pPr>
        <w:rPr>
          <w:color w:val="000000" w:themeColor="text1"/>
          <w:highlight w:val="none"/>
          <w14:textFill>
            <w14:solidFill>
              <w14:schemeClr w14:val="tx1"/>
            </w14:solidFill>
          </w14:textFill>
        </w:rPr>
      </w:pPr>
    </w:p>
    <w:p w14:paraId="479D35D6">
      <w:pPr>
        <w:rPr>
          <w:color w:val="000000" w:themeColor="text1"/>
          <w:highlight w:val="none"/>
          <w14:textFill>
            <w14:solidFill>
              <w14:schemeClr w14:val="tx1"/>
            </w14:solidFill>
          </w14:textFill>
        </w:rPr>
      </w:pPr>
    </w:p>
    <w:p w14:paraId="4355EF97">
      <w:pPr>
        <w:rPr>
          <w:color w:val="000000" w:themeColor="text1"/>
          <w:highlight w:val="none"/>
          <w14:textFill>
            <w14:solidFill>
              <w14:schemeClr w14:val="tx1"/>
            </w14:solidFill>
          </w14:textFill>
        </w:rPr>
      </w:pPr>
    </w:p>
    <w:p w14:paraId="3F60D94D">
      <w:pPr>
        <w:rPr>
          <w:color w:val="000000" w:themeColor="text1"/>
          <w:highlight w:val="none"/>
          <w14:textFill>
            <w14:solidFill>
              <w14:schemeClr w14:val="tx1"/>
            </w14:solidFill>
          </w14:textFill>
        </w:rPr>
      </w:pPr>
    </w:p>
    <w:p w14:paraId="3671729F">
      <w:pPr>
        <w:pStyle w:val="19"/>
        <w:rPr>
          <w:color w:val="000000" w:themeColor="text1"/>
          <w:highlight w:val="none"/>
          <w14:textFill>
            <w14:solidFill>
              <w14:schemeClr w14:val="tx1"/>
            </w14:solidFill>
          </w14:textFill>
        </w:rPr>
      </w:pPr>
    </w:p>
    <w:p w14:paraId="68B4A4CB">
      <w:pPr>
        <w:rPr>
          <w:color w:val="000000" w:themeColor="text1"/>
          <w:highlight w:val="none"/>
          <w14:textFill>
            <w14:solidFill>
              <w14:schemeClr w14:val="tx1"/>
            </w14:solidFill>
          </w14:textFill>
        </w:rPr>
      </w:pPr>
    </w:p>
    <w:p w14:paraId="5F36AF91">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4223"/>
      <w:r>
        <w:rPr>
          <w:rFonts w:hint="eastAsia" w:ascii="宋体" w:hAnsi="宋体"/>
          <w:color w:val="000000" w:themeColor="text1"/>
          <w:sz w:val="21"/>
          <w:szCs w:val="21"/>
          <w:highlight w:val="none"/>
          <w14:textFill>
            <w14:solidFill>
              <w14:schemeClr w14:val="tx1"/>
            </w14:solidFill>
          </w14:textFill>
        </w:rPr>
        <w:t xml:space="preserve">第一部分  </w:t>
      </w:r>
      <w:r>
        <w:rPr>
          <w:rFonts w:hint="eastAsia"/>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邀请书</w:t>
      </w:r>
      <w:bookmarkEnd w:id="0"/>
      <w:bookmarkEnd w:id="1"/>
      <w:bookmarkEnd w:id="2"/>
      <w:bookmarkEnd w:id="3"/>
      <w:bookmarkEnd w:id="4"/>
      <w:bookmarkEnd w:id="5"/>
      <w:bookmarkEnd w:id="6"/>
      <w:bookmarkEnd w:id="7"/>
      <w:bookmarkEnd w:id="8"/>
      <w:bookmarkEnd w:id="9"/>
    </w:p>
    <w:p w14:paraId="327B60C1">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阳江市海陵岛经济开发试验区财政和国有资产管理局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进行单一来源采购，根据规定，拟定</w:t>
      </w:r>
      <w:r>
        <w:rPr>
          <w:rFonts w:hint="eastAsia" w:ascii="宋体" w:hAnsi="宋体"/>
          <w:color w:val="000000" w:themeColor="text1"/>
          <w:szCs w:val="21"/>
          <w:highlight w:val="none"/>
          <w:lang w:val="en-US" w:eastAsia="zh-CN"/>
          <w14:textFill>
            <w14:solidFill>
              <w14:schemeClr w14:val="tx1"/>
            </w14:solidFill>
          </w14:textFill>
        </w:rPr>
        <w:t>保利（海陵岛）房地产开发有限公司酒店管理分公司</w:t>
      </w:r>
      <w:r>
        <w:rPr>
          <w:rFonts w:hint="eastAsia" w:ascii="宋体" w:hAnsi="宋体"/>
          <w:color w:val="000000" w:themeColor="text1"/>
          <w:szCs w:val="21"/>
          <w:highlight w:val="none"/>
          <w14:textFill>
            <w14:solidFill>
              <w14:schemeClr w14:val="tx1"/>
            </w14:solidFill>
          </w14:textFill>
        </w:rPr>
        <w:t>作为单一来源供应商进行谈判。</w:t>
      </w:r>
      <w:r>
        <w:rPr>
          <w:rFonts w:hint="eastAsia" w:ascii="宋体" w:hAnsi="宋体"/>
          <w:color w:val="000000" w:themeColor="text1"/>
          <w:highlight w:val="none"/>
          <w14:textFill>
            <w14:solidFill>
              <w14:schemeClr w14:val="tx1"/>
            </w14:solidFill>
          </w14:textFill>
        </w:rPr>
        <w:t>有关事项如下：</w:t>
      </w:r>
      <w:r>
        <w:rPr>
          <w:rFonts w:hint="eastAsia" w:ascii="宋体" w:hAnsi="宋体"/>
          <w:color w:val="000000" w:themeColor="text1"/>
          <w:szCs w:val="21"/>
          <w:highlight w:val="none"/>
          <w14:textFill>
            <w14:solidFill>
              <w14:schemeClr w14:val="tx1"/>
            </w14:solidFill>
          </w14:textFill>
        </w:rPr>
        <w:t xml:space="preserve"> </w:t>
      </w:r>
    </w:p>
    <w:p w14:paraId="26389B02">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项目的性质</w:t>
      </w:r>
    </w:p>
    <w:p w14:paraId="3C209B25">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谈判项目编号：</w:t>
      </w:r>
      <w:r>
        <w:rPr>
          <w:rFonts w:hint="eastAsia" w:ascii="宋体" w:hAnsi="宋体"/>
          <w:bCs/>
          <w:color w:val="000000" w:themeColor="text1"/>
          <w:szCs w:val="21"/>
          <w:highlight w:val="none"/>
          <w:lang w:eastAsia="zh-CN"/>
          <w14:textFill>
            <w14:solidFill>
              <w14:schemeClr w14:val="tx1"/>
            </w14:solidFill>
          </w14:textFill>
        </w:rPr>
        <w:t>YXZB-20241221</w:t>
      </w:r>
    </w:p>
    <w:p w14:paraId="268FB6B0">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谈判项目名称：</w:t>
      </w:r>
      <w:r>
        <w:rPr>
          <w:rFonts w:hint="eastAsia" w:ascii="宋体" w:hAnsi="宋体"/>
          <w:bCs/>
          <w:color w:val="000000" w:themeColor="text1"/>
          <w:szCs w:val="21"/>
          <w:highlight w:val="none"/>
          <w:lang w:eastAsia="zh-CN"/>
          <w14:textFill>
            <w14:solidFill>
              <w14:schemeClr w14:val="tx1"/>
            </w14:solidFill>
          </w14:textFill>
        </w:rPr>
        <w:t>阳江市海陵岛经济开发试验区2025-2026年党政机关和事业单位会议定点场所采购项目</w:t>
      </w:r>
      <w:r>
        <w:rPr>
          <w:rFonts w:hint="eastAsia" w:ascii="宋体" w:hAnsi="宋体"/>
          <w:bCs/>
          <w:color w:val="000000" w:themeColor="text1"/>
          <w:szCs w:val="21"/>
          <w:highlight w:val="none"/>
          <w14:textFill>
            <w14:solidFill>
              <w14:schemeClr w14:val="tx1"/>
            </w14:solidFill>
          </w14:textFill>
        </w:rPr>
        <w:t xml:space="preserve"> </w:t>
      </w:r>
    </w:p>
    <w:p w14:paraId="333B4DA2">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2BA414E7">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报价方式：折扣率报价（</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-100%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（超出该上限的投标报价作无效投标处理）</w:t>
      </w:r>
    </w:p>
    <w:p w14:paraId="5CCF12DF">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cs="Tahoma"/>
          <w:iCs/>
          <w:color w:val="000000" w:themeColor="text1"/>
          <w:kern w:val="28"/>
          <w:highlight w:val="none"/>
          <w14:textFill>
            <w14:solidFill>
              <w14:schemeClr w14:val="tx1"/>
            </w14:solidFill>
          </w14:textFill>
        </w:rPr>
        <w:t>服务期：</w:t>
      </w:r>
      <w:r>
        <w:rPr>
          <w:rFonts w:hint="eastAsia" w:ascii="宋体" w:hAnsi="宋体"/>
          <w:b w:val="0"/>
          <w:bCs w:val="0"/>
          <w:color w:val="000000" w:themeColor="text1"/>
          <w:spacing w:val="-6"/>
          <w:szCs w:val="21"/>
          <w:highlight w:val="none"/>
          <w:lang w:val="zh-CN"/>
          <w14:textFill>
            <w14:solidFill>
              <w14:schemeClr w14:val="tx1"/>
            </w14:solidFill>
          </w14:textFill>
        </w:rPr>
        <w:t>合同签订生效后至202</w:t>
      </w:r>
      <w:r>
        <w:rPr>
          <w:rFonts w:hint="eastAsia" w:ascii="宋体" w:hAnsi="宋体"/>
          <w:b w:val="0"/>
          <w:bCs w:val="0"/>
          <w:color w:val="000000" w:themeColor="text1"/>
          <w:spacing w:val="-6"/>
          <w:szCs w:val="21"/>
          <w:highlight w:val="none"/>
          <w:lang w:val="en-US" w:eastAsia="zh-CN"/>
          <w14:textFill>
            <w14:solidFill>
              <w14:schemeClr w14:val="tx1"/>
            </w14:solidFill>
          </w14:textFill>
        </w:rPr>
        <w:t>6</w:t>
      </w:r>
      <w:r>
        <w:rPr>
          <w:rFonts w:hint="eastAsia" w:ascii="宋体" w:hAnsi="宋体"/>
          <w:b w:val="0"/>
          <w:bCs w:val="0"/>
          <w:color w:val="000000" w:themeColor="text1"/>
          <w:spacing w:val="-6"/>
          <w:szCs w:val="21"/>
          <w:highlight w:val="none"/>
          <w:lang w:val="zh-CN"/>
          <w14:textFill>
            <w14:solidFill>
              <w14:schemeClr w14:val="tx1"/>
            </w14:solidFill>
          </w14:textFill>
        </w:rPr>
        <w:t>年12月31日</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14:paraId="36D9AD5C">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cs="Tahoma"/>
          <w:iCs/>
          <w:color w:val="000000" w:themeColor="text1"/>
          <w:kern w:val="28"/>
          <w:highlight w:val="none"/>
          <w14:textFill>
            <w14:solidFill>
              <w14:schemeClr w14:val="tx1"/>
            </w14:solidFill>
          </w14:textFill>
        </w:rPr>
        <w:t>谈判项目的性质：单一来源</w:t>
      </w:r>
    </w:p>
    <w:p w14:paraId="035B135F">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color w:val="000000" w:themeColor="text1"/>
          <w:szCs w:val="21"/>
          <w:highlight w:val="none"/>
          <w14:textFill>
            <w14:solidFill>
              <w14:schemeClr w14:val="tx1"/>
            </w14:solidFill>
          </w14:textFill>
        </w:rPr>
        <w:t>投标人</w:t>
      </w:r>
      <w:r>
        <w:rPr>
          <w:rFonts w:hint="eastAsia" w:ascii="Tahoma" w:hAnsi="Tahoma" w:cs="Tahoma"/>
          <w:b/>
          <w:color w:val="000000" w:themeColor="text1"/>
          <w:szCs w:val="21"/>
          <w:highlight w:val="none"/>
          <w14:textFill>
            <w14:solidFill>
              <w14:schemeClr w14:val="tx1"/>
            </w14:solidFill>
          </w14:textFill>
        </w:rPr>
        <w:t>资格</w:t>
      </w:r>
      <w:r>
        <w:rPr>
          <w:rFonts w:hint="eastAsia" w:ascii="Tahoma" w:hAnsi="Tahoma" w:cs="Tahoma"/>
          <w:b/>
          <w:bCs/>
          <w:color w:val="000000" w:themeColor="text1"/>
          <w:szCs w:val="21"/>
          <w:highlight w:val="none"/>
          <w14:textFill>
            <w14:solidFill>
              <w14:schemeClr w14:val="tx1"/>
            </w14:solidFill>
          </w14:textFill>
        </w:rPr>
        <w:t>要求</w:t>
      </w:r>
    </w:p>
    <w:p w14:paraId="25A5C706">
      <w:pPr>
        <w:pStyle w:val="85"/>
        <w:autoSpaceDE w:val="0"/>
        <w:autoSpaceDN w:val="0"/>
        <w:spacing w:line="360" w:lineRule="auto"/>
        <w:ind w:left="0" w:leftChars="0" w:firstLine="420" w:firstLineChars="200"/>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1.投标人须是具备《政府采购法》第二十二条规定的条件：</w:t>
      </w:r>
    </w:p>
    <w:p w14:paraId="5C4FF4E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7E6AAE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21CC4D7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7CF0275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210" w:firstLineChars="10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4）履行合同所必需的设备和专业技术能力：提供设备及专业技术能力情况或出具《承诺函》。</w:t>
      </w:r>
    </w:p>
    <w:p w14:paraId="4EE9A8C2">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E4B742C">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2.为采购项目提供整体设计、规范编制或者项目管理、监理、检测等服务的供应商，不得再</w:t>
      </w:r>
    </w:p>
    <w:p w14:paraId="4FCE46BE">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参加该采购项目的其他采购活动；（提供《谈判邀请函》承诺）</w:t>
      </w:r>
    </w:p>
    <w:p w14:paraId="071F5C3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单位负责人为同一人或者存在直接控股、管理关系的不同供应商，不得参加同一合同项下</w:t>
      </w:r>
    </w:p>
    <w:p w14:paraId="23A937BC">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的政府采购活动；（提供《谈判邀请函》承诺）</w:t>
      </w:r>
    </w:p>
    <w:p w14:paraId="7953D3B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投标人未被列入“信用中国”网站(www.creditchina.gov.cn)“记录失信被执行人或重大</w:t>
      </w:r>
    </w:p>
    <w:p w14:paraId="67E60F0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税收违法失信主体或政府采购严重违法失信行为”记录名单；不处于中国政府采购网(www.ccgp.gov.cn)“政府采购严重违法失信行为信息记录”中的禁止参加政府采购活动期间。</w:t>
      </w:r>
    </w:p>
    <w:p w14:paraId="363FC4E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5.</w:t>
      </w:r>
      <w:r>
        <w:rPr>
          <w:rFonts w:hint="eastAsia" w:ascii="宋体" w:hAnsi="宋体"/>
          <w:color w:val="000000" w:themeColor="text1"/>
          <w:szCs w:val="21"/>
          <w:highlight w:val="none"/>
          <w:lang w:val="zh-CN"/>
          <w14:textFill>
            <w14:solidFill>
              <w14:schemeClr w14:val="tx1"/>
            </w14:solidFill>
          </w14:textFill>
        </w:rPr>
        <w:t>须持有《卫生许可证》、《特种行业许可证》、消防安全检查审核通过的相关证明</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w:t>
      </w:r>
    </w:p>
    <w:p w14:paraId="35D27728">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本项目接受联合体投标；</w:t>
      </w:r>
    </w:p>
    <w:p w14:paraId="08D2B3C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.投标人须在招标代理机构登记并购买</w:t>
      </w: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谈判</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文件。</w:t>
      </w:r>
    </w:p>
    <w:p w14:paraId="17524C7D">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获取谈判文件的时间、地点、方式及谈判文件售价</w:t>
      </w:r>
    </w:p>
    <w:p w14:paraId="38470214">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1.谈判文件公示时间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w:t>
      </w:r>
    </w:p>
    <w:p w14:paraId="15DC9522">
      <w:pPr>
        <w:spacing w:line="360" w:lineRule="auto"/>
        <w:ind w:left="630" w:left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2．获取谈判文件时间及下载：</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w:t>
      </w:r>
      <w:r>
        <w:rPr>
          <w:rFonts w:hint="eastAsia" w:ascii="宋体" w:hAnsi="宋体" w:eastAsia="宋体" w:cs="宋体"/>
          <w:color w:val="000000" w:themeColor="text1"/>
          <w:szCs w:val="21"/>
          <w:highlight w:val="none"/>
          <w14:textFill>
            <w14:solidFill>
              <w14:schemeClr w14:val="tx1"/>
            </w14:solidFill>
          </w14:textFill>
        </w:rPr>
        <w:t>（节假日除外）（北京时间）。</w:t>
      </w:r>
    </w:p>
    <w:p w14:paraId="69F7C92C">
      <w:pPr>
        <w:spacing w:line="360" w:lineRule="auto"/>
        <w:ind w:left="318"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3．获取谈判文件地点：阳江市江城区猫山四街33号A座2楼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3BEC5DDE">
      <w:pPr>
        <w:spacing w:line="360" w:lineRule="auto"/>
        <w:ind w:left="31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4．获取谈判文件方式：购买。</w:t>
      </w:r>
    </w:p>
    <w:p w14:paraId="56AA3386">
      <w:pPr>
        <w:spacing w:line="360" w:lineRule="auto"/>
        <w:ind w:left="318"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5．谈判文件售价：谈判文件每套人民币300元，售后不退。</w:t>
      </w:r>
    </w:p>
    <w:p w14:paraId="67A4DCBB">
      <w:pPr>
        <w:spacing w:line="360" w:lineRule="auto"/>
        <w:ind w:left="283" w:leftChars="-1" w:hanging="285" w:hangingChars="13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6．购买谈判文件方式：现场发售。</w:t>
      </w:r>
    </w:p>
    <w:p w14:paraId="462071BC">
      <w:pPr>
        <w:spacing w:line="360" w:lineRule="auto"/>
        <w:ind w:left="630" w:leftChars="30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7．购买谈判文件必须携带</w:t>
      </w:r>
      <w:r>
        <w:rPr>
          <w:rFonts w:hint="eastAsia" w:ascii="宋体" w:hAnsi="宋体"/>
          <w:bCs/>
          <w:color w:val="000000" w:themeColor="text1"/>
          <w:szCs w:val="21"/>
          <w:highlight w:val="none"/>
          <w14:textFill>
            <w14:solidFill>
              <w14:schemeClr w14:val="tx1"/>
            </w14:solidFill>
          </w14:textFill>
        </w:rPr>
        <w:t>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http://www.yjcg.cc</w:t>
      </w:r>
      <w:r>
        <w:rPr>
          <w:rStyle w:val="54"/>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bCs/>
          <w:color w:val="000000" w:themeColor="text1"/>
          <w:highlight w:val="none"/>
          <w14:textFill>
            <w14:solidFill>
              <w14:schemeClr w14:val="tx1"/>
            </w14:solidFill>
          </w14:textFill>
        </w:rPr>
        <w:t>政府采购资料</w:t>
      </w:r>
      <w:r>
        <w:rPr>
          <w:rStyle w:val="54"/>
          <w:rFonts w:hint="eastAsia" w:ascii="宋体" w:hAnsi="宋体"/>
          <w:bCs/>
          <w:color w:val="000000" w:themeColor="text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E633EF2">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报价截止时间、开标时间及地点</w:t>
      </w:r>
    </w:p>
    <w:p w14:paraId="688094BE">
      <w:pPr>
        <w:widowControl/>
        <w:spacing w:line="360" w:lineRule="auto"/>
        <w:ind w:left="318" w:firstLine="105" w:firstLineChars="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eastAsia="宋体" w:cs="宋体"/>
          <w:color w:val="000000" w:themeColor="text1"/>
          <w:kern w:val="0"/>
          <w:szCs w:val="21"/>
          <w:highlight w:val="none"/>
          <w14:textFill>
            <w14:solidFill>
              <w14:schemeClr w14:val="tx1"/>
            </w14:solidFill>
          </w14:textFill>
        </w:rPr>
        <w:t>时间：</w:t>
      </w:r>
      <w:r>
        <w:rPr>
          <w:rFonts w:hint="eastAsia" w:ascii="宋体" w:hAnsi="宋体" w:cs="宋体"/>
          <w:color w:val="000000" w:themeColor="text1"/>
          <w:kern w:val="0"/>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9:</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 (北京时间)。</w:t>
      </w:r>
    </w:p>
    <w:p w14:paraId="5218644E">
      <w:pPr>
        <w:widowControl/>
        <w:spacing w:line="360" w:lineRule="auto"/>
        <w:ind w:left="632" w:leftChars="151" w:hanging="315" w:hangingChars="1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2.</w:t>
      </w:r>
      <w:r>
        <w:rPr>
          <w:rFonts w:hint="eastAsia" w:ascii="宋体" w:hAnsi="宋体" w:eastAsia="宋体" w:cs="宋体"/>
          <w:color w:val="000000" w:themeColor="text1"/>
          <w:highlight w:val="none"/>
          <w14:textFill>
            <w14:solidFill>
              <w14:schemeClr w14:val="tx1"/>
            </w14:solidFill>
          </w14:textFill>
        </w:rPr>
        <w:t>递交谈判响应文件</w:t>
      </w:r>
      <w:r>
        <w:rPr>
          <w:rFonts w:hint="eastAsia" w:ascii="宋体" w:hAnsi="宋体" w:eastAsia="宋体" w:cs="宋体"/>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kern w:val="0"/>
          <w:szCs w:val="21"/>
          <w:highlight w:val="none"/>
          <w14:textFill>
            <w14:solidFill>
              <w14:schemeClr w14:val="tx1"/>
            </w14:solidFill>
          </w14:textFill>
        </w:rPr>
        <w:t>开标室。</w:t>
      </w:r>
    </w:p>
    <w:p w14:paraId="4D04E1E4">
      <w:pPr>
        <w:widowControl/>
        <w:spacing w:line="360" w:lineRule="auto"/>
        <w:ind w:left="318"/>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3.</w:t>
      </w:r>
      <w:r>
        <w:rPr>
          <w:rFonts w:hint="eastAsia" w:ascii="宋体" w:hAnsi="宋体" w:eastAsia="宋体" w:cs="宋体"/>
          <w:color w:val="000000" w:themeColor="text1"/>
          <w:highlight w:val="none"/>
          <w14:textFill>
            <w14:solidFill>
              <w14:schemeClr w14:val="tx1"/>
            </w14:solidFill>
          </w14:textFill>
        </w:rPr>
        <w:t>报价截止时间（递交谈判响应文件截止时间）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0北京时间)。</w:t>
      </w:r>
    </w:p>
    <w:p w14:paraId="0FC77BBB">
      <w:pPr>
        <w:widowControl/>
        <w:spacing w:line="360" w:lineRule="auto"/>
        <w:ind w:left="318" w:firstLine="105" w:firstLineChars="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4.</w:t>
      </w:r>
      <w:r>
        <w:rPr>
          <w:rFonts w:hint="eastAsia" w:ascii="宋体" w:hAnsi="宋体" w:eastAsia="宋体" w:cs="宋体"/>
          <w:color w:val="000000" w:themeColor="text1"/>
          <w:highlight w:val="none"/>
          <w14:textFill>
            <w14:solidFill>
              <w14:schemeClr w14:val="tx1"/>
            </w14:solidFill>
          </w14:textFill>
        </w:rPr>
        <w:t>谈判开始时间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0(北京时间)。</w:t>
      </w:r>
    </w:p>
    <w:p w14:paraId="754FB492">
      <w:pPr>
        <w:widowControl/>
        <w:spacing w:line="360" w:lineRule="auto"/>
        <w:ind w:left="318"/>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5.</w:t>
      </w:r>
      <w:r>
        <w:rPr>
          <w:rFonts w:hint="eastAsia" w:ascii="宋体" w:hAnsi="宋体" w:eastAsia="宋体" w:cs="宋体"/>
          <w:color w:val="000000" w:themeColor="text1"/>
          <w:highlight w:val="none"/>
          <w14:textFill>
            <w14:solidFill>
              <w14:schemeClr w14:val="tx1"/>
            </w14:solidFill>
          </w14:textFill>
        </w:rPr>
        <w:t>谈判</w:t>
      </w:r>
      <w:r>
        <w:rPr>
          <w:rFonts w:hint="eastAsia" w:ascii="宋体" w:hAnsi="宋体" w:eastAsia="宋体" w:cs="宋体"/>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eastAsia="宋体" w:cs="宋体"/>
          <w:color w:val="000000" w:themeColor="text1"/>
          <w:kern w:val="0"/>
          <w:szCs w:val="21"/>
          <w:highlight w:val="none"/>
          <w14:textFill>
            <w14:solidFill>
              <w14:schemeClr w14:val="tx1"/>
            </w14:solidFill>
          </w14:textFill>
        </w:rPr>
        <w:t>评标室。</w:t>
      </w:r>
    </w:p>
    <w:p w14:paraId="5D784595">
      <w:pPr>
        <w:widowControl/>
        <w:numPr>
          <w:ilvl w:val="0"/>
          <w:numId w:val="7"/>
        </w:numPr>
        <w:tabs>
          <w:tab w:val="left" w:pos="502"/>
          <w:tab w:val="left" w:pos="737"/>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采购人、代理采购机构的名称、地址和联系方式</w:t>
      </w:r>
    </w:p>
    <w:p w14:paraId="2B628F3D">
      <w:pPr>
        <w:widowControl/>
        <w:numPr>
          <w:ilvl w:val="0"/>
          <w:numId w:val="8"/>
        </w:numPr>
        <w:tabs>
          <w:tab w:val="left" w:pos="502"/>
          <w:tab w:val="left" w:pos="900"/>
          <w:tab w:val="clear" w:pos="363"/>
        </w:tabs>
        <w:adjustRightInd w:val="0"/>
        <w:snapToGrid w:val="0"/>
        <w:spacing w:line="360" w:lineRule="auto"/>
        <w:ind w:firstLine="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采购人联系方式：</w:t>
      </w:r>
    </w:p>
    <w:p w14:paraId="769C5F54">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阳江市海陵岛经济开发试验区财政和国有资产管理局</w:t>
      </w:r>
    </w:p>
    <w:p w14:paraId="35E74B8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阳江市海陵区闸坡镇旅游大道北N西一8号</w:t>
      </w:r>
    </w:p>
    <w:p w14:paraId="60FCA72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14:textFill>
            <w14:solidFill>
              <w14:schemeClr w14:val="tx1"/>
            </w14:solidFill>
          </w14:textFill>
        </w:rPr>
        <w:t>张培竞</w:t>
      </w:r>
    </w:p>
    <w:p w14:paraId="011B49C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14:textFill>
            <w14:solidFill>
              <w14:schemeClr w14:val="tx1"/>
            </w14:solidFill>
          </w14:textFill>
        </w:rPr>
        <w:t>13432578429</w:t>
      </w:r>
    </w:p>
    <w:p w14:paraId="6F851E31">
      <w:pPr>
        <w:widowControl/>
        <w:numPr>
          <w:ilvl w:val="0"/>
          <w:numId w:val="8"/>
        </w:numPr>
        <w:tabs>
          <w:tab w:val="left" w:pos="502"/>
          <w:tab w:val="left" w:pos="900"/>
          <w:tab w:val="clear" w:pos="363"/>
        </w:tabs>
        <w:adjustRightInd w:val="0"/>
        <w:snapToGrid w:val="0"/>
        <w:spacing w:line="360" w:lineRule="auto"/>
        <w:ind w:firstLine="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代理采购机构联系方式：                   </w:t>
      </w:r>
      <w:r>
        <w:rPr>
          <w:rFonts w:hint="eastAsia" w:ascii="宋体" w:hAnsi="宋体" w:eastAsia="宋体" w:cs="宋体"/>
          <w:color w:val="000000" w:themeColor="text1"/>
          <w:szCs w:val="21"/>
          <w:highlight w:val="none"/>
          <w:lang w:val="zh-CN"/>
          <w14:textFill>
            <w14:solidFill>
              <w14:schemeClr w14:val="tx1"/>
            </w14:solidFill>
          </w14:textFill>
        </w:rPr>
        <w:t>　　　　　　　</w:t>
      </w:r>
    </w:p>
    <w:p w14:paraId="131F39A6">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14:textFill>
            <w14:solidFill>
              <w14:schemeClr w14:val="tx1"/>
            </w14:solidFill>
          </w14:textFill>
        </w:rPr>
      </w:pPr>
      <w:bookmarkStart w:id="10" w:name="_Toc351986013"/>
      <w:bookmarkStart w:id="11" w:name="_Toc351988704"/>
      <w:bookmarkStart w:id="12" w:name="_Toc351990140"/>
      <w:bookmarkStart w:id="13" w:name="_Toc351986193"/>
      <w:bookmarkStart w:id="14" w:name="_Toc351987763"/>
      <w:bookmarkStart w:id="15" w:name="_Toc351985908"/>
      <w:bookmarkStart w:id="16" w:name="_Toc351987959"/>
      <w:bookmarkStart w:id="17" w:name="_Toc353522387"/>
      <w:bookmarkStart w:id="18" w:name="_Toc329242667"/>
      <w:bookmarkStart w:id="19" w:name="_Toc357151163"/>
      <w:bookmarkStart w:id="20" w:name="_Toc369180017"/>
      <w:r>
        <w:rPr>
          <w:rFonts w:hint="eastAsia" w:ascii="宋体" w:hAnsi="宋体" w:eastAsia="宋体" w:cs="宋体"/>
          <w:color w:val="000000" w:themeColor="text1"/>
          <w:szCs w:val="21"/>
          <w:highlight w:val="none"/>
          <w14:textFill>
            <w14:solidFill>
              <w14:schemeClr w14:val="tx1"/>
            </w14:solidFill>
          </w14:textFill>
        </w:rPr>
        <w:t>名  称：</w:t>
      </w: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 xml:space="preserve">   </w:t>
      </w:r>
    </w:p>
    <w:p w14:paraId="1E58C5B7">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lang w:val="en-US" w:eastAsia="zh-CN"/>
          <w14:textFill>
            <w14:solidFill>
              <w14:schemeClr w14:val="tx1"/>
            </w14:solidFill>
          </w14:textFill>
        </w:rPr>
        <w:t>谢小姐</w:t>
      </w:r>
      <w:r>
        <w:rPr>
          <w:rFonts w:hint="eastAsia" w:ascii="宋体" w:hAnsi="宋体" w:eastAsia="宋体" w:cs="宋体"/>
          <w:color w:val="000000" w:themeColor="text1"/>
          <w:szCs w:val="21"/>
          <w:highlight w:val="none"/>
          <w14:textFill>
            <w14:solidFill>
              <w14:schemeClr w14:val="tx1"/>
            </w14:solidFill>
          </w14:textFill>
        </w:rPr>
        <w:t xml:space="preserve">　　　　         </w:t>
      </w:r>
    </w:p>
    <w:p w14:paraId="16B4A71F">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电话：0662-3167266                 </w:t>
      </w:r>
    </w:p>
    <w:p w14:paraId="5D9CC6FB">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传真：0662-2669666　　　　　       </w:t>
      </w:r>
    </w:p>
    <w:p w14:paraId="4C4A11A9">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联系地址：阳江市江城区猫山四街33号A座2楼</w:t>
      </w:r>
      <w:r>
        <w:rPr>
          <w:rFonts w:hint="eastAsia" w:ascii="宋体" w:hAnsi="宋体" w:eastAsia="宋体" w:cs="宋体"/>
          <w:color w:val="000000" w:themeColor="text1"/>
          <w:szCs w:val="21"/>
          <w:highlight w:val="none"/>
          <w:lang w:val="zh-CN"/>
          <w14:textFill>
            <w14:solidFill>
              <w14:schemeClr w14:val="tx1"/>
            </w14:solidFill>
          </w14:textFill>
        </w:rPr>
        <w:t xml:space="preserve">　　　　　　           </w:t>
      </w:r>
    </w:p>
    <w:p w14:paraId="586C8E35">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1D0D6925">
      <w:pPr>
        <w:spacing w:line="360" w:lineRule="auto"/>
        <w:ind w:firstLine="3255" w:firstLineChars="1550"/>
        <w:rPr>
          <w:rFonts w:hint="eastAsia" w:ascii="宋体" w:hAnsi="宋体" w:eastAsia="宋体" w:cs="宋体"/>
          <w:color w:val="000000" w:themeColor="text1"/>
          <w:szCs w:val="21"/>
          <w:highlight w:val="none"/>
          <w14:textFill>
            <w14:solidFill>
              <w14:schemeClr w14:val="tx1"/>
            </w14:solidFill>
          </w14:textFill>
        </w:rPr>
      </w:pPr>
    </w:p>
    <w:p w14:paraId="239850E9">
      <w:pPr>
        <w:spacing w:line="360" w:lineRule="auto"/>
        <w:ind w:firstLine="3255" w:firstLineChars="1550"/>
        <w:rPr>
          <w:rFonts w:hint="eastAsia" w:ascii="宋体" w:hAnsi="宋体" w:eastAsia="宋体" w:cs="宋体"/>
          <w:color w:val="000000" w:themeColor="text1"/>
          <w:szCs w:val="21"/>
          <w:highlight w:val="none"/>
          <w14:textFill>
            <w14:solidFill>
              <w14:schemeClr w14:val="tx1"/>
            </w14:solidFill>
          </w14:textFill>
        </w:rPr>
      </w:pPr>
    </w:p>
    <w:p w14:paraId="51D5DF93">
      <w:pPr>
        <w:spacing w:line="360" w:lineRule="auto"/>
        <w:ind w:firstLine="3255" w:firstLineChars="1550"/>
        <w:rPr>
          <w:rFonts w:hint="eastAsia" w:ascii="宋体" w:hAnsi="宋体" w:eastAsia="宋体" w:cs="宋体"/>
          <w:color w:val="000000" w:themeColor="text1"/>
          <w:szCs w:val="21"/>
          <w:highlight w:val="none"/>
          <w14:textFill>
            <w14:solidFill>
              <w14:schemeClr w14:val="tx1"/>
            </w14:solidFill>
          </w14:textFill>
        </w:rPr>
      </w:pPr>
    </w:p>
    <w:p w14:paraId="2FCA789B">
      <w:pPr>
        <w:spacing w:line="360" w:lineRule="auto"/>
        <w:ind w:firstLine="3255" w:firstLineChars="1550"/>
        <w:rPr>
          <w:rFonts w:hint="eastAsia" w:ascii="宋体" w:hAnsi="宋体" w:eastAsia="宋体" w:cs="宋体"/>
          <w:color w:val="000000" w:themeColor="text1"/>
          <w:szCs w:val="21"/>
          <w:highlight w:val="none"/>
          <w14:textFill>
            <w14:solidFill>
              <w14:schemeClr w14:val="tx1"/>
            </w14:solidFill>
          </w14:textFill>
        </w:rPr>
      </w:pPr>
    </w:p>
    <w:p w14:paraId="59615817">
      <w:pPr>
        <w:spacing w:line="360" w:lineRule="auto"/>
        <w:ind w:left="6615" w:leftChars="2450" w:hanging="1470" w:hangingChars="7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 xml:space="preserve">  </w:t>
      </w:r>
    </w:p>
    <w:p w14:paraId="683860E0">
      <w:pPr>
        <w:spacing w:line="360" w:lineRule="auto"/>
        <w:ind w:left="6615" w:leftChars="2450" w:hanging="1470" w:hangingChars="7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bookmarkEnd w:id="10"/>
    <w:bookmarkEnd w:id="11"/>
    <w:bookmarkEnd w:id="12"/>
    <w:bookmarkEnd w:id="13"/>
    <w:bookmarkEnd w:id="14"/>
    <w:bookmarkEnd w:id="15"/>
    <w:bookmarkEnd w:id="16"/>
    <w:bookmarkEnd w:id="17"/>
    <w:bookmarkEnd w:id="18"/>
    <w:bookmarkEnd w:id="19"/>
    <w:bookmarkEnd w:id="20"/>
    <w:p w14:paraId="6A29BCDA">
      <w:pPr>
        <w:rPr>
          <w:rFonts w:hint="eastAsia" w:ascii="宋体" w:hAnsi="宋体"/>
          <w:color w:val="000000" w:themeColor="text1"/>
          <w:sz w:val="21"/>
          <w:szCs w:val="21"/>
          <w:highlight w:val="none"/>
          <w14:textFill>
            <w14:solidFill>
              <w14:schemeClr w14:val="tx1"/>
            </w14:solidFill>
          </w14:textFill>
        </w:rPr>
      </w:pPr>
      <w:bookmarkStart w:id="21" w:name="_Toc16126"/>
      <w:r>
        <w:rPr>
          <w:rFonts w:hint="eastAsia" w:ascii="宋体" w:hAnsi="宋体"/>
          <w:color w:val="000000" w:themeColor="text1"/>
          <w:sz w:val="21"/>
          <w:szCs w:val="21"/>
          <w:highlight w:val="none"/>
          <w14:textFill>
            <w14:solidFill>
              <w14:schemeClr w14:val="tx1"/>
            </w14:solidFill>
          </w14:textFill>
        </w:rPr>
        <w:br w:type="page"/>
      </w:r>
    </w:p>
    <w:p w14:paraId="5FFA01EC">
      <w:pPr>
        <w:pStyle w:val="3"/>
        <w:numPr>
          <w:ilvl w:val="0"/>
          <w:numId w:val="0"/>
        </w:numPr>
        <w:spacing w:afterLines="50" w:line="390" w:lineRule="exact"/>
        <w:jc w:val="center"/>
        <w:rPr>
          <w:rFonts w:ascii="宋体" w:hAnsi="宋体"/>
          <w:color w:val="000000" w:themeColor="text1"/>
          <w:sz w:val="21"/>
          <w:szCs w:val="21"/>
          <w:highlight w:val="none"/>
          <w14:textFill>
            <w14:solidFill>
              <w14:schemeClr w14:val="tx1"/>
            </w14:solidFill>
          </w14:textFill>
        </w:rPr>
      </w:pPr>
      <w:bookmarkStart w:id="22" w:name="_Toc24824"/>
      <w:r>
        <w:rPr>
          <w:rFonts w:hint="eastAsia" w:ascii="宋体" w:hAnsi="宋体"/>
          <w:color w:val="000000" w:themeColor="text1"/>
          <w:sz w:val="21"/>
          <w:szCs w:val="21"/>
          <w:highlight w:val="none"/>
          <w14:textFill>
            <w14:solidFill>
              <w14:schemeClr w14:val="tx1"/>
            </w14:solidFill>
          </w14:textFill>
        </w:rPr>
        <w:t xml:space="preserve">第二部分 </w:t>
      </w:r>
      <w:bookmarkStart w:id="23" w:name="_Hlt23321722"/>
      <w:bookmarkEnd w:id="23"/>
      <w:bookmarkStart w:id="24" w:name="_Toc330459949"/>
      <w:bookmarkStart w:id="25" w:name="_Toc75570886"/>
      <w:bookmarkStart w:id="26" w:name="_Toc333935621"/>
      <w:bookmarkStart w:id="27" w:name="_Toc333237614"/>
      <w:bookmarkStart w:id="28" w:name="_Toc333935280"/>
      <w:bookmarkStart w:id="29" w:name="_Toc333237725"/>
      <w:bookmarkStart w:id="30" w:name="_Toc333238573"/>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bookmarkEnd w:id="24"/>
    <w:bookmarkEnd w:id="25"/>
    <w:bookmarkEnd w:id="26"/>
    <w:bookmarkEnd w:id="27"/>
    <w:bookmarkEnd w:id="28"/>
    <w:bookmarkEnd w:id="29"/>
    <w:bookmarkEnd w:id="30"/>
    <w:p w14:paraId="4B62278C">
      <w:pPr>
        <w:pStyle w:val="3"/>
        <w:numPr>
          <w:ilvl w:val="0"/>
          <w:numId w:val="0"/>
        </w:numPr>
        <w:autoSpaceDE w:val="0"/>
        <w:autoSpaceDN w:val="0"/>
        <w:adjustRightInd w:val="0"/>
        <w:snapToGrid w:val="0"/>
        <w:spacing w:beforeLines="100" w:after="0" w:line="360" w:lineRule="auto"/>
        <w:jc w:val="left"/>
        <w:textAlignment w:val="baseline"/>
        <w:rPr>
          <w:rFonts w:hint="default" w:ascii="宋体" w:hAnsi="宋体" w:eastAsia="宋体"/>
          <w:color w:val="000000" w:themeColor="text1"/>
          <w:sz w:val="21"/>
          <w:szCs w:val="21"/>
          <w:highlight w:val="none"/>
          <w:lang w:val="en-US" w:eastAsia="zh-CN"/>
          <w14:textFill>
            <w14:solidFill>
              <w14:schemeClr w14:val="tx1"/>
            </w14:solidFill>
          </w14:textFill>
        </w:rPr>
      </w:pPr>
      <w:bookmarkStart w:id="31" w:name="_Toc369180018"/>
      <w:bookmarkStart w:id="32" w:name="_Toc351986014"/>
      <w:bookmarkStart w:id="33" w:name="_Toc351987960"/>
      <w:bookmarkStart w:id="34" w:name="_Toc351986194"/>
      <w:bookmarkStart w:id="35" w:name="_Toc452826427"/>
      <w:bookmarkStart w:id="36" w:name="_Toc351990141"/>
      <w:bookmarkStart w:id="37" w:name="_Toc353522388"/>
      <w:bookmarkStart w:id="38" w:name="_Toc30628"/>
      <w:bookmarkStart w:id="39" w:name="_Toc329242668"/>
      <w:bookmarkStart w:id="40" w:name="_Toc351985909"/>
      <w:bookmarkStart w:id="41" w:name="_Toc351987764"/>
      <w:bookmarkStart w:id="42" w:name="_Toc351988705"/>
      <w:bookmarkStart w:id="43" w:name="_Toc357151164"/>
      <w:bookmarkStart w:id="44" w:name="_Toc519865383"/>
      <w:bookmarkStart w:id="45" w:name="_Toc3633"/>
      <w:r>
        <w:rPr>
          <w:rFonts w:hint="eastAsia" w:ascii="宋体" w:hAnsi="宋体"/>
          <w:color w:val="000000" w:themeColor="text1"/>
          <w:sz w:val="21"/>
          <w:szCs w:val="21"/>
          <w:highlight w:val="none"/>
          <w14:textFill>
            <w14:solidFill>
              <w14:schemeClr w14:val="tx1"/>
            </w14:solidFill>
          </w14:textFill>
        </w:rPr>
        <w:t>项目编号：</w:t>
      </w:r>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olor w:val="000000" w:themeColor="text1"/>
          <w:sz w:val="21"/>
          <w:szCs w:val="21"/>
          <w:highlight w:val="none"/>
          <w:u w:val="single"/>
          <w:lang w:eastAsia="zh-CN"/>
          <w14:textFill>
            <w14:solidFill>
              <w14:schemeClr w14:val="tx1"/>
            </w14:solidFill>
          </w14:textFill>
        </w:rPr>
        <w:t>YXZB-20241221</w:t>
      </w:r>
    </w:p>
    <w:p w14:paraId="71BA3D11">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6" w:name="_Toc353522389"/>
      <w:bookmarkStart w:id="47" w:name="_Toc351985910"/>
      <w:bookmarkStart w:id="48" w:name="_Toc14857"/>
      <w:bookmarkStart w:id="49" w:name="_Toc351987961"/>
      <w:bookmarkStart w:id="50" w:name="_Toc519865384"/>
      <w:bookmarkStart w:id="51" w:name="_Toc357151165"/>
      <w:bookmarkStart w:id="52" w:name="_Toc369180019"/>
      <w:bookmarkStart w:id="53" w:name="_Toc329242669"/>
      <w:bookmarkStart w:id="54" w:name="_Toc351990142"/>
      <w:bookmarkStart w:id="55" w:name="_Toc351988706"/>
      <w:bookmarkStart w:id="56" w:name="_Toc351986195"/>
      <w:bookmarkStart w:id="57" w:name="_Toc351987765"/>
      <w:bookmarkStart w:id="58" w:name="_Toc351986015"/>
      <w:bookmarkStart w:id="59" w:name="_Toc452826428"/>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阳江市海陵岛经济开发试验区2025-2026年党政机关和事业单位会议定点场所采购项目</w:t>
      </w:r>
    </w:p>
    <w:p w14:paraId="76D34398">
      <w:pPr>
        <w:pStyle w:val="4"/>
        <w:numPr>
          <w:ilvl w:val="0"/>
          <w:numId w:val="0"/>
        </w:numPr>
        <w:spacing w:beforeLines="150" w:after="0" w:line="360" w:lineRule="auto"/>
        <w:jc w:val="center"/>
        <w:rPr>
          <w:rFonts w:ascii="宋体" w:hAnsi="宋体" w:eastAsia="宋体"/>
          <w:color w:val="000000" w:themeColor="text1"/>
          <w:kern w:val="0"/>
          <w:sz w:val="21"/>
          <w:szCs w:val="21"/>
          <w:highlight w:val="none"/>
          <w14:textFill>
            <w14:solidFill>
              <w14:schemeClr w14:val="tx1"/>
            </w14:solidFill>
          </w14:textFill>
        </w:rPr>
      </w:pPr>
      <w:bookmarkStart w:id="60" w:name="_Toc172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45"/>
      <w:bookmarkEnd w:id="60"/>
    </w:p>
    <w:tbl>
      <w:tblPr>
        <w:tblStyle w:val="44"/>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14:paraId="5FA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14:paraId="78EB72AA">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14:paraId="28002D36">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A9E7CB0">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主要内容</w:t>
            </w:r>
          </w:p>
        </w:tc>
      </w:tr>
      <w:tr w14:paraId="55E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89F31BC">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14:paraId="051B27A1">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41D69864">
            <w:pPr>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详见第一部份《谈判邀请书》。</w:t>
            </w:r>
          </w:p>
        </w:tc>
      </w:tr>
      <w:tr w14:paraId="0A08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5804869">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14:paraId="29932E4E">
            <w:pPr>
              <w:spacing w:line="276" w:lineRule="auto"/>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C454894">
            <w:pPr>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详见第一部份《谈判邀请书》。</w:t>
            </w:r>
          </w:p>
        </w:tc>
      </w:tr>
      <w:tr w14:paraId="2EB6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5EE92566">
            <w:pPr>
              <w:spacing w:line="276"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vAlign w:val="center"/>
          </w:tcPr>
          <w:p w14:paraId="102D4B2A">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F4BBF3B">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zh-CN"/>
                <w14:textFill>
                  <w14:solidFill>
                    <w14:schemeClr w14:val="tx1"/>
                  </w14:solidFill>
                </w14:textFill>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14:paraId="2015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14:paraId="7CBC95D4">
            <w:pPr>
              <w:spacing w:line="276"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2400" w:type="dxa"/>
            <w:tcBorders>
              <w:top w:val="single" w:color="auto" w:sz="4" w:space="0"/>
              <w:left w:val="single" w:color="auto" w:sz="4" w:space="0"/>
              <w:right w:val="single" w:color="auto" w:sz="4" w:space="0"/>
            </w:tcBorders>
            <w:vAlign w:val="center"/>
          </w:tcPr>
          <w:p w14:paraId="5537295F">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35B4D79">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成交供应商凭《成交通知书》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w:t>
            </w:r>
            <w:r>
              <w:rPr>
                <w:rFonts w:hint="eastAsia" w:ascii="宋体" w:hAnsi="宋体" w:cs="宋体"/>
                <w:color w:val="000000" w:themeColor="text1"/>
                <w:highlight w:val="none"/>
                <w:lang w:val="en-US" w:eastAsia="zh-CN"/>
                <w14:textFill>
                  <w14:solidFill>
                    <w14:schemeClr w14:val="tx1"/>
                  </w14:solidFill>
                </w14:textFill>
              </w:rPr>
              <w:t>30天</w:t>
            </w:r>
            <w:r>
              <w:rPr>
                <w:rFonts w:hint="eastAsia" w:ascii="宋体" w:hAnsi="宋体" w:cs="宋体"/>
                <w:color w:val="000000" w:themeColor="text1"/>
                <w:highlight w:val="none"/>
                <w14:textFill>
                  <w14:solidFill>
                    <w14:schemeClr w14:val="tx1"/>
                  </w14:solidFill>
                </w14:textFill>
              </w:rPr>
              <w:t>内。</w:t>
            </w:r>
          </w:p>
        </w:tc>
      </w:tr>
      <w:tr w14:paraId="6FB4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46A0B3CD">
            <w:pPr>
              <w:spacing w:line="276"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14:paraId="0E5B39BE">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36C4A11">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zh-CN"/>
                <w14:textFill>
                  <w14:solidFill>
                    <w14:schemeClr w14:val="tx1"/>
                  </w14:solidFill>
                </w14:textFill>
              </w:rPr>
              <w:t>阳江市海陵岛经济开发试验区</w:t>
            </w:r>
          </w:p>
        </w:tc>
      </w:tr>
      <w:tr w14:paraId="3D5B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56BF43D">
            <w:pPr>
              <w:spacing w:line="276"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vAlign w:val="center"/>
          </w:tcPr>
          <w:p w14:paraId="17A9D07C">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94617F2">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zh-CN"/>
                <w14:textFill>
                  <w14:solidFill>
                    <w14:schemeClr w14:val="tx1"/>
                  </w14:solidFill>
                </w14:textFill>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支付方式严格执行国库集中支付和公务卡使用规定，使用公务卡或银行转账结算，具备条件的，由举办单位财务部门直接与会议服务单位结算，禁止使用现金方式结算。</w:t>
            </w:r>
          </w:p>
        </w:tc>
      </w:tr>
      <w:tr w14:paraId="5DE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right w:val="single" w:color="auto" w:sz="4" w:space="0"/>
            </w:tcBorders>
            <w:vAlign w:val="center"/>
          </w:tcPr>
          <w:p w14:paraId="75C41AD0">
            <w:pPr>
              <w:spacing w:line="276"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400" w:type="dxa"/>
            <w:tcBorders>
              <w:top w:val="single" w:color="auto" w:sz="4" w:space="0"/>
              <w:left w:val="single" w:color="auto" w:sz="4" w:space="0"/>
              <w:right w:val="single" w:color="auto" w:sz="4" w:space="0"/>
            </w:tcBorders>
            <w:vAlign w:val="center"/>
          </w:tcPr>
          <w:p w14:paraId="4277287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23B2552">
            <w:pPr>
              <w:snapToGrid w:val="0"/>
              <w:spacing w:line="300" w:lineRule="exact"/>
              <w:ind w:left="316" w:leftChars="0"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14:paraId="4069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14:paraId="521C32AF">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2400" w:type="dxa"/>
            <w:vMerge w:val="restart"/>
            <w:tcBorders>
              <w:top w:val="single" w:color="auto" w:sz="4" w:space="0"/>
              <w:left w:val="single" w:color="auto" w:sz="4" w:space="0"/>
              <w:right w:val="single" w:color="auto" w:sz="4" w:space="0"/>
            </w:tcBorders>
            <w:vAlign w:val="center"/>
          </w:tcPr>
          <w:p w14:paraId="36094D66">
            <w:pPr>
              <w:spacing w:line="276"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14:paraId="2D615D53">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14:paraId="51D97EB5">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14:paraId="39990CE2">
            <w:pPr>
              <w:widowControl/>
              <w:spacing w:line="276"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供应商在领取《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通知书》之前应一次性交纳</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项目的招标代理服务费</w:t>
            </w:r>
            <w:r>
              <w:rPr>
                <w:rFonts w:hint="eastAsia" w:ascii="宋体" w:hAnsi="宋体" w:cs="宋体"/>
                <w:color w:val="000000" w:themeColor="text1"/>
                <w:sz w:val="21"/>
                <w:szCs w:val="21"/>
                <w:highlight w:val="none"/>
                <w:lang w:val="en-US" w:eastAsia="zh-CN"/>
                <w14:textFill>
                  <w14:solidFill>
                    <w14:schemeClr w14:val="tx1"/>
                  </w14:solidFill>
                </w14:textFill>
              </w:rPr>
              <w:t>壹</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0000.00元）。</w:t>
            </w:r>
          </w:p>
        </w:tc>
      </w:tr>
      <w:tr w14:paraId="53FD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14:paraId="650C1904">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14:paraId="490F9C81">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14:paraId="6140A20B">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14:paraId="2D1473C7">
            <w:pPr>
              <w:widowControl/>
              <w:spacing w:line="276"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14:paraId="40DA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14:paraId="7F609C78">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14:paraId="717980F6">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14:paraId="2EF2022C">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14:paraId="5E39B799">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14:paraId="69B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14:paraId="6782C37A">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bottom w:val="single" w:color="auto" w:sz="4" w:space="0"/>
              <w:right w:val="single" w:color="auto" w:sz="4" w:space="0"/>
            </w:tcBorders>
            <w:vAlign w:val="center"/>
          </w:tcPr>
          <w:p w14:paraId="512D7C84">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14:paraId="5F40B1C2">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14:paraId="3D62A555">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14:paraId="22554A63">
      <w:pPr>
        <w:adjustRightInd w:val="0"/>
        <w:snapToGrid w:val="0"/>
        <w:spacing w:line="360" w:lineRule="auto"/>
        <w:rPr>
          <w:b/>
          <w:color w:val="000000" w:themeColor="text1"/>
          <w:szCs w:val="21"/>
          <w:highlight w:val="none"/>
          <w14:textFill>
            <w14:solidFill>
              <w14:schemeClr w14:val="tx1"/>
            </w14:solidFill>
          </w14:textFill>
        </w:rPr>
      </w:pPr>
    </w:p>
    <w:p w14:paraId="660E848C">
      <w:pPr>
        <w:spacing w:line="360" w:lineRule="auto"/>
        <w:rPr>
          <w:rFonts w:ascii="宋体" w:hAnsi="宋体"/>
          <w:color w:val="000000" w:themeColor="text1"/>
          <w:highlight w:val="none"/>
          <w14:textFill>
            <w14:solidFill>
              <w14:schemeClr w14:val="tx1"/>
            </w14:solidFill>
          </w14:textFill>
        </w:rPr>
      </w:pPr>
    </w:p>
    <w:p w14:paraId="171D3F33">
      <w:pPr>
        <w:rPr>
          <w:rFonts w:hint="eastAsia" w:ascii="宋体" w:hAnsi="宋体"/>
          <w:b w:val="0"/>
          <w:color w:val="000000" w:themeColor="text1"/>
          <w:sz w:val="24"/>
          <w:highlight w:val="none"/>
          <w14:textFill>
            <w14:solidFill>
              <w14:schemeClr w14:val="tx1"/>
            </w14:solidFill>
          </w14:textFill>
        </w:rPr>
      </w:pPr>
      <w:r>
        <w:rPr>
          <w:rFonts w:hint="eastAsia" w:ascii="宋体" w:hAnsi="宋体"/>
          <w:b w:val="0"/>
          <w:color w:val="000000" w:themeColor="text1"/>
          <w:sz w:val="24"/>
          <w:highlight w:val="none"/>
          <w14:textFill>
            <w14:solidFill>
              <w14:schemeClr w14:val="tx1"/>
            </w14:solidFill>
          </w14:textFill>
        </w:rPr>
        <w:br w:type="page"/>
      </w:r>
    </w:p>
    <w:p w14:paraId="4FF5B979">
      <w:pPr>
        <w:pStyle w:val="4"/>
        <w:numPr>
          <w:ilvl w:val="0"/>
          <w:numId w:val="0"/>
        </w:numPr>
        <w:spacing w:beforeLines="150" w:after="0" w:line="360" w:lineRule="auto"/>
        <w:jc w:val="center"/>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b w:val="0"/>
          <w:color w:val="000000" w:themeColor="text1"/>
          <w:sz w:val="24"/>
          <w:highlight w:val="none"/>
          <w14:textFill>
            <w14:solidFill>
              <w14:schemeClr w14:val="tx1"/>
            </w14:solidFill>
          </w14:textFill>
        </w:rPr>
        <w:t xml:space="preserve"> </w:t>
      </w:r>
      <w:bookmarkStart w:id="61" w:name="_Toc18692"/>
      <w:r>
        <w:rPr>
          <w:rFonts w:hint="eastAsia" w:ascii="宋体" w:hAnsi="宋体" w:eastAsia="宋体"/>
          <w:color w:val="000000" w:themeColor="text1"/>
          <w:kern w:val="0"/>
          <w:sz w:val="21"/>
          <w:szCs w:val="21"/>
          <w:highlight w:val="none"/>
          <w14:textFill>
            <w14:solidFill>
              <w14:schemeClr w14:val="tx1"/>
            </w14:solidFill>
          </w14:textFill>
        </w:rPr>
        <w:t>B技术要求</w:t>
      </w:r>
      <w:bookmarkEnd w:id="61"/>
    </w:p>
    <w:p w14:paraId="352C8642">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招标控制价：  </w:t>
      </w:r>
      <w:r>
        <w:rPr>
          <w:rFonts w:hint="eastAsia" w:ascii="宋体" w:hAnsi="宋体" w:eastAsia="宋体" w:cs="宋体"/>
          <w:b/>
          <w:color w:val="000000" w:themeColor="text1"/>
          <w:sz w:val="21"/>
          <w:szCs w:val="21"/>
          <w:highlight w:val="none"/>
          <w14:textFill>
            <w14:solidFill>
              <w14:schemeClr w14:val="tx1"/>
            </w14:solidFill>
          </w14:textFill>
        </w:rPr>
        <w:t xml:space="preserve">                                              单位：元/人·天</w:t>
      </w:r>
    </w:p>
    <w:tbl>
      <w:tblPr>
        <w:tblStyle w:val="4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14:paraId="5D64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57A4731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468" w:type="dxa"/>
            <w:vAlign w:val="center"/>
          </w:tcPr>
          <w:p w14:paraId="41599FD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2" w:type="dxa"/>
            <w:vAlign w:val="center"/>
          </w:tcPr>
          <w:p w14:paraId="074B699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657" w:type="dxa"/>
            <w:vAlign w:val="center"/>
          </w:tcPr>
          <w:p w14:paraId="246D078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700" w:type="dxa"/>
            <w:vAlign w:val="center"/>
          </w:tcPr>
          <w:p w14:paraId="6F89FE4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14:paraId="3F08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3EF6B4A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468" w:type="dxa"/>
            <w:vAlign w:val="center"/>
          </w:tcPr>
          <w:p w14:paraId="4DA30E4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2" w:type="dxa"/>
            <w:vAlign w:val="center"/>
          </w:tcPr>
          <w:p w14:paraId="25CDA3F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14:paraId="15AC7A4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700" w:type="dxa"/>
            <w:vAlign w:val="center"/>
          </w:tcPr>
          <w:p w14:paraId="218EC1F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14:paraId="4E69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6B2F416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468" w:type="dxa"/>
            <w:vAlign w:val="center"/>
          </w:tcPr>
          <w:p w14:paraId="6F6483A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2" w:type="dxa"/>
            <w:vAlign w:val="center"/>
          </w:tcPr>
          <w:p w14:paraId="7683374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14:paraId="3DAEF72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700" w:type="dxa"/>
            <w:vAlign w:val="center"/>
          </w:tcPr>
          <w:p w14:paraId="27F0765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14:paraId="71BC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2C391F4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468" w:type="dxa"/>
            <w:vAlign w:val="center"/>
          </w:tcPr>
          <w:p w14:paraId="5E762F8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2" w:type="dxa"/>
            <w:vAlign w:val="center"/>
          </w:tcPr>
          <w:p w14:paraId="1D729CC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657" w:type="dxa"/>
            <w:vAlign w:val="center"/>
          </w:tcPr>
          <w:p w14:paraId="6952FC7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700" w:type="dxa"/>
            <w:vAlign w:val="center"/>
          </w:tcPr>
          <w:p w14:paraId="6947EBE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14:paraId="425D8677">
      <w:pPr>
        <w:spacing w:line="360" w:lineRule="auto"/>
        <w:ind w:left="1370" w:hanging="1370" w:hangingChars="650"/>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62" w:name="_Toc5417"/>
      <w:bookmarkStart w:id="63" w:name="_Toc979"/>
    </w:p>
    <w:p w14:paraId="705534CA">
      <w:pPr>
        <w:keepNext w:val="0"/>
        <w:keepLines w:val="0"/>
        <w:pageBreakBefore w:val="0"/>
        <w:widowControl w:val="0"/>
        <w:kinsoku/>
        <w:wordWrap/>
        <w:overflowPunct/>
        <w:topLinePunct w:val="0"/>
        <w:autoSpaceDE/>
        <w:autoSpaceDN/>
        <w:bidi w:val="0"/>
        <w:adjustRightInd/>
        <w:snapToGrid/>
        <w:spacing w:line="360" w:lineRule="auto"/>
        <w:ind w:left="1370" w:hanging="1370" w:hangingChars="65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一、采购内容及要求</w:t>
      </w:r>
      <w:bookmarkEnd w:id="62"/>
      <w:bookmarkEnd w:id="63"/>
    </w:p>
    <w:p w14:paraId="39FE763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（一）采购目的</w:t>
      </w:r>
    </w:p>
    <w:p w14:paraId="644B1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为进一步加强和规范党政机关和事业单位会议费管理，提高会议效率和质量，节约会议经费开支，根据《党政机关厉行节约反对浪费条例》及有关规定、《党政机关会议定点管理办法》、《关于印发&lt;海陵岛试验区区直党政机关和事业单位会议费管理办法&gt;的通知》（海财行［2018］</w:t>
      </w:r>
      <w:r>
        <w:rPr>
          <w:rFonts w:hint="eastAsia" w:ascii="宋体" w:hAnsi="宋体" w:eastAsia="宋体" w:cs="宋体"/>
          <w:bCs/>
          <w:color w:val="000000" w:themeColor="text1"/>
          <w:sz w:val="21"/>
          <w:szCs w:val="21"/>
          <w:highlight w:val="none"/>
          <w14:textFill>
            <w14:solidFill>
              <w14:schemeClr w14:val="tx1"/>
            </w14:solidFill>
          </w14:textFill>
        </w:rPr>
        <w:t>29</w:t>
      </w:r>
      <w:r>
        <w:rPr>
          <w:rFonts w:hint="eastAsia" w:ascii="宋体" w:hAnsi="宋体" w:eastAsia="宋体" w:cs="宋体"/>
          <w:bCs/>
          <w:color w:val="000000" w:themeColor="text1"/>
          <w:sz w:val="21"/>
          <w:szCs w:val="21"/>
          <w:highlight w:val="none"/>
          <w:lang w:val="zh-CN"/>
          <w14:textFill>
            <w14:solidFill>
              <w14:schemeClr w14:val="tx1"/>
            </w14:solidFill>
          </w14:textFill>
        </w:rPr>
        <w:t>号）等有关文件的要求，结合本区实际，海陵区辖区内党政机关会议召开场所实行政府采购定点管理，定点场所以经营场所在海陵区辖区内为主。为做好该项工作，现对海陵区辖区内党政机关和事业单位会议定点场所进行定点采购。</w:t>
      </w:r>
    </w:p>
    <w:p w14:paraId="01419921">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（二）报价说明</w:t>
      </w:r>
    </w:p>
    <w:p w14:paraId="66E850A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会议定点场所应对会议收费给予优惠，收费标准应考虑</w:t>
      </w:r>
      <w:r>
        <w:rPr>
          <w:rFonts w:hint="eastAsia" w:ascii="宋体" w:hAnsi="宋体" w:eastAsia="宋体" w:cs="宋体"/>
          <w:color w:val="000000" w:themeColor="text1"/>
          <w:sz w:val="21"/>
          <w:szCs w:val="21"/>
          <w:highlight w:val="none"/>
          <w:lang w:val="zh-CN"/>
          <w14:textFill>
            <w14:solidFill>
              <w14:schemeClr w14:val="tx1"/>
            </w14:solidFill>
          </w14:textFill>
        </w:rPr>
        <w:t>海陵区</w:t>
      </w:r>
      <w:r>
        <w:rPr>
          <w:rFonts w:hint="eastAsia" w:ascii="宋体" w:hAnsi="宋体" w:eastAsia="宋体" w:cs="宋体"/>
          <w:color w:val="000000" w:themeColor="text1"/>
          <w:sz w:val="21"/>
          <w:szCs w:val="21"/>
          <w:highlight w:val="none"/>
          <w14:textFill>
            <w14:solidFill>
              <w14:schemeClr w14:val="tx1"/>
            </w14:solidFill>
          </w14:textFill>
        </w:rPr>
        <w:t>当地的物价水平。会议定点场所收费标准应比对外提供的其他优惠价格更加优惠。</w:t>
      </w:r>
    </w:p>
    <w:p w14:paraId="67CBA98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会议定点场所的房间、会议室、会议餐费等政府采购价格，以海陵区会议费综合定额标准为上限，按综合定额形式采购。会议定点场所采购价格不区分淡旺季价格，不得随市场价格波动而提高。</w:t>
      </w:r>
    </w:p>
    <w:p w14:paraId="71D4754B">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投标报价作为签订协议的价格最高上限，实际结算价格在不超过最高上限的范围内，由会议举办单位与会议定点场所协商。</w:t>
      </w:r>
    </w:p>
    <w:p w14:paraId="643627C1">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（三）费用开支范围</w:t>
      </w:r>
    </w:p>
    <w:p w14:paraId="67A1E953">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费用开支包括</w:t>
      </w:r>
      <w:r>
        <w:rPr>
          <w:rFonts w:hint="eastAsia" w:ascii="宋体" w:hAnsi="宋体" w:eastAsia="宋体" w:cs="宋体"/>
          <w:color w:val="000000" w:themeColor="text1"/>
          <w:sz w:val="21"/>
          <w:szCs w:val="21"/>
          <w:highlight w:val="none"/>
          <w:lang w:val="zh-CN"/>
          <w14:textFill>
            <w14:solidFill>
              <w14:schemeClr w14:val="tx1"/>
            </w14:solidFill>
          </w14:textFill>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41940CB5">
      <w:pPr>
        <w:autoSpaceDE w:val="0"/>
        <w:autoSpaceDN w:val="0"/>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（四）服务内容</w:t>
      </w:r>
    </w:p>
    <w:p w14:paraId="6967EB9B">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1、党政机关和事业单位会议定点场所采购，党政机关和事业单位在海陵区内召开的会议定点场所，会议定点场所服务能力应满足本类会议的采购内容及要求。</w:t>
      </w:r>
    </w:p>
    <w:p w14:paraId="4CEEF67D">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2、会议标准：      </w:t>
      </w:r>
    </w:p>
    <w:p w14:paraId="00FBABF4">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单位：元/人·天</w:t>
      </w:r>
    </w:p>
    <w:tbl>
      <w:tblPr>
        <w:tblStyle w:val="4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14:paraId="785E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1ED9C25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468" w:type="dxa"/>
            <w:vAlign w:val="center"/>
          </w:tcPr>
          <w:p w14:paraId="3DD9E32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2" w:type="dxa"/>
            <w:vAlign w:val="center"/>
          </w:tcPr>
          <w:p w14:paraId="7D2B27A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657" w:type="dxa"/>
            <w:vAlign w:val="center"/>
          </w:tcPr>
          <w:p w14:paraId="2AE7019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700" w:type="dxa"/>
            <w:vAlign w:val="center"/>
          </w:tcPr>
          <w:p w14:paraId="2033318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14:paraId="3028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1455793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468" w:type="dxa"/>
            <w:vAlign w:val="center"/>
          </w:tcPr>
          <w:p w14:paraId="5C9C30C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2" w:type="dxa"/>
            <w:vAlign w:val="center"/>
          </w:tcPr>
          <w:p w14:paraId="55E7C1C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14:paraId="0C47EE9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700" w:type="dxa"/>
            <w:vAlign w:val="center"/>
          </w:tcPr>
          <w:p w14:paraId="704DF0B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14:paraId="5AD6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626187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468" w:type="dxa"/>
            <w:vAlign w:val="center"/>
          </w:tcPr>
          <w:p w14:paraId="4CF3199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2" w:type="dxa"/>
            <w:vAlign w:val="center"/>
          </w:tcPr>
          <w:p w14:paraId="6F413DD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14:paraId="1444051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700" w:type="dxa"/>
            <w:vAlign w:val="center"/>
          </w:tcPr>
          <w:p w14:paraId="78B2B7E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14:paraId="625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512317F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468" w:type="dxa"/>
            <w:vAlign w:val="center"/>
          </w:tcPr>
          <w:p w14:paraId="44EE1F6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2" w:type="dxa"/>
            <w:vAlign w:val="center"/>
          </w:tcPr>
          <w:p w14:paraId="0C974DE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657" w:type="dxa"/>
            <w:vAlign w:val="center"/>
          </w:tcPr>
          <w:p w14:paraId="0170EA2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700" w:type="dxa"/>
            <w:vAlign w:val="center"/>
          </w:tcPr>
          <w:p w14:paraId="73FE96B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14:paraId="79007ED5">
      <w:pPr>
        <w:autoSpaceDE w:val="0"/>
        <w:autoSpaceDN w:val="0"/>
        <w:adjustRightInd w:val="0"/>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p>
    <w:p w14:paraId="2C56C737">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其他费用包括：会议室租金、交通费、文件印刷费、办公用品费、专用设备租赁、医药费、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。交通费是指用于会议代表接送站，以及会议统一组织的代表考察、调研等发生的交通支出。</w:t>
      </w:r>
    </w:p>
    <w:p w14:paraId="5EE6E6C0">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会议费开支实行综合定额控制。</w:t>
      </w:r>
    </w:p>
    <w:p w14:paraId="4951D3CA">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（五）定点场所单位服务要求</w:t>
      </w:r>
    </w:p>
    <w:p w14:paraId="112599A4">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5.1、基本服务要求</w:t>
      </w:r>
    </w:p>
    <w:p w14:paraId="067B699F">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（1）定点场所应保证采购人获得优先服务的权利，积极主动与会议举办单位配合，协助会议举办单位完成会议的组织工作，并提供价格优惠。</w:t>
      </w:r>
    </w:p>
    <w:p w14:paraId="0F01B395">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（2）定点场所应保持各项设备、设施完好，具备履行协议的能力；确保设施设备、清洁卫生、服务质量等要符合国家规定标准，不得因价格优惠而减少服务项目、降低服务质量。</w:t>
      </w:r>
    </w:p>
    <w:p w14:paraId="0682DC7F">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（3）定点场所应选配相对固定的政府采购联系人，设置联系电话，及时响应会议举办单位的各项要求。</w:t>
      </w:r>
    </w:p>
    <w:p w14:paraId="044D52FC">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（4）定点场所有义务在规定的网站上同步公布空房数量、类型及价格等相关信息。</w:t>
      </w:r>
    </w:p>
    <w:p w14:paraId="6166C72E">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14:paraId="090726E8">
      <w:pPr>
        <w:spacing w:line="360" w:lineRule="auto"/>
        <w:ind w:left="359" w:leftChars="1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（6）定点场所应接受财政部门及其他主管部门的监督检查，对其提出的意见及时进行整改。</w:t>
      </w:r>
    </w:p>
    <w:p w14:paraId="4A3E0F61">
      <w:pPr>
        <w:spacing w:line="360" w:lineRule="auto"/>
        <w:ind w:left="359" w:leftChars="1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（7）定点场所应提供其协议范围内的全部客房、会议室参加定点会议接待服务，不允许只提供部分房间、会议室参加与定点服务。否则按规定予以警告或查处。</w:t>
      </w:r>
    </w:p>
    <w:p w14:paraId="0DEC9C07">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（8）定点场所在结算时应通过“党政机关出差会议定点场所查询网”打印“电子结算单”供出差人员或会议举办单位报销使用。</w:t>
      </w:r>
    </w:p>
    <w:p w14:paraId="61480654">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（9）定点场所具备信用卡收款条件的，结算时应要求出差人员或会议举办单位使用公务卡结算。</w:t>
      </w:r>
    </w:p>
    <w:p w14:paraId="424BFDC8">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（10）投标人可提供的其他服务，需在投标文件中明确提出。</w:t>
      </w:r>
    </w:p>
    <w:p w14:paraId="65574268">
      <w:pPr>
        <w:autoSpaceDE w:val="0"/>
        <w:autoSpaceDN w:val="0"/>
        <w:adjustRightInd w:val="0"/>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具体服务要求</w:t>
      </w:r>
    </w:p>
    <w:p w14:paraId="6C5C408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5.2.1定点场所布局合理，方便会议举办单位会议使用。</w:t>
      </w:r>
    </w:p>
    <w:p w14:paraId="616F3CD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5.2.2有空调设施，各区域通风良好，温湿度适宜。</w:t>
      </w:r>
    </w:p>
    <w:p w14:paraId="7B34142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5.2.3有计算机管理系统。</w:t>
      </w:r>
    </w:p>
    <w:p w14:paraId="1422001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5.2.4各种设备设施养护良好，使用安全、有效。</w:t>
      </w:r>
    </w:p>
    <w:p w14:paraId="31C4600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5.2.5各项管理规章制度健全。</w:t>
      </w:r>
    </w:p>
    <w:p w14:paraId="5A60A91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5.2.6前厅</w:t>
      </w:r>
    </w:p>
    <w:p w14:paraId="5BD97FB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（1）有与会议规模相适应的前厅，配有时钟、公用电话等，在非经营区设置客人休息场所，配备舒适的座椅。</w:t>
      </w:r>
    </w:p>
    <w:p w14:paraId="5DA06A0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（2）有供客人使用的行李车，提供行李服务。</w:t>
      </w:r>
    </w:p>
    <w:p w14:paraId="65C7832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5.2.7总服务台</w:t>
      </w:r>
    </w:p>
    <w:p w14:paraId="0B459C9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（1）总服务台分区段设置问讯、结帐、留言等服务项目，提供24小时服务。</w:t>
      </w:r>
    </w:p>
    <w:p w14:paraId="72F6198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（2）总服务台提供服务项目宣传品、价目表、本市交通图和旅游景点介绍、各种交通工具时刻表。</w:t>
      </w:r>
    </w:p>
    <w:p w14:paraId="7245246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5.2.8客房</w:t>
      </w:r>
    </w:p>
    <w:p w14:paraId="349D783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0ABF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7DC943F4">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14:paraId="654E08E1">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c>
      </w:tr>
      <w:tr w14:paraId="2F1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015C0E3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14:paraId="48586D3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不少于100间（含100间）</w:t>
            </w:r>
          </w:p>
        </w:tc>
      </w:tr>
      <w:tr w14:paraId="1E5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3FF408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14:paraId="430907D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不少于70间</w:t>
            </w:r>
          </w:p>
        </w:tc>
      </w:tr>
      <w:tr w14:paraId="1BBD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54FC86B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14:paraId="67E3A7A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不少于10间</w:t>
            </w:r>
          </w:p>
        </w:tc>
      </w:tr>
    </w:tbl>
    <w:p w14:paraId="1470EBF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7E0E96C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（1）标准间及单间均设卫生间。标准间建筑面积不小于12平方米（不含卫生间面积），卫生间建筑面积不小于2平方米。</w:t>
      </w:r>
    </w:p>
    <w:p w14:paraId="785192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客房配备软垫床、沙发或扶手椅、茶几、衣橱、写字台（或梳妆台）、床头柜、床头灯、台灯、窗帘等配套家具和装饰用品。有空调、彩电，可通过总机拨通市内电话。备有信封、信纸、笔、服务指南、住宿须知、价目表等。</w:t>
      </w:r>
    </w:p>
    <w:p w14:paraId="1A16FF5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（3）卫生间装有抽水马桶、带台面的面盆、梳妆镜、有带淋浴喷头的洗浴设备、浴帘，配备常用的卫生用品等。有良好的照明和排风设施。采取有效的防滑措施。24小时供洗浴热水。</w:t>
      </w:r>
    </w:p>
    <w:p w14:paraId="0496FAD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（4）提供开夜床等服务，24小时供应开水（饮用水）。</w:t>
      </w:r>
    </w:p>
    <w:p w14:paraId="594AD97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（5）客房、卫生间每天全面整理一次，每会或应客人要求更换床单、被罩和枕套，随时补充客用品、消耗品。</w:t>
      </w:r>
    </w:p>
    <w:p w14:paraId="09F1F0B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5.2.9餐厅</w:t>
      </w:r>
    </w:p>
    <w:p w14:paraId="646C20A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407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0608DC30">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14:paraId="13AB55DE">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c>
      </w:tr>
      <w:tr w14:paraId="271D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10775AC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14:paraId="63BF583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至少可容纳200人以上（含200人）</w:t>
            </w:r>
          </w:p>
        </w:tc>
      </w:tr>
      <w:tr w14:paraId="6AB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2F7DAA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14:paraId="69E15F9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14:paraId="7D08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2818C3D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14:paraId="2EF489B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可容纳30人至60人</w:t>
            </w:r>
          </w:p>
        </w:tc>
      </w:tr>
    </w:tbl>
    <w:p w14:paraId="4B06A91F">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（1）家具、餐具、酒具、用品配套完好，使用布料的桌布、口布。</w:t>
      </w:r>
    </w:p>
    <w:p w14:paraId="0D827410">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（2）提供早、中、晚餐，晚餐客人点菜时间不得早于20时结束，并能根据客人需要提供桌餐或自助餐等服务，能提供民族餐。</w:t>
      </w:r>
    </w:p>
    <w:p w14:paraId="37D33F18">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（3）能提供普通会议餐。</w:t>
      </w:r>
    </w:p>
    <w:p w14:paraId="5F67788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5.2.10厨房</w:t>
      </w:r>
    </w:p>
    <w:p w14:paraId="6B61B8B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（1）有符合国家卫生标准的操作间，有足够的冷库。墙壁地面满铺瓷砖（或保洁材料），有地槽、吊顶。全部使用不锈钢(或其他材质)工作台及优质的厨柜、厨具、用具，有洗刷、消毒设备。有封闭的垃圾箱。</w:t>
      </w:r>
    </w:p>
    <w:p w14:paraId="247AD7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（2）冷荤间、面点间独立分隔，冷荤间有消毒保鲜设备。</w:t>
      </w:r>
    </w:p>
    <w:p w14:paraId="6A4E959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（3）厨房与餐厅之间有隔音、隔热、隔气味设施。</w:t>
      </w:r>
    </w:p>
    <w:p w14:paraId="5B8AF56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（4）有防蚊蝇、防鼠、防蟑螂等有效措施。</w:t>
      </w:r>
    </w:p>
    <w:p w14:paraId="79F8DA1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5.2.11会议室</w:t>
      </w:r>
    </w:p>
    <w:p w14:paraId="6A0C0B8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60FC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2D037DFB">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14:paraId="4B6C070E">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c>
      </w:tr>
      <w:tr w14:paraId="200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3E2A0C5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14:paraId="14B5993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容纳200人以上的大型会议室</w:t>
            </w:r>
          </w:p>
        </w:tc>
      </w:tr>
      <w:tr w14:paraId="3E9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A979E1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14:paraId="00C0F42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14:paraId="1978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0C07DDC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14:paraId="477BCF5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可容纳20人至50人</w:t>
            </w:r>
          </w:p>
        </w:tc>
      </w:tr>
    </w:tbl>
    <w:p w14:paraId="156CCEA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会议室应满足不同会议的实际使用需求，并提供所需的茶水、坐席牌、横幅、多媒体等配套设施。</w:t>
      </w:r>
    </w:p>
    <w:p w14:paraId="0AEBFA5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（1）室内配备冷暖空调、沙发、茶几、会议桌椅，茶具用具齐备。</w:t>
      </w:r>
    </w:p>
    <w:p w14:paraId="0F1DA45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（2）有较宽敞的楼层厅堂和会间客人休息场所。</w:t>
      </w:r>
    </w:p>
    <w:p w14:paraId="3F28860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（3）会议室设专职服务员。</w:t>
      </w:r>
    </w:p>
    <w:p w14:paraId="7282039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5.2.12公共区域</w:t>
      </w:r>
    </w:p>
    <w:p w14:paraId="500B52BF">
      <w:pPr>
        <w:spacing w:line="360" w:lineRule="auto"/>
        <w:ind w:firstLine="628" w:firstLineChars="2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0FE8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78C2A3D3">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14:paraId="2A20080A">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c>
      </w:tr>
      <w:tr w14:paraId="2AAE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1163B81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14:paraId="0B46F30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不少于50个（含50个）</w:t>
            </w:r>
          </w:p>
        </w:tc>
      </w:tr>
      <w:tr w14:paraId="3CF3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349B7C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14:paraId="3A20F9B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不少于40个（含40个）</w:t>
            </w:r>
          </w:p>
        </w:tc>
      </w:tr>
      <w:tr w14:paraId="41E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324F5E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14:paraId="737D62E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不少于30个（含30个）</w:t>
            </w:r>
          </w:p>
        </w:tc>
      </w:tr>
    </w:tbl>
    <w:p w14:paraId="7F61E08C">
      <w:pPr>
        <w:numPr>
          <w:ilvl w:val="0"/>
          <w:numId w:val="9"/>
        </w:num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有与定点场所规模相适应的停车场</w:t>
      </w:r>
      <w:r>
        <w:rPr>
          <w:rFonts w:hint="eastAsia" w:ascii="宋体" w:hAnsi="宋体" w:eastAsia="宋体" w:cs="宋体"/>
          <w:b/>
          <w:color w:val="000000" w:themeColor="text1"/>
          <w:sz w:val="21"/>
          <w:szCs w:val="21"/>
          <w:highlight w:val="none"/>
          <w14:textFill>
            <w14:solidFill>
              <w14:schemeClr w14:val="tx1"/>
            </w14:solidFill>
          </w14:textFill>
        </w:rPr>
        <w:t>。</w:t>
      </w:r>
    </w:p>
    <w:p w14:paraId="327ECCBA">
      <w:pPr>
        <w:numPr>
          <w:ilvl w:val="0"/>
          <w:numId w:val="9"/>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室内公共区域，设置应急照明设施和男女分设的公共卫生间。</w:t>
      </w:r>
    </w:p>
    <w:p w14:paraId="465A21F8">
      <w:pPr>
        <w:numPr>
          <w:ilvl w:val="0"/>
          <w:numId w:val="9"/>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楼层适当位置设服务台和公共电话、市内电话簿。</w:t>
      </w:r>
    </w:p>
    <w:p w14:paraId="0E284BCE">
      <w:pPr>
        <w:numPr>
          <w:ilvl w:val="0"/>
          <w:numId w:val="9"/>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庭院绿化美化好。</w:t>
      </w:r>
    </w:p>
    <w:p w14:paraId="513267F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5.2.13综合服务</w:t>
      </w:r>
    </w:p>
    <w:p w14:paraId="523241C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（1）有多功能厅、商品部。</w:t>
      </w:r>
    </w:p>
    <w:p w14:paraId="127495F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（2）提供打印、复印、发传真等商务服务。</w:t>
      </w:r>
    </w:p>
    <w:p w14:paraId="4E9CB21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（3）有方便客人投诉的措施。</w:t>
      </w:r>
    </w:p>
    <w:p w14:paraId="497AC53A">
      <w:pPr>
        <w:spacing w:line="360" w:lineRule="auto"/>
        <w:rPr>
          <w:rFonts w:hint="eastAsia" w:ascii="宋体" w:hAnsi="宋体" w:eastAsia="宋体" w:cs="宋体"/>
          <w:b/>
          <w:color w:val="000000" w:themeColor="text1"/>
          <w:sz w:val="21"/>
          <w:szCs w:val="21"/>
          <w:highlight w:val="none"/>
          <w:lang w:val="zh-CN"/>
          <w14:textFill>
            <w14:solidFill>
              <w14:schemeClr w14:val="tx1"/>
            </w14:solidFill>
          </w14:textFill>
        </w:rPr>
      </w:pPr>
    </w:p>
    <w:p w14:paraId="4DCDEE0A">
      <w:pPr>
        <w:rPr>
          <w:rFonts w:hint="eastAsia"/>
          <w:b/>
          <w:bCs/>
          <w:color w:val="000000" w:themeColor="text1"/>
          <w:sz w:val="21"/>
          <w:szCs w:val="21"/>
          <w:highlight w:val="none"/>
          <w14:textFill>
            <w14:solidFill>
              <w14:schemeClr w14:val="tx1"/>
            </w14:solidFill>
          </w14:textFill>
        </w:rPr>
      </w:pPr>
      <w:bookmarkStart w:id="64" w:name="_Toc22010"/>
      <w:bookmarkStart w:id="65" w:name="_Toc353522392"/>
      <w:bookmarkStart w:id="66" w:name="_Toc357151175"/>
      <w:bookmarkStart w:id="67" w:name="_Toc351987768"/>
      <w:bookmarkStart w:id="68" w:name="_Toc351988709"/>
      <w:bookmarkStart w:id="69" w:name="_Toc351987964"/>
      <w:bookmarkStart w:id="70" w:name="_Toc369180022"/>
      <w:bookmarkStart w:id="71" w:name="_Toc351990145"/>
      <w:r>
        <w:rPr>
          <w:rFonts w:hint="eastAsia"/>
          <w:b/>
          <w:bCs/>
          <w:color w:val="000000" w:themeColor="text1"/>
          <w:sz w:val="21"/>
          <w:szCs w:val="21"/>
          <w:highlight w:val="none"/>
          <w14:textFill>
            <w14:solidFill>
              <w14:schemeClr w14:val="tx1"/>
            </w14:solidFill>
          </w14:textFill>
        </w:rPr>
        <w:br w:type="page"/>
      </w:r>
    </w:p>
    <w:p w14:paraId="19B9EB1A">
      <w:pPr>
        <w:pStyle w:val="3"/>
        <w:numPr>
          <w:ilvl w:val="0"/>
          <w:numId w:val="0"/>
        </w:numPr>
        <w:bidi w:val="0"/>
        <w:ind w:left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第三部分 谈判须知</w:t>
      </w:r>
      <w:bookmarkEnd w:id="64"/>
    </w:p>
    <w:p w14:paraId="03BD23A0">
      <w:pPr>
        <w:pStyle w:val="4"/>
        <w:numPr>
          <w:ilvl w:val="0"/>
          <w:numId w:val="0"/>
        </w:numPr>
        <w:spacing w:line="360" w:lineRule="auto"/>
        <w:jc w:val="center"/>
        <w:rPr>
          <w:rFonts w:ascii="宋体" w:hAnsi="宋体"/>
          <w:color w:val="000000" w:themeColor="text1"/>
          <w:kern w:val="0"/>
          <w:sz w:val="24"/>
          <w:highlight w:val="none"/>
          <w14:textFill>
            <w14:solidFill>
              <w14:schemeClr w14:val="tx1"/>
            </w14:solidFill>
          </w14:textFill>
        </w:rPr>
      </w:pPr>
      <w:bookmarkStart w:id="72" w:name="_Toc3284"/>
      <w:bookmarkStart w:id="73" w:name="_Toc458956865"/>
      <w:bookmarkStart w:id="74" w:name="_Toc434832495"/>
      <w:r>
        <w:rPr>
          <w:rFonts w:hint="eastAsia" w:ascii="宋体" w:hAnsi="宋体"/>
          <w:color w:val="000000" w:themeColor="text1"/>
          <w:kern w:val="0"/>
          <w:sz w:val="24"/>
          <w:highlight w:val="none"/>
          <w14:textFill>
            <w14:solidFill>
              <w14:schemeClr w14:val="tx1"/>
            </w14:solidFill>
          </w14:textFill>
        </w:rPr>
        <w:t>谈判须知前附表</w:t>
      </w:r>
      <w:bookmarkEnd w:id="72"/>
      <w:bookmarkEnd w:id="73"/>
      <w:bookmarkEnd w:id="74"/>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2B8F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2A8B48E">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A882474">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0B9B97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6A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BC92709">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7C7FCCBF">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205ABC9">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527D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47D4103">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88BA9E4">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F93FC5">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7CE7CA54">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6A3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206473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D2C2B7">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0B1E5DF">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6439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6CF5A77">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154209">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E8A5732">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之前不准启封”的字样、项目名称、项目编号、投标人名称及联系资料，并加盖骑缝章。</w:t>
            </w:r>
          </w:p>
        </w:tc>
      </w:tr>
      <w:tr w14:paraId="5AEC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9C4801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BF8076F">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4A3AFE">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3765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75" w:type="dxa"/>
            <w:tcBorders>
              <w:top w:val="single" w:color="auto" w:sz="4" w:space="0"/>
              <w:left w:val="single" w:color="auto" w:sz="4" w:space="0"/>
              <w:bottom w:val="single" w:color="auto" w:sz="4" w:space="0"/>
              <w:right w:val="single" w:color="auto" w:sz="4" w:space="0"/>
            </w:tcBorders>
            <w:vAlign w:val="center"/>
          </w:tcPr>
          <w:p w14:paraId="3147CB34">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7F2156BC">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5D972D6">
            <w:pPr>
              <w:pStyle w:val="5"/>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招标文件中打“★”号条款必须实质性响应，负偏离（不满足要求）将导致投标无效。</w:t>
            </w:r>
          </w:p>
          <w:p w14:paraId="512645CA">
            <w:pPr>
              <w:pStyle w:val="5"/>
              <w:tabs>
                <w:tab w:val="left" w:pos="26"/>
              </w:tabs>
              <w:ind w:left="26" w:firstLine="0"/>
              <w:rPr>
                <w:rFonts w:ascii="宋体"/>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2、招标文件中带“▲”为实质性参数要求响应, 负偏离（不满足要求）将导致严重扣分。</w:t>
            </w:r>
          </w:p>
        </w:tc>
      </w:tr>
      <w:tr w14:paraId="3523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14:paraId="299388C1">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2DF2EE6C">
            <w:pPr>
              <w:widowControl/>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政府采购信息公告媒体</w:t>
            </w:r>
          </w:p>
        </w:tc>
        <w:tc>
          <w:tcPr>
            <w:tcW w:w="3147" w:type="dxa"/>
            <w:tcBorders>
              <w:top w:val="single" w:color="auto" w:sz="4" w:space="0"/>
              <w:left w:val="single" w:color="auto" w:sz="4" w:space="0"/>
              <w:right w:val="single" w:color="auto" w:sz="4" w:space="0"/>
            </w:tcBorders>
            <w:vAlign w:val="center"/>
          </w:tcPr>
          <w:p w14:paraId="3A3A0857">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14:paraId="79654082">
            <w:pPr>
              <w:spacing w:line="400" w:lineRule="exact"/>
              <w:rPr>
                <w:rFonts w:ascii="宋体"/>
                <w:bCs/>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7F7D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14:paraId="39F44636">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F7B4B19">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14:paraId="463EBAAF">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3CC1F702">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2347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tcBorders>
              <w:left w:val="single" w:color="auto" w:sz="4" w:space="0"/>
              <w:right w:val="single" w:color="auto" w:sz="4" w:space="0"/>
            </w:tcBorders>
            <w:vAlign w:val="center"/>
          </w:tcPr>
          <w:p w14:paraId="137CF945">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BDA0041">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14:paraId="494DD373">
            <w:pPr>
              <w:spacing w:line="40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4F656EDF">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7E160B8">
      <w:pPr>
        <w:rPr>
          <w:color w:val="000000" w:themeColor="text1"/>
          <w:highlight w:val="none"/>
          <w14:textFill>
            <w14:solidFill>
              <w14:schemeClr w14:val="tx1"/>
            </w14:solidFill>
          </w14:textFill>
        </w:rPr>
      </w:pPr>
    </w:p>
    <w:p w14:paraId="751708B4">
      <w:pPr>
        <w:rPr>
          <w:color w:val="000000" w:themeColor="text1"/>
          <w:highlight w:val="none"/>
          <w14:textFill>
            <w14:solidFill>
              <w14:schemeClr w14:val="tx1"/>
            </w14:solidFill>
          </w14:textFill>
        </w:rPr>
      </w:pPr>
    </w:p>
    <w:p w14:paraId="0A90DC71">
      <w:pPr>
        <w:rPr>
          <w:color w:val="000000" w:themeColor="text1"/>
          <w:highlight w:val="none"/>
          <w14:textFill>
            <w14:solidFill>
              <w14:schemeClr w14:val="tx1"/>
            </w14:solidFill>
          </w14:textFill>
        </w:rPr>
      </w:pPr>
    </w:p>
    <w:p w14:paraId="086A06E4">
      <w:pPr>
        <w:rPr>
          <w:color w:val="000000" w:themeColor="text1"/>
          <w:highlight w:val="none"/>
          <w14:textFill>
            <w14:solidFill>
              <w14:schemeClr w14:val="tx1"/>
            </w14:solidFill>
          </w14:textFill>
        </w:rPr>
      </w:pPr>
    </w:p>
    <w:p w14:paraId="65606166">
      <w:pPr>
        <w:rPr>
          <w:color w:val="000000" w:themeColor="text1"/>
          <w:highlight w:val="none"/>
          <w14:textFill>
            <w14:solidFill>
              <w14:schemeClr w14:val="tx1"/>
            </w14:solidFill>
          </w14:textFill>
        </w:rPr>
      </w:pPr>
    </w:p>
    <w:p w14:paraId="68A636C5">
      <w:pPr>
        <w:rPr>
          <w:color w:val="000000" w:themeColor="text1"/>
          <w:highlight w:val="none"/>
          <w14:textFill>
            <w14:solidFill>
              <w14:schemeClr w14:val="tx1"/>
            </w14:solidFill>
          </w14:textFill>
        </w:rPr>
      </w:pPr>
    </w:p>
    <w:p w14:paraId="0A47798B">
      <w:pPr>
        <w:rPr>
          <w:color w:val="000000" w:themeColor="text1"/>
          <w:highlight w:val="none"/>
          <w14:textFill>
            <w14:solidFill>
              <w14:schemeClr w14:val="tx1"/>
            </w14:solidFill>
          </w14:textFill>
        </w:rPr>
      </w:pPr>
    </w:p>
    <w:p w14:paraId="36C678D7">
      <w:pPr>
        <w:rPr>
          <w:color w:val="000000" w:themeColor="text1"/>
          <w:highlight w:val="none"/>
          <w14:textFill>
            <w14:solidFill>
              <w14:schemeClr w14:val="tx1"/>
            </w14:solidFill>
          </w14:textFill>
        </w:rPr>
      </w:pPr>
    </w:p>
    <w:p w14:paraId="3F8BB224">
      <w:pPr>
        <w:rPr>
          <w:color w:val="000000" w:themeColor="text1"/>
          <w:highlight w:val="none"/>
          <w14:textFill>
            <w14:solidFill>
              <w14:schemeClr w14:val="tx1"/>
            </w14:solidFill>
          </w14:textFill>
        </w:rPr>
      </w:pPr>
    </w:p>
    <w:p w14:paraId="4EE603A4">
      <w:pPr>
        <w:rPr>
          <w:color w:val="000000" w:themeColor="text1"/>
          <w:highlight w:val="none"/>
          <w14:textFill>
            <w14:solidFill>
              <w14:schemeClr w14:val="tx1"/>
            </w14:solidFill>
          </w14:textFill>
        </w:rPr>
      </w:pPr>
    </w:p>
    <w:p w14:paraId="253D7ABB">
      <w:pPr>
        <w:rPr>
          <w:color w:val="000000" w:themeColor="text1"/>
          <w:highlight w:val="none"/>
          <w14:textFill>
            <w14:solidFill>
              <w14:schemeClr w14:val="tx1"/>
            </w14:solidFill>
          </w14:textFill>
        </w:rPr>
      </w:pPr>
    </w:p>
    <w:p w14:paraId="28636D19">
      <w:pPr>
        <w:rPr>
          <w:color w:val="000000" w:themeColor="text1"/>
          <w:highlight w:val="none"/>
          <w14:textFill>
            <w14:solidFill>
              <w14:schemeClr w14:val="tx1"/>
            </w14:solidFill>
          </w14:textFill>
        </w:rPr>
      </w:pPr>
    </w:p>
    <w:p w14:paraId="1CD90EDC">
      <w:pPr>
        <w:tabs>
          <w:tab w:val="left" w:pos="8055"/>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p>
    <w:bookmarkEnd w:id="65"/>
    <w:bookmarkEnd w:id="66"/>
    <w:bookmarkEnd w:id="67"/>
    <w:bookmarkEnd w:id="68"/>
    <w:bookmarkEnd w:id="69"/>
    <w:bookmarkEnd w:id="70"/>
    <w:bookmarkEnd w:id="71"/>
    <w:p w14:paraId="0D8E8CE2">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5" w:name="_Toc459971447"/>
      <w:bookmarkStart w:id="76" w:name="_Toc28166"/>
      <w:r>
        <w:rPr>
          <w:rFonts w:hint="eastAsia" w:hAnsi="宋体" w:cs="Times New Roman"/>
          <w:b/>
          <w:color w:val="000000" w:themeColor="text1"/>
          <w:highlight w:val="none"/>
          <w14:textFill>
            <w14:solidFill>
              <w14:schemeClr w14:val="tx1"/>
            </w14:solidFill>
          </w14:textFill>
        </w:rPr>
        <w:t>一、说  明</w:t>
      </w:r>
      <w:bookmarkEnd w:id="75"/>
      <w:bookmarkEnd w:id="76"/>
    </w:p>
    <w:p w14:paraId="1D666D17">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 适用范围</w:t>
      </w:r>
    </w:p>
    <w:p w14:paraId="53EC2FA3">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1.1本谈判文件适用于本</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谈判的政府采购项目。</w:t>
      </w:r>
    </w:p>
    <w:p w14:paraId="50264A61">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 定义</w:t>
      </w:r>
    </w:p>
    <w:p w14:paraId="4CC13076">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“采购人”：是指本次采购项目的最终服务对象:</w:t>
      </w:r>
      <w:r>
        <w:rPr>
          <w:rFonts w:hint="eastAsia" w:hAnsi="宋体" w:cs="Times New Roman"/>
          <w:color w:val="000000" w:themeColor="text1"/>
          <w:highlight w:val="none"/>
          <w:lang w:eastAsia="zh-CN"/>
          <w14:textFill>
            <w14:solidFill>
              <w14:schemeClr w14:val="tx1"/>
            </w14:solidFill>
          </w14:textFill>
        </w:rPr>
        <w:t>阳江市海陵岛经济开发试验区财政和国有资产管理局</w:t>
      </w:r>
      <w:r>
        <w:rPr>
          <w:rFonts w:hint="eastAsia" w:hAnsi="宋体" w:cs="Times New Roman"/>
          <w:color w:val="000000" w:themeColor="text1"/>
          <w:highlight w:val="none"/>
          <w14:textFill>
            <w14:solidFill>
              <w14:schemeClr w14:val="tx1"/>
            </w14:solidFill>
          </w14:textFill>
        </w:rPr>
        <w:t>。</w:t>
      </w:r>
    </w:p>
    <w:p w14:paraId="3CC20BA5">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“监管部门”是指：同级政府采购监管部门。</w:t>
      </w:r>
    </w:p>
    <w:p w14:paraId="1FF27001">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 “采购代理机构”：是指</w:t>
      </w:r>
      <w:r>
        <w:rPr>
          <w:rFonts w:hint="eastAsia" w:ascii="宋体" w:hAnsi="宋体"/>
          <w:color w:val="000000" w:themeColor="text1"/>
          <w:kern w:val="0"/>
          <w:szCs w:val="21"/>
          <w:highlight w:val="none"/>
          <w:lang w:eastAsia="zh-CN"/>
          <w14:textFill>
            <w14:solidFill>
              <w14:schemeClr w14:val="tx1"/>
            </w14:solidFill>
          </w14:textFill>
        </w:rPr>
        <w:t>广东业信招标有限公司</w:t>
      </w:r>
      <w:r>
        <w:rPr>
          <w:rFonts w:hint="eastAsia" w:ascii="宋体" w:hAnsi="宋体"/>
          <w:color w:val="000000" w:themeColor="text1"/>
          <w:kern w:val="0"/>
          <w:szCs w:val="21"/>
          <w:highlight w:val="none"/>
          <w14:textFill>
            <w14:solidFill>
              <w14:schemeClr w14:val="tx1"/>
            </w14:solidFill>
          </w14:textFill>
        </w:rPr>
        <w:t>。</w:t>
      </w:r>
    </w:p>
    <w:p w14:paraId="71892295">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 “招标采购单位”是指：</w:t>
      </w:r>
      <w:r>
        <w:rPr>
          <w:rFonts w:hint="eastAsia" w:ascii="宋体" w:hAnsi="宋体"/>
          <w:color w:val="000000" w:themeColor="text1"/>
          <w:kern w:val="0"/>
          <w:szCs w:val="21"/>
          <w:highlight w:val="none"/>
          <w:u w:val="single"/>
          <w14:textFill>
            <w14:solidFill>
              <w14:schemeClr w14:val="tx1"/>
            </w14:solidFill>
          </w14:textFill>
        </w:rPr>
        <w:t>采购人</w:t>
      </w:r>
      <w:r>
        <w:rPr>
          <w:rFonts w:hint="eastAsia" w:ascii="宋体" w:hAnsi="宋体"/>
          <w:color w:val="000000" w:themeColor="text1"/>
          <w:kern w:val="0"/>
          <w:szCs w:val="21"/>
          <w:highlight w:val="none"/>
          <w14:textFill>
            <w14:solidFill>
              <w14:schemeClr w14:val="tx1"/>
            </w14:solidFill>
          </w14:textFill>
        </w:rPr>
        <w:t>。</w:t>
      </w:r>
    </w:p>
    <w:p w14:paraId="0514E887">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“响应供应商”是指响应本文件要求，参加谈判的法人或者其他组织、自然人。</w:t>
      </w:r>
    </w:p>
    <w:p w14:paraId="3530782D">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合格的响应供应商指：</w:t>
      </w:r>
    </w:p>
    <w:p w14:paraId="17574415">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(1)符合《政府采购法》第二十二条规定的响应供应商。</w:t>
      </w:r>
    </w:p>
    <w:p w14:paraId="41762F13">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(2)符合谈判文件规定的资格要求及特殊条件要求。</w:t>
      </w:r>
    </w:p>
    <w:p w14:paraId="2331BD3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2.6“成交供应商”是指经法定程序确定并授予合同的响应供应商。</w:t>
      </w:r>
    </w:p>
    <w:p w14:paraId="76235A98">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谈判响应文件”是指：供应商根据本文件要求，编制包含报价、技术和服务等所有内容的实质性响应文件。</w:t>
      </w:r>
    </w:p>
    <w:p w14:paraId="4184CDC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477856AC">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3B377C87">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 合格的货物和服务</w:t>
      </w:r>
    </w:p>
    <w:p w14:paraId="6A9F86CF">
      <w:pPr>
        <w:adjustRightInd w:val="0"/>
        <w:snapToGrid w:val="0"/>
        <w:spacing w:line="36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14:paraId="0C771411">
      <w:pPr>
        <w:adjustRightInd w:val="0"/>
        <w:snapToGrid w:val="0"/>
        <w:spacing w:line="36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“服务”是指除货物和工程以外的其他政府采购对象,其中包括：响应供应商须承担的运输、安装、技术支持、培训以及谈判文件规定的其它服务。</w:t>
      </w:r>
    </w:p>
    <w:p w14:paraId="4534577A">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 谈判费用</w:t>
      </w:r>
    </w:p>
    <w:p w14:paraId="7C8C865D">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响应供应商应承担所有与准备和参加谈判有关的费用。不论谈判的结果如何，政府采购代理机构和采购人均无义务和责任承担这些费用。</w:t>
      </w:r>
    </w:p>
    <w:p w14:paraId="67820515">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4.2本次采购向成交供应商收取的成交服务费，按国家有关规定执行。</w:t>
      </w:r>
    </w:p>
    <w:p w14:paraId="7CA54C6B">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p>
    <w:p w14:paraId="08C5E3F3">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7" w:name="_Toc7265"/>
      <w:bookmarkStart w:id="78" w:name="_Toc459971448"/>
      <w:r>
        <w:rPr>
          <w:rFonts w:hint="eastAsia" w:hAnsi="宋体" w:cs="Times New Roman"/>
          <w:b/>
          <w:color w:val="000000" w:themeColor="text1"/>
          <w:highlight w:val="none"/>
          <w14:textFill>
            <w14:solidFill>
              <w14:schemeClr w14:val="tx1"/>
            </w14:solidFill>
          </w14:textFill>
        </w:rPr>
        <w:t>二、谈判文件</w:t>
      </w:r>
      <w:bookmarkEnd w:id="77"/>
      <w:bookmarkEnd w:id="78"/>
    </w:p>
    <w:p w14:paraId="61F2A6BB">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  谈判文件的构成</w:t>
      </w:r>
    </w:p>
    <w:p w14:paraId="6A314F75">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5.1谈判文件由下列文件以及在</w:t>
      </w:r>
      <w:r>
        <w:rPr>
          <w:rFonts w:hint="eastAsia" w:hAnsi="宋体"/>
          <w:color w:val="000000" w:themeColor="text1"/>
          <w:highlight w:val="none"/>
          <w14:textFill>
            <w14:solidFill>
              <w14:schemeClr w14:val="tx1"/>
            </w14:solidFill>
          </w14:textFill>
        </w:rPr>
        <w:t>谈判</w:t>
      </w:r>
      <w:r>
        <w:rPr>
          <w:rFonts w:hint="eastAsia" w:hAnsi="宋体" w:cs="Times New Roman"/>
          <w:color w:val="000000" w:themeColor="text1"/>
          <w:highlight w:val="none"/>
          <w14:textFill>
            <w14:solidFill>
              <w14:schemeClr w14:val="tx1"/>
            </w14:solidFill>
          </w14:textFill>
        </w:rPr>
        <w:t>过程中发出的修正和补充文件组成：</w:t>
      </w:r>
    </w:p>
    <w:p w14:paraId="5D9252C8">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谈判邀请</w:t>
      </w:r>
    </w:p>
    <w:p w14:paraId="5EF0973A">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1C8CAE15">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谈判须知</w:t>
      </w:r>
    </w:p>
    <w:p w14:paraId="236F427C">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4618F75C">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谈判响应文件格式</w:t>
      </w:r>
    </w:p>
    <w:p w14:paraId="08722E51">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其他：详见《谈判须知前附表》</w:t>
      </w:r>
    </w:p>
    <w:p w14:paraId="4D2AFA2E">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在谈判过程中由招标采购单位发出的修正和补充文件等；</w:t>
      </w:r>
    </w:p>
    <w:p w14:paraId="508ACB97">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14:paraId="487AF8C5">
      <w:pPr>
        <w:spacing w:line="360" w:lineRule="auto"/>
        <w:ind w:left="360" w:hanging="360"/>
        <w:rPr>
          <w:rFonts w:ascii="宋体" w:hAnsi="宋体"/>
          <w:color w:val="000000" w:themeColor="text1"/>
          <w:szCs w:val="21"/>
          <w:highlight w:val="none"/>
          <w14:textFill>
            <w14:solidFill>
              <w14:schemeClr w14:val="tx1"/>
            </w14:solidFill>
          </w14:textFill>
        </w:rPr>
      </w:pPr>
    </w:p>
    <w:p w14:paraId="732D1D7E">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9" w:name="_Toc12777"/>
      <w:bookmarkStart w:id="80" w:name="_Toc459971449"/>
      <w:r>
        <w:rPr>
          <w:rFonts w:hint="eastAsia" w:hAnsi="宋体" w:cs="Times New Roman"/>
          <w:b/>
          <w:color w:val="000000" w:themeColor="text1"/>
          <w:highlight w:val="none"/>
          <w14:textFill>
            <w14:solidFill>
              <w14:schemeClr w14:val="tx1"/>
            </w14:solidFill>
          </w14:textFill>
        </w:rPr>
        <w:t>三、单一来源谈判响应文件的编制</w:t>
      </w:r>
      <w:bookmarkEnd w:id="79"/>
      <w:bookmarkEnd w:id="80"/>
    </w:p>
    <w:p w14:paraId="4A0E2C0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谈判响应文件的组成</w:t>
      </w:r>
    </w:p>
    <w:p w14:paraId="37A18EE3">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6.1响应供应商编写的单一来源谈判响应文件应包括自查表、资格性文件、商务部分、技术部分、价格部分组成（单一来源谈判响应文件独立编制）,详见《单一来源谈判响应文件格式》。</w:t>
      </w:r>
    </w:p>
    <w:p w14:paraId="7963F8D2">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报价信封必须另单独分装，详见《单一来源谈判响应文件格式》。</w:t>
      </w:r>
    </w:p>
    <w:p w14:paraId="5AFB83B5">
      <w:pPr>
        <w:pStyle w:val="23"/>
        <w:adjustRightInd w:val="0"/>
        <w:snapToGrid w:val="0"/>
        <w:spacing w:line="360" w:lineRule="auto"/>
        <w:rPr>
          <w:rFonts w:hAnsi="宋体" w:cs="Times New Roman"/>
          <w:color w:val="000000" w:themeColor="text1"/>
          <w:highlight w:val="none"/>
          <w14:textFill>
            <w14:solidFill>
              <w14:schemeClr w14:val="tx1"/>
            </w14:solidFill>
          </w14:textFill>
        </w:rPr>
      </w:pPr>
    </w:p>
    <w:p w14:paraId="469AB0FE">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7 </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谈判响应文件编制基本要求</w:t>
      </w:r>
    </w:p>
    <w:p w14:paraId="4C1917E7">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响应供应商对单一来源谈判响应文件的编制应按要求装订和封装。</w:t>
      </w:r>
    </w:p>
    <w:p w14:paraId="5D17E2E6">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14:paraId="541FD433">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7.3单一来源谈判响应文件必须按本文件的全部内容，包括所有的补充通知及附件进行编制。</w:t>
      </w:r>
    </w:p>
    <w:p w14:paraId="304F890F">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7.4如因响应供应商只填写和提供了本文件要求的部分内容和附件，而给谈判造成困难的，其可能导致的结果和责任由响应供应商自行承担。 </w:t>
      </w:r>
    </w:p>
    <w:p w14:paraId="718C27DF">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8. 计量单位：</w:t>
      </w:r>
    </w:p>
    <w:p w14:paraId="06F045FA">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8.1除技术要求中另有规定外，本文件所要求使用的计量单位均采用国家法定的度、量、衡标准单位计量。</w:t>
      </w:r>
    </w:p>
    <w:p w14:paraId="645EDBB2">
      <w:pPr>
        <w:spacing w:line="360" w:lineRule="auto"/>
        <w:ind w:left="360" w:hanging="360"/>
        <w:rPr>
          <w:rFonts w:ascii="宋体" w:hAnsi="宋体"/>
          <w:color w:val="000000" w:themeColor="text1"/>
          <w:szCs w:val="21"/>
          <w:highlight w:val="none"/>
          <w14:textFill>
            <w14:solidFill>
              <w14:schemeClr w14:val="tx1"/>
            </w14:solidFill>
          </w14:textFill>
        </w:rPr>
      </w:pPr>
    </w:p>
    <w:p w14:paraId="0995A6E3">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1" w:name="_Toc459971450"/>
      <w:bookmarkStart w:id="82" w:name="_Toc3131"/>
      <w:r>
        <w:rPr>
          <w:rFonts w:hint="eastAsia" w:hAnsi="宋体" w:cs="Times New Roman"/>
          <w:b/>
          <w:color w:val="000000" w:themeColor="text1"/>
          <w:highlight w:val="none"/>
          <w14:textFill>
            <w14:solidFill>
              <w14:schemeClr w14:val="tx1"/>
            </w14:solidFill>
          </w14:textFill>
        </w:rPr>
        <w:t>四、谈判报价要求和响应供应商资格证明文件的要求</w:t>
      </w:r>
      <w:bookmarkEnd w:id="81"/>
      <w:bookmarkEnd w:id="82"/>
    </w:p>
    <w:p w14:paraId="56FF67E0">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9.</w:t>
      </w:r>
      <w:r>
        <w:rPr>
          <w:rFonts w:hint="eastAsia" w:hAnsi="宋体"/>
          <w:color w:val="000000" w:themeColor="text1"/>
          <w:kern w:val="0"/>
          <w:highlight w:val="none"/>
          <w14:textFill>
            <w14:solidFill>
              <w14:schemeClr w14:val="tx1"/>
            </w14:solidFill>
          </w14:textFill>
        </w:rPr>
        <w:t xml:space="preserve"> </w:t>
      </w:r>
      <w:r>
        <w:rPr>
          <w:rFonts w:hint="eastAsia" w:hAnsi="宋体" w:cs="Times New Roman"/>
          <w:color w:val="000000" w:themeColor="text1"/>
          <w:highlight w:val="none"/>
          <w14:textFill>
            <w14:solidFill>
              <w14:schemeClr w14:val="tx1"/>
            </w14:solidFill>
          </w14:textFill>
        </w:rPr>
        <w:t>响应供应商</w:t>
      </w:r>
      <w:r>
        <w:rPr>
          <w:rFonts w:hint="eastAsia" w:hAnsi="宋体"/>
          <w:color w:val="000000" w:themeColor="text1"/>
          <w:kern w:val="0"/>
          <w:highlight w:val="none"/>
          <w14:textFill>
            <w14:solidFill>
              <w14:schemeClr w14:val="tx1"/>
            </w14:solidFill>
          </w14:textFill>
        </w:rPr>
        <w:t>所提供的服务均应以人民币报价，</w:t>
      </w:r>
      <w:r>
        <w:rPr>
          <w:rFonts w:hint="eastAsia" w:hAnsi="宋体" w:cs="Times New Roman"/>
          <w:color w:val="000000" w:themeColor="text1"/>
          <w:highlight w:val="none"/>
          <w14:textFill>
            <w14:solidFill>
              <w14:schemeClr w14:val="tx1"/>
            </w14:solidFill>
          </w14:textFill>
        </w:rPr>
        <w:t>响应供应商应按照第二部分“</w:t>
      </w:r>
      <w:r>
        <w:rPr>
          <w:rFonts w:hint="eastAsia" w:hAnsi="宋体"/>
          <w:color w:val="000000" w:themeColor="text1"/>
          <w:kern w:val="0"/>
          <w:highlight w:val="none"/>
          <w14:textFill>
            <w14:solidFill>
              <w14:schemeClr w14:val="tx1"/>
            </w14:solidFill>
          </w14:textFill>
        </w:rPr>
        <w:t>采购项目服务内容及要求</w:t>
      </w:r>
      <w:r>
        <w:rPr>
          <w:rFonts w:hint="eastAsia" w:hAnsi="宋体" w:cs="Times New Roman"/>
          <w:color w:val="000000" w:themeColor="text1"/>
          <w:highlight w:val="none"/>
          <w14:textFill>
            <w14:solidFill>
              <w14:schemeClr w14:val="tx1"/>
            </w14:solidFill>
          </w14:textFill>
        </w:rPr>
        <w:t>”规定的内容、责任范围以及合同条款进行报价。</w:t>
      </w:r>
    </w:p>
    <w:p w14:paraId="1A540CB1">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10.在合同实施时，采购人将不予支付成交供应商没有列入的项目费用，并认为此项目的费用已包括在总报价中。</w:t>
      </w:r>
    </w:p>
    <w:p w14:paraId="6FA7FA0E">
      <w:pPr>
        <w:pStyle w:val="23"/>
        <w:adjustRightInd w:val="0"/>
        <w:snapToGrid w:val="0"/>
        <w:spacing w:line="360" w:lineRule="auto"/>
        <w:ind w:left="420" w:hanging="420"/>
        <w:rPr>
          <w:rFonts w:hAnsi="宋体"/>
          <w:b/>
          <w:color w:val="000000" w:themeColor="text1"/>
          <w:kern w:val="0"/>
          <w:highlight w:val="none"/>
          <w14:textFill>
            <w14:solidFill>
              <w14:schemeClr w14:val="tx1"/>
            </w14:solidFill>
          </w14:textFill>
        </w:rPr>
      </w:pPr>
      <w:r>
        <w:rPr>
          <w:rFonts w:hint="eastAsia" w:hAnsi="宋体"/>
          <w:b/>
          <w:color w:val="000000" w:themeColor="text1"/>
          <w:kern w:val="0"/>
          <w:highlight w:val="none"/>
          <w14:textFill>
            <w14:solidFill>
              <w14:schemeClr w14:val="tx1"/>
            </w14:solidFill>
          </w14:textFill>
        </w:rPr>
        <w:t>11. 本项目最终总报价不能高于采购预算（或最高限价），否则其谈判响应将被确定为响应无效。</w:t>
      </w:r>
    </w:p>
    <w:p w14:paraId="07A7AE9E">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2</w:t>
      </w:r>
      <w:r>
        <w:rPr>
          <w:rFonts w:hAnsi="宋体" w:cs="Times New Roman"/>
          <w:color w:val="000000" w:themeColor="text1"/>
          <w:highlight w:val="none"/>
          <w14:textFill>
            <w14:solidFill>
              <w14:schemeClr w14:val="tx1"/>
            </w14:solidFill>
          </w14:textFill>
        </w:rPr>
        <w:tab/>
      </w:r>
      <w:r>
        <w:rPr>
          <w:rFonts w:hint="eastAsia" w:hAnsi="宋体" w:cs="Times New Roman"/>
          <w:color w:val="000000" w:themeColor="text1"/>
          <w:highlight w:val="none"/>
          <w14:textFill>
            <w14:solidFill>
              <w14:schemeClr w14:val="tx1"/>
            </w14:solidFill>
          </w14:textFill>
        </w:rPr>
        <w:t>响应供应商资格证明文件</w:t>
      </w:r>
    </w:p>
    <w:p w14:paraId="7D5F8209">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2</w:t>
      </w: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响应供应商应按谈判文件的要求，提交证明其有资格参加谈判和成交后有履行合同能力的文件，并作为其</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谈判响应文件的组成部分。详见《谈判须知前附表》</w:t>
      </w:r>
    </w:p>
    <w:p w14:paraId="24DACB98">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12.2资格证明文件必须真实有效，复印件必须加盖单位印章。</w:t>
      </w:r>
    </w:p>
    <w:p w14:paraId="56C6D3AD">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13. 证明</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谈判响应文件标的的合格性和符合谈判文件规定的文件：</w:t>
      </w:r>
    </w:p>
    <w:p w14:paraId="5D09D949">
      <w:pPr>
        <w:tabs>
          <w:tab w:val="left" w:pos="567"/>
        </w:tabs>
        <w:spacing w:line="36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 响应供应商提交证明其所提供的服务的合格性并符合谈判文件规定的声明文件。</w:t>
      </w:r>
    </w:p>
    <w:p w14:paraId="707D0C19">
      <w:pPr>
        <w:tabs>
          <w:tab w:val="left" w:pos="567"/>
        </w:tabs>
        <w:spacing w:line="36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证明服务与谈判文件的要求相一致的文件可以是文字资料、图纸、数据资料等。</w:t>
      </w:r>
    </w:p>
    <w:p w14:paraId="7E856DBE">
      <w:pPr>
        <w:pStyle w:val="23"/>
        <w:adjustRightInd w:val="0"/>
        <w:snapToGrid w:val="0"/>
        <w:spacing w:line="360" w:lineRule="auto"/>
        <w:ind w:left="420" w:hanging="420"/>
        <w:rPr>
          <w:rFonts w:hAnsi="宋体"/>
          <w:b/>
          <w:color w:val="000000" w:themeColor="text1"/>
          <w:kern w:val="0"/>
          <w:highlight w:val="none"/>
          <w:u w:val="single"/>
          <w14:textFill>
            <w14:solidFill>
              <w14:schemeClr w14:val="tx1"/>
            </w14:solidFill>
          </w14:textFill>
        </w:rPr>
      </w:pPr>
    </w:p>
    <w:p w14:paraId="77545FA5">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3" w:name="_Toc30327"/>
      <w:bookmarkStart w:id="84" w:name="_Toc459971451"/>
      <w:r>
        <w:rPr>
          <w:rFonts w:hint="eastAsia" w:hAnsi="宋体" w:cs="Times New Roman"/>
          <w:b/>
          <w:color w:val="000000" w:themeColor="text1"/>
          <w:highlight w:val="none"/>
          <w14:textFill>
            <w14:solidFill>
              <w14:schemeClr w14:val="tx1"/>
            </w14:solidFill>
          </w14:textFill>
        </w:rPr>
        <w:t>五、谈判保证金</w:t>
      </w:r>
      <w:bookmarkEnd w:id="83"/>
      <w:bookmarkEnd w:id="84"/>
    </w:p>
    <w:p w14:paraId="7D3CCDCA">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 谈判保证金</w:t>
      </w:r>
    </w:p>
    <w:p w14:paraId="293E6F5F">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14.1 响应供应商应按谈判文件规定的金额和期限交纳谈判保证金，谈判保证金作为</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谈判响应文件的组成部分。</w:t>
      </w:r>
    </w:p>
    <w:p w14:paraId="40EECE0D">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14.2谈判保证金金额、交纳形式、交纳时间及谈判保证金账户，详见《谈判须知前附表》。</w:t>
      </w:r>
    </w:p>
    <w:p w14:paraId="45DBEE09">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14.3凡未按规定交纳谈判保证金的谈判响应，其谈判响应被确定为响应无效。</w:t>
      </w:r>
    </w:p>
    <w:p w14:paraId="0F5690F8">
      <w:pPr>
        <w:adjustRightInd w:val="0"/>
        <w:snapToGrid w:val="0"/>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4BAFE81F">
      <w:pPr>
        <w:adjustRightInd w:val="0"/>
        <w:snapToGrid w:val="0"/>
        <w:spacing w:line="36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14.5</w:t>
      </w:r>
      <w:r>
        <w:rPr>
          <w:rFonts w:hint="eastAsia" w:ascii="宋体" w:hAnsi="宋体"/>
          <w:color w:val="000000" w:themeColor="text1"/>
          <w:kern w:val="0"/>
          <w:szCs w:val="21"/>
          <w:highlight w:val="none"/>
          <w14:textFill>
            <w14:solidFill>
              <w14:schemeClr w14:val="tx1"/>
            </w14:solidFill>
          </w14:textFill>
        </w:rPr>
        <w:t>成交供应商的谈判保证金,在成交供应商与采购人签订采购合同并执行了缴交成交服务费的规定后5个工作日内不计利息原额退还。</w:t>
      </w:r>
    </w:p>
    <w:p w14:paraId="39A1C449">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14.6 若有下列情况之一，谈判保证金将被没收，因此而造成采购人的损失须由响应供应商承担：</w:t>
      </w:r>
    </w:p>
    <w:p w14:paraId="6946827A">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响应供应商在谈判文件规定的谈判有效期内撤回其单一来源谈判响应文件；</w:t>
      </w:r>
    </w:p>
    <w:p w14:paraId="5C0428E4">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3C72E2A0">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成交响应供应商在规定期限内未能按本须知的规定提交履约保证金（如有）；</w:t>
      </w:r>
    </w:p>
    <w:p w14:paraId="75928BAD">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成交后未按谈判文件中的规定缴付成交服务费；</w:t>
      </w:r>
    </w:p>
    <w:p w14:paraId="3623FB9E">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526CDC4B">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p>
    <w:p w14:paraId="464F3FB0">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5" w:name="_Toc459971452"/>
      <w:bookmarkStart w:id="86" w:name="_Toc11866"/>
      <w:r>
        <w:rPr>
          <w:rFonts w:hint="eastAsia" w:hAnsi="宋体" w:cs="Times New Roman"/>
          <w:b/>
          <w:color w:val="000000" w:themeColor="text1"/>
          <w:highlight w:val="none"/>
          <w14:textFill>
            <w14:solidFill>
              <w14:schemeClr w14:val="tx1"/>
            </w14:solidFill>
          </w14:textFill>
        </w:rPr>
        <w:t>六、单一来源谈判响应文件的份数、封装和递交</w:t>
      </w:r>
      <w:bookmarkEnd w:id="85"/>
      <w:bookmarkEnd w:id="86"/>
    </w:p>
    <w:p w14:paraId="0378F57D">
      <w:pPr>
        <w:autoSpaceDE w:val="0"/>
        <w:autoSpaceDN w:val="0"/>
        <w:adjustRightInd w:val="0"/>
        <w:snapToGrid w:val="0"/>
        <w:spacing w:line="36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  单一来源谈判响应文件的数量和签署</w:t>
      </w:r>
    </w:p>
    <w:p w14:paraId="1093FCB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响应供应商应编制</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谈判响应文件份数详见《谈判须知前附表》，</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谈判响应文件的副本可采用正本的复印件。每套</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谈判响应文件须清楚地标明“正本”、“副本”。若副本与正本不符，以正本为准。</w:t>
      </w:r>
      <w:r>
        <w:rPr>
          <w:rFonts w:hint="eastAsia" w:ascii="宋体"/>
          <w:bCs/>
          <w:color w:val="000000" w:themeColor="text1"/>
          <w:highlight w:val="none"/>
          <w14:textFill>
            <w14:solidFill>
              <w14:schemeClr w14:val="tx1"/>
            </w14:solidFill>
          </w14:textFill>
        </w:rPr>
        <w:t>（注：单一来源谈判响应文件副本可为正本的复印件）。</w:t>
      </w:r>
    </w:p>
    <w:p w14:paraId="7EF8C33D">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15.2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谈判响应文件的正本需打印或用不褪色墨水书写，并由</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或经其正式授权的代表签字。授权代表须出具书面授权证明，其《</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授权书》应附在</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谈判响应文件中。</w:t>
      </w:r>
    </w:p>
    <w:p w14:paraId="7DC2E4BF">
      <w:pPr>
        <w:pStyle w:val="23"/>
        <w:adjustRightInd w:val="0"/>
        <w:snapToGrid w:val="0"/>
        <w:spacing w:line="360" w:lineRule="auto"/>
        <w:ind w:left="473" w:hanging="472" w:hangingChars="225"/>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 xml:space="preserve">15.3 </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kern w:val="0"/>
          <w:highlight w:val="none"/>
          <w14:textFill>
            <w14:solidFill>
              <w14:schemeClr w14:val="tx1"/>
            </w14:solidFill>
          </w14:textFill>
        </w:rPr>
        <w:t>谈判响应文件中的任何重要的插字、涂改和增删，必须由</w:t>
      </w:r>
      <w:r>
        <w:rPr>
          <w:rFonts w:hint="eastAsia" w:hAnsi="宋体" w:cs="Times New Roman"/>
          <w:color w:val="000000" w:themeColor="text1"/>
          <w:kern w:val="0"/>
          <w:highlight w:val="none"/>
          <w:lang w:eastAsia="zh-CN"/>
          <w14:textFill>
            <w14:solidFill>
              <w14:schemeClr w14:val="tx1"/>
            </w14:solidFill>
          </w14:textFill>
        </w:rPr>
        <w:t>法定代表人（负责人）</w:t>
      </w:r>
      <w:r>
        <w:rPr>
          <w:rFonts w:hint="eastAsia" w:hAnsi="宋体" w:cs="Times New Roman"/>
          <w:color w:val="000000" w:themeColor="text1"/>
          <w:kern w:val="0"/>
          <w:highlight w:val="none"/>
          <w14:textFill>
            <w14:solidFill>
              <w14:schemeClr w14:val="tx1"/>
            </w14:solidFill>
          </w14:textFill>
        </w:rPr>
        <w:t>或经其正式授权的代表在旁边签章或签字</w:t>
      </w:r>
      <w:r>
        <w:rPr>
          <w:rFonts w:hint="eastAsia"/>
          <w:bCs/>
          <w:color w:val="000000" w:themeColor="text1"/>
          <w:highlight w:val="none"/>
          <w14:textFill>
            <w14:solidFill>
              <w14:schemeClr w14:val="tx1"/>
            </w14:solidFill>
          </w14:textFill>
        </w:rPr>
        <w:t>并在修改处加盖公章</w:t>
      </w:r>
      <w:r>
        <w:rPr>
          <w:rFonts w:hint="eastAsia" w:hAnsi="宋体" w:cs="Times New Roman"/>
          <w:color w:val="000000" w:themeColor="text1"/>
          <w:kern w:val="0"/>
          <w:highlight w:val="none"/>
          <w14:textFill>
            <w14:solidFill>
              <w14:schemeClr w14:val="tx1"/>
            </w14:solidFill>
          </w14:textFill>
        </w:rPr>
        <w:t>才有效。</w:t>
      </w:r>
    </w:p>
    <w:p w14:paraId="51B59E6B">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15.4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谈判响应文件的谈判有效期为从报价截止日起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534F61B">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16.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谈判响应文件的递交</w:t>
      </w:r>
    </w:p>
    <w:p w14:paraId="214AD237">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16.1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谈判响应文件应于第一部分《谈判邀请》中规定的截止时点前递交到采购代理机构。</w:t>
      </w:r>
    </w:p>
    <w:p w14:paraId="362BDC47">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迟交的</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谈判响应文件，按《政府采购法》的规定，采购代理机构将拒收或原封退回在其规定的递交</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谈判响应文件截止时点之后收到的任何</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w:t>
      </w:r>
    </w:p>
    <w:p w14:paraId="5336BAAE">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32E483E0">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7" w:name="_Toc15450"/>
      <w:bookmarkStart w:id="88" w:name="_Toc459971453"/>
      <w:r>
        <w:rPr>
          <w:rFonts w:hint="eastAsia" w:hAnsi="宋体" w:cs="Times New Roman"/>
          <w:b/>
          <w:color w:val="000000" w:themeColor="text1"/>
          <w:highlight w:val="none"/>
          <w14:textFill>
            <w14:solidFill>
              <w14:schemeClr w14:val="tx1"/>
            </w14:solidFill>
          </w14:textFill>
        </w:rPr>
        <w:t>七、谈判的步骤</w:t>
      </w:r>
      <w:bookmarkEnd w:id="87"/>
      <w:bookmarkEnd w:id="88"/>
    </w:p>
    <w:p w14:paraId="5E8E51DD">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17.谈判文件的澄清</w:t>
      </w:r>
    </w:p>
    <w:p w14:paraId="1340C728">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14:paraId="4E2CD913">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17.2响应供应商在规定的时间内未要求对谈判文件澄清或提出疑问的，采购代理机构将视其为无异议。对谈判文件中描述有歧意或前后不一致的地方，评标委员会有权进行评判。</w:t>
      </w:r>
    </w:p>
    <w:p w14:paraId="15A8878C">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 谈判</w:t>
      </w:r>
    </w:p>
    <w:p w14:paraId="67482435">
      <w:pPr>
        <w:pStyle w:val="23"/>
        <w:adjustRightInd w:val="0"/>
        <w:snapToGrid w:val="0"/>
        <w:spacing w:line="360" w:lineRule="auto"/>
        <w:ind w:left="420" w:hanging="420" w:hangingChars="200"/>
        <w:rPr>
          <w:rFonts w:hAnsi="宋体"/>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18.1单一来源小组成员从政府采购专家库随机抽取产生，详见</w:t>
      </w:r>
      <w:r>
        <w:rPr>
          <w:rFonts w:hint="eastAsia" w:hAnsi="宋体"/>
          <w:color w:val="000000" w:themeColor="text1"/>
          <w:kern w:val="0"/>
          <w:highlight w:val="none"/>
          <w14:textFill>
            <w14:solidFill>
              <w14:schemeClr w14:val="tx1"/>
            </w14:solidFill>
          </w14:textFill>
        </w:rPr>
        <w:t>《谈判须知前附表》</w:t>
      </w:r>
      <w:r>
        <w:rPr>
          <w:rFonts w:hint="eastAsia" w:hAnsi="宋体" w:cs="Times New Roman"/>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单一来源小组对</w:t>
      </w:r>
      <w:r>
        <w:rPr>
          <w:rFonts w:hint="eastAsia" w:hAnsi="宋体" w:cs="Times New Roman"/>
          <w:color w:val="000000" w:themeColor="text1"/>
          <w:highlight w:val="none"/>
          <w14:textFill>
            <w14:solidFill>
              <w14:schemeClr w14:val="tx1"/>
            </w14:solidFill>
          </w14:textFill>
        </w:rPr>
        <w:t>单一来源谈判响应文件进行初审工作，初审包括资格性审查和符合性审查。</w:t>
      </w:r>
    </w:p>
    <w:p w14:paraId="37E3E7E7">
      <w:pPr>
        <w:autoSpaceDE w:val="0"/>
        <w:autoSpaceDN w:val="0"/>
        <w:adjustRightInd w:val="0"/>
        <w:snapToGrid w:val="0"/>
        <w:spacing w:line="360" w:lineRule="auto"/>
        <w:ind w:right="32"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在资格性审查、符合性检查时，如发现下列情形之一的，单一来源谈判响应文件将被视为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4F0B8ACD">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(1)响应供应商未提交谈判保证金或金额不足、谈判保证金提交形式不符合谈判文件要求的；</w:t>
      </w:r>
    </w:p>
    <w:p w14:paraId="2CD1691C">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报价总金额</w:t>
      </w:r>
      <w:r>
        <w:rPr>
          <w:rFonts w:hint="eastAsia" w:ascii="宋体" w:hAnsi="宋体"/>
          <w:color w:val="000000" w:themeColor="text1"/>
          <w:kern w:val="0"/>
          <w:szCs w:val="21"/>
          <w:highlight w:val="none"/>
          <w14:textFill>
            <w14:solidFill>
              <w14:schemeClr w14:val="tx1"/>
            </w14:solidFill>
          </w14:textFill>
        </w:rPr>
        <w:t>超过本项目采购预算（或最高限价）；</w:t>
      </w:r>
    </w:p>
    <w:p w14:paraId="3AB4DE81">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(3)单一来源谈判响应文件或资格证明文件未提供或不符合谈判文件要求的；</w:t>
      </w:r>
    </w:p>
    <w:p w14:paraId="3E09A1EA">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(4)不具备谈判文件中规定资格要求的；</w:t>
      </w:r>
    </w:p>
    <w:p w14:paraId="49C5612B">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(5)未按照谈判文件规定要求签署、盖章的； </w:t>
      </w:r>
    </w:p>
    <w:p w14:paraId="4AF8620A">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谈判响应文件无</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签字或签字人无</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有效授权的；</w:t>
      </w:r>
    </w:p>
    <w:p w14:paraId="02786663">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2657F872">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谈判响应文件对谈判文件的实质性技术与商务的（即标注★号条款）条款产生偏离的。</w:t>
      </w:r>
    </w:p>
    <w:p w14:paraId="16F125AF">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(9)符合谈判文件中规定的被确定为响应无效的其它条款的。</w:t>
      </w:r>
    </w:p>
    <w:p w14:paraId="3E0AB9AC">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74CD4C88">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18.2</w:t>
      </w:r>
      <w:r>
        <w:rPr>
          <w:rFonts w:hint="eastAsia" w:hAnsi="宋体"/>
          <w:color w:val="000000" w:themeColor="text1"/>
          <w:highlight w:val="none"/>
          <w14:textFill>
            <w14:solidFill>
              <w14:schemeClr w14:val="tx1"/>
            </w14:solidFill>
          </w14:textFill>
        </w:rPr>
        <w:t>审查单一来源谈判响应文件是否对谈判文件作出实质性的响应。对未作出实质性响应的供应商应实行现场告知，由单一来源小组或采购人代表将集体意见现场及时告知该供应商，以让其核证、澄清事实。</w:t>
      </w:r>
    </w:p>
    <w:p w14:paraId="342661BF">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14:paraId="048B9BC7">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14:paraId="44D9C7B2">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18.5  在谈判过程中，响应供应商提交的澄清文件和最终报价文件，由响应供应商法人代表或授权代表签署后生效，响应供应商应受其约束。</w:t>
      </w:r>
    </w:p>
    <w:p w14:paraId="37656B85">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w:t>
      </w:r>
      <w:r>
        <w:rPr>
          <w:rFonts w:hAnsi="宋体" w:cs="Times New Roman"/>
          <w:color w:val="000000" w:themeColor="text1"/>
          <w:highlight w:val="none"/>
          <w14:textFill>
            <w14:solidFill>
              <w14:schemeClr w14:val="tx1"/>
            </w14:solidFill>
          </w14:textFill>
        </w:rPr>
        <w:t>6</w:t>
      </w:r>
      <w:r>
        <w:rPr>
          <w:rFonts w:hint="eastAsia" w:hAnsi="宋体" w:cs="Times New Roman"/>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单一来源小组进行综合评议审核，对供应商提供服务项目均能满足谈判文件规定最低要求条件时，才能推荐为成交的候选对象。</w:t>
      </w:r>
    </w:p>
    <w:p w14:paraId="5F506436">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w:t>
      </w:r>
      <w:r>
        <w:rPr>
          <w:rFonts w:hAnsi="宋体"/>
          <w:color w:val="000000" w:themeColor="text1"/>
          <w:highlight w:val="none"/>
          <w14:textFill>
            <w14:solidFill>
              <w14:schemeClr w14:val="tx1"/>
            </w14:solidFill>
          </w14:textFill>
        </w:rPr>
        <w:t>7</w:t>
      </w:r>
      <w:r>
        <w:rPr>
          <w:rFonts w:hint="eastAsia" w:hAnsi="宋体"/>
          <w:color w:val="000000" w:themeColor="text1"/>
          <w:highlight w:val="none"/>
          <w14:textFill>
            <w14:solidFill>
              <w14:schemeClr w14:val="tx1"/>
            </w14:solidFill>
          </w14:textFill>
        </w:rPr>
        <w:t xml:space="preserve"> 代理机构对谈判过程和重要谈判内容进行记录。</w:t>
      </w:r>
    </w:p>
    <w:p w14:paraId="70BB3086">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p>
    <w:p w14:paraId="7F4D51A5">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9" w:name="_Toc459971454"/>
      <w:bookmarkStart w:id="90" w:name="_Toc25871"/>
      <w:r>
        <w:rPr>
          <w:rFonts w:hint="eastAsia" w:hAnsi="宋体" w:cs="Times New Roman"/>
          <w:b/>
          <w:color w:val="000000" w:themeColor="text1"/>
          <w:highlight w:val="none"/>
          <w14:textFill>
            <w14:solidFill>
              <w14:schemeClr w14:val="tx1"/>
            </w14:solidFill>
          </w14:textFill>
        </w:rPr>
        <w:t>八、确定成交供应商办法</w:t>
      </w:r>
      <w:bookmarkEnd w:id="89"/>
      <w:bookmarkEnd w:id="90"/>
    </w:p>
    <w:p w14:paraId="029CC922">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19.确定成交供应商</w:t>
      </w:r>
    </w:p>
    <w:p w14:paraId="07FEFE45">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19.1根据符合采购需求、质量和服务且报价最低的原则确定成交供应商。</w:t>
      </w:r>
    </w:p>
    <w:p w14:paraId="322ACE6F">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19.2 </w:t>
      </w:r>
      <w:r>
        <w:rPr>
          <w:rFonts w:hint="eastAsia" w:ascii="宋体" w:hAnsi="宋体"/>
          <w:color w:val="000000" w:themeColor="text1"/>
          <w:kern w:val="0"/>
          <w:szCs w:val="21"/>
          <w:highlight w:val="none"/>
          <w14:textFill>
            <w14:solidFill>
              <w14:schemeClr w14:val="tx1"/>
            </w14:solidFill>
          </w14:textFill>
        </w:rPr>
        <w:t>成交供应商确定后，采购代理机构在信息发布媒体上发布成交公告，向成交人发出《成交通知书》，《成交通知书》对成交人和采购人具有同等法律效力。</w:t>
      </w:r>
    </w:p>
    <w:p w14:paraId="183361C0">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20. </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采购人重新进行组织采购。</w:t>
      </w:r>
    </w:p>
    <w:p w14:paraId="64E2CC1F">
      <w:pPr>
        <w:tabs>
          <w:tab w:val="left" w:pos="0"/>
        </w:tabs>
        <w:adjustRightInd w:val="0"/>
        <w:snapToGrid w:val="0"/>
        <w:spacing w:line="36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21. 项目响应无效处理</w:t>
      </w:r>
    </w:p>
    <w:p w14:paraId="53C96DE1">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21.1 根据《政府采购法》第三十六条规定，下列情况出现将被确定为响应无效：</w:t>
      </w:r>
    </w:p>
    <w:p w14:paraId="258882F3">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 出现影响采购公正的违法、违规行为的； </w:t>
      </w:r>
    </w:p>
    <w:p w14:paraId="1D124BD2">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响应供应商的报价均超过了采购预算，采购人不能支付的；</w:t>
      </w:r>
    </w:p>
    <w:p w14:paraId="416B69F1">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因重大变故，采购任务取消的。</w:t>
      </w:r>
    </w:p>
    <w:p w14:paraId="26AA1C89">
      <w:pPr>
        <w:autoSpaceDE w:val="0"/>
        <w:autoSpaceDN w:val="0"/>
        <w:adjustRightInd w:val="0"/>
        <w:snapToGrid w:val="0"/>
        <w:spacing w:line="360" w:lineRule="auto"/>
        <w:ind w:left="473" w:right="32" w:hanging="472" w:hangingChars="225"/>
        <w:rPr>
          <w:rFonts w:ascii="宋体" w:hAnsi="宋体"/>
          <w:color w:val="000000" w:themeColor="text1"/>
          <w:szCs w:val="21"/>
          <w:highlight w:val="none"/>
          <w14:textFill>
            <w14:solidFill>
              <w14:schemeClr w14:val="tx1"/>
            </w14:solidFill>
          </w14:textFill>
        </w:rPr>
      </w:pPr>
    </w:p>
    <w:p w14:paraId="30C383EE">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91" w:name="_Toc459971455"/>
      <w:bookmarkStart w:id="92" w:name="_Toc22466"/>
      <w:r>
        <w:rPr>
          <w:rFonts w:hint="eastAsia" w:hAnsi="宋体" w:cs="Times New Roman"/>
          <w:b/>
          <w:color w:val="000000" w:themeColor="text1"/>
          <w:highlight w:val="none"/>
          <w14:textFill>
            <w14:solidFill>
              <w14:schemeClr w14:val="tx1"/>
            </w14:solidFill>
          </w14:textFill>
        </w:rPr>
        <w:t>九、质疑</w:t>
      </w:r>
      <w:bookmarkEnd w:id="91"/>
      <w:bookmarkEnd w:id="92"/>
    </w:p>
    <w:p w14:paraId="021E88F6">
      <w:pPr>
        <w:autoSpaceDE w:val="0"/>
        <w:autoSpaceDN w:val="0"/>
        <w:adjustRightInd w:val="0"/>
        <w:snapToGrid w:val="0"/>
        <w:spacing w:line="360" w:lineRule="auto"/>
        <w:ind w:left="473" w:right="32"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 如果响应供应商对此次采购活动有疑问，可依法向采购代理机构提出质疑。采购代理机构应当依法给与答复，并将结果告知有关当事人。</w:t>
      </w:r>
    </w:p>
    <w:p w14:paraId="2CF34CD5">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6147635">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93" w:name="_Toc19041"/>
      <w:bookmarkStart w:id="94" w:name="_Toc322033397"/>
      <w:bookmarkStart w:id="95" w:name="_Toc345675374"/>
      <w:bookmarkStart w:id="96" w:name="_Toc459971456"/>
      <w:r>
        <w:rPr>
          <w:rFonts w:hint="eastAsia" w:hAnsi="宋体" w:cs="Times New Roman"/>
          <w:b/>
          <w:color w:val="000000" w:themeColor="text1"/>
          <w:highlight w:val="none"/>
          <w14:textFill>
            <w14:solidFill>
              <w14:schemeClr w14:val="tx1"/>
            </w14:solidFill>
          </w14:textFill>
        </w:rPr>
        <w:t>十、成交服务费</w:t>
      </w:r>
      <w:bookmarkEnd w:id="93"/>
      <w:bookmarkEnd w:id="94"/>
      <w:bookmarkEnd w:id="95"/>
      <w:bookmarkEnd w:id="96"/>
    </w:p>
    <w:p w14:paraId="4784D5F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成交服务费</w:t>
      </w:r>
    </w:p>
    <w:p w14:paraId="6F4CF2F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23.1成交供应商应在领取《成交通知书》原件时，以银行汇票、电汇、支票或现金方式，向采购代理机构一次性支付成交服务费。采购代理机构收款人、开户行及帐号在支付申请中告知。</w:t>
      </w:r>
    </w:p>
    <w:p w14:paraId="594CEFAE">
      <w:pPr>
        <w:spacing w:line="360" w:lineRule="auto"/>
        <w:ind w:left="720" w:hanging="7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 成交服务费币种与成交通知书中成交价的币种相同。</w:t>
      </w:r>
    </w:p>
    <w:p w14:paraId="778FB93F">
      <w:pPr>
        <w:spacing w:line="360" w:lineRule="auto"/>
        <w:ind w:left="720" w:hanging="7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23.3 成交服务费不列在投标报价中。</w:t>
      </w:r>
    </w:p>
    <w:p w14:paraId="6E0A29C5">
      <w:pPr>
        <w:spacing w:line="360" w:lineRule="auto"/>
        <w:ind w:left="720" w:hanging="720"/>
        <w:rPr>
          <w:rFonts w:ascii="宋体" w:hAnsi="宋体"/>
          <w:color w:val="000000" w:themeColor="text1"/>
          <w:szCs w:val="21"/>
          <w:highlight w:val="none"/>
          <w14:textFill>
            <w14:solidFill>
              <w14:schemeClr w14:val="tx1"/>
            </w14:solidFill>
          </w14:textFill>
        </w:rPr>
      </w:pPr>
      <w:bookmarkStart w:id="97" w:name="_Toc459971457"/>
      <w:bookmarkStart w:id="98" w:name="_Toc458155012"/>
      <w:bookmarkStart w:id="99" w:name="_Toc458508246"/>
      <w:r>
        <w:rPr>
          <w:rFonts w:hint="eastAsia" w:ascii="宋体" w:hAnsi="宋体"/>
          <w:color w:val="000000" w:themeColor="text1"/>
          <w:szCs w:val="21"/>
          <w:highlight w:val="none"/>
          <w14:textFill>
            <w14:solidFill>
              <w14:schemeClr w14:val="tx1"/>
            </w14:solidFill>
          </w14:textFill>
        </w:rPr>
        <w:t>23.4成交服务费</w:t>
      </w:r>
      <w:bookmarkEnd w:id="97"/>
      <w:bookmarkEnd w:id="98"/>
      <w:bookmarkEnd w:id="99"/>
      <w:r>
        <w:rPr>
          <w:rFonts w:hint="eastAsia" w:ascii="宋体" w:hAnsi="宋体"/>
          <w:color w:val="000000" w:themeColor="text1"/>
          <w:szCs w:val="21"/>
          <w:highlight w:val="none"/>
          <w14:textFill>
            <w14:solidFill>
              <w14:schemeClr w14:val="tx1"/>
            </w14:solidFill>
          </w14:textFill>
        </w:rPr>
        <w:t>由采购人支付。</w:t>
      </w:r>
    </w:p>
    <w:p w14:paraId="3487430A">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100" w:name="_Toc7884"/>
      <w:bookmarkStart w:id="101" w:name="_Toc459971458"/>
      <w:bookmarkStart w:id="102" w:name="_Toc536594109"/>
      <w:r>
        <w:rPr>
          <w:rFonts w:hint="eastAsia" w:hAnsi="宋体" w:cs="Times New Roman"/>
          <w:b/>
          <w:color w:val="000000" w:themeColor="text1"/>
          <w:highlight w:val="none"/>
          <w14:textFill>
            <w14:solidFill>
              <w14:schemeClr w14:val="tx1"/>
            </w14:solidFill>
          </w14:textFill>
        </w:rPr>
        <w:t>十一、合同的订立和履行</w:t>
      </w:r>
      <w:bookmarkEnd w:id="100"/>
      <w:bookmarkEnd w:id="101"/>
    </w:p>
    <w:bookmarkEnd w:id="102"/>
    <w:p w14:paraId="3731CDF8">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24.合同的订立</w:t>
      </w:r>
    </w:p>
    <w:p w14:paraId="42576870">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14:paraId="17FD6FE4">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签订政府采购合同后7个工作日内，采购人应将政府采购合同副本报同级政府采购监督管理部门备案。</w:t>
      </w:r>
    </w:p>
    <w:p w14:paraId="2D8266CB">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24.3履约保证金</w:t>
      </w:r>
      <w:r>
        <w:rPr>
          <w:rFonts w:hint="eastAsia" w:ascii="宋体" w:hAnsi="宋体"/>
          <w:b/>
          <w:snapToGrid w:val="0"/>
          <w:color w:val="000000" w:themeColor="text1"/>
          <w:kern w:val="0"/>
          <w:szCs w:val="21"/>
          <w:highlight w:val="none"/>
          <w14:textFill>
            <w14:solidFill>
              <w14:schemeClr w14:val="tx1"/>
            </w14:solidFill>
          </w14:textFill>
        </w:rPr>
        <w:t>(如有)</w:t>
      </w:r>
    </w:p>
    <w:p w14:paraId="546E523E">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24.3.1成交供应商应在签署合同后10天内提交履约保证金，履约保证金金额应按《谈判须知前附表》中规定的金额。提交方式可按照下述方式提交：</w:t>
      </w:r>
    </w:p>
    <w:p w14:paraId="01E05EC9">
      <w:pPr>
        <w:tabs>
          <w:tab w:val="left" w:pos="540"/>
        </w:tabs>
        <w:spacing w:line="360" w:lineRule="auto"/>
        <w:ind w:left="420" w:leftChars="200"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14:paraId="468A2177">
      <w:pPr>
        <w:tabs>
          <w:tab w:val="left" w:pos="540"/>
        </w:tabs>
        <w:spacing w:line="360" w:lineRule="auto"/>
        <w:ind w:left="420" w:leftChars="200"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14:paraId="1F564C15">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(3)采购人认可的其它方式。</w:t>
      </w:r>
    </w:p>
    <w:p w14:paraId="668A1884">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14:paraId="133CECE6">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 合同的履行</w:t>
      </w:r>
    </w:p>
    <w:p w14:paraId="529F8E24">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23C7F35">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14:paraId="78BBBDF3">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发票</w:t>
      </w:r>
    </w:p>
    <w:p w14:paraId="19B06BB2">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该项目获得成交的成交供应商在执行合同过程中，向采购人出具的发票必须是由成交供应商开具，不得以其他单位或个人名义出具。</w:t>
      </w:r>
    </w:p>
    <w:p w14:paraId="509B88B5">
      <w:pPr>
        <w:spacing w:line="360" w:lineRule="auto"/>
        <w:ind w:left="630" w:hanging="630" w:hangingChars="300"/>
        <w:rPr>
          <w:rFonts w:ascii="宋体" w:hAnsi="宋体"/>
          <w:color w:val="000000" w:themeColor="text1"/>
          <w:szCs w:val="21"/>
          <w:highlight w:val="none"/>
          <w14:textFill>
            <w14:solidFill>
              <w14:schemeClr w14:val="tx1"/>
            </w14:solidFill>
          </w14:textFill>
        </w:rPr>
      </w:pPr>
    </w:p>
    <w:p w14:paraId="4978C65C">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103" w:name="_Toc345675376"/>
      <w:bookmarkStart w:id="104" w:name="_Toc14182"/>
      <w:bookmarkStart w:id="105" w:name="_Toc459971459"/>
      <w:bookmarkStart w:id="106" w:name="_Toc322033399"/>
      <w:r>
        <w:rPr>
          <w:rFonts w:hint="eastAsia" w:hAnsi="宋体" w:cs="Times New Roman"/>
          <w:b/>
          <w:color w:val="000000" w:themeColor="text1"/>
          <w:highlight w:val="none"/>
          <w14:textFill>
            <w14:solidFill>
              <w14:schemeClr w14:val="tx1"/>
            </w14:solidFill>
          </w14:textFill>
        </w:rPr>
        <w:t>十二、适用法律</w:t>
      </w:r>
      <w:bookmarkEnd w:id="103"/>
      <w:bookmarkEnd w:id="104"/>
      <w:bookmarkEnd w:id="105"/>
      <w:bookmarkEnd w:id="106"/>
    </w:p>
    <w:p w14:paraId="1C6CF6C5">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采购人及响应供应商的一切招标投标活动均适用《中华人民共和国政府采购法》及其配套的法规、规章、政策。工程类项目适用《中华人民共和国招标投标法》及其配套的法规、规章、政策。</w:t>
      </w:r>
    </w:p>
    <w:p w14:paraId="0869765F">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6A2DF346">
      <w:pPr>
        <w:pStyle w:val="3"/>
        <w:numPr>
          <w:ilvl w:val="0"/>
          <w:numId w:val="0"/>
        </w:numPr>
        <w:jc w:val="center"/>
        <w:rPr>
          <w:rFonts w:ascii="宋体" w:hAnsi="宋体"/>
          <w:color w:val="000000" w:themeColor="text1"/>
          <w:sz w:val="21"/>
          <w:szCs w:val="21"/>
          <w:highlight w:val="none"/>
          <w14:textFill>
            <w14:solidFill>
              <w14:schemeClr w14:val="tx1"/>
            </w14:solidFill>
          </w14:textFill>
        </w:rPr>
      </w:pPr>
      <w:bookmarkStart w:id="107" w:name="_Toc330459994"/>
      <w:bookmarkStart w:id="108" w:name="_Toc339020104"/>
      <w:bookmarkStart w:id="109" w:name="_Toc365985187"/>
      <w:bookmarkStart w:id="110" w:name="_Toc345513910"/>
      <w:bookmarkStart w:id="111" w:name="_Toc366072538"/>
      <w:bookmarkStart w:id="112" w:name="_Toc336681944"/>
      <w:bookmarkStart w:id="113" w:name="_Toc340672878"/>
      <w:bookmarkStart w:id="114" w:name="_Toc331512907"/>
      <w:bookmarkStart w:id="115" w:name="_Toc333238642"/>
      <w:bookmarkStart w:id="116" w:name="_Toc365967081"/>
      <w:bookmarkStart w:id="117" w:name="_Toc340507451"/>
      <w:bookmarkStart w:id="118" w:name="_Toc339019898"/>
      <w:bookmarkStart w:id="119" w:name="_Toc339020024"/>
      <w:bookmarkStart w:id="120" w:name="_Toc349143598"/>
      <w:bookmarkStart w:id="121" w:name="_Toc337632367"/>
      <w:bookmarkStart w:id="122" w:name="_Toc339020242"/>
      <w:bookmarkStart w:id="123" w:name="_Toc342296769"/>
      <w:bookmarkStart w:id="124" w:name="_Toc332206717"/>
      <w:bookmarkStart w:id="125" w:name="_Toc336681589"/>
      <w:bookmarkStart w:id="126" w:name="_Toc340677079"/>
      <w:bookmarkStart w:id="127" w:name="_Toc331684047"/>
      <w:bookmarkStart w:id="128" w:name="_Toc333935696"/>
      <w:bookmarkStart w:id="129" w:name="_Toc332270355"/>
      <w:bookmarkStart w:id="130" w:name="_Toc350756459"/>
      <w:bookmarkStart w:id="131" w:name="_Toc339362309"/>
      <w:bookmarkStart w:id="132" w:name="_Toc333237686"/>
      <w:bookmarkStart w:id="133" w:name="_Toc349127635"/>
      <w:bookmarkStart w:id="134" w:name="_Toc341348347"/>
      <w:bookmarkStart w:id="135" w:name="_Toc342060383"/>
      <w:bookmarkStart w:id="136" w:name="_Toc339441096"/>
      <w:bookmarkStart w:id="137" w:name="_Toc350438758"/>
      <w:bookmarkStart w:id="138" w:name="_Toc333935355"/>
      <w:bookmarkStart w:id="139" w:name="_Toc374454610"/>
      <w:bookmarkStart w:id="140" w:name="_Toc333237797"/>
      <w:bookmarkStart w:id="141" w:name="_Toc2696"/>
      <w:bookmarkStart w:id="142" w:name="_Toc7157"/>
      <w:bookmarkStart w:id="143" w:name="_Toc459971462"/>
      <w:r>
        <w:rPr>
          <w:rFonts w:hint="eastAsia" w:ascii="宋体" w:hAnsi="宋体"/>
          <w:color w:val="000000" w:themeColor="text1"/>
          <w:sz w:val="21"/>
          <w:szCs w:val="21"/>
          <w:highlight w:val="none"/>
          <w14:textFill>
            <w14:solidFill>
              <w14:schemeClr w14:val="tx1"/>
            </w14:solidFill>
          </w14:textFill>
        </w:rPr>
        <w:t xml:space="preserve">第四部分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4" w:name="_Hlt97188170"/>
      <w:bookmarkEnd w:id="144"/>
      <w:r>
        <w:rPr>
          <w:rFonts w:hint="eastAsia" w:ascii="宋体" w:hAnsi="宋体"/>
          <w:color w:val="000000" w:themeColor="text1"/>
          <w:sz w:val="21"/>
          <w:szCs w:val="21"/>
          <w:highlight w:val="none"/>
          <w14:textFill>
            <w14:solidFill>
              <w14:schemeClr w14:val="tx1"/>
            </w14:solidFill>
          </w14:textFill>
        </w:rPr>
        <w:t>采购项目合同（参考范本）</w:t>
      </w:r>
      <w:bookmarkEnd w:id="141"/>
      <w:bookmarkEnd w:id="142"/>
    </w:p>
    <w:p w14:paraId="3E7F3F41">
      <w:pPr>
        <w:spacing w:line="360" w:lineRule="exact"/>
        <w:rPr>
          <w:rFonts w:hint="eastAsia" w:ascii="宋体" w:hAnsi="宋体"/>
          <w:bCs/>
          <w:color w:val="000000" w:themeColor="text1"/>
          <w:szCs w:val="21"/>
          <w:highlight w:val="none"/>
          <w14:textFill>
            <w14:solidFill>
              <w14:schemeClr w14:val="tx1"/>
            </w14:solidFill>
          </w14:textFill>
        </w:rPr>
      </w:pPr>
    </w:p>
    <w:p w14:paraId="5EB3EEF1">
      <w:pPr>
        <w:spacing w:line="360" w:lineRule="exact"/>
        <w:rPr>
          <w:rFonts w:hint="eastAsia" w:ascii="宋体" w:hAnsi="宋体"/>
          <w:bCs/>
          <w:color w:val="000000" w:themeColor="text1"/>
          <w:szCs w:val="21"/>
          <w:highlight w:val="none"/>
          <w14:textFill>
            <w14:solidFill>
              <w14:schemeClr w14:val="tx1"/>
            </w14:solidFill>
          </w14:textFill>
        </w:rPr>
      </w:pPr>
    </w:p>
    <w:p w14:paraId="4556DE65">
      <w:pPr>
        <w:spacing w:line="360" w:lineRule="exact"/>
        <w:rPr>
          <w:rFonts w:hint="eastAsia" w:ascii="宋体" w:hAnsi="宋体"/>
          <w:bCs/>
          <w:color w:val="000000" w:themeColor="text1"/>
          <w:szCs w:val="21"/>
          <w:highlight w:val="none"/>
          <w14:textFill>
            <w14:solidFill>
              <w14:schemeClr w14:val="tx1"/>
            </w14:solidFill>
          </w14:textFill>
        </w:rPr>
      </w:pPr>
    </w:p>
    <w:p w14:paraId="6A56E215">
      <w:pPr>
        <w:pStyle w:val="2"/>
        <w:rPr>
          <w:rFonts w:hint="eastAsia" w:ascii="宋体" w:hAnsi="宋体"/>
          <w:b/>
          <w:color w:val="000000" w:themeColor="text1"/>
          <w:sz w:val="36"/>
          <w:szCs w:val="36"/>
          <w:highlight w:val="none"/>
          <w14:textFill>
            <w14:solidFill>
              <w14:schemeClr w14:val="tx1"/>
            </w14:solidFill>
          </w14:textFill>
        </w:rPr>
      </w:pPr>
    </w:p>
    <w:p w14:paraId="0C59D2EA">
      <w:pPr>
        <w:pStyle w:val="2"/>
        <w:rPr>
          <w:rFonts w:hint="eastAsia" w:ascii="宋体" w:hAnsi="宋体"/>
          <w:b/>
          <w:color w:val="000000" w:themeColor="text1"/>
          <w:sz w:val="36"/>
          <w:szCs w:val="36"/>
          <w:highlight w:val="none"/>
          <w14:textFill>
            <w14:solidFill>
              <w14:schemeClr w14:val="tx1"/>
            </w14:solidFill>
          </w14:textFill>
        </w:rPr>
      </w:pPr>
    </w:p>
    <w:p w14:paraId="63FF4903">
      <w:pPr>
        <w:pStyle w:val="2"/>
        <w:rPr>
          <w:rFonts w:hint="eastAsia" w:ascii="宋体" w:hAnsi="宋体"/>
          <w:b/>
          <w:color w:val="000000" w:themeColor="text1"/>
          <w:sz w:val="36"/>
          <w:szCs w:val="36"/>
          <w:highlight w:val="none"/>
          <w14:textFill>
            <w14:solidFill>
              <w14:schemeClr w14:val="tx1"/>
            </w14:solidFill>
          </w14:textFill>
        </w:rPr>
      </w:pPr>
    </w:p>
    <w:p w14:paraId="1595A0B8">
      <w:pPr>
        <w:pStyle w:val="2"/>
        <w:rPr>
          <w:rFonts w:hint="eastAsia" w:ascii="宋体" w:hAnsi="宋体"/>
          <w:b/>
          <w:color w:val="000000" w:themeColor="text1"/>
          <w:sz w:val="36"/>
          <w:szCs w:val="36"/>
          <w:highlight w:val="none"/>
          <w14:textFill>
            <w14:solidFill>
              <w14:schemeClr w14:val="tx1"/>
            </w14:solidFill>
          </w14:textFill>
        </w:rPr>
      </w:pPr>
    </w:p>
    <w:p w14:paraId="007817B9">
      <w:pPr>
        <w:pStyle w:val="2"/>
        <w:rPr>
          <w:rFonts w:hint="eastAsia" w:ascii="宋体" w:hAnsi="宋体"/>
          <w:b/>
          <w:color w:val="000000" w:themeColor="text1"/>
          <w:sz w:val="36"/>
          <w:szCs w:val="36"/>
          <w:highlight w:val="none"/>
          <w14:textFill>
            <w14:solidFill>
              <w14:schemeClr w14:val="tx1"/>
            </w14:solidFill>
          </w14:textFill>
        </w:rPr>
      </w:pPr>
    </w:p>
    <w:p w14:paraId="46685730">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7B89328A">
      <w:pPr>
        <w:jc w:val="center"/>
        <w:rPr>
          <w:rFonts w:hint="eastAsia" w:ascii="宋体" w:hAnsi="宋体"/>
          <w:b/>
          <w:color w:val="000000" w:themeColor="text1"/>
          <w:sz w:val="28"/>
          <w:szCs w:val="28"/>
          <w:highlight w:val="none"/>
          <w14:textFill>
            <w14:solidFill>
              <w14:schemeClr w14:val="tx1"/>
            </w14:solidFill>
          </w14:textFill>
        </w:rPr>
      </w:pPr>
    </w:p>
    <w:p w14:paraId="364B18C8">
      <w:pPr>
        <w:jc w:val="center"/>
        <w:rPr>
          <w:rFonts w:hint="eastAsia" w:ascii="宋体" w:hAnsi="宋体"/>
          <w:b/>
          <w:color w:val="000000" w:themeColor="text1"/>
          <w:sz w:val="28"/>
          <w:szCs w:val="28"/>
          <w:highlight w:val="none"/>
          <w14:textFill>
            <w14:solidFill>
              <w14:schemeClr w14:val="tx1"/>
            </w14:solidFill>
          </w14:textFill>
        </w:rPr>
      </w:pPr>
    </w:p>
    <w:p w14:paraId="1B6FEE6F">
      <w:pPr>
        <w:jc w:val="center"/>
        <w:rPr>
          <w:rFonts w:hint="eastAsia" w:ascii="宋体" w:hAnsi="宋体"/>
          <w:b/>
          <w:color w:val="000000" w:themeColor="text1"/>
          <w:sz w:val="28"/>
          <w:szCs w:val="28"/>
          <w:highlight w:val="none"/>
          <w14:textFill>
            <w14:solidFill>
              <w14:schemeClr w14:val="tx1"/>
            </w14:solidFill>
          </w14:textFill>
        </w:rPr>
      </w:pPr>
    </w:p>
    <w:p w14:paraId="324ED784">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4E2DA941">
      <w:pPr>
        <w:rPr>
          <w:rFonts w:hint="eastAsia" w:ascii="宋体" w:hAnsi="宋体"/>
          <w:b/>
          <w:color w:val="000000" w:themeColor="text1"/>
          <w:sz w:val="28"/>
          <w:szCs w:val="28"/>
          <w:highlight w:val="none"/>
          <w14:textFill>
            <w14:solidFill>
              <w14:schemeClr w14:val="tx1"/>
            </w14:solidFill>
          </w14:textFill>
        </w:rPr>
      </w:pPr>
    </w:p>
    <w:p w14:paraId="177079F6">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5AFF9E79">
      <w:pPr>
        <w:rPr>
          <w:rFonts w:hint="eastAsia" w:ascii="宋体" w:hAnsi="宋体"/>
          <w:b/>
          <w:color w:val="000000" w:themeColor="text1"/>
          <w:sz w:val="28"/>
          <w:szCs w:val="28"/>
          <w:highlight w:val="none"/>
          <w14:textFill>
            <w14:solidFill>
              <w14:schemeClr w14:val="tx1"/>
            </w14:solidFill>
          </w14:textFill>
        </w:rPr>
      </w:pPr>
    </w:p>
    <w:p w14:paraId="239BA50B">
      <w:pPr>
        <w:rPr>
          <w:rFonts w:hint="eastAsia" w:ascii="宋体" w:hAnsi="宋体"/>
          <w:b/>
          <w:color w:val="000000" w:themeColor="text1"/>
          <w:sz w:val="28"/>
          <w:szCs w:val="28"/>
          <w:highlight w:val="none"/>
          <w14:textFill>
            <w14:solidFill>
              <w14:schemeClr w14:val="tx1"/>
            </w14:solidFill>
          </w14:textFill>
        </w:rPr>
      </w:pPr>
    </w:p>
    <w:p w14:paraId="269F3E88">
      <w:pPr>
        <w:rPr>
          <w:rFonts w:hint="eastAsia" w:ascii="宋体" w:hAnsi="宋体"/>
          <w:b/>
          <w:color w:val="000000" w:themeColor="text1"/>
          <w:sz w:val="28"/>
          <w:szCs w:val="28"/>
          <w:highlight w:val="none"/>
          <w14:textFill>
            <w14:solidFill>
              <w14:schemeClr w14:val="tx1"/>
            </w14:solidFill>
          </w14:textFill>
        </w:rPr>
      </w:pPr>
    </w:p>
    <w:p w14:paraId="4D880823">
      <w:pPr>
        <w:rPr>
          <w:rFonts w:hint="eastAsia" w:ascii="宋体" w:hAnsi="宋体"/>
          <w:b/>
          <w:color w:val="000000" w:themeColor="text1"/>
          <w:sz w:val="28"/>
          <w:szCs w:val="28"/>
          <w:highlight w:val="none"/>
          <w14:textFill>
            <w14:solidFill>
              <w14:schemeClr w14:val="tx1"/>
            </w14:solidFill>
          </w14:textFill>
        </w:rPr>
      </w:pPr>
    </w:p>
    <w:p w14:paraId="75FF2B44">
      <w:pPr>
        <w:rPr>
          <w:rFonts w:hint="eastAsia" w:ascii="宋体" w:hAnsi="宋体"/>
          <w:b/>
          <w:color w:val="000000" w:themeColor="text1"/>
          <w:sz w:val="28"/>
          <w:szCs w:val="28"/>
          <w:highlight w:val="none"/>
          <w14:textFill>
            <w14:solidFill>
              <w14:schemeClr w14:val="tx1"/>
            </w14:solidFill>
          </w14:textFill>
        </w:rPr>
      </w:pPr>
    </w:p>
    <w:p w14:paraId="2B9B4B6D">
      <w:pPr>
        <w:pStyle w:val="19"/>
        <w:rPr>
          <w:rFonts w:hint="eastAsia"/>
          <w:color w:val="000000" w:themeColor="text1"/>
          <w:highlight w:val="none"/>
          <w14:textFill>
            <w14:solidFill>
              <w14:schemeClr w14:val="tx1"/>
            </w14:solidFill>
          </w14:textFill>
        </w:rPr>
      </w:pPr>
    </w:p>
    <w:p w14:paraId="5D514BD8">
      <w:pPr>
        <w:rPr>
          <w:rFonts w:hint="eastAsia" w:ascii="宋体" w:hAnsi="宋体"/>
          <w:b/>
          <w:color w:val="000000" w:themeColor="text1"/>
          <w:sz w:val="28"/>
          <w:szCs w:val="28"/>
          <w:highlight w:val="none"/>
          <w14:textFill>
            <w14:solidFill>
              <w14:schemeClr w14:val="tx1"/>
            </w14:solidFill>
          </w14:textFill>
        </w:rPr>
      </w:pPr>
    </w:p>
    <w:p w14:paraId="125CFB27">
      <w:pPr>
        <w:spacing w:line="36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61D6BA9">
      <w:pPr>
        <w:spacing w:line="360" w:lineRule="exact"/>
        <w:rPr>
          <w:rFonts w:hint="eastAsia" w:ascii="宋体" w:hAnsi="宋体"/>
          <w:bCs/>
          <w:color w:val="000000" w:themeColor="text1"/>
          <w:szCs w:val="21"/>
          <w:highlight w:val="none"/>
          <w14:textFill>
            <w14:solidFill>
              <w14:schemeClr w14:val="tx1"/>
            </w14:solidFill>
          </w14:textFill>
        </w:rPr>
      </w:pPr>
    </w:p>
    <w:p w14:paraId="67261818">
      <w:pPr>
        <w:spacing w:line="360" w:lineRule="exact"/>
        <w:rPr>
          <w:rFonts w:hint="eastAsia" w:ascii="宋体" w:hAnsi="宋体"/>
          <w:bCs/>
          <w:color w:val="000000" w:themeColor="text1"/>
          <w:szCs w:val="21"/>
          <w:highlight w:val="none"/>
          <w14:textFill>
            <w14:solidFill>
              <w14:schemeClr w14:val="tx1"/>
            </w14:solidFill>
          </w14:textFill>
        </w:rPr>
      </w:pPr>
    </w:p>
    <w:p w14:paraId="41AAE718">
      <w:pPr>
        <w:spacing w:line="360" w:lineRule="exact"/>
        <w:rPr>
          <w:rFonts w:hint="eastAsia" w:ascii="宋体" w:hAnsi="宋体"/>
          <w:bCs/>
          <w:color w:val="000000" w:themeColor="text1"/>
          <w:szCs w:val="21"/>
          <w:highlight w:val="none"/>
          <w14:textFill>
            <w14:solidFill>
              <w14:schemeClr w14:val="tx1"/>
            </w14:solidFill>
          </w14:textFill>
        </w:rPr>
      </w:pPr>
    </w:p>
    <w:p w14:paraId="4B52C086">
      <w:pPr>
        <w:spacing w:line="360" w:lineRule="exact"/>
        <w:rPr>
          <w:rFonts w:hint="eastAsia" w:ascii="宋体" w:hAnsi="宋体"/>
          <w:bCs/>
          <w:color w:val="000000" w:themeColor="text1"/>
          <w:szCs w:val="21"/>
          <w:highlight w:val="none"/>
          <w14:textFill>
            <w14:solidFill>
              <w14:schemeClr w14:val="tx1"/>
            </w14:solidFill>
          </w14:textFill>
        </w:rPr>
      </w:pPr>
    </w:p>
    <w:p w14:paraId="3E602F9D">
      <w:pPr>
        <w:spacing w:line="360" w:lineRule="exact"/>
        <w:rPr>
          <w:rFonts w:hint="eastAsia" w:ascii="宋体" w:hAnsi="宋体"/>
          <w:bCs/>
          <w:color w:val="000000" w:themeColor="text1"/>
          <w:szCs w:val="21"/>
          <w:highlight w:val="none"/>
          <w14:textFill>
            <w14:solidFill>
              <w14:schemeClr w14:val="tx1"/>
            </w14:solidFill>
          </w14:textFill>
        </w:rPr>
      </w:pPr>
    </w:p>
    <w:p w14:paraId="362E2C6F">
      <w:pPr>
        <w:spacing w:line="360" w:lineRule="exact"/>
        <w:rPr>
          <w:rFonts w:hint="eastAsia" w:ascii="宋体" w:hAnsi="宋体"/>
          <w:bCs/>
          <w:color w:val="000000" w:themeColor="text1"/>
          <w:szCs w:val="21"/>
          <w:highlight w:val="none"/>
          <w14:textFill>
            <w14:solidFill>
              <w14:schemeClr w14:val="tx1"/>
            </w14:solidFill>
          </w14:textFill>
        </w:rPr>
      </w:pPr>
    </w:p>
    <w:p w14:paraId="3CC99ED0">
      <w:pPr>
        <w:spacing w:line="360" w:lineRule="exact"/>
        <w:rPr>
          <w:rFonts w:hint="eastAsia" w:ascii="宋体" w:hAnsi="宋体"/>
          <w:bCs/>
          <w:color w:val="000000" w:themeColor="text1"/>
          <w:szCs w:val="21"/>
          <w:highlight w:val="none"/>
          <w14:textFill>
            <w14:solidFill>
              <w14:schemeClr w14:val="tx1"/>
            </w14:solidFill>
          </w14:textFill>
        </w:rPr>
      </w:pPr>
    </w:p>
    <w:p w14:paraId="50B18136">
      <w:pPr>
        <w:spacing w:line="360" w:lineRule="exact"/>
        <w:rPr>
          <w:rFonts w:hint="eastAsia" w:ascii="宋体" w:hAnsi="宋体"/>
          <w:bCs/>
          <w:color w:val="000000" w:themeColor="text1"/>
          <w:szCs w:val="21"/>
          <w:highlight w:val="none"/>
          <w14:textFill>
            <w14:solidFill>
              <w14:schemeClr w14:val="tx1"/>
            </w14:solidFill>
          </w14:textFill>
        </w:rPr>
      </w:pPr>
    </w:p>
    <w:p w14:paraId="03D30443">
      <w:pPr>
        <w:spacing w:line="360" w:lineRule="exact"/>
        <w:rPr>
          <w:rFonts w:hint="eastAsia" w:ascii="宋体" w:hAnsi="宋体"/>
          <w:bCs/>
          <w:color w:val="000000" w:themeColor="text1"/>
          <w:szCs w:val="21"/>
          <w:highlight w:val="none"/>
          <w14:textFill>
            <w14:solidFill>
              <w14:schemeClr w14:val="tx1"/>
            </w14:solidFill>
          </w14:textFill>
        </w:rPr>
      </w:pPr>
    </w:p>
    <w:p w14:paraId="2F287861">
      <w:pPr>
        <w:spacing w:line="360" w:lineRule="exact"/>
        <w:rPr>
          <w:rFonts w:hint="eastAsia" w:ascii="宋体" w:hAnsi="宋体"/>
          <w:bCs/>
          <w:color w:val="000000" w:themeColor="text1"/>
          <w:szCs w:val="21"/>
          <w:highlight w:val="none"/>
          <w14:textFill>
            <w14:solidFill>
              <w14:schemeClr w14:val="tx1"/>
            </w14:solidFill>
          </w14:textFill>
        </w:rPr>
      </w:pPr>
    </w:p>
    <w:p w14:paraId="621B7FCC">
      <w:pPr>
        <w:spacing w:line="360" w:lineRule="exact"/>
        <w:rPr>
          <w:rFonts w:hint="eastAsia" w:ascii="宋体" w:hAnsi="宋体"/>
          <w:bCs/>
          <w:color w:val="000000" w:themeColor="text1"/>
          <w:szCs w:val="21"/>
          <w:highlight w:val="none"/>
          <w14:textFill>
            <w14:solidFill>
              <w14:schemeClr w14:val="tx1"/>
            </w14:solidFill>
          </w14:textFill>
        </w:rPr>
      </w:pPr>
    </w:p>
    <w:p w14:paraId="5A02C906">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C6DC3B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231542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F49A6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5A7FD621">
      <w:pPr>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                                   采购编号：</w:t>
      </w:r>
    </w:p>
    <w:p w14:paraId="2AEB8323">
      <w:pPr>
        <w:spacing w:line="36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14:paraId="5590622F">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0125B09">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cs="宋体"/>
          <w:color w:val="000000" w:themeColor="text1"/>
          <w:sz w:val="21"/>
          <w:szCs w:val="21"/>
          <w:highlight w:val="none"/>
          <w:lang w:val="en-US"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594C1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一、合同金额</w:t>
      </w:r>
    </w:p>
    <w:p w14:paraId="4941B1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7DEFC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二、服务范围</w:t>
      </w:r>
    </w:p>
    <w:p w14:paraId="0221B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7AF3DEE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0E84620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5F66D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79799E5C">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633A72C1">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1FAB4FC6">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06D9C162">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4A828844">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41E014A5">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473A9043">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F9C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1D5819B3">
      <w:pPr>
        <w:pStyle w:val="2"/>
        <w:rPr>
          <w:rFonts w:hint="eastAsia"/>
          <w:color w:val="000000" w:themeColor="text1"/>
          <w:highlight w:val="none"/>
          <w14:textFill>
            <w14:solidFill>
              <w14:schemeClr w14:val="tx1"/>
            </w14:solidFill>
          </w14:textFill>
        </w:rPr>
      </w:pPr>
    </w:p>
    <w:p w14:paraId="095C0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129C202A">
      <w:pPr>
        <w:pStyle w:val="2"/>
        <w:rPr>
          <w:rFonts w:hint="eastAsia"/>
          <w:color w:val="000000" w:themeColor="text1"/>
          <w:highlight w:val="none"/>
          <w14:textFill>
            <w14:solidFill>
              <w14:schemeClr w14:val="tx1"/>
            </w14:solidFill>
          </w14:textFill>
        </w:rPr>
      </w:pPr>
    </w:p>
    <w:p w14:paraId="266EC7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3E38E2C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5605554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6A4DC0C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359B8C6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34CCC32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413BD4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438758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13B50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6EFAC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BA596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十一、税费</w:t>
      </w:r>
    </w:p>
    <w:p w14:paraId="1BDF5E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3F035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6FAA712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w:t>
      </w:r>
      <w:r>
        <w:rPr>
          <w:rFonts w:hint="eastAsia" w:ascii="宋体" w:hAnsi="宋体" w:cs="宋体"/>
          <w:color w:val="000000" w:themeColor="text1"/>
          <w:sz w:val="21"/>
          <w:szCs w:val="21"/>
          <w:highlight w:val="none"/>
          <w:lang w:val="en-US"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谈判响应</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通知书均为合同的有效组成部分，与本合同具有同等法律效力。</w:t>
      </w:r>
    </w:p>
    <w:p w14:paraId="436288B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3545398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5307C31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18C15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614D457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59E269F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53A628D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361AE0F7">
      <w:pPr>
        <w:tabs>
          <w:tab w:val="left" w:pos="1004"/>
          <w:tab w:val="left" w:pos="4267"/>
        </w:tabs>
        <w:spacing w:line="360" w:lineRule="exact"/>
        <w:rPr>
          <w:rFonts w:ascii="宋体" w:hAnsi="宋体"/>
          <w:bCs/>
          <w:color w:val="000000" w:themeColor="text1"/>
          <w:szCs w:val="21"/>
          <w:highlight w:val="none"/>
          <w14:textFill>
            <w14:solidFill>
              <w14:schemeClr w14:val="tx1"/>
            </w14:solidFill>
          </w14:textFill>
        </w:rPr>
      </w:pPr>
    </w:p>
    <w:p w14:paraId="1A978249">
      <w:pPr>
        <w:tabs>
          <w:tab w:val="left" w:pos="1004"/>
          <w:tab w:val="left" w:pos="4267"/>
        </w:tabs>
        <w:spacing w:line="360" w:lineRule="exact"/>
        <w:rPr>
          <w:rFonts w:ascii="宋体" w:hAnsi="宋体"/>
          <w:bCs/>
          <w:color w:val="000000" w:themeColor="text1"/>
          <w:szCs w:val="21"/>
          <w:highlight w:val="none"/>
          <w14:textFill>
            <w14:solidFill>
              <w14:schemeClr w14:val="tx1"/>
            </w14:solidFill>
          </w14:textFill>
        </w:rPr>
      </w:pPr>
    </w:p>
    <w:p w14:paraId="6C04F6F1">
      <w:pPr>
        <w:tabs>
          <w:tab w:val="left" w:pos="1004"/>
          <w:tab w:val="left" w:pos="4267"/>
        </w:tabs>
        <w:spacing w:line="360" w:lineRule="exact"/>
        <w:rPr>
          <w:rFonts w:ascii="宋体" w:hAnsi="宋体"/>
          <w:bCs/>
          <w:color w:val="000000" w:themeColor="text1"/>
          <w:szCs w:val="21"/>
          <w:highlight w:val="none"/>
          <w14:textFill>
            <w14:solidFill>
              <w14:schemeClr w14:val="tx1"/>
            </w14:solidFill>
          </w14:textFill>
        </w:rPr>
      </w:pPr>
    </w:p>
    <w:p w14:paraId="51A1EE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1DD7DB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3986A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18C05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6C31FDB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5CA90A7">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48BE3714">
      <w:pPr>
        <w:tabs>
          <w:tab w:val="left" w:pos="1004"/>
        </w:tabs>
        <w:spacing w:line="3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29746BA1">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707F3FB5">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14:paraId="5476C1A6">
      <w:pPr>
        <w:tabs>
          <w:tab w:val="left" w:pos="1004"/>
        </w:tabs>
        <w:spacing w:line="360" w:lineRule="exact"/>
        <w:rPr>
          <w:rFonts w:ascii="宋体" w:hAnsi="宋体"/>
          <w:bCs/>
          <w:color w:val="000000" w:themeColor="text1"/>
          <w:szCs w:val="21"/>
          <w:highlight w:val="none"/>
          <w14:textFill>
            <w14:solidFill>
              <w14:schemeClr w14:val="tx1"/>
            </w14:solidFill>
          </w14:textFill>
        </w:rPr>
      </w:pPr>
    </w:p>
    <w:p w14:paraId="414E1407">
      <w:pPr>
        <w:pStyle w:val="3"/>
        <w:numPr>
          <w:ilvl w:val="0"/>
          <w:numId w:val="0"/>
        </w:numPr>
        <w:spacing w:before="100" w:beforeAutospacing="1" w:after="100" w:afterAutospacing="1" w:line="240" w:lineRule="auto"/>
        <w:jc w:val="center"/>
        <w:rPr>
          <w:rFonts w:ascii="宋体" w:hAnsi="宋体"/>
          <w:color w:val="000000" w:themeColor="text1"/>
          <w:sz w:val="21"/>
          <w:szCs w:val="21"/>
          <w:highlight w:val="none"/>
          <w14:textFill>
            <w14:solidFill>
              <w14:schemeClr w14:val="tx1"/>
            </w14:solidFill>
          </w14:textFill>
        </w:rPr>
      </w:pPr>
      <w:bookmarkStart w:id="145" w:name="_Toc21342"/>
      <w:r>
        <w:rPr>
          <w:rFonts w:hint="eastAsia" w:ascii="宋体" w:hAnsi="宋体"/>
          <w:color w:val="000000" w:themeColor="text1"/>
          <w:sz w:val="21"/>
          <w:szCs w:val="21"/>
          <w:highlight w:val="none"/>
          <w14:textFill>
            <w14:solidFill>
              <w14:schemeClr w14:val="tx1"/>
            </w14:solidFill>
          </w14:textFill>
        </w:rPr>
        <w:t>第五部分  单一来源谈判响应文件格式</w:t>
      </w:r>
      <w:bookmarkEnd w:id="143"/>
      <w:bookmarkEnd w:id="145"/>
    </w:p>
    <w:p w14:paraId="3A537706">
      <w:pPr>
        <w:pStyle w:val="4"/>
        <w:numPr>
          <w:ilvl w:val="0"/>
          <w:numId w:val="0"/>
        </w:numPr>
        <w:jc w:val="center"/>
        <w:rPr>
          <w:rFonts w:ascii="宋体" w:hAnsi="宋体" w:eastAsia="宋体"/>
          <w:color w:val="000000" w:themeColor="text1"/>
          <w:sz w:val="21"/>
          <w:szCs w:val="21"/>
          <w:highlight w:val="none"/>
          <w14:textFill>
            <w14:solidFill>
              <w14:schemeClr w14:val="tx1"/>
            </w14:solidFill>
          </w14:textFill>
        </w:rPr>
      </w:pPr>
      <w:bookmarkStart w:id="146" w:name="_Toc200414513"/>
      <w:bookmarkStart w:id="147" w:name="_Toc27988"/>
      <w:r>
        <w:rPr>
          <w:rFonts w:hint="eastAsia" w:ascii="宋体" w:hAnsi="宋体" w:eastAsia="宋体"/>
          <w:color w:val="000000" w:themeColor="text1"/>
          <w:sz w:val="21"/>
          <w:szCs w:val="21"/>
          <w:highlight w:val="none"/>
          <w14:textFill>
            <w14:solidFill>
              <w14:schemeClr w14:val="tx1"/>
            </w14:solidFill>
          </w14:textFill>
        </w:rPr>
        <w:t>封面格式</w:t>
      </w:r>
      <w:bookmarkEnd w:id="146"/>
      <w:bookmarkEnd w:id="147"/>
    </w:p>
    <w:p w14:paraId="42E4D862">
      <w:pPr>
        <w:pStyle w:val="5"/>
        <w:rPr>
          <w:rFonts w:hAnsi="宋体"/>
          <w:bCs/>
          <w:color w:val="000000" w:themeColor="text1"/>
          <w:szCs w:val="24"/>
          <w:highlight w:val="none"/>
          <w14:textFill>
            <w14:solidFill>
              <w14:schemeClr w14:val="tx1"/>
            </w14:solidFill>
          </w14:textFill>
        </w:rPr>
      </w:pPr>
    </w:p>
    <w:p w14:paraId="450935A0">
      <w:pPr>
        <w:pStyle w:val="5"/>
        <w:rPr>
          <w:rFonts w:hAnsi="宋体"/>
          <w:bCs/>
          <w:color w:val="000000" w:themeColor="text1"/>
          <w:szCs w:val="24"/>
          <w:highlight w:val="none"/>
          <w14:textFill>
            <w14:solidFill>
              <w14:schemeClr w14:val="tx1"/>
            </w14:solidFill>
          </w14:textFill>
        </w:rPr>
      </w:pPr>
    </w:p>
    <w:p w14:paraId="2DCD66B5">
      <w:pPr>
        <w:pStyle w:val="5"/>
        <w:spacing w:line="440" w:lineRule="exact"/>
        <w:ind w:left="315" w:leftChars="150" w:firstLineChars="200"/>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谈判响应文件的封面格式由供应商自拟，并应注明“谈判响应文件、项目编号、项目名称、供应商名称及地址、</w:t>
      </w:r>
      <w:r>
        <w:rPr>
          <w:rFonts w:hint="eastAsia" w:hAnsi="宋体"/>
          <w:bCs/>
          <w:color w:val="000000" w:themeColor="text1"/>
          <w:szCs w:val="24"/>
          <w:highlight w:val="none"/>
          <w:lang w:eastAsia="zh-CN"/>
          <w14:textFill>
            <w14:solidFill>
              <w14:schemeClr w14:val="tx1"/>
            </w14:solidFill>
          </w14:textFill>
        </w:rPr>
        <w:t>法定代表人（负责人）</w:t>
      </w:r>
      <w:r>
        <w:rPr>
          <w:rFonts w:hint="eastAsia" w:hAnsi="宋体"/>
          <w:bCs/>
          <w:color w:val="000000" w:themeColor="text1"/>
          <w:szCs w:val="24"/>
          <w:highlight w:val="none"/>
          <w14:textFill>
            <w14:solidFill>
              <w14:schemeClr w14:val="tx1"/>
            </w14:solidFill>
          </w14:textFill>
        </w:rPr>
        <w:t>或授权代理人、联系电话、传真、邮编，并加盖供应商公章。如：</w:t>
      </w:r>
    </w:p>
    <w:p w14:paraId="220B2A64">
      <w:pPr>
        <w:pStyle w:val="5"/>
        <w:rPr>
          <w:rFonts w:hAnsi="宋体"/>
          <w:bCs/>
          <w:color w:val="000000" w:themeColor="text1"/>
          <w:szCs w:val="24"/>
          <w:highlight w:val="none"/>
          <w14:textFill>
            <w14:solidFill>
              <w14:schemeClr w14:val="tx1"/>
            </w14:solidFill>
          </w14:textFill>
        </w:rPr>
      </w:pPr>
    </w:p>
    <w:p w14:paraId="1AB7E10C">
      <w:pPr>
        <w:pStyle w:val="5"/>
        <w:rPr>
          <w:rFonts w:hAnsi="宋体"/>
          <w:bCs/>
          <w:color w:val="000000" w:themeColor="text1"/>
          <w:szCs w:val="24"/>
          <w:highlight w:val="none"/>
          <w14:textFill>
            <w14:solidFill>
              <w14:schemeClr w14:val="tx1"/>
            </w14:solidFill>
          </w14:textFill>
        </w:rPr>
      </w:pPr>
    </w:p>
    <w:p w14:paraId="37C0DF99">
      <w:pPr>
        <w:pStyle w:val="5"/>
        <w:rPr>
          <w:rFonts w:hAnsi="宋体"/>
          <w:bCs/>
          <w:color w:val="000000" w:themeColor="text1"/>
          <w:szCs w:val="24"/>
          <w:highlight w:val="none"/>
          <w14:textFill>
            <w14:solidFill>
              <w14:schemeClr w14:val="tx1"/>
            </w14:solidFill>
          </w14:textFill>
        </w:rPr>
      </w:pPr>
    </w:p>
    <w:p w14:paraId="253FEB8A">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谈判响应文件（□正本、□副本）</w:t>
      </w:r>
    </w:p>
    <w:p w14:paraId="4A9F28CB">
      <w:pPr>
        <w:pStyle w:val="5"/>
        <w:spacing w:line="440" w:lineRule="exact"/>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
          <w:bCs/>
          <w:color w:val="000000" w:themeColor="text1"/>
          <w:szCs w:val="24"/>
          <w:highlight w:val="none"/>
          <w:u w:val="single"/>
          <w:lang w:eastAsia="zh-CN"/>
          <w14:textFill>
            <w14:solidFill>
              <w14:schemeClr w14:val="tx1"/>
            </w14:solidFill>
          </w14:textFill>
        </w:rPr>
        <w:t>YXZB-20241221</w:t>
      </w:r>
      <w:r>
        <w:rPr>
          <w:rFonts w:hint="eastAsia" w:hAnsi="宋体"/>
          <w:b/>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 xml:space="preserve">             </w:t>
      </w:r>
    </w:p>
    <w:p w14:paraId="7B26EC7A">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 xml:space="preserve">项目名称，由供应商填写               </w:t>
      </w:r>
      <w:r>
        <w:rPr>
          <w:rFonts w:hint="eastAsia" w:hAnsi="宋体"/>
          <w:bCs/>
          <w:color w:val="000000" w:themeColor="text1"/>
          <w:szCs w:val="24"/>
          <w:highlight w:val="none"/>
          <w:u w:val="single"/>
          <w14:textFill>
            <w14:solidFill>
              <w14:schemeClr w14:val="tx1"/>
            </w14:solidFill>
          </w14:textFill>
        </w:rPr>
        <w:t xml:space="preserve">         </w:t>
      </w:r>
    </w:p>
    <w:p w14:paraId="20B2C853">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供应商名称（加盖公章）：</w:t>
      </w:r>
      <w:r>
        <w:rPr>
          <w:rFonts w:hint="eastAsia" w:hAnsi="宋体"/>
          <w:bCs/>
          <w:color w:val="000000" w:themeColor="text1"/>
          <w:szCs w:val="24"/>
          <w:highlight w:val="none"/>
          <w:u w:val="single"/>
          <w14:textFill>
            <w14:solidFill>
              <w14:schemeClr w14:val="tx1"/>
            </w14:solidFill>
          </w14:textFill>
        </w:rPr>
        <w:t xml:space="preserve">                                                   </w:t>
      </w:r>
    </w:p>
    <w:p w14:paraId="66358F74">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r>
        <w:rPr>
          <w:rFonts w:hint="eastAsia" w:hAnsi="宋体"/>
          <w:bCs/>
          <w:color w:val="000000" w:themeColor="text1"/>
          <w:szCs w:val="24"/>
          <w:highlight w:val="none"/>
          <w:u w:val="single"/>
          <w14:textFill>
            <w14:solidFill>
              <w14:schemeClr w14:val="tx1"/>
            </w14:solidFill>
          </w14:textFill>
        </w:rPr>
        <w:t xml:space="preserve">                                                              </w:t>
      </w:r>
    </w:p>
    <w:p w14:paraId="68E1F016">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lang w:eastAsia="zh-CN"/>
          <w14:textFill>
            <w14:solidFill>
              <w14:schemeClr w14:val="tx1"/>
            </w14:solidFill>
          </w14:textFill>
        </w:rPr>
        <w:t>法定代表人（负责人）</w:t>
      </w:r>
      <w:r>
        <w:rPr>
          <w:rFonts w:hint="eastAsia" w:hAnsi="宋体"/>
          <w:bCs/>
          <w:color w:val="000000" w:themeColor="text1"/>
          <w:szCs w:val="24"/>
          <w:highlight w:val="none"/>
          <w14:textFill>
            <w14:solidFill>
              <w14:schemeClr w14:val="tx1"/>
            </w14:solidFill>
          </w14:textFill>
        </w:rPr>
        <w:t>或授权代理人（签字）</w:t>
      </w:r>
      <w:r>
        <w:rPr>
          <w:rFonts w:hAnsi="宋体"/>
          <w:bCs/>
          <w:color w:val="000000" w:themeColor="text1"/>
          <w:szCs w:val="24"/>
          <w:highlight w:val="none"/>
          <w14:textFill>
            <w14:solidFill>
              <w14:schemeClr w14:val="tx1"/>
            </w14:solidFill>
          </w14:textFill>
        </w:rPr>
        <w:t>：</w:t>
      </w:r>
      <w:r>
        <w:rPr>
          <w:rFonts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u w:val="single"/>
          <w14:textFill>
            <w14:solidFill>
              <w14:schemeClr w14:val="tx1"/>
            </w14:solidFill>
          </w14:textFill>
        </w:rPr>
        <w:t xml:space="preserve">                  </w:t>
      </w:r>
    </w:p>
    <w:p w14:paraId="126B5A86">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u w:val="single"/>
          <w14:textFill>
            <w14:solidFill>
              <w14:schemeClr w14:val="tx1"/>
            </w14:solidFill>
          </w14:textFill>
        </w:rPr>
        <w:t xml:space="preserve">                           </w:t>
      </w:r>
      <w:r>
        <w:rPr>
          <w:rFonts w:hAnsi="宋体"/>
          <w:bCs/>
          <w:color w:val="000000" w:themeColor="text1"/>
          <w:szCs w:val="24"/>
          <w:highlight w:val="non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传真：</w:t>
      </w:r>
      <w:r>
        <w:rPr>
          <w:rFonts w:hint="eastAsia" w:hAnsi="宋体"/>
          <w:bCs/>
          <w:color w:val="000000" w:themeColor="text1"/>
          <w:szCs w:val="24"/>
          <w:highlight w:val="none"/>
          <w:u w:val="single"/>
          <w14:textFill>
            <w14:solidFill>
              <w14:schemeClr w14:val="tx1"/>
            </w14:solidFill>
          </w14:textFill>
        </w:rPr>
        <w:t xml:space="preserve">                            </w:t>
      </w:r>
    </w:p>
    <w:p w14:paraId="4A4D1980">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r>
        <w:rPr>
          <w:rFonts w:hint="eastAsia" w:hAnsi="宋体"/>
          <w:bCs/>
          <w:color w:val="000000" w:themeColor="text1"/>
          <w:szCs w:val="24"/>
          <w:highlight w:val="none"/>
          <w:u w:val="single"/>
          <w14:textFill>
            <w14:solidFill>
              <w14:schemeClr w14:val="tx1"/>
            </w14:solidFill>
          </w14:textFill>
        </w:rPr>
        <w:t xml:space="preserve">                               </w:t>
      </w:r>
    </w:p>
    <w:p w14:paraId="6F5D839F">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年</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月</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日</w:t>
      </w:r>
    </w:p>
    <w:p w14:paraId="566A50B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18DC024">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15C68244">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5ED1BD2C">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3100A86F">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7525A112">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573CD681">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253803AA">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69C2E0E2">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6BCDF13D">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2FAC5C19">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6EEF86D9">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48555ED8">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73888B6C">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5819AD29">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14:paraId="0274387E">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48" w:name="_Toc519865432"/>
      <w:bookmarkStart w:id="149" w:name="_Toc20626"/>
      <w:bookmarkStart w:id="150"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48"/>
      <w:bookmarkEnd w:id="149"/>
      <w:bookmarkEnd w:id="150"/>
    </w:p>
    <w:tbl>
      <w:tblPr>
        <w:tblStyle w:val="4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67"/>
        <w:gridCol w:w="3188"/>
        <w:gridCol w:w="1728"/>
        <w:gridCol w:w="2786"/>
      </w:tblGrid>
      <w:tr w14:paraId="56B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1" w:type="dxa"/>
            <w:gridSpan w:val="2"/>
            <w:vAlign w:val="center"/>
          </w:tcPr>
          <w:p w14:paraId="5AF5CD4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评审内容</w:t>
            </w:r>
          </w:p>
        </w:tc>
        <w:tc>
          <w:tcPr>
            <w:tcW w:w="3188" w:type="dxa"/>
            <w:vAlign w:val="center"/>
          </w:tcPr>
          <w:p w14:paraId="3F4280F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谈判文件要求</w:t>
            </w:r>
          </w:p>
        </w:tc>
        <w:tc>
          <w:tcPr>
            <w:tcW w:w="1728" w:type="dxa"/>
            <w:vAlign w:val="center"/>
          </w:tcPr>
          <w:p w14:paraId="4B4296A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自查结论</w:t>
            </w:r>
          </w:p>
          <w:p w14:paraId="6479810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（通过/不通过）</w:t>
            </w:r>
          </w:p>
        </w:tc>
        <w:tc>
          <w:tcPr>
            <w:tcW w:w="2786" w:type="dxa"/>
            <w:vAlign w:val="center"/>
          </w:tcPr>
          <w:p w14:paraId="189A645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证明资料</w:t>
            </w:r>
          </w:p>
        </w:tc>
      </w:tr>
      <w:tr w14:paraId="4235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4" w:type="dxa"/>
            <w:vMerge w:val="restart"/>
            <w:vAlign w:val="center"/>
          </w:tcPr>
          <w:p w14:paraId="0103DC6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资</w:t>
            </w:r>
          </w:p>
          <w:p w14:paraId="2D2C6E2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格</w:t>
            </w:r>
          </w:p>
          <w:p w14:paraId="1509B6F7">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性</w:t>
            </w:r>
          </w:p>
          <w:p w14:paraId="369DDD7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检</w:t>
            </w:r>
          </w:p>
          <w:p w14:paraId="42EA5F8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查</w:t>
            </w:r>
          </w:p>
        </w:tc>
        <w:tc>
          <w:tcPr>
            <w:tcW w:w="1367" w:type="dxa"/>
            <w:vMerge w:val="restart"/>
            <w:vAlign w:val="center"/>
          </w:tcPr>
          <w:p w14:paraId="3BF57819">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投标人要求</w:t>
            </w:r>
          </w:p>
        </w:tc>
        <w:tc>
          <w:tcPr>
            <w:tcW w:w="3188" w:type="dxa"/>
            <w:vAlign w:val="center"/>
          </w:tcPr>
          <w:p w14:paraId="0302A362">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投标人应具备《中华人民共和国政府采购法》第二十二条规定的条件</w:t>
            </w:r>
          </w:p>
          <w:p w14:paraId="21C2F5E8">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p>
        </w:tc>
        <w:tc>
          <w:tcPr>
            <w:tcW w:w="1728" w:type="dxa"/>
            <w:vAlign w:val="center"/>
          </w:tcPr>
          <w:p w14:paraId="3C12473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4A1E0EC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见谈判响应文件</w:t>
            </w:r>
          </w:p>
          <w:p w14:paraId="5681619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第（  ）页</w:t>
            </w:r>
          </w:p>
          <w:p w14:paraId="041EFB0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 w:val="21"/>
                <w:szCs w:val="21"/>
                <w:highlight w:val="none"/>
                <w14:textFill>
                  <w14:solidFill>
                    <w14:schemeClr w14:val="tx1"/>
                  </w14:solidFill>
                </w14:textFill>
              </w:rPr>
              <w:t>财务报表</w:t>
            </w:r>
            <w:r>
              <w:rPr>
                <w:rFonts w:hint="eastAsia" w:ascii="宋体" w:hAnsi="宋体"/>
                <w:color w:val="000000" w:themeColor="text1"/>
                <w:sz w:val="21"/>
                <w:szCs w:val="21"/>
                <w:highlight w:val="none"/>
                <w14:textFill>
                  <w14:solidFill>
                    <w14:schemeClr w14:val="tx1"/>
                  </w14:solidFill>
                </w14:textFill>
              </w:rPr>
              <w:t>复印件加盖公章、缴税证明复印件加盖公章、社会保险证明复印件加盖公章、无重大违法记录声明函原件</w:t>
            </w:r>
          </w:p>
        </w:tc>
      </w:tr>
      <w:tr w14:paraId="5232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4" w:type="dxa"/>
            <w:vMerge w:val="continue"/>
            <w:vAlign w:val="center"/>
          </w:tcPr>
          <w:p w14:paraId="77EBF39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14:textFill>
                  <w14:solidFill>
                    <w14:schemeClr w14:val="tx1"/>
                  </w14:solidFill>
                </w14:textFill>
              </w:rPr>
            </w:pPr>
          </w:p>
        </w:tc>
        <w:tc>
          <w:tcPr>
            <w:tcW w:w="1367" w:type="dxa"/>
            <w:vMerge w:val="continue"/>
            <w:vAlign w:val="center"/>
          </w:tcPr>
          <w:p w14:paraId="70F5C951">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color w:val="000000" w:themeColor="text1"/>
                <w:sz w:val="21"/>
                <w:szCs w:val="21"/>
                <w:highlight w:val="none"/>
                <w14:textFill>
                  <w14:solidFill>
                    <w14:schemeClr w14:val="tx1"/>
                  </w14:solidFill>
                </w14:textFill>
              </w:rPr>
            </w:pPr>
          </w:p>
        </w:tc>
        <w:tc>
          <w:tcPr>
            <w:tcW w:w="3188" w:type="dxa"/>
            <w:vAlign w:val="center"/>
          </w:tcPr>
          <w:p w14:paraId="5C46C933">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为采购项目提供整体设计、规范编制或者项目管理、监理、检测等服务的供应商，不得再参加该采购项目的其他采购活动；（提供《谈判邀请函》承诺）</w:t>
            </w:r>
          </w:p>
        </w:tc>
        <w:tc>
          <w:tcPr>
            <w:tcW w:w="1728" w:type="dxa"/>
            <w:vAlign w:val="center"/>
          </w:tcPr>
          <w:p w14:paraId="54EA419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6E71E58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369ECE27">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34A9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684" w:type="dxa"/>
            <w:vMerge w:val="continue"/>
            <w:vAlign w:val="center"/>
          </w:tcPr>
          <w:p w14:paraId="77638FC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14:textFill>
                  <w14:solidFill>
                    <w14:schemeClr w14:val="tx1"/>
                  </w14:solidFill>
                </w14:textFill>
              </w:rPr>
            </w:pPr>
          </w:p>
        </w:tc>
        <w:tc>
          <w:tcPr>
            <w:tcW w:w="1367" w:type="dxa"/>
            <w:vMerge w:val="continue"/>
            <w:vAlign w:val="center"/>
          </w:tcPr>
          <w:p w14:paraId="2E4DEFEF">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color w:val="000000" w:themeColor="text1"/>
                <w:sz w:val="21"/>
                <w:szCs w:val="21"/>
                <w:highlight w:val="none"/>
                <w14:textFill>
                  <w14:solidFill>
                    <w14:schemeClr w14:val="tx1"/>
                  </w14:solidFill>
                </w14:textFill>
              </w:rPr>
            </w:pPr>
          </w:p>
        </w:tc>
        <w:tc>
          <w:tcPr>
            <w:tcW w:w="3188" w:type="dxa"/>
            <w:vAlign w:val="center"/>
          </w:tcPr>
          <w:p w14:paraId="323D5DB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单位负责人为同一人或者存在直接控股、管理关系的不同供应商，不得参加同一合同项下的政府采购活动；（提供《谈判邀请函》承诺）</w:t>
            </w:r>
          </w:p>
        </w:tc>
        <w:tc>
          <w:tcPr>
            <w:tcW w:w="1728" w:type="dxa"/>
            <w:vAlign w:val="center"/>
          </w:tcPr>
          <w:p w14:paraId="2EEA75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22FE5EC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3B8F80D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62D9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84" w:type="dxa"/>
            <w:vMerge w:val="continue"/>
            <w:vAlign w:val="center"/>
          </w:tcPr>
          <w:p w14:paraId="14C93B1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14:textFill>
                  <w14:solidFill>
                    <w14:schemeClr w14:val="tx1"/>
                  </w14:solidFill>
                </w14:textFill>
              </w:rPr>
            </w:pPr>
          </w:p>
        </w:tc>
        <w:tc>
          <w:tcPr>
            <w:tcW w:w="1367" w:type="dxa"/>
            <w:vMerge w:val="continue"/>
            <w:vAlign w:val="center"/>
          </w:tcPr>
          <w:p w14:paraId="0BC26C63">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14:textFill>
                  <w14:solidFill>
                    <w14:schemeClr w14:val="tx1"/>
                  </w14:solidFill>
                </w14:textFill>
              </w:rPr>
            </w:pPr>
          </w:p>
        </w:tc>
        <w:tc>
          <w:tcPr>
            <w:tcW w:w="3188" w:type="dxa"/>
            <w:vAlign w:val="center"/>
          </w:tcPr>
          <w:p w14:paraId="228AD9D0">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投标人未被列入“信用中国”网站(www.creditchina.gov.cn)“记录失信被执行人或重大</w:t>
            </w:r>
          </w:p>
          <w:p w14:paraId="597657B7">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税收违法失信主体或政府采购严重违法失信行为”记录名单；不处于中国政府采购网(www.ccgp.gov.cn)“政府采购严重违法失信行为信息记录”中的禁止参加政府采购活动期间。</w:t>
            </w:r>
          </w:p>
        </w:tc>
        <w:tc>
          <w:tcPr>
            <w:tcW w:w="1728" w:type="dxa"/>
            <w:vAlign w:val="center"/>
          </w:tcPr>
          <w:p w14:paraId="41CAD58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2B641E8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21EB432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5FA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84" w:type="dxa"/>
            <w:vMerge w:val="continue"/>
            <w:vAlign w:val="center"/>
          </w:tcPr>
          <w:p w14:paraId="2AF8CB13">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14:textFill>
                  <w14:solidFill>
                    <w14:schemeClr w14:val="tx1"/>
                  </w14:solidFill>
                </w14:textFill>
              </w:rPr>
            </w:pPr>
          </w:p>
        </w:tc>
        <w:tc>
          <w:tcPr>
            <w:tcW w:w="1367" w:type="dxa"/>
            <w:vMerge w:val="continue"/>
            <w:vAlign w:val="center"/>
          </w:tcPr>
          <w:p w14:paraId="7F7B6BFB">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14:textFill>
                  <w14:solidFill>
                    <w14:schemeClr w14:val="tx1"/>
                  </w14:solidFill>
                </w14:textFill>
              </w:rPr>
            </w:pPr>
          </w:p>
        </w:tc>
        <w:tc>
          <w:tcPr>
            <w:tcW w:w="3188" w:type="dxa"/>
            <w:vAlign w:val="center"/>
          </w:tcPr>
          <w:p w14:paraId="1847C683">
            <w:pPr>
              <w:tabs>
                <w:tab w:val="left" w:pos="0"/>
              </w:tabs>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须持有《卫生许可证》、《特种行业许可证》、消防安全检查审核通过的相关证明</w:t>
            </w:r>
            <w:r>
              <w:rPr>
                <w:rFonts w:hint="eastAsia" w:ascii="宋体" w:hAnsi="宋体"/>
                <w:b w:val="0"/>
                <w:bCs w:val="0"/>
                <w:color w:val="000000" w:themeColor="text1"/>
                <w:sz w:val="21"/>
                <w:szCs w:val="21"/>
                <w:highlight w:val="none"/>
                <w:lang w:val="en-US" w:eastAsia="zh-CN"/>
                <w14:textFill>
                  <w14:solidFill>
                    <w14:schemeClr w14:val="tx1"/>
                  </w14:solidFill>
                </w14:textFill>
              </w:rPr>
              <w:t>；</w:t>
            </w:r>
          </w:p>
        </w:tc>
        <w:tc>
          <w:tcPr>
            <w:tcW w:w="1728" w:type="dxa"/>
            <w:vAlign w:val="center"/>
          </w:tcPr>
          <w:p w14:paraId="31213771">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65619B2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62B3D47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2B38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14:paraId="0922CDE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14:textFill>
                  <w14:solidFill>
                    <w14:schemeClr w14:val="tx1"/>
                  </w14:solidFill>
                </w14:textFill>
              </w:rPr>
            </w:pPr>
          </w:p>
        </w:tc>
        <w:tc>
          <w:tcPr>
            <w:tcW w:w="1367" w:type="dxa"/>
            <w:vAlign w:val="center"/>
          </w:tcPr>
          <w:p w14:paraId="1C29EEB2">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服务期</w:t>
            </w:r>
            <w:r>
              <w:rPr>
                <w:rFonts w:hint="eastAsia" w:ascii="宋体" w:hAnsi="宋体"/>
                <w:color w:val="000000" w:themeColor="text1"/>
                <w:sz w:val="21"/>
                <w:szCs w:val="21"/>
                <w:highlight w:val="none"/>
                <w14:textFill>
                  <w14:solidFill>
                    <w14:schemeClr w14:val="tx1"/>
                  </w14:solidFill>
                </w14:textFill>
              </w:rPr>
              <w:t>须满足要求</w:t>
            </w:r>
          </w:p>
        </w:tc>
        <w:tc>
          <w:tcPr>
            <w:tcW w:w="3188" w:type="dxa"/>
            <w:vAlign w:val="center"/>
          </w:tcPr>
          <w:p w14:paraId="536EC1F5">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14:paraId="67EB41C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786" w:type="dxa"/>
            <w:vAlign w:val="center"/>
          </w:tcPr>
          <w:p w14:paraId="16D87E1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223B871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0701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14:paraId="07999A8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14:textFill>
                  <w14:solidFill>
                    <w14:schemeClr w14:val="tx1"/>
                  </w14:solidFill>
                </w14:textFill>
              </w:rPr>
            </w:pPr>
          </w:p>
        </w:tc>
        <w:tc>
          <w:tcPr>
            <w:tcW w:w="1367" w:type="dxa"/>
            <w:vAlign w:val="center"/>
          </w:tcPr>
          <w:p w14:paraId="326BAF23">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3188" w:type="dxa"/>
            <w:vAlign w:val="center"/>
          </w:tcPr>
          <w:p w14:paraId="1FB1A228">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14:paraId="13612DB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786" w:type="dxa"/>
            <w:vAlign w:val="center"/>
          </w:tcPr>
          <w:p w14:paraId="2E9E5A6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3A71B5C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03A6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14:paraId="400BE28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367" w:type="dxa"/>
            <w:vAlign w:val="center"/>
          </w:tcPr>
          <w:p w14:paraId="44756213">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法定代表人/负责人资格证明书及授权委托书</w:t>
            </w:r>
          </w:p>
        </w:tc>
        <w:tc>
          <w:tcPr>
            <w:tcW w:w="3188" w:type="dxa"/>
            <w:vAlign w:val="center"/>
          </w:tcPr>
          <w:p w14:paraId="5B924051">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按对应格式文件签署、盖章(原件)</w:t>
            </w:r>
          </w:p>
        </w:tc>
        <w:tc>
          <w:tcPr>
            <w:tcW w:w="1728" w:type="dxa"/>
            <w:vAlign w:val="center"/>
          </w:tcPr>
          <w:p w14:paraId="6D4A57F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1654872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6CE5962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1620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14:paraId="2B2BABF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367" w:type="dxa"/>
            <w:vAlign w:val="center"/>
          </w:tcPr>
          <w:p w14:paraId="5D075C3E">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接受联合体投标</w:t>
            </w:r>
          </w:p>
        </w:tc>
        <w:tc>
          <w:tcPr>
            <w:tcW w:w="3188" w:type="dxa"/>
            <w:vAlign w:val="center"/>
          </w:tcPr>
          <w:p w14:paraId="4CDDDEF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14:paraId="7DEC302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0DB94C1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2036AF1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14:paraId="320C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14:paraId="4BEEA60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367" w:type="dxa"/>
            <w:vAlign w:val="center"/>
          </w:tcPr>
          <w:p w14:paraId="3339B6DC">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其他要求</w:t>
            </w:r>
          </w:p>
        </w:tc>
        <w:tc>
          <w:tcPr>
            <w:tcW w:w="3188" w:type="dxa"/>
            <w:vAlign w:val="center"/>
          </w:tcPr>
          <w:p w14:paraId="356FD5E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按资料清单中规定提供“必须提交”的文件资料</w:t>
            </w:r>
          </w:p>
        </w:tc>
        <w:tc>
          <w:tcPr>
            <w:tcW w:w="1728" w:type="dxa"/>
            <w:vAlign w:val="center"/>
          </w:tcPr>
          <w:p w14:paraId="25A891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14:paraId="102DBED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14:paraId="3A068DA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bl>
    <w:p w14:paraId="4CB95CF1">
      <w:pPr>
        <w:tabs>
          <w:tab w:val="center" w:pos="4483"/>
        </w:tabs>
        <w:ind w:left="420" w:hanging="420" w:hangingChars="200"/>
        <w:rPr>
          <w:rFonts w:hint="eastAsia" w:ascii="宋体" w:hAnsi="宋体"/>
          <w:color w:val="000000" w:themeColor="text1"/>
          <w:sz w:val="21"/>
          <w:szCs w:val="21"/>
          <w:highlight w:val="none"/>
          <w14:textFill>
            <w14:solidFill>
              <w14:schemeClr w14:val="tx1"/>
            </w14:solidFill>
          </w14:textFill>
        </w:rPr>
      </w:pPr>
    </w:p>
    <w:p w14:paraId="460A9512">
      <w:pPr>
        <w:tabs>
          <w:tab w:val="center" w:pos="4483"/>
        </w:tabs>
        <w:ind w:left="420" w:hanging="420" w:hanging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注：1、以上材料将作为</w:t>
      </w:r>
      <w:r>
        <w:rPr>
          <w:rFonts w:hint="eastAsia" w:ascii="宋体" w:hAnsi="宋体"/>
          <w:bCs/>
          <w:color w:val="000000" w:themeColor="text1"/>
          <w:sz w:val="21"/>
          <w:szCs w:val="21"/>
          <w:highlight w:val="none"/>
          <w14:textFill>
            <w14:solidFill>
              <w14:schemeClr w14:val="tx1"/>
            </w14:solidFill>
          </w14:textFill>
        </w:rPr>
        <w:t>投标供应商</w:t>
      </w:r>
      <w:r>
        <w:rPr>
          <w:rFonts w:hint="eastAsia" w:ascii="宋体" w:hAnsi="宋体"/>
          <w:color w:val="000000" w:themeColor="text1"/>
          <w:sz w:val="21"/>
          <w:szCs w:val="21"/>
          <w:highlight w:val="none"/>
          <w14:textFill>
            <w14:solidFill>
              <w14:schemeClr w14:val="tx1"/>
            </w14:solidFill>
          </w14:textFill>
        </w:rPr>
        <w:t>资格性和符合性审核的重要内容之一，</w:t>
      </w:r>
      <w:r>
        <w:rPr>
          <w:rFonts w:hint="eastAsia" w:ascii="宋体" w:hAnsi="宋体"/>
          <w:bCs/>
          <w:color w:val="000000" w:themeColor="text1"/>
          <w:sz w:val="21"/>
          <w:szCs w:val="21"/>
          <w:highlight w:val="none"/>
          <w14:textFill>
            <w14:solidFill>
              <w14:schemeClr w14:val="tx1"/>
            </w14:solidFill>
          </w14:textFill>
        </w:rPr>
        <w:t>投标供应商</w:t>
      </w:r>
      <w:r>
        <w:rPr>
          <w:rFonts w:hint="eastAsia" w:ascii="宋体" w:hAnsi="宋体"/>
          <w:color w:val="000000" w:themeColor="text1"/>
          <w:sz w:val="2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 w:val="2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 w:val="21"/>
          <w:szCs w:val="21"/>
          <w:highlight w:val="none"/>
          <w14:textFill>
            <w14:solidFill>
              <w14:schemeClr w14:val="tx1"/>
            </w14:solidFill>
          </w14:textFill>
        </w:rPr>
        <w:t>将会直接导致无效投标。</w:t>
      </w:r>
      <w:r>
        <w:rPr>
          <w:rFonts w:hint="eastAsia" w:ascii="宋体" w:hAnsi="宋体"/>
          <w:bCs/>
          <w:color w:val="000000" w:themeColor="text1"/>
          <w:sz w:val="21"/>
          <w:szCs w:val="21"/>
          <w:highlight w:val="none"/>
          <w14:textFill>
            <w14:solidFill>
              <w14:schemeClr w14:val="tx1"/>
            </w14:solidFill>
          </w14:textFill>
        </w:rPr>
        <w:t>废标后，除采购任务取消情形外，应当重新组织采购。</w:t>
      </w:r>
      <w:r>
        <w:rPr>
          <w:rFonts w:hint="eastAsia" w:ascii="宋体" w:hAnsi="宋体"/>
          <w:color w:val="000000" w:themeColor="text1"/>
          <w:sz w:val="21"/>
          <w:szCs w:val="21"/>
          <w:highlight w:val="none"/>
          <w14:textFill>
            <w14:solidFill>
              <w14:schemeClr w14:val="tx1"/>
            </w14:solidFill>
          </w14:textFill>
        </w:rPr>
        <w:t>在对应的自查结论中填“通过”或“不通过”。</w:t>
      </w:r>
    </w:p>
    <w:p w14:paraId="7EB09142">
      <w:pPr>
        <w:tabs>
          <w:tab w:val="center" w:pos="4483"/>
        </w:tabs>
        <w:ind w:left="315" w:leftChars="50" w:hanging="210" w:hangingChars="100"/>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 xml:space="preserve">   2</w:t>
      </w:r>
      <w:r>
        <w:rPr>
          <w:rFonts w:hint="eastAsia" w:ascii="宋体" w:hAnsi="宋体"/>
          <w:bCs/>
          <w:color w:val="000000" w:themeColor="text1"/>
          <w:sz w:val="21"/>
          <w:szCs w:val="21"/>
          <w:highlight w:val="none"/>
          <w14:textFill>
            <w14:solidFill>
              <w14:schemeClr w14:val="tx1"/>
            </w14:solidFill>
          </w14:textFill>
        </w:rPr>
        <w:t>、投标供应商的</w:t>
      </w:r>
      <w:r>
        <w:rPr>
          <w:rFonts w:hint="eastAsia" w:ascii="宋体" w:hAnsi="宋体"/>
          <w:color w:val="000000" w:themeColor="text1"/>
          <w:sz w:val="21"/>
          <w:szCs w:val="21"/>
          <w:highlight w:val="none"/>
          <w14:textFill>
            <w14:solidFill>
              <w14:schemeClr w14:val="tx1"/>
            </w14:solidFill>
          </w14:textFill>
        </w:rPr>
        <w:t>谈判响应</w:t>
      </w:r>
      <w:r>
        <w:rPr>
          <w:rFonts w:hint="eastAsia" w:ascii="宋体" w:hAnsi="宋体"/>
          <w:bCs/>
          <w:color w:val="000000" w:themeColor="text1"/>
          <w:sz w:val="21"/>
          <w:szCs w:val="21"/>
          <w:highlight w:val="none"/>
          <w14:textFill>
            <w14:solidFill>
              <w14:schemeClr w14:val="tx1"/>
            </w14:solidFill>
          </w14:textFill>
        </w:rPr>
        <w:t>文件为法定代表人签署并由法定代表人亲自递交</w:t>
      </w:r>
      <w:r>
        <w:rPr>
          <w:rFonts w:hint="eastAsia" w:ascii="宋体" w:hAnsi="宋体"/>
          <w:color w:val="000000" w:themeColor="text1"/>
          <w:sz w:val="21"/>
          <w:szCs w:val="21"/>
          <w:highlight w:val="none"/>
          <w14:textFill>
            <w14:solidFill>
              <w14:schemeClr w14:val="tx1"/>
            </w14:solidFill>
          </w14:textFill>
        </w:rPr>
        <w:t>谈判响应</w:t>
      </w:r>
      <w:r>
        <w:rPr>
          <w:rFonts w:hint="eastAsia" w:ascii="宋体" w:hAnsi="宋体"/>
          <w:bCs/>
          <w:color w:val="000000" w:themeColor="text1"/>
          <w:sz w:val="21"/>
          <w:szCs w:val="21"/>
          <w:highlight w:val="none"/>
          <w14:textFill>
            <w14:solidFill>
              <w14:schemeClr w14:val="tx1"/>
            </w14:solidFill>
          </w14:textFill>
        </w:rPr>
        <w:t>文件和参加</w:t>
      </w:r>
      <w:r>
        <w:rPr>
          <w:rFonts w:hint="eastAsia" w:ascii="宋体" w:hAnsi="宋体"/>
          <w:color w:val="000000" w:themeColor="text1"/>
          <w:sz w:val="21"/>
          <w:szCs w:val="21"/>
          <w:highlight w:val="none"/>
          <w14:textFill>
            <w14:solidFill>
              <w14:schemeClr w14:val="tx1"/>
            </w14:solidFill>
          </w14:textFill>
        </w:rPr>
        <w:t>谈判</w:t>
      </w:r>
      <w:r>
        <w:rPr>
          <w:rFonts w:hint="eastAsia" w:ascii="宋体" w:hAnsi="宋体"/>
          <w:bCs/>
          <w:color w:val="000000" w:themeColor="text1"/>
          <w:sz w:val="21"/>
          <w:szCs w:val="21"/>
          <w:highlight w:val="none"/>
          <w14:textFill>
            <w14:solidFill>
              <w14:schemeClr w14:val="tx1"/>
            </w14:solidFill>
          </w14:textFill>
        </w:rPr>
        <w:t>的，可不提供“法定代表人授权书”及“代理人身份证”。</w:t>
      </w:r>
    </w:p>
    <w:p w14:paraId="3E51E4A7">
      <w:pPr>
        <w:tabs>
          <w:tab w:val="center" w:pos="4483"/>
        </w:tabs>
        <w:rPr>
          <w:rFonts w:ascii="宋体" w:hAnsi="宋体"/>
          <w:bCs/>
          <w:color w:val="000000" w:themeColor="text1"/>
          <w:szCs w:val="21"/>
          <w:highlight w:val="none"/>
          <w14:textFill>
            <w14:solidFill>
              <w14:schemeClr w14:val="tx1"/>
            </w14:solidFill>
          </w14:textFill>
        </w:rPr>
      </w:pPr>
    </w:p>
    <w:p w14:paraId="35E7E63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167C4A4">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AC30700">
      <w:pPr>
        <w:adjustRightInd w:val="0"/>
        <w:snapToGrid w:val="0"/>
        <w:spacing w:line="360" w:lineRule="auto"/>
        <w:rPr>
          <w:rFonts w:ascii="宋体" w:hAnsi="宋体"/>
          <w:bCs/>
          <w:color w:val="000000" w:themeColor="text1"/>
          <w:szCs w:val="21"/>
          <w:highlight w:val="none"/>
          <w14:textFill>
            <w14:solidFill>
              <w14:schemeClr w14:val="tx1"/>
            </w14:solidFill>
          </w14:textFill>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   月   日</w:t>
      </w:r>
    </w:p>
    <w:p w14:paraId="2F91E824">
      <w:pPr>
        <w:pStyle w:val="4"/>
        <w:numPr>
          <w:ilvl w:val="0"/>
          <w:numId w:val="0"/>
        </w:numPr>
        <w:jc w:val="center"/>
        <w:rPr>
          <w:color w:val="000000" w:themeColor="text1"/>
          <w:sz w:val="28"/>
          <w:szCs w:val="28"/>
          <w:highlight w:val="none"/>
          <w14:textFill>
            <w14:solidFill>
              <w14:schemeClr w14:val="tx1"/>
            </w14:solidFill>
          </w14:textFill>
        </w:rPr>
      </w:pPr>
      <w:bookmarkStart w:id="151" w:name="_Toc200414515"/>
      <w:bookmarkStart w:id="152" w:name="_Toc32366"/>
      <w:r>
        <w:rPr>
          <w:rFonts w:hint="eastAsia"/>
          <w:color w:val="000000" w:themeColor="text1"/>
          <w:sz w:val="28"/>
          <w:szCs w:val="28"/>
          <w:highlight w:val="none"/>
          <w14:textFill>
            <w14:solidFill>
              <w14:schemeClr w14:val="tx1"/>
            </w14:solidFill>
          </w14:textFill>
        </w:rPr>
        <w:t>（一）无重大违法记录声明函</w:t>
      </w:r>
      <w:bookmarkEnd w:id="151"/>
      <w:bookmarkEnd w:id="152"/>
    </w:p>
    <w:p w14:paraId="00EB7EC0">
      <w:pPr>
        <w:pStyle w:val="5"/>
        <w:spacing w:line="360" w:lineRule="auto"/>
        <w:ind w:left="420" w:firstLine="0"/>
        <w:rPr>
          <w:color w:val="000000" w:themeColor="text1"/>
          <w:highlight w:val="none"/>
          <w14:textFill>
            <w14:solidFill>
              <w14:schemeClr w14:val="tx1"/>
            </w14:solidFill>
          </w14:textFill>
        </w:rPr>
      </w:pPr>
    </w:p>
    <w:p w14:paraId="7EA926A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4BFC31B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针对贵方组织的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，我方郑重承诺：</w:t>
      </w:r>
    </w:p>
    <w:p w14:paraId="62221B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2FF627F5">
      <w:pPr>
        <w:spacing w:line="360" w:lineRule="auto"/>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本公司对上述声明的真实性负责。如有虚假，将依法承担相关责任。</w:t>
      </w:r>
    </w:p>
    <w:p w14:paraId="57A4E04F">
      <w:pPr>
        <w:spacing w:line="360" w:lineRule="auto"/>
        <w:rPr>
          <w:rFonts w:hint="eastAsia"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 xml:space="preserve">    特此声明。</w:t>
      </w:r>
    </w:p>
    <w:p w14:paraId="2E119CE1">
      <w:pPr>
        <w:spacing w:line="360" w:lineRule="auto"/>
        <w:ind w:firstLine="660"/>
        <w:rPr>
          <w:color w:val="000000" w:themeColor="text1"/>
          <w:szCs w:val="21"/>
          <w:highlight w:val="none"/>
          <w14:textFill>
            <w14:solidFill>
              <w14:schemeClr w14:val="tx1"/>
            </w14:solidFill>
          </w14:textFill>
        </w:rPr>
      </w:pPr>
    </w:p>
    <w:p w14:paraId="1E8A7353">
      <w:pPr>
        <w:spacing w:line="360" w:lineRule="auto"/>
        <w:ind w:firstLine="660"/>
        <w:rPr>
          <w:color w:val="000000" w:themeColor="text1"/>
          <w:szCs w:val="21"/>
          <w:highlight w:val="none"/>
          <w14:textFill>
            <w14:solidFill>
              <w14:schemeClr w14:val="tx1"/>
            </w14:solidFill>
          </w14:textFill>
        </w:rPr>
      </w:pPr>
    </w:p>
    <w:p w14:paraId="0BF7EA1C">
      <w:pPr>
        <w:spacing w:line="360" w:lineRule="auto"/>
        <w:ind w:firstLine="660"/>
        <w:rPr>
          <w:color w:val="000000" w:themeColor="text1"/>
          <w:szCs w:val="21"/>
          <w:highlight w:val="none"/>
          <w14:textFill>
            <w14:solidFill>
              <w14:schemeClr w14:val="tx1"/>
            </w14:solidFill>
          </w14:textFill>
        </w:rPr>
      </w:pPr>
    </w:p>
    <w:p w14:paraId="5D2BAC49">
      <w:pPr>
        <w:spacing w:line="360" w:lineRule="auto"/>
        <w:ind w:firstLine="660"/>
        <w:rPr>
          <w:color w:val="000000" w:themeColor="text1"/>
          <w:szCs w:val="21"/>
          <w:highlight w:val="none"/>
          <w14:textFill>
            <w14:solidFill>
              <w14:schemeClr w14:val="tx1"/>
            </w14:solidFill>
          </w14:textFill>
        </w:rPr>
      </w:pPr>
    </w:p>
    <w:p w14:paraId="36FA1A40">
      <w:pPr>
        <w:spacing w:line="360" w:lineRule="auto"/>
        <w:ind w:firstLine="660"/>
        <w:rPr>
          <w:color w:val="000000" w:themeColor="text1"/>
          <w:szCs w:val="21"/>
          <w:highlight w:val="none"/>
          <w14:textFill>
            <w14:solidFill>
              <w14:schemeClr w14:val="tx1"/>
            </w14:solidFill>
          </w14:textFill>
        </w:rPr>
      </w:pPr>
    </w:p>
    <w:p w14:paraId="3C351DFE">
      <w:pPr>
        <w:spacing w:line="360" w:lineRule="auto"/>
        <w:ind w:firstLine="660"/>
        <w:rPr>
          <w:color w:val="000000" w:themeColor="text1"/>
          <w:szCs w:val="21"/>
          <w:highlight w:val="none"/>
          <w14:textFill>
            <w14:solidFill>
              <w14:schemeClr w14:val="tx1"/>
            </w14:solidFill>
          </w14:textFill>
        </w:rPr>
      </w:pPr>
    </w:p>
    <w:p w14:paraId="5E8553D1">
      <w:pPr>
        <w:spacing w:line="360" w:lineRule="auto"/>
        <w:ind w:firstLine="660"/>
        <w:rPr>
          <w:color w:val="000000" w:themeColor="text1"/>
          <w:szCs w:val="21"/>
          <w:highlight w:val="none"/>
          <w14:textFill>
            <w14:solidFill>
              <w14:schemeClr w14:val="tx1"/>
            </w14:solidFill>
          </w14:textFill>
        </w:rPr>
      </w:pPr>
    </w:p>
    <w:p w14:paraId="52A56D14">
      <w:pPr>
        <w:spacing w:line="360" w:lineRule="auto"/>
        <w:ind w:firstLine="660"/>
        <w:rPr>
          <w:color w:val="000000" w:themeColor="text1"/>
          <w:szCs w:val="21"/>
          <w:highlight w:val="none"/>
          <w14:textFill>
            <w14:solidFill>
              <w14:schemeClr w14:val="tx1"/>
            </w14:solidFill>
          </w14:textFill>
        </w:rPr>
      </w:pPr>
    </w:p>
    <w:p w14:paraId="678F83F7">
      <w:pPr>
        <w:spacing w:line="360" w:lineRule="auto"/>
        <w:ind w:firstLine="660"/>
        <w:rPr>
          <w:color w:val="000000" w:themeColor="text1"/>
          <w:szCs w:val="21"/>
          <w:highlight w:val="none"/>
          <w14:textFill>
            <w14:solidFill>
              <w14:schemeClr w14:val="tx1"/>
            </w14:solidFill>
          </w14:textFill>
        </w:rPr>
      </w:pPr>
    </w:p>
    <w:p w14:paraId="03D30A77">
      <w:pPr>
        <w:spacing w:line="360" w:lineRule="auto"/>
        <w:ind w:firstLine="660"/>
        <w:rPr>
          <w:color w:val="000000" w:themeColor="text1"/>
          <w:szCs w:val="21"/>
          <w:highlight w:val="none"/>
          <w14:textFill>
            <w14:solidFill>
              <w14:schemeClr w14:val="tx1"/>
            </w14:solidFill>
          </w14:textFill>
        </w:rPr>
      </w:pPr>
    </w:p>
    <w:p w14:paraId="7078DC10">
      <w:pPr>
        <w:spacing w:line="360" w:lineRule="auto"/>
        <w:ind w:firstLine="660"/>
        <w:rPr>
          <w:color w:val="000000" w:themeColor="text1"/>
          <w:szCs w:val="21"/>
          <w:highlight w:val="none"/>
          <w14:textFill>
            <w14:solidFill>
              <w14:schemeClr w14:val="tx1"/>
            </w14:solidFill>
          </w14:textFill>
        </w:rPr>
      </w:pPr>
    </w:p>
    <w:p w14:paraId="5E6E15BA">
      <w:pPr>
        <w:spacing w:line="360" w:lineRule="auto"/>
        <w:ind w:firstLine="660"/>
        <w:rPr>
          <w:color w:val="000000" w:themeColor="text1"/>
          <w:szCs w:val="21"/>
          <w:highlight w:val="none"/>
          <w14:textFill>
            <w14:solidFill>
              <w14:schemeClr w14:val="tx1"/>
            </w14:solidFill>
          </w14:textFill>
        </w:rPr>
      </w:pPr>
    </w:p>
    <w:p w14:paraId="63C9E57C">
      <w:pPr>
        <w:spacing w:line="360" w:lineRule="auto"/>
        <w:ind w:firstLine="660"/>
        <w:rPr>
          <w:color w:val="000000" w:themeColor="text1"/>
          <w:szCs w:val="21"/>
          <w:highlight w:val="none"/>
          <w14:textFill>
            <w14:solidFill>
              <w14:schemeClr w14:val="tx1"/>
            </w14:solidFill>
          </w14:textFill>
        </w:rPr>
      </w:pPr>
    </w:p>
    <w:p w14:paraId="2572C1F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w:t>
      </w:r>
      <w:r>
        <w:rPr>
          <w:rFonts w:hint="eastAsia"/>
          <w:color w:val="000000" w:themeColor="text1"/>
          <w:szCs w:val="21"/>
          <w:highlight w:val="none"/>
          <w:lang w:eastAsia="zh-CN"/>
          <w14:textFill>
            <w14:solidFill>
              <w14:schemeClr w14:val="tx1"/>
            </w14:solidFill>
          </w14:textFill>
        </w:rPr>
        <w:t>法定代表人（负责人）</w:t>
      </w:r>
      <w:r>
        <w:rPr>
          <w:rFonts w:hint="eastAsia"/>
          <w:color w:val="000000" w:themeColor="text1"/>
          <w:szCs w:val="21"/>
          <w:highlight w:val="none"/>
          <w14:textFill>
            <w14:solidFill>
              <w14:schemeClr w14:val="tx1"/>
            </w14:solidFill>
          </w14:textFill>
        </w:rPr>
        <w:t>或授权代理人（签字）：</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14:paraId="42E0AFB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14:paraId="63708313">
      <w:pPr>
        <w:pStyle w:val="5"/>
        <w:ind w:left="420" w:firstLine="0"/>
        <w:rPr>
          <w:color w:val="000000" w:themeColor="text1"/>
          <w:highlight w:val="none"/>
          <w14:textFill>
            <w14:solidFill>
              <w14:schemeClr w14:val="tx1"/>
            </w14:solidFill>
          </w14:textFill>
        </w:rPr>
      </w:pPr>
    </w:p>
    <w:p w14:paraId="7CD465E4">
      <w:pPr>
        <w:pStyle w:val="5"/>
        <w:ind w:left="420" w:firstLine="0"/>
        <w:rPr>
          <w:color w:val="000000" w:themeColor="text1"/>
          <w:highlight w:val="none"/>
          <w14:textFill>
            <w14:solidFill>
              <w14:schemeClr w14:val="tx1"/>
            </w14:solidFill>
          </w14:textFill>
        </w:rPr>
      </w:pPr>
    </w:p>
    <w:p w14:paraId="764F6840">
      <w:pPr>
        <w:pStyle w:val="5"/>
        <w:ind w:left="420" w:firstLine="0"/>
        <w:rPr>
          <w:color w:val="000000" w:themeColor="text1"/>
          <w:highlight w:val="none"/>
          <w14:textFill>
            <w14:solidFill>
              <w14:schemeClr w14:val="tx1"/>
            </w14:solidFill>
          </w14:textFill>
        </w:rPr>
      </w:pPr>
    </w:p>
    <w:p w14:paraId="1B16CA9C">
      <w:pPr>
        <w:pStyle w:val="5"/>
        <w:ind w:left="420" w:firstLine="0"/>
        <w:rPr>
          <w:color w:val="000000" w:themeColor="text1"/>
          <w:highlight w:val="none"/>
          <w14:textFill>
            <w14:solidFill>
              <w14:schemeClr w14:val="tx1"/>
            </w14:solidFill>
          </w14:textFill>
        </w:rPr>
      </w:pPr>
    </w:p>
    <w:p w14:paraId="6C99FF1E">
      <w:pPr>
        <w:pStyle w:val="5"/>
        <w:ind w:left="420" w:firstLine="0"/>
        <w:rPr>
          <w:color w:val="000000" w:themeColor="text1"/>
          <w:highlight w:val="none"/>
          <w14:textFill>
            <w14:solidFill>
              <w14:schemeClr w14:val="tx1"/>
            </w14:solidFill>
          </w14:textFill>
        </w:rPr>
      </w:pPr>
    </w:p>
    <w:p w14:paraId="5A184E94">
      <w:pPr>
        <w:pStyle w:val="5"/>
        <w:ind w:left="420" w:firstLine="0"/>
        <w:rPr>
          <w:color w:val="000000" w:themeColor="text1"/>
          <w:highlight w:val="none"/>
          <w14:textFill>
            <w14:solidFill>
              <w14:schemeClr w14:val="tx1"/>
            </w14:solidFill>
          </w14:textFill>
        </w:rPr>
      </w:pPr>
    </w:p>
    <w:p w14:paraId="34DB279F">
      <w:pPr>
        <w:pStyle w:val="5"/>
        <w:ind w:left="420" w:firstLine="0"/>
        <w:rPr>
          <w:color w:val="000000" w:themeColor="text1"/>
          <w:highlight w:val="none"/>
          <w14:textFill>
            <w14:solidFill>
              <w14:schemeClr w14:val="tx1"/>
            </w14:solidFill>
          </w14:textFill>
        </w:rPr>
      </w:pPr>
    </w:p>
    <w:p w14:paraId="121C6948">
      <w:pPr>
        <w:pStyle w:val="5"/>
        <w:ind w:left="420" w:firstLine="0"/>
        <w:rPr>
          <w:color w:val="000000" w:themeColor="text1"/>
          <w:highlight w:val="none"/>
          <w14:textFill>
            <w14:solidFill>
              <w14:schemeClr w14:val="tx1"/>
            </w14:solidFill>
          </w14:textFill>
        </w:rPr>
      </w:pPr>
    </w:p>
    <w:p w14:paraId="5C8062C5">
      <w:pPr>
        <w:pStyle w:val="5"/>
        <w:ind w:left="420" w:firstLine="0"/>
        <w:rPr>
          <w:color w:val="000000" w:themeColor="text1"/>
          <w:highlight w:val="none"/>
          <w14:textFill>
            <w14:solidFill>
              <w14:schemeClr w14:val="tx1"/>
            </w14:solidFill>
          </w14:textFill>
        </w:rPr>
      </w:pPr>
    </w:p>
    <w:p w14:paraId="13161BF8">
      <w:pPr>
        <w:pStyle w:val="5"/>
        <w:ind w:left="420" w:firstLine="0"/>
        <w:rPr>
          <w:color w:val="000000" w:themeColor="text1"/>
          <w:highlight w:val="none"/>
          <w14:textFill>
            <w14:solidFill>
              <w14:schemeClr w14:val="tx1"/>
            </w14:solidFill>
          </w14:textFill>
        </w:rPr>
      </w:pPr>
    </w:p>
    <w:p w14:paraId="115DBBBD">
      <w:pPr>
        <w:pStyle w:val="5"/>
        <w:ind w:left="420" w:firstLine="0"/>
        <w:rPr>
          <w:color w:val="000000" w:themeColor="text1"/>
          <w:highlight w:val="none"/>
          <w14:textFill>
            <w14:solidFill>
              <w14:schemeClr w14:val="tx1"/>
            </w14:solidFill>
          </w14:textFill>
        </w:rPr>
      </w:pPr>
    </w:p>
    <w:p w14:paraId="29012FBE">
      <w:pPr>
        <w:pStyle w:val="5"/>
        <w:ind w:left="420" w:firstLine="0"/>
        <w:rPr>
          <w:color w:val="000000" w:themeColor="text1"/>
          <w:highlight w:val="none"/>
          <w14:textFill>
            <w14:solidFill>
              <w14:schemeClr w14:val="tx1"/>
            </w14:solidFill>
          </w14:textFill>
        </w:rPr>
      </w:pPr>
    </w:p>
    <w:p w14:paraId="25C5ACE2">
      <w:pPr>
        <w:pStyle w:val="5"/>
        <w:ind w:left="420" w:firstLine="0"/>
        <w:rPr>
          <w:color w:val="000000" w:themeColor="text1"/>
          <w:highlight w:val="none"/>
          <w14:textFill>
            <w14:solidFill>
              <w14:schemeClr w14:val="tx1"/>
            </w14:solidFill>
          </w14:textFill>
        </w:rPr>
      </w:pPr>
    </w:p>
    <w:p w14:paraId="5AB1DE44">
      <w:pPr>
        <w:pStyle w:val="5"/>
        <w:ind w:left="420" w:firstLine="0"/>
        <w:rPr>
          <w:color w:val="000000" w:themeColor="text1"/>
          <w:highlight w:val="none"/>
          <w14:textFill>
            <w14:solidFill>
              <w14:schemeClr w14:val="tx1"/>
            </w14:solidFill>
          </w14:textFill>
        </w:rPr>
      </w:pPr>
    </w:p>
    <w:p w14:paraId="708736C6">
      <w:pPr>
        <w:pStyle w:val="5"/>
        <w:ind w:left="420" w:firstLine="0"/>
        <w:rPr>
          <w:color w:val="000000" w:themeColor="text1"/>
          <w:highlight w:val="none"/>
          <w14:textFill>
            <w14:solidFill>
              <w14:schemeClr w14:val="tx1"/>
            </w14:solidFill>
          </w14:textFill>
        </w:rPr>
      </w:pPr>
    </w:p>
    <w:p w14:paraId="139283AD">
      <w:pPr>
        <w:pStyle w:val="5"/>
        <w:ind w:left="420" w:firstLine="0"/>
        <w:rPr>
          <w:color w:val="000000" w:themeColor="text1"/>
          <w:highlight w:val="none"/>
          <w14:textFill>
            <w14:solidFill>
              <w14:schemeClr w14:val="tx1"/>
            </w14:solidFill>
          </w14:textFill>
        </w:rPr>
      </w:pPr>
    </w:p>
    <w:p w14:paraId="7652ECA0">
      <w:pPr>
        <w:pStyle w:val="5"/>
        <w:ind w:left="420" w:firstLine="0"/>
        <w:rPr>
          <w:color w:val="000000" w:themeColor="text1"/>
          <w:highlight w:val="none"/>
          <w14:textFill>
            <w14:solidFill>
              <w14:schemeClr w14:val="tx1"/>
            </w14:solidFill>
          </w14:textFill>
        </w:rPr>
      </w:pPr>
    </w:p>
    <w:p w14:paraId="74781F23">
      <w:pPr>
        <w:pStyle w:val="5"/>
        <w:ind w:left="420" w:firstLine="0"/>
        <w:rPr>
          <w:color w:val="000000" w:themeColor="text1"/>
          <w:highlight w:val="none"/>
          <w14:textFill>
            <w14:solidFill>
              <w14:schemeClr w14:val="tx1"/>
            </w14:solidFill>
          </w14:textFill>
        </w:rPr>
      </w:pPr>
    </w:p>
    <w:p w14:paraId="2157EAD2">
      <w:pPr>
        <w:pStyle w:val="4"/>
        <w:numPr>
          <w:ilvl w:val="0"/>
          <w:numId w:val="0"/>
        </w:numPr>
        <w:jc w:val="center"/>
        <w:rPr>
          <w:color w:val="000000" w:themeColor="text1"/>
          <w:kern w:val="0"/>
          <w:sz w:val="28"/>
          <w:szCs w:val="28"/>
          <w:highlight w:val="none"/>
          <w14:textFill>
            <w14:solidFill>
              <w14:schemeClr w14:val="tx1"/>
            </w14:solidFill>
          </w14:textFill>
        </w:rPr>
      </w:pPr>
      <w:bookmarkStart w:id="153" w:name="_Toc200414516"/>
      <w:bookmarkStart w:id="154" w:name="_Toc27975"/>
      <w:r>
        <w:rPr>
          <w:rFonts w:hint="eastAsia"/>
          <w:color w:val="000000" w:themeColor="text1"/>
          <w:kern w:val="0"/>
          <w:sz w:val="28"/>
          <w:szCs w:val="28"/>
          <w:highlight w:val="none"/>
          <w14:textFill>
            <w14:solidFill>
              <w14:schemeClr w14:val="tx1"/>
            </w14:solidFill>
          </w14:textFill>
        </w:rPr>
        <w:t>（二）</w:t>
      </w:r>
      <w:bookmarkEnd w:id="153"/>
      <w:r>
        <w:rPr>
          <w:rFonts w:hint="eastAsia"/>
          <w:color w:val="000000" w:themeColor="text1"/>
          <w:kern w:val="0"/>
          <w:sz w:val="28"/>
          <w:szCs w:val="28"/>
          <w:highlight w:val="none"/>
          <w14:textFill>
            <w14:solidFill>
              <w14:schemeClr w14:val="tx1"/>
            </w14:solidFill>
          </w14:textFill>
        </w:rPr>
        <w:t>法定代表人（负责人）证明书</w:t>
      </w:r>
      <w:bookmarkEnd w:id="154"/>
    </w:p>
    <w:p w14:paraId="635FE37B">
      <w:pPr>
        <w:pStyle w:val="5"/>
        <w:rPr>
          <w:color w:val="000000" w:themeColor="text1"/>
          <w:highlight w:val="none"/>
          <w14:textFill>
            <w14:solidFill>
              <w14:schemeClr w14:val="tx1"/>
            </w14:solidFill>
          </w14:textFill>
        </w:rPr>
      </w:pPr>
    </w:p>
    <w:p w14:paraId="3E409805">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F6F5FCF">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7217CA2">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2091012C">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5CDF7B1">
      <w:pPr>
        <w:spacing w:line="480" w:lineRule="exact"/>
        <w:ind w:firstLine="420" w:firstLineChars="200"/>
        <w:rPr>
          <w:rFonts w:ascii="宋体" w:hAnsi="宋体"/>
          <w:color w:val="000000" w:themeColor="text1"/>
          <w:highlight w:val="none"/>
          <w14:textFill>
            <w14:solidFill>
              <w14:schemeClr w14:val="tx1"/>
            </w14:solidFill>
          </w14:textFill>
        </w:rPr>
      </w:pPr>
    </w:p>
    <w:p w14:paraId="4E9A3AA6">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C1C4547">
      <w:pPr>
        <w:spacing w:line="480" w:lineRule="exact"/>
        <w:ind w:firstLine="420" w:firstLineChars="200"/>
        <w:rPr>
          <w:rFonts w:ascii="宋体" w:hAnsi="宋体"/>
          <w:color w:val="000000" w:themeColor="text1"/>
          <w:highlight w:val="none"/>
          <w14:textFill>
            <w14:solidFill>
              <w14:schemeClr w14:val="tx1"/>
            </w14:solidFill>
          </w14:textFill>
        </w:rPr>
      </w:pPr>
    </w:p>
    <w:p w14:paraId="34DBE268">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DA503DA">
      <w:pPr>
        <w:pStyle w:val="5"/>
        <w:rPr>
          <w:color w:val="000000" w:themeColor="text1"/>
          <w:highlight w:val="none"/>
          <w14:textFill>
            <w14:solidFill>
              <w14:schemeClr w14:val="tx1"/>
            </w14:solidFill>
          </w14:textFill>
        </w:rPr>
      </w:pPr>
    </w:p>
    <w:p w14:paraId="6BA2F69B">
      <w:pPr>
        <w:pStyle w:val="5"/>
        <w:rPr>
          <w:color w:val="000000" w:themeColor="text1"/>
          <w:highlight w:val="none"/>
          <w14:textFill>
            <w14:solidFill>
              <w14:schemeClr w14:val="tx1"/>
            </w14:solidFill>
          </w14:textFill>
        </w:rPr>
      </w:pPr>
    </w:p>
    <w:p w14:paraId="2F344F50">
      <w:pPr>
        <w:pStyle w:val="5"/>
        <w:rPr>
          <w:color w:val="000000" w:themeColor="text1"/>
          <w:highlight w:val="none"/>
          <w14:textFill>
            <w14:solidFill>
              <w14:schemeClr w14:val="tx1"/>
            </w14:solidFill>
          </w14:textFill>
        </w:rPr>
      </w:pPr>
    </w:p>
    <w:p w14:paraId="1147CF24">
      <w:pPr>
        <w:pStyle w:val="5"/>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14:paraId="5DB24A93">
                  <w:pPr>
                    <w:rPr>
                      <w:rFonts w:ascii="宋体" w:hAnsi="宋体"/>
                      <w:szCs w:val="21"/>
                    </w:rPr>
                  </w:pPr>
                </w:p>
                <w:p w14:paraId="3A56AB3A">
                  <w:pPr>
                    <w:rPr>
                      <w:rFonts w:ascii="宋体" w:hAnsi="宋体"/>
                      <w:szCs w:val="21"/>
                    </w:rPr>
                  </w:pPr>
                </w:p>
                <w:p w14:paraId="4C2367CF">
                  <w:pPr>
                    <w:rPr>
                      <w:rFonts w:ascii="宋体" w:hAnsi="宋体"/>
                      <w:szCs w:val="21"/>
                    </w:rPr>
                  </w:pPr>
                </w:p>
                <w:p w14:paraId="49167B9C">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14:textFill>
            <w14:solidFill>
              <w14:schemeClr w14:val="tx1"/>
            </w14:solidFill>
          </w14:textFill>
        </w:rPr>
        <w:t xml:space="preserve">    </w:t>
      </w:r>
    </w:p>
    <w:p w14:paraId="774E7460">
      <w:pPr>
        <w:pStyle w:val="5"/>
        <w:ind w:firstLine="0"/>
        <w:rPr>
          <w:color w:val="000000" w:themeColor="text1"/>
          <w:highlight w:val="none"/>
          <w14:textFill>
            <w14:solidFill>
              <w14:schemeClr w14:val="tx1"/>
            </w14:solidFill>
          </w14:textFill>
        </w:rPr>
      </w:pPr>
    </w:p>
    <w:p w14:paraId="6BC3A466">
      <w:pPr>
        <w:pStyle w:val="5"/>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6C19F2BC">
      <w:pPr>
        <w:pStyle w:val="5"/>
        <w:ind w:firstLine="0"/>
        <w:rPr>
          <w:color w:val="000000" w:themeColor="text1"/>
          <w:highlight w:val="none"/>
          <w14:textFill>
            <w14:solidFill>
              <w14:schemeClr w14:val="tx1"/>
            </w14:solidFill>
          </w14:textFill>
        </w:rPr>
      </w:pPr>
    </w:p>
    <w:p w14:paraId="01207262">
      <w:pPr>
        <w:pStyle w:val="5"/>
        <w:rPr>
          <w:color w:val="000000" w:themeColor="text1"/>
          <w:highlight w:val="none"/>
          <w14:textFill>
            <w14:solidFill>
              <w14:schemeClr w14:val="tx1"/>
            </w14:solidFill>
          </w14:textFill>
        </w:rPr>
      </w:pPr>
    </w:p>
    <w:p w14:paraId="02698C5B">
      <w:pPr>
        <w:pStyle w:val="5"/>
        <w:rPr>
          <w:color w:val="000000" w:themeColor="text1"/>
          <w:highlight w:val="none"/>
          <w14:textFill>
            <w14:solidFill>
              <w14:schemeClr w14:val="tx1"/>
            </w14:solidFill>
          </w14:textFill>
        </w:rPr>
      </w:pPr>
    </w:p>
    <w:p w14:paraId="2ECEDC42">
      <w:pPr>
        <w:pStyle w:val="5"/>
        <w:rPr>
          <w:color w:val="000000" w:themeColor="text1"/>
          <w:highlight w:val="none"/>
          <w14:textFill>
            <w14:solidFill>
              <w14:schemeClr w14:val="tx1"/>
            </w14:solidFill>
          </w14:textFill>
        </w:rPr>
      </w:pPr>
    </w:p>
    <w:p w14:paraId="052BBA5B">
      <w:pPr>
        <w:pStyle w:val="5"/>
        <w:rPr>
          <w:color w:val="000000" w:themeColor="text1"/>
          <w:highlight w:val="none"/>
          <w14:textFill>
            <w14:solidFill>
              <w14:schemeClr w14:val="tx1"/>
            </w14:solidFill>
          </w14:textFill>
        </w:rPr>
      </w:pPr>
    </w:p>
    <w:p w14:paraId="42A2F47A">
      <w:pPr>
        <w:pStyle w:val="5"/>
        <w:rPr>
          <w:color w:val="000000" w:themeColor="text1"/>
          <w:highlight w:val="none"/>
          <w14:textFill>
            <w14:solidFill>
              <w14:schemeClr w14:val="tx1"/>
            </w14:solidFill>
          </w14:textFill>
        </w:rPr>
      </w:pPr>
    </w:p>
    <w:p w14:paraId="3C2FC063">
      <w:pPr>
        <w:pStyle w:val="5"/>
        <w:rPr>
          <w:color w:val="000000" w:themeColor="text1"/>
          <w:highlight w:val="none"/>
          <w14:textFill>
            <w14:solidFill>
              <w14:schemeClr w14:val="tx1"/>
            </w14:solidFill>
          </w14:textFill>
        </w:rPr>
      </w:pPr>
    </w:p>
    <w:p w14:paraId="1775B19C">
      <w:pPr>
        <w:pStyle w:val="5"/>
        <w:rPr>
          <w:color w:val="000000" w:themeColor="text1"/>
          <w:highlight w:val="none"/>
          <w14:textFill>
            <w14:solidFill>
              <w14:schemeClr w14:val="tx1"/>
            </w14:solidFill>
          </w14:textFill>
        </w:rPr>
      </w:pPr>
    </w:p>
    <w:p w14:paraId="7E6D5B2C">
      <w:pPr>
        <w:pStyle w:val="5"/>
        <w:rPr>
          <w:color w:val="000000" w:themeColor="text1"/>
          <w:highlight w:val="none"/>
          <w14:textFill>
            <w14:solidFill>
              <w14:schemeClr w14:val="tx1"/>
            </w14:solidFill>
          </w14:textFill>
        </w:rPr>
      </w:pPr>
    </w:p>
    <w:p w14:paraId="640EB317">
      <w:pPr>
        <w:pStyle w:val="5"/>
        <w:rPr>
          <w:color w:val="000000" w:themeColor="text1"/>
          <w:highlight w:val="none"/>
          <w14:textFill>
            <w14:solidFill>
              <w14:schemeClr w14:val="tx1"/>
            </w14:solidFill>
          </w14:textFill>
        </w:rPr>
      </w:pPr>
    </w:p>
    <w:p w14:paraId="735CF695">
      <w:pPr>
        <w:pStyle w:val="5"/>
        <w:rPr>
          <w:color w:val="000000" w:themeColor="text1"/>
          <w:highlight w:val="none"/>
          <w14:textFill>
            <w14:solidFill>
              <w14:schemeClr w14:val="tx1"/>
            </w14:solidFill>
          </w14:textFill>
        </w:rPr>
      </w:pPr>
    </w:p>
    <w:p w14:paraId="5C901217">
      <w:pPr>
        <w:pStyle w:val="5"/>
        <w:rPr>
          <w:color w:val="000000" w:themeColor="text1"/>
          <w:highlight w:val="none"/>
          <w14:textFill>
            <w14:solidFill>
              <w14:schemeClr w14:val="tx1"/>
            </w14:solidFill>
          </w14:textFill>
        </w:rPr>
      </w:pPr>
    </w:p>
    <w:p w14:paraId="1BE4B280">
      <w:pPr>
        <w:pStyle w:val="5"/>
        <w:rPr>
          <w:color w:val="000000" w:themeColor="text1"/>
          <w:highlight w:val="none"/>
          <w14:textFill>
            <w14:solidFill>
              <w14:schemeClr w14:val="tx1"/>
            </w14:solidFill>
          </w14:textFill>
        </w:rPr>
      </w:pPr>
    </w:p>
    <w:p w14:paraId="746AC3D5">
      <w:pPr>
        <w:pStyle w:val="5"/>
        <w:rPr>
          <w:color w:val="000000" w:themeColor="text1"/>
          <w:highlight w:val="none"/>
          <w14:textFill>
            <w14:solidFill>
              <w14:schemeClr w14:val="tx1"/>
            </w14:solidFill>
          </w14:textFill>
        </w:rPr>
      </w:pPr>
    </w:p>
    <w:p w14:paraId="375F75F7">
      <w:pPr>
        <w:pStyle w:val="5"/>
        <w:rPr>
          <w:color w:val="000000" w:themeColor="text1"/>
          <w:highlight w:val="none"/>
          <w14:textFill>
            <w14:solidFill>
              <w14:schemeClr w14:val="tx1"/>
            </w14:solidFill>
          </w14:textFill>
        </w:rPr>
      </w:pPr>
    </w:p>
    <w:p w14:paraId="3A0E6F4B">
      <w:pPr>
        <w:pStyle w:val="5"/>
        <w:rPr>
          <w:color w:val="000000" w:themeColor="text1"/>
          <w:highlight w:val="none"/>
          <w14:textFill>
            <w14:solidFill>
              <w14:schemeClr w14:val="tx1"/>
            </w14:solidFill>
          </w14:textFill>
        </w:rPr>
      </w:pPr>
    </w:p>
    <w:p w14:paraId="32C02B1D">
      <w:pPr>
        <w:pStyle w:val="5"/>
        <w:rPr>
          <w:color w:val="000000" w:themeColor="text1"/>
          <w:highlight w:val="none"/>
          <w14:textFill>
            <w14:solidFill>
              <w14:schemeClr w14:val="tx1"/>
            </w14:solidFill>
          </w14:textFill>
        </w:rPr>
      </w:pPr>
    </w:p>
    <w:p w14:paraId="4DC55D41">
      <w:pPr>
        <w:pStyle w:val="5"/>
        <w:rPr>
          <w:color w:val="000000" w:themeColor="text1"/>
          <w:highlight w:val="none"/>
          <w14:textFill>
            <w14:solidFill>
              <w14:schemeClr w14:val="tx1"/>
            </w14:solidFill>
          </w14:textFill>
        </w:rPr>
      </w:pPr>
    </w:p>
    <w:p w14:paraId="1FC48B22">
      <w:pPr>
        <w:pStyle w:val="5"/>
        <w:rPr>
          <w:color w:val="000000" w:themeColor="text1"/>
          <w:highlight w:val="none"/>
          <w14:textFill>
            <w14:solidFill>
              <w14:schemeClr w14:val="tx1"/>
            </w14:solidFill>
          </w14:textFill>
        </w:rPr>
      </w:pPr>
    </w:p>
    <w:p w14:paraId="79B6C9F5">
      <w:pPr>
        <w:pStyle w:val="5"/>
        <w:rPr>
          <w:color w:val="000000" w:themeColor="text1"/>
          <w:highlight w:val="none"/>
          <w14:textFill>
            <w14:solidFill>
              <w14:schemeClr w14:val="tx1"/>
            </w14:solidFill>
          </w14:textFill>
        </w:rPr>
      </w:pPr>
    </w:p>
    <w:p w14:paraId="764C3FB1">
      <w:pPr>
        <w:pStyle w:val="5"/>
        <w:rPr>
          <w:color w:val="000000" w:themeColor="text1"/>
          <w:highlight w:val="none"/>
          <w14:textFill>
            <w14:solidFill>
              <w14:schemeClr w14:val="tx1"/>
            </w14:solidFill>
          </w14:textFill>
        </w:rPr>
      </w:pPr>
    </w:p>
    <w:p w14:paraId="745F40DA">
      <w:pPr>
        <w:pStyle w:val="5"/>
        <w:rPr>
          <w:color w:val="000000" w:themeColor="text1"/>
          <w:highlight w:val="none"/>
          <w14:textFill>
            <w14:solidFill>
              <w14:schemeClr w14:val="tx1"/>
            </w14:solidFill>
          </w14:textFill>
        </w:rPr>
      </w:pPr>
    </w:p>
    <w:p w14:paraId="050A2E76">
      <w:pPr>
        <w:pStyle w:val="5"/>
        <w:rPr>
          <w:color w:val="000000" w:themeColor="text1"/>
          <w:highlight w:val="none"/>
          <w14:textFill>
            <w14:solidFill>
              <w14:schemeClr w14:val="tx1"/>
            </w14:solidFill>
          </w14:textFill>
        </w:rPr>
      </w:pPr>
    </w:p>
    <w:p w14:paraId="2C841E8F">
      <w:pPr>
        <w:pStyle w:val="4"/>
        <w:numPr>
          <w:ilvl w:val="0"/>
          <w:numId w:val="0"/>
        </w:numPr>
        <w:jc w:val="center"/>
        <w:rPr>
          <w:color w:val="000000" w:themeColor="text1"/>
          <w:sz w:val="28"/>
          <w:szCs w:val="28"/>
          <w:highlight w:val="none"/>
          <w14:textFill>
            <w14:solidFill>
              <w14:schemeClr w14:val="tx1"/>
            </w14:solidFill>
          </w14:textFill>
        </w:rPr>
      </w:pPr>
      <w:bookmarkStart w:id="155" w:name="_Toc200414517"/>
      <w:bookmarkStart w:id="156" w:name="_Toc31201"/>
      <w:r>
        <w:rPr>
          <w:rFonts w:hint="eastAsia"/>
          <w:color w:val="000000" w:themeColor="text1"/>
          <w:sz w:val="28"/>
          <w:szCs w:val="28"/>
          <w:highlight w:val="none"/>
          <w14:textFill>
            <w14:solidFill>
              <w14:schemeClr w14:val="tx1"/>
            </w14:solidFill>
          </w14:textFill>
        </w:rPr>
        <w:t>（三）</w:t>
      </w:r>
      <w:bookmarkEnd w:id="155"/>
      <w:r>
        <w:rPr>
          <w:rFonts w:hint="eastAsia"/>
          <w:color w:val="000000" w:themeColor="text1"/>
          <w:sz w:val="28"/>
          <w:szCs w:val="28"/>
          <w:highlight w:val="none"/>
          <w14:textFill>
            <w14:solidFill>
              <w14:schemeClr w14:val="tx1"/>
            </w14:solidFill>
          </w14:textFill>
        </w:rPr>
        <w:t>法定代表人（负责人）授权书</w:t>
      </w:r>
      <w:bookmarkEnd w:id="156"/>
    </w:p>
    <w:p w14:paraId="5AEB7000">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w:t>
      </w:r>
      <w:r>
        <w:rPr>
          <w:rFonts w:hint="eastAsia" w:ascii="宋体" w:hAnsi="宋体"/>
          <w:bCs/>
          <w:color w:val="000000" w:themeColor="text1"/>
          <w:kern w:val="0"/>
          <w:highlight w:val="none"/>
          <w14:textFill>
            <w14:solidFill>
              <w14:schemeClr w14:val="tx1"/>
            </w14:solidFill>
          </w14:textFill>
        </w:rPr>
        <w:t>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（供应商名称）</w:t>
      </w:r>
      <w:r>
        <w:rPr>
          <w:rFonts w:hint="eastAsia" w:ascii="宋体" w:hAnsi="宋体"/>
          <w:bCs/>
          <w:color w:val="000000" w:themeColor="text1"/>
          <w:kern w:val="0"/>
          <w:highlight w:val="none"/>
          <w14:textFill>
            <w14:solidFill>
              <w14:schemeClr w14:val="tx1"/>
            </w14:solidFill>
          </w14:textFill>
        </w:rPr>
        <w:t>的法定代表人（负责人）</w:t>
      </w:r>
      <w:r>
        <w:rPr>
          <w:rFonts w:hint="eastAsia" w:ascii="宋体" w:hAnsi="宋体"/>
          <w:bCs/>
          <w:color w:val="000000" w:themeColor="text1"/>
          <w:kern w:val="0"/>
          <w:szCs w:val="21"/>
          <w:highlight w:val="none"/>
          <w14:textFill>
            <w14:solidFill>
              <w14:schemeClr w14:val="tx1"/>
            </w14:solidFill>
          </w14:textFill>
        </w:rPr>
        <w:t>，现授权委托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谈判项目（项目编号: </w:t>
      </w:r>
      <w:r>
        <w:rPr>
          <w:rFonts w:hint="eastAsia" w:ascii="宋体" w:hAnsi="宋体" w:cs="宋体"/>
          <w:b/>
          <w:color w:val="000000" w:themeColor="text1"/>
          <w:szCs w:val="21"/>
          <w:highlight w:val="none"/>
          <w:u w:val="single"/>
          <w:lang w:eastAsia="zh-CN"/>
          <w14:textFill>
            <w14:solidFill>
              <w14:schemeClr w14:val="tx1"/>
            </w14:solidFill>
          </w14:textFill>
        </w:rPr>
        <w:t>YXZB-20241221</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14:paraId="2A73CB14">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1869B59D">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9A1B33D">
      <w:pPr>
        <w:autoSpaceDE w:val="0"/>
        <w:autoSpaceDN w:val="0"/>
        <w:adjustRightInd w:val="0"/>
        <w:snapToGrid w:val="0"/>
        <w:spacing w:line="440" w:lineRule="exact"/>
        <w:ind w:firstLine="600"/>
        <w:jc w:val="left"/>
        <w:rPr>
          <w:rFonts w:ascii="宋体" w:hAnsi="宋体"/>
          <w:bCs/>
          <w:color w:val="000000" w:themeColor="text1"/>
          <w:kern w:val="0"/>
          <w:szCs w:val="21"/>
          <w:highlight w:val="none"/>
          <w14:textFill>
            <w14:solidFill>
              <w14:schemeClr w14:val="tx1"/>
            </w14:solidFill>
          </w14:textFill>
        </w:rPr>
      </w:pPr>
    </w:p>
    <w:p w14:paraId="766E6BEC">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4574D8F7">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2C15D87F">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3930A6D">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0FC112F">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3F5BD7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亲自递交谈判响应文件和参加谈判的，不须提供该委托书，但需提供法定代表人证明书及法定代表人的身份证复印件。）</w:t>
      </w:r>
    </w:p>
    <w:p w14:paraId="2B12F2F9">
      <w:pPr>
        <w:rPr>
          <w:rFonts w:ascii="宋体" w:hAnsi="宋体"/>
          <w:color w:val="000000" w:themeColor="text1"/>
          <w:szCs w:val="21"/>
          <w:highlight w:val="none"/>
          <w14:textFill>
            <w14:solidFill>
              <w14:schemeClr w14:val="tx1"/>
            </w14:solidFill>
          </w14:textFill>
        </w:rPr>
      </w:pPr>
    </w:p>
    <w:p w14:paraId="3B96FE6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14:paraId="2D69C936">
                  <w:pPr>
                    <w:rPr>
                      <w:rFonts w:ascii="宋体" w:hAnsi="宋体"/>
                      <w:szCs w:val="21"/>
                    </w:rPr>
                  </w:pPr>
                </w:p>
                <w:p w14:paraId="4052BCD2">
                  <w:pPr>
                    <w:rPr>
                      <w:rFonts w:ascii="宋体" w:hAnsi="宋体"/>
                      <w:szCs w:val="21"/>
                    </w:rPr>
                  </w:pPr>
                </w:p>
                <w:p w14:paraId="10BE2463">
                  <w:pPr>
                    <w:rPr>
                      <w:rFonts w:ascii="宋体" w:hAnsi="宋体"/>
                      <w:szCs w:val="21"/>
                    </w:rPr>
                  </w:pPr>
                </w:p>
                <w:p w14:paraId="1ECBF975">
                  <w:pPr>
                    <w:jc w:val="center"/>
                    <w:rPr>
                      <w:rFonts w:ascii="宋体" w:hAnsi="宋体"/>
                      <w:szCs w:val="21"/>
                    </w:rPr>
                  </w:pPr>
                  <w:r>
                    <w:rPr>
                      <w:rFonts w:hint="eastAsia" w:ascii="宋体" w:hAnsi="宋体"/>
                      <w:szCs w:val="21"/>
                    </w:rPr>
                    <w:t>身份证正反面复印件</w:t>
                  </w:r>
                </w:p>
              </w:txbxContent>
            </v:textbox>
          </v:shape>
        </w:pict>
      </w:r>
    </w:p>
    <w:p w14:paraId="159B4A08">
      <w:pPr>
        <w:rPr>
          <w:rFonts w:ascii="宋体" w:hAnsi="宋体"/>
          <w:color w:val="000000" w:themeColor="text1"/>
          <w:szCs w:val="21"/>
          <w:highlight w:val="none"/>
          <w14:textFill>
            <w14:solidFill>
              <w14:schemeClr w14:val="tx1"/>
            </w14:solidFill>
          </w14:textFill>
        </w:rPr>
      </w:pPr>
    </w:p>
    <w:p w14:paraId="5383706B">
      <w:pPr>
        <w:rPr>
          <w:rFonts w:ascii="宋体" w:hAnsi="宋体"/>
          <w:color w:val="000000" w:themeColor="text1"/>
          <w:szCs w:val="21"/>
          <w:highlight w:val="none"/>
          <w14:textFill>
            <w14:solidFill>
              <w14:schemeClr w14:val="tx1"/>
            </w14:solidFill>
          </w14:textFill>
        </w:rPr>
      </w:pPr>
    </w:p>
    <w:p w14:paraId="5FD9E238">
      <w:pPr>
        <w:rPr>
          <w:rFonts w:ascii="宋体" w:hAnsi="宋体"/>
          <w:color w:val="000000" w:themeColor="text1"/>
          <w:szCs w:val="21"/>
          <w:highlight w:val="none"/>
          <w14:textFill>
            <w14:solidFill>
              <w14:schemeClr w14:val="tx1"/>
            </w14:solidFill>
          </w14:textFill>
        </w:rPr>
      </w:pPr>
    </w:p>
    <w:p w14:paraId="147EEF28">
      <w:pPr>
        <w:rPr>
          <w:rFonts w:ascii="宋体" w:hAnsi="宋体"/>
          <w:color w:val="000000" w:themeColor="text1"/>
          <w:szCs w:val="21"/>
          <w:highlight w:val="none"/>
          <w14:textFill>
            <w14:solidFill>
              <w14:schemeClr w14:val="tx1"/>
            </w14:solidFill>
          </w14:textFill>
        </w:rPr>
      </w:pPr>
    </w:p>
    <w:p w14:paraId="41E6B87B">
      <w:pPr>
        <w:rPr>
          <w:rFonts w:ascii="宋体" w:hAnsi="宋体"/>
          <w:color w:val="000000" w:themeColor="text1"/>
          <w:szCs w:val="21"/>
          <w:highlight w:val="none"/>
          <w14:textFill>
            <w14:solidFill>
              <w14:schemeClr w14:val="tx1"/>
            </w14:solidFill>
          </w14:textFill>
        </w:rPr>
      </w:pPr>
    </w:p>
    <w:p w14:paraId="1CEB5507">
      <w:pPr>
        <w:rPr>
          <w:rFonts w:ascii="宋体" w:hAnsi="宋体"/>
          <w:color w:val="000000" w:themeColor="text1"/>
          <w:szCs w:val="21"/>
          <w:highlight w:val="none"/>
          <w14:textFill>
            <w14:solidFill>
              <w14:schemeClr w14:val="tx1"/>
            </w14:solidFill>
          </w14:textFill>
        </w:rPr>
      </w:pPr>
    </w:p>
    <w:p w14:paraId="62A0B60A">
      <w:pPr>
        <w:rPr>
          <w:rFonts w:ascii="宋体" w:hAnsi="宋体"/>
          <w:color w:val="000000" w:themeColor="text1"/>
          <w:szCs w:val="21"/>
          <w:highlight w:val="none"/>
          <w14:textFill>
            <w14:solidFill>
              <w14:schemeClr w14:val="tx1"/>
            </w14:solidFill>
          </w14:textFill>
        </w:rPr>
      </w:pPr>
    </w:p>
    <w:p w14:paraId="7D5C0E5F">
      <w:pPr>
        <w:rPr>
          <w:rFonts w:ascii="宋体" w:hAnsi="宋体"/>
          <w:color w:val="000000" w:themeColor="text1"/>
          <w:szCs w:val="21"/>
          <w:highlight w:val="none"/>
          <w14:textFill>
            <w14:solidFill>
              <w14:schemeClr w14:val="tx1"/>
            </w14:solidFill>
          </w14:textFill>
        </w:rPr>
      </w:pPr>
    </w:p>
    <w:p w14:paraId="2939E045">
      <w:pPr>
        <w:rPr>
          <w:rFonts w:ascii="宋体" w:hAnsi="宋体"/>
          <w:color w:val="000000" w:themeColor="text1"/>
          <w:szCs w:val="21"/>
          <w:highlight w:val="none"/>
          <w14:textFill>
            <w14:solidFill>
              <w14:schemeClr w14:val="tx1"/>
            </w14:solidFill>
          </w14:textFill>
        </w:rPr>
      </w:pPr>
    </w:p>
    <w:p w14:paraId="0F2F8E19">
      <w:pPr>
        <w:rPr>
          <w:color w:val="000000" w:themeColor="text1"/>
          <w:highlight w:val="none"/>
          <w14:textFill>
            <w14:solidFill>
              <w14:schemeClr w14:val="tx1"/>
            </w14:solidFill>
          </w14:textFill>
        </w:rPr>
      </w:pPr>
    </w:p>
    <w:p w14:paraId="721FB05C">
      <w:pPr>
        <w:rPr>
          <w:color w:val="000000" w:themeColor="text1"/>
          <w:highlight w:val="none"/>
          <w14:textFill>
            <w14:solidFill>
              <w14:schemeClr w14:val="tx1"/>
            </w14:solidFill>
          </w14:textFill>
        </w:rPr>
      </w:pPr>
    </w:p>
    <w:p w14:paraId="4C11A78F">
      <w:pPr>
        <w:rPr>
          <w:color w:val="000000" w:themeColor="text1"/>
          <w:highlight w:val="none"/>
          <w14:textFill>
            <w14:solidFill>
              <w14:schemeClr w14:val="tx1"/>
            </w14:solidFill>
          </w14:textFill>
        </w:rPr>
      </w:pPr>
    </w:p>
    <w:p w14:paraId="1A8AEBB2">
      <w:pPr>
        <w:rPr>
          <w:rFonts w:ascii="宋体" w:hAnsi="宋体"/>
          <w:color w:val="000000" w:themeColor="text1"/>
          <w:szCs w:val="21"/>
          <w:highlight w:val="none"/>
          <w:u w:val="single"/>
          <w14:textFill>
            <w14:solidFill>
              <w14:schemeClr w14:val="tx1"/>
            </w14:solidFill>
          </w14:textFill>
        </w:rPr>
      </w:pPr>
    </w:p>
    <w:p w14:paraId="2AD8EE84">
      <w:pPr>
        <w:rPr>
          <w:rFonts w:ascii="宋体" w:hAnsi="宋体"/>
          <w:color w:val="000000" w:themeColor="text1"/>
          <w:szCs w:val="21"/>
          <w:highlight w:val="none"/>
          <w:u w:val="single"/>
          <w14:textFill>
            <w14:solidFill>
              <w14:schemeClr w14:val="tx1"/>
            </w14:solidFill>
          </w14:textFill>
        </w:rPr>
      </w:pPr>
    </w:p>
    <w:p w14:paraId="28053838">
      <w:pPr>
        <w:rPr>
          <w:rFonts w:ascii="宋体" w:hAnsi="宋体"/>
          <w:color w:val="000000" w:themeColor="text1"/>
          <w:szCs w:val="21"/>
          <w:highlight w:val="none"/>
          <w:u w:val="single"/>
          <w14:textFill>
            <w14:solidFill>
              <w14:schemeClr w14:val="tx1"/>
            </w14:solidFill>
          </w14:textFill>
        </w:rPr>
      </w:pPr>
    </w:p>
    <w:p w14:paraId="7B2ABA68">
      <w:pPr>
        <w:rPr>
          <w:rFonts w:ascii="宋体" w:hAnsi="宋体"/>
          <w:color w:val="000000" w:themeColor="text1"/>
          <w:szCs w:val="21"/>
          <w:highlight w:val="none"/>
          <w:u w:val="single"/>
          <w14:textFill>
            <w14:solidFill>
              <w14:schemeClr w14:val="tx1"/>
            </w14:solidFill>
          </w14:textFill>
        </w:rPr>
      </w:pPr>
    </w:p>
    <w:p w14:paraId="4D56708C">
      <w:pPr>
        <w:pStyle w:val="4"/>
        <w:numPr>
          <w:ilvl w:val="0"/>
          <w:numId w:val="0"/>
        </w:numPr>
        <w:jc w:val="center"/>
        <w:rPr>
          <w:color w:val="000000" w:themeColor="text1"/>
          <w:sz w:val="28"/>
          <w:szCs w:val="28"/>
          <w:highlight w:val="none"/>
          <w14:textFill>
            <w14:solidFill>
              <w14:schemeClr w14:val="tx1"/>
            </w14:solidFill>
          </w14:textFill>
        </w:rPr>
      </w:pPr>
      <w:bookmarkStart w:id="157" w:name="_Toc200414519"/>
      <w:bookmarkStart w:id="158" w:name="_Toc16719"/>
      <w:r>
        <w:rPr>
          <w:rFonts w:hint="eastAsia"/>
          <w:color w:val="000000" w:themeColor="text1"/>
          <w:sz w:val="28"/>
          <w:szCs w:val="28"/>
          <w:highlight w:val="none"/>
          <w14:textFill>
            <w14:solidFill>
              <w14:schemeClr w14:val="tx1"/>
            </w14:solidFill>
          </w14:textFill>
        </w:rPr>
        <w:t>（四）</w:t>
      </w:r>
      <w:bookmarkEnd w:id="157"/>
      <w:bookmarkStart w:id="159" w:name="_Toc200414522"/>
      <w:r>
        <w:rPr>
          <w:rFonts w:hint="eastAsia"/>
          <w:color w:val="000000" w:themeColor="text1"/>
          <w:sz w:val="28"/>
          <w:szCs w:val="28"/>
          <w:highlight w:val="none"/>
          <w14:textFill>
            <w14:solidFill>
              <w14:schemeClr w14:val="tx1"/>
            </w14:solidFill>
          </w14:textFill>
        </w:rPr>
        <w:t>财务报表、缴税证明、社会保险登记证明</w:t>
      </w:r>
      <w:bookmarkEnd w:id="158"/>
      <w:bookmarkEnd w:id="159"/>
    </w:p>
    <w:p w14:paraId="0A0F2A7B">
      <w:pPr>
        <w:tabs>
          <w:tab w:val="center" w:pos="4483"/>
        </w:tabs>
        <w:rPr>
          <w:rFonts w:ascii="宋体" w:hAnsi="宋体"/>
          <w:color w:val="000000" w:themeColor="text1"/>
          <w:kern w:val="0"/>
          <w:szCs w:val="21"/>
          <w:highlight w:val="none"/>
          <w14:textFill>
            <w14:solidFill>
              <w14:schemeClr w14:val="tx1"/>
            </w14:solidFill>
          </w14:textFill>
        </w:rPr>
      </w:pPr>
    </w:p>
    <w:p w14:paraId="1D9C36B6">
      <w:pPr>
        <w:adjustRightInd w:val="0"/>
        <w:snapToGrid w:val="0"/>
        <w:spacing w:line="360" w:lineRule="auto"/>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项目编号: </w:t>
      </w:r>
      <w:r>
        <w:rPr>
          <w:rFonts w:hint="eastAsia" w:ascii="宋体" w:hAnsi="宋体"/>
          <w:b/>
          <w:color w:val="000000" w:themeColor="text1"/>
          <w:kern w:val="0"/>
          <w:szCs w:val="21"/>
          <w:highlight w:val="none"/>
          <w:u w:val="single"/>
          <w:lang w:eastAsia="zh-CN"/>
          <w14:textFill>
            <w14:solidFill>
              <w14:schemeClr w14:val="tx1"/>
            </w14:solidFill>
          </w14:textFill>
        </w:rPr>
        <w:t>YXZB-20241221</w:t>
      </w:r>
    </w:p>
    <w:p w14:paraId="24C6B205">
      <w:pPr>
        <w:tabs>
          <w:tab w:val="center" w:pos="4483"/>
        </w:tabs>
        <w:rPr>
          <w:rFonts w:hint="eastAsia" w:ascii="宋体" w:hAnsi="宋体" w:eastAsia="宋体"/>
          <w:b/>
          <w:color w:val="000000" w:themeColor="text1"/>
          <w:kern w:val="0"/>
          <w:szCs w:val="21"/>
          <w:highlight w:val="none"/>
          <w:u w:val="singl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项目名称：</w:t>
      </w:r>
      <w:r>
        <w:rPr>
          <w:rFonts w:hint="eastAsia" w:ascii="宋体" w:hAnsi="宋体"/>
          <w:b/>
          <w:color w:val="000000" w:themeColor="text1"/>
          <w:kern w:val="0"/>
          <w:szCs w:val="21"/>
          <w:highlight w:val="none"/>
          <w:u w:val="single"/>
          <w:lang w:eastAsia="zh-CN"/>
          <w14:textFill>
            <w14:solidFill>
              <w14:schemeClr w14:val="tx1"/>
            </w14:solidFill>
          </w14:textFill>
        </w:rPr>
        <w:t>阳江市海陵岛经济开发试验区2025-2026年党政机关和事业单位会议定点场所采购项目</w:t>
      </w:r>
    </w:p>
    <w:p w14:paraId="424BE975">
      <w:pPr>
        <w:tabs>
          <w:tab w:val="center" w:pos="4483"/>
        </w:tabs>
        <w:rPr>
          <w:rFonts w:ascii="宋体" w:hAnsi="宋体"/>
          <w:b/>
          <w:bCs/>
          <w:color w:val="000000" w:themeColor="text1"/>
          <w:highlight w:val="none"/>
          <w:u w:val="single"/>
          <w14:textFill>
            <w14:solidFill>
              <w14:schemeClr w14:val="tx1"/>
            </w14:solidFill>
          </w14:textFill>
        </w:rPr>
      </w:pPr>
    </w:p>
    <w:p w14:paraId="3D45744A">
      <w:pPr>
        <w:tabs>
          <w:tab w:val="center" w:pos="4483"/>
        </w:tabs>
        <w:rPr>
          <w:rFonts w:ascii="宋体" w:hAnsi="宋体"/>
          <w:b/>
          <w:bCs/>
          <w:color w:val="000000" w:themeColor="text1"/>
          <w:highlight w:val="none"/>
          <w:u w:val="single"/>
          <w14:textFill>
            <w14:solidFill>
              <w14:schemeClr w14:val="tx1"/>
            </w14:solidFill>
          </w14:textFill>
        </w:rPr>
      </w:pPr>
    </w:p>
    <w:p w14:paraId="20F615F7">
      <w:pPr>
        <w:tabs>
          <w:tab w:val="center" w:pos="4483"/>
        </w:tabs>
        <w:rPr>
          <w:rFonts w:ascii="宋体" w:hAnsi="宋体"/>
          <w:color w:val="000000" w:themeColor="text1"/>
          <w:kern w:val="0"/>
          <w:szCs w:val="21"/>
          <w:highlight w:val="none"/>
          <w14:textFill>
            <w14:solidFill>
              <w14:schemeClr w14:val="tx1"/>
            </w14:solidFill>
          </w14:textFill>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提供财务报表复印件加盖公章、缴税证明复印件加盖公章、社会保险登记证明复印件加盖公章</w:t>
      </w:r>
    </w:p>
    <w:p w14:paraId="74F088BB">
      <w:pPr>
        <w:pStyle w:val="4"/>
        <w:numPr>
          <w:ilvl w:val="0"/>
          <w:numId w:val="0"/>
        </w:numPr>
        <w:jc w:val="center"/>
        <w:rPr>
          <w:color w:val="000000" w:themeColor="text1"/>
          <w:sz w:val="28"/>
          <w:szCs w:val="28"/>
          <w:highlight w:val="none"/>
          <w14:textFill>
            <w14:solidFill>
              <w14:schemeClr w14:val="tx1"/>
            </w14:solidFill>
          </w14:textFill>
        </w:rPr>
      </w:pPr>
      <w:bookmarkStart w:id="160" w:name="_Toc31040"/>
      <w:bookmarkStart w:id="161" w:name="_Toc200414523"/>
      <w:r>
        <w:rPr>
          <w:rFonts w:hint="eastAsia"/>
          <w:color w:val="000000" w:themeColor="text1"/>
          <w:sz w:val="28"/>
          <w:szCs w:val="28"/>
          <w:highlight w:val="none"/>
          <w14:textFill>
            <w14:solidFill>
              <w14:schemeClr w14:val="tx1"/>
            </w14:solidFill>
          </w14:textFill>
        </w:rPr>
        <w:t>（五） 资格审查文件要求提交的其它有效证明文件</w:t>
      </w:r>
      <w:bookmarkEnd w:id="160"/>
      <w:bookmarkEnd w:id="161"/>
    </w:p>
    <w:p w14:paraId="07F9EE5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124C62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2、财务报表复印件加盖公章；</w:t>
      </w:r>
    </w:p>
    <w:p w14:paraId="2644A1FB">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159FEB8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64427927">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、无重大违法记录声明函；</w:t>
      </w:r>
    </w:p>
    <w:p w14:paraId="7A7630D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、法定代表人（负责人）证明书；</w:t>
      </w:r>
    </w:p>
    <w:p w14:paraId="4F6115C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、法定代表人（负责人）授权书；</w:t>
      </w:r>
    </w:p>
    <w:p w14:paraId="6A4A2DD0">
      <w:pPr>
        <w:spacing w:line="440" w:lineRule="exact"/>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相关资质证明文件：</w:t>
      </w:r>
    </w:p>
    <w:p w14:paraId="0CA8D73E">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p>
    <w:p w14:paraId="2995493F">
      <w:pPr>
        <w:spacing w:line="440" w:lineRule="exact"/>
        <w:ind w:firstLine="420"/>
        <w:rPr>
          <w:rFonts w:ascii="宋体" w:hAnsi="宋体"/>
          <w:color w:val="000000" w:themeColor="text1"/>
          <w:szCs w:val="21"/>
          <w:highlight w:val="none"/>
          <w14:textFill>
            <w14:solidFill>
              <w14:schemeClr w14:val="tx1"/>
            </w14:solidFill>
          </w14:textFill>
        </w:rPr>
      </w:pPr>
    </w:p>
    <w:p w14:paraId="497B8054">
      <w:pPr>
        <w:spacing w:line="440" w:lineRule="exact"/>
        <w:ind w:firstLine="420"/>
        <w:rPr>
          <w:rFonts w:ascii="宋体" w:hAnsi="宋体"/>
          <w:color w:val="000000" w:themeColor="text1"/>
          <w:szCs w:val="21"/>
          <w:highlight w:val="none"/>
          <w14:textFill>
            <w14:solidFill>
              <w14:schemeClr w14:val="tx1"/>
            </w14:solidFill>
          </w14:textFill>
        </w:rPr>
      </w:pPr>
    </w:p>
    <w:p w14:paraId="1C269751">
      <w:pPr>
        <w:spacing w:line="440" w:lineRule="exact"/>
        <w:ind w:firstLine="420"/>
        <w:rPr>
          <w:rFonts w:ascii="宋体" w:hAnsi="宋体"/>
          <w:color w:val="000000" w:themeColor="text1"/>
          <w:szCs w:val="21"/>
          <w:highlight w:val="none"/>
          <w14:textFill>
            <w14:solidFill>
              <w14:schemeClr w14:val="tx1"/>
            </w14:solidFill>
          </w14:textFill>
        </w:rPr>
      </w:pPr>
    </w:p>
    <w:p w14:paraId="09F1FDE3">
      <w:pPr>
        <w:spacing w:line="440" w:lineRule="exact"/>
        <w:ind w:firstLine="420"/>
        <w:rPr>
          <w:rFonts w:ascii="宋体" w:hAnsi="宋体"/>
          <w:color w:val="000000" w:themeColor="text1"/>
          <w:szCs w:val="21"/>
          <w:highlight w:val="none"/>
          <w14:textFill>
            <w14:solidFill>
              <w14:schemeClr w14:val="tx1"/>
            </w14:solidFill>
          </w14:textFill>
        </w:rPr>
      </w:pPr>
    </w:p>
    <w:p w14:paraId="71A5629F">
      <w:pPr>
        <w:spacing w:line="440" w:lineRule="exact"/>
        <w:ind w:firstLine="420"/>
        <w:rPr>
          <w:rFonts w:ascii="宋体" w:hAnsi="宋体"/>
          <w:color w:val="000000" w:themeColor="text1"/>
          <w:szCs w:val="21"/>
          <w:highlight w:val="none"/>
          <w14:textFill>
            <w14:solidFill>
              <w14:schemeClr w14:val="tx1"/>
            </w14:solidFill>
          </w14:textFill>
        </w:rPr>
      </w:pPr>
    </w:p>
    <w:p w14:paraId="3AF806AE">
      <w:pPr>
        <w:spacing w:line="440" w:lineRule="exact"/>
        <w:ind w:firstLine="420"/>
        <w:rPr>
          <w:rFonts w:ascii="宋体" w:hAnsi="宋体"/>
          <w:color w:val="000000" w:themeColor="text1"/>
          <w:szCs w:val="21"/>
          <w:highlight w:val="none"/>
          <w14:textFill>
            <w14:solidFill>
              <w14:schemeClr w14:val="tx1"/>
            </w14:solidFill>
          </w14:textFill>
        </w:rPr>
      </w:pPr>
    </w:p>
    <w:p w14:paraId="034F9D27">
      <w:pPr>
        <w:spacing w:line="440" w:lineRule="exact"/>
        <w:ind w:firstLine="420"/>
        <w:rPr>
          <w:rFonts w:ascii="宋体" w:hAnsi="宋体"/>
          <w:color w:val="000000" w:themeColor="text1"/>
          <w:szCs w:val="21"/>
          <w:highlight w:val="none"/>
          <w14:textFill>
            <w14:solidFill>
              <w14:schemeClr w14:val="tx1"/>
            </w14:solidFill>
          </w14:textFill>
        </w:rPr>
      </w:pPr>
    </w:p>
    <w:p w14:paraId="5B38E47F">
      <w:pPr>
        <w:spacing w:line="440" w:lineRule="exact"/>
        <w:ind w:firstLine="420"/>
        <w:rPr>
          <w:rFonts w:ascii="宋体" w:hAnsi="宋体"/>
          <w:color w:val="000000" w:themeColor="text1"/>
          <w:szCs w:val="21"/>
          <w:highlight w:val="none"/>
          <w14:textFill>
            <w14:solidFill>
              <w14:schemeClr w14:val="tx1"/>
            </w14:solidFill>
          </w14:textFill>
        </w:rPr>
      </w:pPr>
    </w:p>
    <w:p w14:paraId="4E713D4C">
      <w:pPr>
        <w:spacing w:line="440" w:lineRule="exact"/>
        <w:ind w:firstLine="420"/>
        <w:rPr>
          <w:rFonts w:ascii="宋体" w:hAnsi="宋体"/>
          <w:color w:val="000000" w:themeColor="text1"/>
          <w:szCs w:val="21"/>
          <w:highlight w:val="none"/>
          <w14:textFill>
            <w14:solidFill>
              <w14:schemeClr w14:val="tx1"/>
            </w14:solidFill>
          </w14:textFill>
        </w:rPr>
      </w:pPr>
    </w:p>
    <w:p w14:paraId="0E2F2759">
      <w:pPr>
        <w:spacing w:line="440" w:lineRule="exact"/>
        <w:ind w:firstLine="420"/>
        <w:rPr>
          <w:rFonts w:ascii="宋体" w:hAnsi="宋体"/>
          <w:color w:val="000000" w:themeColor="text1"/>
          <w:szCs w:val="21"/>
          <w:highlight w:val="none"/>
          <w14:textFill>
            <w14:solidFill>
              <w14:schemeClr w14:val="tx1"/>
            </w14:solidFill>
          </w14:textFill>
        </w:rPr>
      </w:pPr>
    </w:p>
    <w:p w14:paraId="401EA1D4">
      <w:pPr>
        <w:spacing w:line="440" w:lineRule="exact"/>
        <w:ind w:firstLine="420"/>
        <w:rPr>
          <w:rFonts w:ascii="宋体" w:hAnsi="宋体"/>
          <w:color w:val="000000" w:themeColor="text1"/>
          <w:szCs w:val="21"/>
          <w:highlight w:val="none"/>
          <w14:textFill>
            <w14:solidFill>
              <w14:schemeClr w14:val="tx1"/>
            </w14:solidFill>
          </w14:textFill>
        </w:rPr>
      </w:pPr>
    </w:p>
    <w:p w14:paraId="4B1D026F">
      <w:pPr>
        <w:spacing w:line="440" w:lineRule="exact"/>
        <w:ind w:firstLine="420"/>
        <w:rPr>
          <w:rFonts w:ascii="宋体" w:hAnsi="宋体"/>
          <w:color w:val="000000" w:themeColor="text1"/>
          <w:szCs w:val="21"/>
          <w:highlight w:val="none"/>
          <w14:textFill>
            <w14:solidFill>
              <w14:schemeClr w14:val="tx1"/>
            </w14:solidFill>
          </w14:textFill>
        </w:rPr>
      </w:pPr>
    </w:p>
    <w:p w14:paraId="21D1B168">
      <w:pPr>
        <w:spacing w:line="440" w:lineRule="exact"/>
        <w:ind w:firstLine="420"/>
        <w:rPr>
          <w:rFonts w:ascii="宋体" w:hAnsi="宋体"/>
          <w:color w:val="000000" w:themeColor="text1"/>
          <w:szCs w:val="21"/>
          <w:highlight w:val="none"/>
          <w14:textFill>
            <w14:solidFill>
              <w14:schemeClr w14:val="tx1"/>
            </w14:solidFill>
          </w14:textFill>
        </w:rPr>
      </w:pPr>
    </w:p>
    <w:p w14:paraId="642DA2A4">
      <w:pPr>
        <w:spacing w:line="440" w:lineRule="exact"/>
        <w:ind w:firstLine="420"/>
        <w:rPr>
          <w:rFonts w:ascii="宋体" w:hAnsi="宋体"/>
          <w:color w:val="000000" w:themeColor="text1"/>
          <w:szCs w:val="21"/>
          <w:highlight w:val="none"/>
          <w14:textFill>
            <w14:solidFill>
              <w14:schemeClr w14:val="tx1"/>
            </w14:solidFill>
          </w14:textFill>
        </w:rPr>
      </w:pPr>
    </w:p>
    <w:p w14:paraId="3457DDBD">
      <w:pPr>
        <w:spacing w:line="440" w:lineRule="exact"/>
        <w:ind w:firstLine="420"/>
        <w:rPr>
          <w:rFonts w:ascii="宋体" w:hAnsi="宋体"/>
          <w:color w:val="000000" w:themeColor="text1"/>
          <w:szCs w:val="21"/>
          <w:highlight w:val="none"/>
          <w14:textFill>
            <w14:solidFill>
              <w14:schemeClr w14:val="tx1"/>
            </w14:solidFill>
          </w14:textFill>
        </w:rPr>
      </w:pPr>
    </w:p>
    <w:p w14:paraId="33321744">
      <w:pPr>
        <w:spacing w:line="440" w:lineRule="exact"/>
        <w:ind w:firstLine="420"/>
        <w:rPr>
          <w:rFonts w:ascii="宋体" w:hAnsi="宋体"/>
          <w:color w:val="000000" w:themeColor="text1"/>
          <w:szCs w:val="21"/>
          <w:highlight w:val="none"/>
          <w14:textFill>
            <w14:solidFill>
              <w14:schemeClr w14:val="tx1"/>
            </w14:solidFill>
          </w14:textFill>
        </w:rPr>
      </w:pPr>
    </w:p>
    <w:p w14:paraId="3A46166C">
      <w:pPr>
        <w:spacing w:line="440" w:lineRule="exact"/>
        <w:ind w:firstLine="420"/>
        <w:rPr>
          <w:rFonts w:ascii="宋体" w:hAnsi="宋体"/>
          <w:color w:val="000000" w:themeColor="text1"/>
          <w:szCs w:val="21"/>
          <w:highlight w:val="none"/>
          <w14:textFill>
            <w14:solidFill>
              <w14:schemeClr w14:val="tx1"/>
            </w14:solidFill>
          </w14:textFill>
        </w:rPr>
      </w:pPr>
    </w:p>
    <w:p w14:paraId="4B536E6C">
      <w:pPr>
        <w:spacing w:line="440" w:lineRule="exact"/>
        <w:ind w:firstLine="420"/>
        <w:rPr>
          <w:rFonts w:ascii="宋体" w:hAnsi="宋体"/>
          <w:color w:val="000000" w:themeColor="text1"/>
          <w:szCs w:val="21"/>
          <w:highlight w:val="none"/>
          <w14:textFill>
            <w14:solidFill>
              <w14:schemeClr w14:val="tx1"/>
            </w14:solidFill>
          </w14:textFill>
        </w:rPr>
      </w:pPr>
    </w:p>
    <w:p w14:paraId="32161912">
      <w:pPr>
        <w:pStyle w:val="4"/>
        <w:numPr>
          <w:ilvl w:val="0"/>
          <w:numId w:val="0"/>
        </w:numPr>
        <w:spacing w:line="276" w:lineRule="auto"/>
        <w:ind w:firstLine="2249" w:firstLineChars="800"/>
        <w:rPr>
          <w:color w:val="000000" w:themeColor="text1"/>
          <w:sz w:val="28"/>
          <w:szCs w:val="28"/>
          <w:highlight w:val="none"/>
          <w14:textFill>
            <w14:solidFill>
              <w14:schemeClr w14:val="tx1"/>
            </w14:solidFill>
          </w14:textFill>
        </w:rPr>
      </w:pPr>
      <w:bookmarkStart w:id="162" w:name="_Toc200414524"/>
      <w:bookmarkStart w:id="163" w:name="_Toc25841"/>
      <w:r>
        <w:rPr>
          <w:rFonts w:hint="eastAsia"/>
          <w:color w:val="000000" w:themeColor="text1"/>
          <w:sz w:val="28"/>
          <w:szCs w:val="28"/>
          <w:highlight w:val="none"/>
          <w14:textFill>
            <w14:solidFill>
              <w14:schemeClr w14:val="tx1"/>
            </w14:solidFill>
          </w14:textFill>
        </w:rPr>
        <w:t>第二章  谈判响应文件商务及技术部分</w:t>
      </w:r>
      <w:bookmarkEnd w:id="162"/>
      <w:bookmarkEnd w:id="163"/>
    </w:p>
    <w:p w14:paraId="6F6A37FF">
      <w:pPr>
        <w:pStyle w:val="4"/>
        <w:numPr>
          <w:ilvl w:val="0"/>
          <w:numId w:val="0"/>
        </w:numPr>
        <w:spacing w:line="276" w:lineRule="auto"/>
        <w:ind w:firstLine="3373" w:firstLineChars="1200"/>
        <w:rPr>
          <w:color w:val="000000" w:themeColor="text1"/>
          <w:sz w:val="28"/>
          <w:szCs w:val="28"/>
          <w:highlight w:val="none"/>
          <w14:textFill>
            <w14:solidFill>
              <w14:schemeClr w14:val="tx1"/>
            </w14:solidFill>
          </w14:textFill>
        </w:rPr>
      </w:pPr>
      <w:bookmarkStart w:id="164" w:name="_Toc27845"/>
      <w:bookmarkStart w:id="165" w:name="_Toc200414525"/>
      <w:r>
        <w:rPr>
          <w:rFonts w:hint="eastAsia"/>
          <w:color w:val="000000" w:themeColor="text1"/>
          <w:sz w:val="28"/>
          <w:szCs w:val="28"/>
          <w:highlight w:val="none"/>
          <w14:textFill>
            <w14:solidFill>
              <w14:schemeClr w14:val="tx1"/>
            </w14:solidFill>
          </w14:textFill>
        </w:rPr>
        <w:t>附件一：谈判邀请函</w:t>
      </w:r>
      <w:bookmarkEnd w:id="164"/>
      <w:bookmarkEnd w:id="165"/>
    </w:p>
    <w:p w14:paraId="1E81A1E6">
      <w:pPr>
        <w:widowControl/>
        <w:spacing w:line="400" w:lineRule="exact"/>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06AC610F">
      <w:pPr>
        <w:adjustRightInd w:val="0"/>
        <w:snapToGrid w:val="0"/>
        <w:spacing w:beforeLines="50" w:line="360" w:lineRule="exact"/>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ascii="宋体" w:hAnsi="宋体"/>
          <w:bCs/>
          <w:color w:val="000000" w:themeColor="text1"/>
          <w:szCs w:val="21"/>
          <w:highlight w:val="none"/>
          <w14:textFill>
            <w14:solidFill>
              <w14:schemeClr w14:val="tx1"/>
            </w14:solidFill>
          </w14:textFill>
        </w:rPr>
        <w:t>），我方正式响应谈判文件内容并提交下述文件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和电子文件</w:t>
      </w:r>
      <w:r>
        <w:rPr>
          <w:rFonts w:hint="eastAsia" w:ascii="宋体" w:hAnsi="宋体"/>
          <w:b/>
          <w:bCs/>
          <w:color w:val="000000" w:themeColor="text1"/>
          <w:szCs w:val="21"/>
          <w:highlight w:val="none"/>
          <w:u w:val="single"/>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份</w:t>
      </w:r>
      <w:r>
        <w:rPr>
          <w:rFonts w:hint="eastAsia" w:ascii="宋体" w:hAnsi="宋体"/>
          <w:bCs/>
          <w:color w:val="000000" w:themeColor="text1"/>
          <w:szCs w:val="21"/>
          <w:highlight w:val="none"/>
          <w14:textFill>
            <w14:solidFill>
              <w14:schemeClr w14:val="tx1"/>
            </w14:solidFill>
          </w14:textFill>
        </w:rPr>
        <w:t>：</w:t>
      </w:r>
    </w:p>
    <w:p w14:paraId="732AA3F0">
      <w:pPr>
        <w:widowControl/>
        <w:numPr>
          <w:ilvl w:val="1"/>
          <w:numId w:val="14"/>
        </w:numPr>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谈判邀请函；</w:t>
      </w:r>
    </w:p>
    <w:p w14:paraId="6545C354">
      <w:pPr>
        <w:widowControl/>
        <w:numPr>
          <w:ilvl w:val="1"/>
          <w:numId w:val="14"/>
        </w:numPr>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承诺书；</w:t>
      </w:r>
    </w:p>
    <w:p w14:paraId="02576B7E">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3、报价一览表；</w:t>
      </w:r>
    </w:p>
    <w:p w14:paraId="586877DE">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、商务条款偏离一览表；</w:t>
      </w:r>
    </w:p>
    <w:p w14:paraId="53924577">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、技术条款偏离一览表；</w:t>
      </w:r>
    </w:p>
    <w:p w14:paraId="779A9BD2">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、项目实施方案；</w:t>
      </w:r>
    </w:p>
    <w:p w14:paraId="031F0774">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 xml:space="preserve">、同类业绩一览表； </w:t>
      </w:r>
    </w:p>
    <w:p w14:paraId="4BF46470">
      <w:pPr>
        <w:widowControl/>
        <w:tabs>
          <w:tab w:val="left" w:pos="502"/>
        </w:tabs>
        <w:adjustRightInd w:val="0"/>
        <w:snapToGrid w:val="0"/>
        <w:spacing w:line="360" w:lineRule="exact"/>
        <w:ind w:left="374" w:leftChars="178" w:firstLine="315" w:firstLineChars="1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、谈判供应商提交的其他资料</w:t>
      </w:r>
    </w:p>
    <w:p w14:paraId="29F299E5">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2D9477DB">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14:paraId="3969E0A8">
      <w:pPr>
        <w:widowControl/>
        <w:numPr>
          <w:ilvl w:val="0"/>
          <w:numId w:val="15"/>
        </w:numPr>
        <w:tabs>
          <w:tab w:val="left" w:pos="840"/>
        </w:tabs>
        <w:adjustRightInd w:val="0"/>
        <w:snapToGrid w:val="0"/>
        <w:spacing w:line="360" w:lineRule="exact"/>
        <w:ind w:left="840" w:hanging="420"/>
        <w:rPr>
          <w:rFonts w:hint="eastAsia" w:ascii="宋体" w:hAnsi="宋体"/>
          <w:bCs/>
          <w:color w:val="000000" w:themeColor="text1"/>
          <w:szCs w:val="21"/>
          <w:highlight w:val="none"/>
          <w:lang w:val="zh-CN"/>
          <w14:textFill>
            <w14:solidFill>
              <w14:schemeClr w14:val="tx1"/>
            </w14:solidFill>
          </w14:textFill>
        </w:rPr>
      </w:pPr>
      <w:r>
        <w:rPr>
          <w:rFonts w:hint="eastAsia" w:ascii="宋体" w:hAnsi="宋体"/>
          <w:bCs/>
          <w:color w:val="000000" w:themeColor="text1"/>
          <w:szCs w:val="21"/>
          <w:highlight w:val="none"/>
          <w:lang w:val="zh-CN"/>
          <w14:textFill>
            <w14:solidFill>
              <w14:schemeClr w14:val="tx1"/>
            </w14:solidFill>
          </w14:textFill>
        </w:rPr>
        <w:t>为采购项目提供整体设计、规范编制或者项目管理、监理、检测等服务的供应商，不得再</w:t>
      </w:r>
    </w:p>
    <w:p w14:paraId="2A1CBCFE">
      <w:pPr>
        <w:widowControl/>
        <w:numPr>
          <w:ilvl w:val="0"/>
          <w:numId w:val="0"/>
        </w:numPr>
        <w:tabs>
          <w:tab w:val="left" w:pos="840"/>
        </w:tabs>
        <w:adjustRightInd w:val="0"/>
        <w:snapToGrid w:val="0"/>
        <w:spacing w:line="360" w:lineRule="exact"/>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zh-CN"/>
          <w14:textFill>
            <w14:solidFill>
              <w14:schemeClr w14:val="tx1"/>
            </w14:solidFill>
          </w14:textFill>
        </w:rPr>
        <w:t>参加该采购项目的其他采购活动</w:t>
      </w:r>
      <w:r>
        <w:rPr>
          <w:rFonts w:hint="eastAsia" w:ascii="宋体" w:hAnsi="宋体"/>
          <w:bCs/>
          <w:color w:val="000000" w:themeColor="text1"/>
          <w:szCs w:val="21"/>
          <w:highlight w:val="none"/>
          <w:lang w:val="zh-CN" w:eastAsia="zh-CN"/>
          <w14:textFill>
            <w14:solidFill>
              <w14:schemeClr w14:val="tx1"/>
            </w14:solidFill>
          </w14:textFill>
        </w:rPr>
        <w:t>；</w:t>
      </w:r>
    </w:p>
    <w:p w14:paraId="027CCC9A">
      <w:pPr>
        <w:widowControl/>
        <w:numPr>
          <w:ilvl w:val="0"/>
          <w:numId w:val="15"/>
        </w:numPr>
        <w:tabs>
          <w:tab w:val="left" w:pos="840"/>
        </w:tabs>
        <w:adjustRightInd w:val="0"/>
        <w:snapToGrid w:val="0"/>
        <w:spacing w:line="360" w:lineRule="exact"/>
        <w:ind w:left="840" w:hanging="420"/>
        <w:rPr>
          <w:rFonts w:hint="eastAsia" w:ascii="宋体" w:hAnsi="宋体"/>
          <w:bCs/>
          <w:color w:val="000000" w:themeColor="text1"/>
          <w:szCs w:val="21"/>
          <w:highlight w:val="none"/>
          <w:lang w:val="zh-CN"/>
          <w14:textFill>
            <w14:solidFill>
              <w14:schemeClr w14:val="tx1"/>
            </w14:solidFill>
          </w14:textFill>
        </w:rPr>
      </w:pPr>
      <w:r>
        <w:rPr>
          <w:rFonts w:hint="eastAsia" w:ascii="宋体" w:hAnsi="宋体"/>
          <w:bCs/>
          <w:color w:val="000000" w:themeColor="text1"/>
          <w:szCs w:val="21"/>
          <w:highlight w:val="none"/>
          <w:lang w:val="zh-CN"/>
          <w14:textFill>
            <w14:solidFill>
              <w14:schemeClr w14:val="tx1"/>
            </w14:solidFill>
          </w14:textFill>
        </w:rPr>
        <w:t>单位负责人为同一人或者存在直接控股、管理关系的不同供应商，不得参加同一合同项下</w:t>
      </w:r>
    </w:p>
    <w:p w14:paraId="3A7F4295">
      <w:pPr>
        <w:widowControl/>
        <w:numPr>
          <w:ilvl w:val="0"/>
          <w:numId w:val="0"/>
        </w:numPr>
        <w:tabs>
          <w:tab w:val="left" w:pos="840"/>
        </w:tabs>
        <w:adjustRightInd w:val="0"/>
        <w:snapToGrid w:val="0"/>
        <w:spacing w:line="360" w:lineRule="exact"/>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zh-CN"/>
          <w14:textFill>
            <w14:solidFill>
              <w14:schemeClr w14:val="tx1"/>
            </w14:solidFill>
          </w14:textFill>
        </w:rPr>
        <w:t>的政府采购活动</w:t>
      </w:r>
      <w:r>
        <w:rPr>
          <w:rFonts w:hint="eastAsia" w:ascii="宋体" w:hAnsi="宋体"/>
          <w:bCs/>
          <w:color w:val="000000" w:themeColor="text1"/>
          <w:szCs w:val="21"/>
          <w:highlight w:val="none"/>
          <w:lang w:val="zh-CN" w:eastAsia="zh-CN"/>
          <w14:textFill>
            <w14:solidFill>
              <w14:schemeClr w14:val="tx1"/>
            </w14:solidFill>
          </w14:textFill>
        </w:rPr>
        <w:t>；</w:t>
      </w:r>
    </w:p>
    <w:p w14:paraId="7FC95FE6">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14:paraId="3EB8065F">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14:paraId="1EFD8102">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14:paraId="20ED4B75">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14:paraId="6CA89F31">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02049AA3">
      <w:pPr>
        <w:widowControl/>
        <w:numPr>
          <w:ilvl w:val="0"/>
          <w:numId w:val="15"/>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14:paraId="07008F44">
      <w:pPr>
        <w:pStyle w:val="19"/>
        <w:rPr>
          <w:rFonts w:hint="eastAsia" w:ascii="宋体" w:hAnsi="宋体"/>
          <w:bCs/>
          <w:color w:val="000000" w:themeColor="text1"/>
          <w:szCs w:val="21"/>
          <w:highlight w:val="none"/>
          <w14:textFill>
            <w14:solidFill>
              <w14:schemeClr w14:val="tx1"/>
            </w14:solidFill>
          </w14:textFill>
        </w:rPr>
      </w:pPr>
    </w:p>
    <w:p w14:paraId="670E9A94">
      <w:pPr>
        <w:pStyle w:val="19"/>
        <w:rPr>
          <w:rFonts w:hint="eastAsia" w:ascii="宋体" w:hAnsi="宋体"/>
          <w:bCs/>
          <w:color w:val="000000" w:themeColor="text1"/>
          <w:szCs w:val="21"/>
          <w:highlight w:val="none"/>
          <w14:textFill>
            <w14:solidFill>
              <w14:schemeClr w14:val="tx1"/>
            </w14:solidFill>
          </w14:textFill>
        </w:rPr>
      </w:pPr>
    </w:p>
    <w:p w14:paraId="077E2F90">
      <w:pPr>
        <w:adjustRightInd w:val="0"/>
        <w:snapToGrid w:val="0"/>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 xml:space="preserve">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30905A7">
      <w:pPr>
        <w:adjustRightInd w:val="0"/>
        <w:snapToGrid w:val="0"/>
        <w:spacing w:line="3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F2711F9">
      <w:pPr>
        <w:adjustRightInd w:val="0"/>
        <w:snapToGrid w:val="0"/>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AE88014">
      <w:pPr>
        <w:pStyle w:val="23"/>
        <w:spacing w:line="36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14:paraId="6A0FA01C">
      <w:pPr>
        <w:rPr>
          <w:rFonts w:hint="eastAsia"/>
          <w:color w:val="000000" w:themeColor="text1"/>
          <w:sz w:val="28"/>
          <w:szCs w:val="28"/>
          <w:highlight w:val="none"/>
          <w14:textFill>
            <w14:solidFill>
              <w14:schemeClr w14:val="tx1"/>
            </w14:solidFill>
          </w14:textFill>
        </w:rPr>
      </w:pPr>
      <w:bookmarkStart w:id="166" w:name="_Toc365967094"/>
      <w:bookmarkStart w:id="167" w:name="_Toc342296783"/>
      <w:bookmarkStart w:id="168" w:name="_Toc340677092"/>
      <w:bookmarkStart w:id="169" w:name="_Toc331512923"/>
      <w:bookmarkStart w:id="170" w:name="_Toc345312619"/>
      <w:bookmarkStart w:id="171" w:name="_Toc339020255"/>
      <w:bookmarkStart w:id="172" w:name="_Toc341348362"/>
      <w:bookmarkStart w:id="173" w:name="_Toc339019911"/>
      <w:bookmarkStart w:id="174" w:name="_Toc343247122"/>
      <w:bookmarkStart w:id="175" w:name="_Toc330460008"/>
      <w:bookmarkStart w:id="176" w:name="_Toc343612942"/>
      <w:bookmarkStart w:id="177" w:name="_Toc339020117"/>
      <w:bookmarkStart w:id="178" w:name="_Toc333935709"/>
      <w:bookmarkStart w:id="179" w:name="_Toc336681602"/>
      <w:bookmarkStart w:id="180" w:name="_Toc333237811"/>
      <w:bookmarkStart w:id="181" w:name="_Toc333237700"/>
      <w:bookmarkStart w:id="182" w:name="_Toc339441109"/>
      <w:bookmarkStart w:id="183" w:name="_Toc337632380"/>
      <w:bookmarkStart w:id="184" w:name="_Toc339362322"/>
      <w:bookmarkStart w:id="185" w:name="_Toc331684064"/>
      <w:bookmarkStart w:id="186" w:name="_Toc339020037"/>
      <w:bookmarkStart w:id="187" w:name="_Toc342060397"/>
      <w:bookmarkStart w:id="188" w:name="_Toc366072551"/>
      <w:bookmarkStart w:id="189" w:name="_Toc333238656"/>
      <w:bookmarkStart w:id="190" w:name="_Toc342312465"/>
      <w:bookmarkStart w:id="191" w:name="_Toc365985200"/>
      <w:bookmarkStart w:id="192" w:name="_Toc342398152"/>
      <w:bookmarkStart w:id="193" w:name="_Toc343248440"/>
      <w:bookmarkStart w:id="194" w:name="_Toc340672891"/>
      <w:bookmarkStart w:id="195" w:name="_Toc78816017"/>
      <w:bookmarkStart w:id="196" w:name="_Toc340507464"/>
      <w:bookmarkStart w:id="197" w:name="_Toc350756472"/>
      <w:bookmarkStart w:id="198" w:name="_Toc336681957"/>
      <w:bookmarkStart w:id="199" w:name="_Toc333935368"/>
      <w:bookmarkStart w:id="200" w:name="_Toc350438771"/>
      <w:bookmarkStart w:id="201" w:name="_Toc332270369"/>
      <w:bookmarkStart w:id="202" w:name="_Toc332206731"/>
      <w:bookmarkStart w:id="203" w:name="_Toc438589238"/>
      <w:bookmarkStart w:id="204" w:name="_Toc427330699"/>
    </w:p>
    <w:p w14:paraId="0A904C99">
      <w:pPr>
        <w:pStyle w:val="4"/>
        <w:numPr>
          <w:ilvl w:val="0"/>
          <w:numId w:val="0"/>
        </w:numPr>
        <w:jc w:val="center"/>
        <w:rPr>
          <w:color w:val="000000" w:themeColor="text1"/>
          <w:sz w:val="28"/>
          <w:szCs w:val="28"/>
          <w:highlight w:val="none"/>
          <w14:textFill>
            <w14:solidFill>
              <w14:schemeClr w14:val="tx1"/>
            </w14:solidFill>
          </w14:textFill>
        </w:rPr>
      </w:pPr>
      <w:bookmarkStart w:id="205" w:name="_Toc9280"/>
      <w:r>
        <w:rPr>
          <w:rFonts w:hint="eastAsia"/>
          <w:color w:val="000000" w:themeColor="text1"/>
          <w:sz w:val="28"/>
          <w:szCs w:val="28"/>
          <w:highlight w:val="none"/>
          <w14:textFill>
            <w14:solidFill>
              <w14:schemeClr w14:val="tx1"/>
            </w14:solidFill>
          </w14:textFill>
        </w:rPr>
        <w:t>附件二：</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color w:val="000000" w:themeColor="text1"/>
          <w:sz w:val="28"/>
          <w:szCs w:val="28"/>
          <w:highlight w:val="none"/>
          <w14:textFill>
            <w14:solidFill>
              <w14:schemeClr w14:val="tx1"/>
            </w14:solidFill>
          </w14:textFill>
        </w:rPr>
        <w:t>承诺书</w:t>
      </w:r>
      <w:bookmarkEnd w:id="203"/>
      <w:bookmarkEnd w:id="204"/>
      <w:bookmarkEnd w:id="205"/>
    </w:p>
    <w:p w14:paraId="16AB11E1">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w:t>
      </w:r>
    </w:p>
    <w:p w14:paraId="2047C7D2">
      <w:pPr>
        <w:spacing w:line="500" w:lineRule="exact"/>
        <w:ind w:firstLine="420" w:firstLineChars="200"/>
        <w:rPr>
          <w:rFonts w:ascii="宋体" w:hAnsi="宋体"/>
          <w:color w:val="000000" w:themeColor="text1"/>
          <w:szCs w:val="21"/>
          <w:highlight w:val="none"/>
          <w14:textFill>
            <w14:solidFill>
              <w14:schemeClr w14:val="tx1"/>
            </w14:solidFill>
          </w14:textFill>
        </w:rPr>
      </w:pPr>
    </w:p>
    <w:p w14:paraId="108B7091">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为满足</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(项目编号:             )</w:t>
      </w:r>
      <w:r>
        <w:rPr>
          <w:rFonts w:hint="eastAsia" w:ascii="宋体" w:hAnsi="宋体"/>
          <w:color w:val="000000" w:themeColor="text1"/>
          <w:szCs w:val="21"/>
          <w:highlight w:val="none"/>
          <w14:textFill>
            <w14:solidFill>
              <w14:schemeClr w14:val="tx1"/>
            </w14:solidFill>
          </w14:textFill>
        </w:rPr>
        <w:t>的要求，我方</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（供应商全称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在此承诺所提供的投标材料均为真实的，否则，愿意承担相应的法律责任和赔偿经济损失。</w:t>
      </w:r>
    </w:p>
    <w:p w14:paraId="1E005F1B">
      <w:pPr>
        <w:spacing w:line="440" w:lineRule="exact"/>
        <w:ind w:firstLine="420" w:firstLineChars="200"/>
        <w:rPr>
          <w:rFonts w:ascii="宋体" w:hAnsi="宋体"/>
          <w:color w:val="000000" w:themeColor="text1"/>
          <w:szCs w:val="21"/>
          <w:highlight w:val="none"/>
          <w14:textFill>
            <w14:solidFill>
              <w14:schemeClr w14:val="tx1"/>
            </w14:solidFill>
          </w14:textFill>
        </w:rPr>
      </w:pPr>
    </w:p>
    <w:p w14:paraId="37A67DDC">
      <w:pPr>
        <w:spacing w:line="440" w:lineRule="exact"/>
        <w:ind w:firstLine="420" w:firstLineChars="200"/>
        <w:rPr>
          <w:rFonts w:ascii="宋体" w:hAnsi="宋体"/>
          <w:color w:val="000000" w:themeColor="text1"/>
          <w:szCs w:val="21"/>
          <w:highlight w:val="none"/>
          <w14:textFill>
            <w14:solidFill>
              <w14:schemeClr w14:val="tx1"/>
            </w14:solidFill>
          </w14:textFill>
        </w:rPr>
      </w:pPr>
    </w:p>
    <w:p w14:paraId="73387AF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w:t>
      </w:r>
      <w:r>
        <w:rPr>
          <w:rFonts w:hint="eastAsia" w:ascii="宋体" w:hAnsi="宋体"/>
          <w:bCs/>
          <w:color w:val="000000" w:themeColor="text1"/>
          <w:highlight w:val="none"/>
          <w:lang w:eastAsia="zh-CN"/>
          <w14:textFill>
            <w14:solidFill>
              <w14:schemeClr w14:val="tx1"/>
            </w14:solidFill>
          </w14:textFill>
        </w:rPr>
        <w:t>法定代表人（负责人）</w:t>
      </w:r>
      <w:r>
        <w:rPr>
          <w:rFonts w:hint="eastAsia" w:ascii="宋体" w:hAnsi="宋体"/>
          <w:bCs/>
          <w:color w:val="000000" w:themeColor="text1"/>
          <w:highlight w:val="none"/>
          <w14:textFill>
            <w14:solidFill>
              <w14:schemeClr w14:val="tx1"/>
            </w14:solidFill>
          </w14:textFill>
        </w:rPr>
        <w:t>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4B2CCF4">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986220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5E075AE9">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14:paraId="72899E29">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14:paraId="63279733">
      <w:pPr>
        <w:pStyle w:val="23"/>
        <w:spacing w:line="400" w:lineRule="exact"/>
        <w:rPr>
          <w:rFonts w:hAnsi="宋体"/>
          <w:color w:val="000000" w:themeColor="text1"/>
          <w:highlight w:val="none"/>
          <w14:textFill>
            <w14:solidFill>
              <w14:schemeClr w14:val="tx1"/>
            </w14:solidFill>
          </w14:textFill>
        </w:rPr>
      </w:pPr>
    </w:p>
    <w:p w14:paraId="31844A59">
      <w:pPr>
        <w:pStyle w:val="23"/>
        <w:spacing w:line="400" w:lineRule="exact"/>
        <w:rPr>
          <w:rFonts w:hAnsi="宋体"/>
          <w:color w:val="000000" w:themeColor="text1"/>
          <w:highlight w:val="none"/>
          <w14:textFill>
            <w14:solidFill>
              <w14:schemeClr w14:val="tx1"/>
            </w14:solidFill>
          </w14:textFill>
        </w:rPr>
      </w:pPr>
    </w:p>
    <w:p w14:paraId="2ECF7185">
      <w:pPr>
        <w:pStyle w:val="23"/>
        <w:spacing w:line="400" w:lineRule="exact"/>
        <w:rPr>
          <w:rFonts w:hAnsi="宋体"/>
          <w:color w:val="000000" w:themeColor="text1"/>
          <w:highlight w:val="none"/>
          <w14:textFill>
            <w14:solidFill>
              <w14:schemeClr w14:val="tx1"/>
            </w14:solidFill>
          </w14:textFill>
        </w:rPr>
      </w:pPr>
    </w:p>
    <w:p w14:paraId="2BA52E85">
      <w:pPr>
        <w:pStyle w:val="23"/>
        <w:spacing w:line="400" w:lineRule="exact"/>
        <w:rPr>
          <w:rFonts w:hAnsi="宋体"/>
          <w:color w:val="000000" w:themeColor="text1"/>
          <w:highlight w:val="none"/>
          <w14:textFill>
            <w14:solidFill>
              <w14:schemeClr w14:val="tx1"/>
            </w14:solidFill>
          </w14:textFill>
        </w:rPr>
      </w:pPr>
    </w:p>
    <w:p w14:paraId="7BC76DE4">
      <w:pPr>
        <w:pStyle w:val="23"/>
        <w:spacing w:line="400" w:lineRule="exact"/>
        <w:rPr>
          <w:rFonts w:hAnsi="宋体"/>
          <w:color w:val="000000" w:themeColor="text1"/>
          <w:highlight w:val="none"/>
          <w14:textFill>
            <w14:solidFill>
              <w14:schemeClr w14:val="tx1"/>
            </w14:solidFill>
          </w14:textFill>
        </w:rPr>
      </w:pPr>
    </w:p>
    <w:p w14:paraId="5A02CBE8">
      <w:pPr>
        <w:pStyle w:val="23"/>
        <w:spacing w:line="400" w:lineRule="exact"/>
        <w:rPr>
          <w:rFonts w:hAnsi="宋体"/>
          <w:color w:val="000000" w:themeColor="text1"/>
          <w:highlight w:val="none"/>
          <w14:textFill>
            <w14:solidFill>
              <w14:schemeClr w14:val="tx1"/>
            </w14:solidFill>
          </w14:textFill>
        </w:rPr>
      </w:pPr>
    </w:p>
    <w:p w14:paraId="5BF4B383">
      <w:pPr>
        <w:pStyle w:val="23"/>
        <w:spacing w:line="400" w:lineRule="exact"/>
        <w:rPr>
          <w:rFonts w:hAnsi="宋体"/>
          <w:color w:val="000000" w:themeColor="text1"/>
          <w:highlight w:val="none"/>
          <w14:textFill>
            <w14:solidFill>
              <w14:schemeClr w14:val="tx1"/>
            </w14:solidFill>
          </w14:textFill>
        </w:rPr>
      </w:pPr>
    </w:p>
    <w:p w14:paraId="3235AB0B">
      <w:pPr>
        <w:pStyle w:val="23"/>
        <w:spacing w:line="400" w:lineRule="exact"/>
        <w:rPr>
          <w:rFonts w:hAnsi="宋体"/>
          <w:color w:val="000000" w:themeColor="text1"/>
          <w:highlight w:val="none"/>
          <w14:textFill>
            <w14:solidFill>
              <w14:schemeClr w14:val="tx1"/>
            </w14:solidFill>
          </w14:textFill>
        </w:rPr>
      </w:pPr>
    </w:p>
    <w:p w14:paraId="2191A79F">
      <w:pPr>
        <w:pStyle w:val="23"/>
        <w:spacing w:line="400" w:lineRule="exact"/>
        <w:rPr>
          <w:rFonts w:hAnsi="宋体"/>
          <w:color w:val="000000" w:themeColor="text1"/>
          <w:highlight w:val="none"/>
          <w14:textFill>
            <w14:solidFill>
              <w14:schemeClr w14:val="tx1"/>
            </w14:solidFill>
          </w14:textFill>
        </w:rPr>
      </w:pPr>
    </w:p>
    <w:p w14:paraId="29213081">
      <w:pPr>
        <w:pStyle w:val="23"/>
        <w:spacing w:line="400" w:lineRule="exact"/>
        <w:rPr>
          <w:rFonts w:hAnsi="宋体"/>
          <w:color w:val="000000" w:themeColor="text1"/>
          <w:highlight w:val="none"/>
          <w14:textFill>
            <w14:solidFill>
              <w14:schemeClr w14:val="tx1"/>
            </w14:solidFill>
          </w14:textFill>
        </w:rPr>
      </w:pPr>
    </w:p>
    <w:p w14:paraId="45454C30">
      <w:pPr>
        <w:pStyle w:val="23"/>
        <w:spacing w:line="400" w:lineRule="exact"/>
        <w:rPr>
          <w:rFonts w:hAnsi="宋体"/>
          <w:color w:val="000000" w:themeColor="text1"/>
          <w:highlight w:val="none"/>
          <w14:textFill>
            <w14:solidFill>
              <w14:schemeClr w14:val="tx1"/>
            </w14:solidFill>
          </w14:textFill>
        </w:rPr>
      </w:pPr>
    </w:p>
    <w:p w14:paraId="3F0D3ACF">
      <w:pPr>
        <w:pStyle w:val="23"/>
        <w:spacing w:line="400" w:lineRule="exact"/>
        <w:rPr>
          <w:rFonts w:hAnsi="宋体"/>
          <w:color w:val="000000" w:themeColor="text1"/>
          <w:highlight w:val="none"/>
          <w14:textFill>
            <w14:solidFill>
              <w14:schemeClr w14:val="tx1"/>
            </w14:solidFill>
          </w14:textFill>
        </w:rPr>
      </w:pPr>
    </w:p>
    <w:p w14:paraId="5418696A">
      <w:pPr>
        <w:pStyle w:val="23"/>
        <w:spacing w:line="400" w:lineRule="exact"/>
        <w:rPr>
          <w:rFonts w:hAnsi="宋体"/>
          <w:color w:val="000000" w:themeColor="text1"/>
          <w:highlight w:val="none"/>
          <w14:textFill>
            <w14:solidFill>
              <w14:schemeClr w14:val="tx1"/>
            </w14:solidFill>
          </w14:textFill>
        </w:rPr>
      </w:pPr>
    </w:p>
    <w:p w14:paraId="4A50820C">
      <w:pPr>
        <w:pStyle w:val="23"/>
        <w:spacing w:line="400" w:lineRule="exact"/>
        <w:rPr>
          <w:rFonts w:hAnsi="宋体"/>
          <w:color w:val="000000" w:themeColor="text1"/>
          <w:highlight w:val="none"/>
          <w14:textFill>
            <w14:solidFill>
              <w14:schemeClr w14:val="tx1"/>
            </w14:solidFill>
          </w14:textFill>
        </w:rPr>
      </w:pPr>
    </w:p>
    <w:p w14:paraId="723DAA08">
      <w:pPr>
        <w:pStyle w:val="23"/>
        <w:spacing w:line="400" w:lineRule="exact"/>
        <w:rPr>
          <w:rFonts w:hAnsi="宋体"/>
          <w:color w:val="000000" w:themeColor="text1"/>
          <w:highlight w:val="none"/>
          <w14:textFill>
            <w14:solidFill>
              <w14:schemeClr w14:val="tx1"/>
            </w14:solidFill>
          </w14:textFill>
        </w:rPr>
      </w:pPr>
    </w:p>
    <w:p w14:paraId="75163FD9">
      <w:pPr>
        <w:pStyle w:val="23"/>
        <w:spacing w:line="400" w:lineRule="exact"/>
        <w:rPr>
          <w:rFonts w:hAnsi="宋体"/>
          <w:color w:val="000000" w:themeColor="text1"/>
          <w:highlight w:val="none"/>
          <w14:textFill>
            <w14:solidFill>
              <w14:schemeClr w14:val="tx1"/>
            </w14:solidFill>
          </w14:textFill>
        </w:rPr>
      </w:pPr>
    </w:p>
    <w:p w14:paraId="477A4026">
      <w:pPr>
        <w:pStyle w:val="23"/>
        <w:spacing w:line="400" w:lineRule="exact"/>
        <w:rPr>
          <w:rFonts w:hAnsi="宋体"/>
          <w:color w:val="000000" w:themeColor="text1"/>
          <w:highlight w:val="none"/>
          <w14:textFill>
            <w14:solidFill>
              <w14:schemeClr w14:val="tx1"/>
            </w14:solidFill>
          </w14:textFill>
        </w:rPr>
      </w:pPr>
    </w:p>
    <w:p w14:paraId="7AF4F8A7">
      <w:pPr>
        <w:pStyle w:val="4"/>
        <w:numPr>
          <w:ilvl w:val="0"/>
          <w:numId w:val="0"/>
        </w:numPr>
        <w:jc w:val="center"/>
        <w:rPr>
          <w:color w:val="000000" w:themeColor="text1"/>
          <w:sz w:val="28"/>
          <w:szCs w:val="28"/>
          <w:highlight w:val="none"/>
          <w14:textFill>
            <w14:solidFill>
              <w14:schemeClr w14:val="tx1"/>
            </w14:solidFill>
          </w14:textFill>
        </w:rPr>
      </w:pPr>
      <w:bookmarkStart w:id="206" w:name="_Toc200414526"/>
      <w:bookmarkStart w:id="207" w:name="_Toc16856"/>
      <w:r>
        <w:rPr>
          <w:rFonts w:hint="eastAsia"/>
          <w:color w:val="000000" w:themeColor="text1"/>
          <w:sz w:val="28"/>
          <w:szCs w:val="28"/>
          <w:highlight w:val="none"/>
          <w14:textFill>
            <w14:solidFill>
              <w14:schemeClr w14:val="tx1"/>
            </w14:solidFill>
          </w14:textFill>
        </w:rPr>
        <w:t>附件三：报价一览表</w:t>
      </w:r>
      <w:bookmarkEnd w:id="206"/>
      <w:bookmarkEnd w:id="207"/>
    </w:p>
    <w:p w14:paraId="4D89C490">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ascii="宋体" w:hAnsi="宋体"/>
          <w:b/>
          <w:bCs/>
          <w:caps/>
          <w:color w:val="000000" w:themeColor="text1"/>
          <w:szCs w:val="21"/>
          <w:highlight w:val="none"/>
          <w:u w:val="non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E1FBDA8">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r>
        <w:rPr>
          <w:rFonts w:hint="eastAsia" w:ascii="宋体" w:hAnsi="宋体"/>
          <w:color w:val="000000" w:themeColor="text1"/>
          <w:spacing w:val="10"/>
          <w:szCs w:val="21"/>
          <w:highlight w:val="none"/>
          <w14:textFill>
            <w14:solidFill>
              <w14:schemeClr w14:val="tx1"/>
            </w14:solidFill>
          </w14:textFill>
        </w:rPr>
        <w:t xml:space="preserve"> </w:t>
      </w:r>
    </w:p>
    <w:tbl>
      <w:tblPr>
        <w:tblStyle w:val="4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520F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898747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5F163E0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8751D7E">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673" w:type="dxa"/>
            <w:vAlign w:val="center"/>
          </w:tcPr>
          <w:p w14:paraId="4D982D47">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14:paraId="71EBA05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048A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EB0AD00">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586FF3E3">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40EB386B">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14:paraId="61CC7A9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D45E002">
            <w:pPr>
              <w:rPr>
                <w:rFonts w:ascii="宋体" w:hAnsi="宋体"/>
                <w:bCs/>
                <w:color w:val="000000" w:themeColor="text1"/>
                <w:highlight w:val="none"/>
                <w14:textFill>
                  <w14:solidFill>
                    <w14:schemeClr w14:val="tx1"/>
                  </w14:solidFill>
                </w14:textFill>
              </w:rPr>
            </w:pPr>
          </w:p>
        </w:tc>
      </w:tr>
    </w:tbl>
    <w:p w14:paraId="784BEDC3">
      <w:pPr>
        <w:spacing w:line="4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3464504D">
      <w:pPr>
        <w:numPr>
          <w:ilvl w:val="0"/>
          <w:numId w:val="16"/>
        </w:numPr>
        <w:tabs>
          <w:tab w:val="left" w:pos="845"/>
        </w:tabs>
        <w:spacing w:line="46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7DE6F116">
      <w:pPr>
        <w:numPr>
          <w:ilvl w:val="0"/>
          <w:numId w:val="16"/>
        </w:numPr>
        <w:tabs>
          <w:tab w:val="left" w:pos="845"/>
        </w:tabs>
        <w:spacing w:line="46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所投项目的内容必须填写完整。</w:t>
      </w:r>
    </w:p>
    <w:p w14:paraId="2BEFD5FC">
      <w:pPr>
        <w:numPr>
          <w:ilvl w:val="0"/>
          <w:numId w:val="16"/>
        </w:numPr>
        <w:tabs>
          <w:tab w:val="left" w:pos="845"/>
        </w:tabs>
        <w:spacing w:line="460" w:lineRule="exact"/>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如果供应商认为有应当说明而本表中无相应栏目的内容，请在“备注”栏中说明添加说明。</w:t>
      </w:r>
    </w:p>
    <w:p w14:paraId="3B0F15C4">
      <w:pPr>
        <w:tabs>
          <w:tab w:val="left" w:pos="845"/>
        </w:tabs>
        <w:spacing w:line="460" w:lineRule="exact"/>
        <w:rPr>
          <w:rFonts w:ascii="宋体" w:hAnsi="宋体"/>
          <w:bCs/>
          <w:color w:val="000000" w:themeColor="text1"/>
          <w:highlight w:val="none"/>
          <w14:textFill>
            <w14:solidFill>
              <w14:schemeClr w14:val="tx1"/>
            </w14:solidFill>
          </w14:textFill>
        </w:rPr>
      </w:pPr>
    </w:p>
    <w:p w14:paraId="49ABD6F2">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 xml:space="preserve">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F051AA">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3EB3CDC">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6C2BE43">
      <w:pPr>
        <w:widowControl/>
        <w:adjustRightInd w:val="0"/>
        <w:snapToGrid w:val="0"/>
        <w:spacing w:line="460" w:lineRule="exact"/>
        <w:rPr>
          <w:rFonts w:ascii="宋体" w:hAnsi="宋体"/>
          <w:bCs/>
          <w:color w:val="000000" w:themeColor="text1"/>
          <w:highlight w:val="none"/>
          <w:u w:val="single"/>
          <w14:textFill>
            <w14:solidFill>
              <w14:schemeClr w14:val="tx1"/>
            </w14:solidFill>
          </w14:textFill>
        </w:rPr>
      </w:pPr>
    </w:p>
    <w:p w14:paraId="71FFC457">
      <w:pPr>
        <w:pStyle w:val="23"/>
        <w:spacing w:line="400" w:lineRule="exact"/>
        <w:rPr>
          <w:rFonts w:hAnsi="宋体"/>
          <w:color w:val="000000" w:themeColor="text1"/>
          <w:highlight w:val="none"/>
          <w14:textFill>
            <w14:solidFill>
              <w14:schemeClr w14:val="tx1"/>
            </w14:solidFill>
          </w14:textFill>
        </w:rPr>
      </w:pPr>
    </w:p>
    <w:p w14:paraId="059A33B0">
      <w:pPr>
        <w:pStyle w:val="23"/>
        <w:spacing w:line="400" w:lineRule="exact"/>
        <w:rPr>
          <w:rFonts w:hAnsi="宋体"/>
          <w:color w:val="000000" w:themeColor="text1"/>
          <w:highlight w:val="none"/>
          <w14:textFill>
            <w14:solidFill>
              <w14:schemeClr w14:val="tx1"/>
            </w14:solidFill>
          </w14:textFill>
        </w:rPr>
      </w:pPr>
    </w:p>
    <w:p w14:paraId="000B9685">
      <w:pPr>
        <w:pStyle w:val="23"/>
        <w:spacing w:line="400" w:lineRule="exact"/>
        <w:rPr>
          <w:rFonts w:hAnsi="宋体"/>
          <w:color w:val="000000" w:themeColor="text1"/>
          <w:highlight w:val="none"/>
          <w14:textFill>
            <w14:solidFill>
              <w14:schemeClr w14:val="tx1"/>
            </w14:solidFill>
          </w14:textFill>
        </w:rPr>
      </w:pPr>
    </w:p>
    <w:p w14:paraId="4E5DA0F1">
      <w:pPr>
        <w:pStyle w:val="23"/>
        <w:spacing w:line="400" w:lineRule="exact"/>
        <w:rPr>
          <w:rFonts w:hAnsi="宋体"/>
          <w:color w:val="000000" w:themeColor="text1"/>
          <w:highlight w:val="none"/>
          <w14:textFill>
            <w14:solidFill>
              <w14:schemeClr w14:val="tx1"/>
            </w14:solidFill>
          </w14:textFill>
        </w:rPr>
      </w:pPr>
    </w:p>
    <w:p w14:paraId="7B7074B6">
      <w:pPr>
        <w:pStyle w:val="23"/>
        <w:spacing w:line="400" w:lineRule="exact"/>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481493EA">
      <w:pPr>
        <w:pStyle w:val="4"/>
        <w:numPr>
          <w:ilvl w:val="0"/>
          <w:numId w:val="0"/>
        </w:numPr>
        <w:jc w:val="center"/>
        <w:rPr>
          <w:rFonts w:hint="eastAsia"/>
          <w:color w:val="000000" w:themeColor="text1"/>
          <w:sz w:val="28"/>
          <w:szCs w:val="28"/>
          <w:highlight w:val="none"/>
          <w14:textFill>
            <w14:solidFill>
              <w14:schemeClr w14:val="tx1"/>
            </w14:solidFill>
          </w14:textFill>
        </w:rPr>
      </w:pPr>
      <w:bookmarkStart w:id="208" w:name="_Toc18982"/>
      <w:bookmarkStart w:id="209" w:name="_Toc200414528"/>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四</w:t>
      </w:r>
      <w:r>
        <w:rPr>
          <w:rFonts w:hint="eastAsia"/>
          <w:color w:val="000000" w:themeColor="text1"/>
          <w:sz w:val="28"/>
          <w:szCs w:val="28"/>
          <w:highlight w:val="none"/>
          <w14:textFill>
            <w14:solidFill>
              <w14:schemeClr w14:val="tx1"/>
            </w14:solidFill>
          </w14:textFill>
        </w:rPr>
        <w:t>：谈判分项报价</w:t>
      </w:r>
      <w:r>
        <w:rPr>
          <w:color w:val="000000" w:themeColor="text1"/>
          <w:sz w:val="28"/>
          <w:szCs w:val="28"/>
          <w:highlight w:val="none"/>
          <w14:textFill>
            <w14:solidFill>
              <w14:schemeClr w14:val="tx1"/>
            </w14:solidFill>
          </w14:textFill>
        </w:rPr>
        <w:t>表</w:t>
      </w:r>
      <w:bookmarkEnd w:id="208"/>
    </w:p>
    <w:p w14:paraId="55C20656">
      <w:pPr>
        <w:bidi w:val="0"/>
        <w:rPr>
          <w:color w:val="000000" w:themeColor="text1"/>
          <w:highlight w:val="none"/>
          <w14:textFill>
            <w14:solidFill>
              <w14:schemeClr w14:val="tx1"/>
            </w14:solidFill>
          </w14:textFill>
        </w:rPr>
      </w:pPr>
    </w:p>
    <w:p w14:paraId="47E2D78C">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29F0F66">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3283253">
      <w:pPr>
        <w:spacing w:line="360" w:lineRule="auto"/>
        <w:rPr>
          <w:rFonts w:hint="eastAsia"/>
          <w:color w:val="000000" w:themeColor="text1"/>
          <w:highlight w:val="none"/>
          <w14:textFill>
            <w14:solidFill>
              <w14:schemeClr w14:val="tx1"/>
            </w14:solidFill>
          </w14:textFill>
        </w:rPr>
      </w:pPr>
    </w:p>
    <w:tbl>
      <w:tblPr>
        <w:tblStyle w:val="4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14:paraId="3544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775C314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1DF7EE5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60927B6F">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103B5CB4">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6CF7AB0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r>
      <w:tr w14:paraId="10D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14:paraId="46C661A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471" w:type="dxa"/>
            <w:vMerge w:val="restart"/>
            <w:tcBorders>
              <w:top w:val="single" w:color="auto" w:sz="4" w:space="0"/>
              <w:left w:val="single" w:color="auto" w:sz="4" w:space="0"/>
              <w:right w:val="single" w:color="auto" w:sz="4" w:space="0"/>
            </w:tcBorders>
            <w:vAlign w:val="center"/>
          </w:tcPr>
          <w:p w14:paraId="1697298E">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p w14:paraId="707386FD">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053AE2D5">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2CBA6F5A">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534697A3">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类会议</w:t>
            </w:r>
          </w:p>
        </w:tc>
      </w:tr>
      <w:tr w14:paraId="53A8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14:paraId="3483DAD2">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vAlign w:val="center"/>
          </w:tcPr>
          <w:p w14:paraId="02CB7E00">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14:paraId="3FED1579">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4389A57">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5FE87C57">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4FF065D0">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7CBE7AC">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03756932">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731938C4">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2A062A0">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8" w:type="dxa"/>
            <w:tcBorders>
              <w:top w:val="single" w:color="auto" w:sz="4" w:space="0"/>
              <w:left w:val="single" w:color="auto" w:sz="4" w:space="0"/>
              <w:bottom w:val="single" w:color="auto" w:sz="4" w:space="0"/>
              <w:right w:val="single" w:color="auto" w:sz="4" w:space="0"/>
            </w:tcBorders>
            <w:vAlign w:val="center"/>
          </w:tcPr>
          <w:p w14:paraId="2ACF0349">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r>
      <w:tr w14:paraId="7090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772A1327">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p>
        </w:tc>
        <w:tc>
          <w:tcPr>
            <w:tcW w:w="1471" w:type="dxa"/>
            <w:tcBorders>
              <w:top w:val="single" w:color="auto" w:sz="4" w:space="0"/>
              <w:left w:val="single" w:color="auto" w:sz="4" w:space="0"/>
              <w:bottom w:val="single" w:color="auto" w:sz="4" w:space="0"/>
              <w:right w:val="single" w:color="auto" w:sz="4" w:space="0"/>
            </w:tcBorders>
            <w:vAlign w:val="center"/>
          </w:tcPr>
          <w:p w14:paraId="684EFC7F">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w:t>
            </w:r>
            <w:r>
              <w:rPr>
                <w:rFonts w:hint="eastAsia" w:hAnsi="宋体" w:cs="宋体"/>
                <w:color w:val="000000" w:themeColor="text1"/>
                <w:sz w:val="21"/>
                <w:szCs w:val="21"/>
                <w:highlight w:val="none"/>
                <w14:textFill>
                  <w14:solidFill>
                    <w14:schemeClr w14:val="tx1"/>
                  </w14:solidFill>
                </w14:textFill>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425F7729">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753F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A34C7AD">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p>
        </w:tc>
        <w:tc>
          <w:tcPr>
            <w:tcW w:w="1471" w:type="dxa"/>
            <w:tcBorders>
              <w:top w:val="single" w:color="auto" w:sz="4" w:space="0"/>
              <w:left w:val="single" w:color="auto" w:sz="4" w:space="0"/>
              <w:bottom w:val="single" w:color="auto" w:sz="4" w:space="0"/>
              <w:right w:val="single" w:color="auto" w:sz="4" w:space="0"/>
            </w:tcBorders>
            <w:vAlign w:val="center"/>
          </w:tcPr>
          <w:p w14:paraId="23329B2E">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67418747">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460E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B28F43">
            <w:pPr>
              <w:pStyle w:val="5"/>
              <w:snapToGrid w:val="0"/>
              <w:ind w:firstLine="0"/>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p>
        </w:tc>
        <w:tc>
          <w:tcPr>
            <w:tcW w:w="1471" w:type="dxa"/>
            <w:tcBorders>
              <w:top w:val="single" w:color="auto" w:sz="4" w:space="0"/>
              <w:left w:val="single" w:color="auto" w:sz="4" w:space="0"/>
              <w:bottom w:val="single" w:color="auto" w:sz="4" w:space="0"/>
              <w:right w:val="single" w:color="auto" w:sz="4" w:space="0"/>
            </w:tcBorders>
            <w:vAlign w:val="center"/>
          </w:tcPr>
          <w:p w14:paraId="6CF41B6B">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36772106">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bl>
    <w:p w14:paraId="4F3A6ADC">
      <w:pPr>
        <w:spacing w:line="360" w:lineRule="auto"/>
        <w:rPr>
          <w:rFonts w:hint="eastAsia"/>
          <w:color w:val="000000" w:themeColor="text1"/>
          <w:highlight w:val="none"/>
          <w14:textFill>
            <w14:solidFill>
              <w14:schemeClr w14:val="tx1"/>
            </w14:solidFill>
          </w14:textFill>
        </w:rPr>
      </w:pPr>
    </w:p>
    <w:p w14:paraId="15E1A51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1、如本表格式内容不能满足需要，供应商可自行划表填写，但必须体现以上内容。</w:t>
      </w:r>
    </w:p>
    <w:p w14:paraId="10D77C48">
      <w:pPr>
        <w:rPr>
          <w:rFonts w:hint="eastAsia"/>
          <w:color w:val="000000" w:themeColor="text1"/>
          <w:sz w:val="28"/>
          <w:szCs w:val="28"/>
          <w:highlight w:val="none"/>
          <w14:textFill>
            <w14:solidFill>
              <w14:schemeClr w14:val="tx1"/>
            </w14:solidFill>
          </w14:textFill>
        </w:rPr>
      </w:pPr>
    </w:p>
    <w:p w14:paraId="1D6E50F2">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 xml:space="preserve">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0664696">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2F2135C">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F418062">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6BE3351C">
      <w:pPr>
        <w:pStyle w:val="4"/>
        <w:numPr>
          <w:ilvl w:val="0"/>
          <w:numId w:val="0"/>
        </w:numPr>
        <w:jc w:val="center"/>
        <w:rPr>
          <w:color w:val="000000" w:themeColor="text1"/>
          <w:sz w:val="28"/>
          <w:szCs w:val="28"/>
          <w:highlight w:val="none"/>
          <w14:textFill>
            <w14:solidFill>
              <w14:schemeClr w14:val="tx1"/>
            </w14:solidFill>
          </w14:textFill>
        </w:rPr>
      </w:pPr>
      <w:bookmarkStart w:id="210" w:name="_Toc18033"/>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五</w:t>
      </w:r>
      <w:r>
        <w:rPr>
          <w:rFonts w:hint="eastAsia"/>
          <w:color w:val="000000" w:themeColor="text1"/>
          <w:sz w:val="28"/>
          <w:szCs w:val="28"/>
          <w:highlight w:val="none"/>
          <w14:textFill>
            <w14:solidFill>
              <w14:schemeClr w14:val="tx1"/>
            </w14:solidFill>
          </w14:textFill>
        </w:rPr>
        <w:t>：商务条款偏离一览表</w:t>
      </w:r>
      <w:bookmarkEnd w:id="209"/>
      <w:bookmarkEnd w:id="210"/>
    </w:p>
    <w:p w14:paraId="59A97B54">
      <w:pPr>
        <w:adjustRightInd w:val="0"/>
        <w:snapToGrid w:val="0"/>
        <w:spacing w:line="360" w:lineRule="auto"/>
        <w:jc w:val="left"/>
        <w:rPr>
          <w:rFonts w:hint="default" w:ascii="宋体" w:hAnsi="宋体" w:eastAsia="宋体"/>
          <w:b/>
          <w:bCs/>
          <w:caps/>
          <w:color w:val="000000" w:themeColor="text1"/>
          <w:szCs w:val="21"/>
          <w:highlight w:val="none"/>
          <w:u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p>
    <w:p w14:paraId="67515B34">
      <w:pPr>
        <w:adjustRightInd w:val="0"/>
        <w:snapToGrid w:val="0"/>
        <w:spacing w:line="360" w:lineRule="auto"/>
        <w:jc w:val="left"/>
        <w:rPr>
          <w:rFonts w:hint="eastAsia" w:ascii="宋体" w:hAnsi="宋体" w:eastAsia="宋体"/>
          <w:color w:val="000000" w:themeColor="text1"/>
          <w:spacing w:val="10"/>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14:paraId="291EE8B6">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2C90DBA">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45C1B64D">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3162D2A">
            <w:pPr>
              <w:adjustRightInd w:val="0"/>
              <w:snapToGrid w:val="0"/>
              <w:jc w:val="center"/>
              <w:rPr>
                <w:rFonts w:ascii="宋体"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97E0B91">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14:paraId="6E311B94">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07268B94">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CA7F2DE">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B804734">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77A3DC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AF052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AC2E37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CF165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F65B6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ADFEFE">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16D0F995">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90F17E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FE1E2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8599B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081EA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E7255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624814">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4929BC5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2101595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B15481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E56A08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D3E09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501C5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A54A58">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103EBEE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45A51AD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0BDFB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73A963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DA0BBA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53EF6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00424E">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2EB3B74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045F85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035355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0A8595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B5F0E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F2A02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A8FC7F">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1E5A0C3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442C71A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70A3AF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41A51C6">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978B06">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67A4B8">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B865EF">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56C2AF50">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D0E00E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900178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6ED34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2EAA5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CCB593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966906">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685F781C">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B5CE4A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FD883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33CFBD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CA2F0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D5257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A3D434">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36B7D4E6">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0A5B791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B5AFCB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2F3E06">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F505A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15E18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83FE90">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25A5FB3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BA944B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49BEAC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BC62F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0F617F">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E1355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3DCC64">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02FAD2D8">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233241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E03933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F8F5A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35A9B2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D0925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9BC276">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0BE26B4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5C2F9C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E129B5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BC970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91114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5D86D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498864">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1336A07D">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704A99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F33280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8B9269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300D2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B0CA89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82AC42">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7F2E3022">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8D3B2B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9D2F81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4990C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10A4F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4E40A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B4E02E">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6A17924E">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31F2B7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7878D9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868FD0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FFF6BF">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605EE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5AAB2E">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78A6C266">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A7D173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FD8DEB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4F15B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2FA2A6">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B0E4B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7AA972">
            <w:pPr>
              <w:adjustRightInd w:val="0"/>
              <w:snapToGrid w:val="0"/>
              <w:jc w:val="center"/>
              <w:rPr>
                <w:rFonts w:ascii="宋体" w:hAnsi="宋体"/>
                <w:bCs/>
                <w:color w:val="000000" w:themeColor="text1"/>
                <w:szCs w:val="21"/>
                <w:highlight w:val="none"/>
                <w14:textFill>
                  <w14:solidFill>
                    <w14:schemeClr w14:val="tx1"/>
                  </w14:solidFill>
                </w14:textFill>
              </w:rPr>
            </w:pPr>
          </w:p>
        </w:tc>
      </w:tr>
    </w:tbl>
    <w:p w14:paraId="4A3B611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说明：1）对“偏离”一栏，填写“无偏离、负偏离、正偏离”；</w:t>
      </w:r>
    </w:p>
    <w:p w14:paraId="4847BAA2">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14:paraId="6A02BD6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14:paraId="27ED949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C19473A">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5B289A6">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35CED80E">
      <w:pPr>
        <w:pStyle w:val="4"/>
        <w:numPr>
          <w:ilvl w:val="0"/>
          <w:numId w:val="0"/>
        </w:numPr>
        <w:jc w:val="center"/>
        <w:rPr>
          <w:color w:val="000000" w:themeColor="text1"/>
          <w:sz w:val="28"/>
          <w:szCs w:val="28"/>
          <w:highlight w:val="none"/>
          <w14:textFill>
            <w14:solidFill>
              <w14:schemeClr w14:val="tx1"/>
            </w14:solidFill>
          </w14:textFill>
        </w:rPr>
      </w:pPr>
      <w:bookmarkStart w:id="211" w:name="_Toc200414529"/>
      <w:bookmarkStart w:id="212" w:name="_Toc10397"/>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：技术条款偏离一览表</w:t>
      </w:r>
      <w:bookmarkEnd w:id="211"/>
      <w:bookmarkEnd w:id="212"/>
    </w:p>
    <w:p w14:paraId="74038449">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ascii="宋体" w:hAnsi="宋体"/>
          <w:b/>
          <w:bCs/>
          <w:color w:val="000000" w:themeColor="text1"/>
          <w:szCs w:val="21"/>
          <w:highlight w:val="none"/>
          <w:u w:val="single"/>
          <w:lang w:val="en-US" w:eastAsia="zh-CN"/>
          <w14:textFill>
            <w14:solidFill>
              <w14:schemeClr w14:val="tx1"/>
            </w14:solidFill>
          </w14:textFill>
        </w:rPr>
        <w:t xml:space="preserve"> </w:t>
      </w:r>
      <w:r>
        <w:rPr>
          <w:rFonts w:hint="eastAsia" w:ascii="宋体" w:hAnsi="宋体"/>
          <w:b/>
          <w:bCs/>
          <w:color w:val="000000" w:themeColor="text1"/>
          <w:szCs w:val="21"/>
          <w:highlight w:val="none"/>
          <w:u w:val="none"/>
          <w:lang w:val="en-US" w:eastAsia="zh-CN"/>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 xml:space="preserve"> </w:t>
      </w:r>
    </w:p>
    <w:p w14:paraId="51BD106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14:paraId="3A3600F2">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8F7768C">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F9EC5">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2418BF27">
            <w:pPr>
              <w:adjustRightInd w:val="0"/>
              <w:snapToGrid w:val="0"/>
              <w:jc w:val="center"/>
              <w:rPr>
                <w:rFonts w:ascii="宋体"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CF1F940">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34DA99A">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EC9C59">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69AF093">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0348C89">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6B1821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6F1824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11653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C9951A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3B7E9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141413">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355979B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5A9951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182390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5C6E4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B5DDB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851F0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71C461">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30154BA5">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2E3A50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9DAF8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F0B7E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709C4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2A7C6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C8198C">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7B094A2E">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05D143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8C083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36938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2B53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7CDC2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1BCCB">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280E33D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0C38740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62FF6D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66787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A7212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4D84A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DA1097">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0A95356A">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8E1D7F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0D861E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F8E58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9826E8">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489E3D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D77585">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2596BCD0">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794044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640DEF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EF77E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A8D7A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3F742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474EE24">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39EAA4C8">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47E350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54430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318BE8">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ECE6A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32A210">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4B32947">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564C4B22">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098701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1EF00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6033B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69FC59">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D6ED1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4F6345B">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3C353459">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BBBB5B3">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F4EB96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4E71D8">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29967B">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8F848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3BD7F0">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0EEEBBED">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4DCAD36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F8D7D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1CDC54">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DEDB5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A5AF9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11C42F">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24B56A41">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D47FE7F">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84467D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6EECA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D1D61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BC779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45EF3">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268CD3FE">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8654741">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7B3EDA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92924F">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AF42E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4807CE">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C30876">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5CDC6BE8">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A93551C">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49FC32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B4D46F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296F98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06FCA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C7B04B">
            <w:pPr>
              <w:adjustRightInd w:val="0"/>
              <w:snapToGrid w:val="0"/>
              <w:jc w:val="center"/>
              <w:rPr>
                <w:rFonts w:ascii="宋体" w:hAnsi="宋体"/>
                <w:bCs/>
                <w:color w:val="000000" w:themeColor="text1"/>
                <w:szCs w:val="21"/>
                <w:highlight w:val="none"/>
                <w14:textFill>
                  <w14:solidFill>
                    <w14:schemeClr w14:val="tx1"/>
                  </w14:solidFill>
                </w14:textFill>
              </w:rPr>
            </w:pPr>
          </w:p>
        </w:tc>
      </w:tr>
      <w:tr w14:paraId="70DC057A">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25B6E7E2">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1863D15">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D58C4A">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168267">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89E16D">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DB04E0">
            <w:pPr>
              <w:adjustRightInd w:val="0"/>
              <w:snapToGrid w:val="0"/>
              <w:jc w:val="center"/>
              <w:rPr>
                <w:rFonts w:ascii="宋体" w:hAnsi="宋体"/>
                <w:bCs/>
                <w:color w:val="000000" w:themeColor="text1"/>
                <w:szCs w:val="21"/>
                <w:highlight w:val="none"/>
                <w14:textFill>
                  <w14:solidFill>
                    <w14:schemeClr w14:val="tx1"/>
                  </w14:solidFill>
                </w14:textFill>
              </w:rPr>
            </w:pPr>
          </w:p>
        </w:tc>
      </w:tr>
    </w:tbl>
    <w:p w14:paraId="0C505E7A">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说明：1）对“偏离”一栏，填写“无偏离、负偏离、正偏离”；</w:t>
      </w:r>
    </w:p>
    <w:p w14:paraId="15886525">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14:paraId="700D9478">
      <w:pPr>
        <w:adjustRightInd w:val="0"/>
        <w:snapToGrid w:val="0"/>
        <w:spacing w:line="360" w:lineRule="auto"/>
        <w:ind w:left="-271" w:leftChars="-129"/>
        <w:rPr>
          <w:rFonts w:ascii="宋体" w:hAnsi="宋体"/>
          <w:b/>
          <w:bCs/>
          <w:color w:val="000000" w:themeColor="text1"/>
          <w:szCs w:val="21"/>
          <w:highlight w:val="none"/>
          <w14:textFill>
            <w14:solidFill>
              <w14:schemeClr w14:val="tx1"/>
            </w14:solidFill>
          </w14:textFill>
        </w:rPr>
      </w:pPr>
    </w:p>
    <w:p w14:paraId="16AF73D1">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14:paraId="77AAAB8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7B772B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4B038F3">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7A59C13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2" w:type="default"/>
          <w:pgSz w:w="11906" w:h="16838"/>
          <w:pgMar w:top="1418" w:right="1474" w:bottom="1418" w:left="1474" w:header="851" w:footer="851" w:gutter="0"/>
          <w:cols w:space="425" w:num="1"/>
          <w:titlePg/>
          <w:docGrid w:linePitch="312" w:charSpace="0"/>
        </w:sectPr>
      </w:pPr>
    </w:p>
    <w:p w14:paraId="3B9A2506">
      <w:pPr>
        <w:pStyle w:val="4"/>
        <w:numPr>
          <w:ilvl w:val="0"/>
          <w:numId w:val="0"/>
        </w:numPr>
        <w:spacing w:line="400" w:lineRule="exact"/>
        <w:jc w:val="center"/>
        <w:rPr>
          <w:color w:val="000000" w:themeColor="text1"/>
          <w:sz w:val="28"/>
          <w:szCs w:val="28"/>
          <w:highlight w:val="none"/>
          <w14:textFill>
            <w14:solidFill>
              <w14:schemeClr w14:val="tx1"/>
            </w14:solidFill>
          </w14:textFill>
        </w:rPr>
      </w:pPr>
      <w:bookmarkStart w:id="213" w:name="_Toc332206735"/>
      <w:bookmarkStart w:id="214" w:name="_Toc339020121"/>
      <w:bookmarkStart w:id="215" w:name="_Toc342060401"/>
      <w:bookmarkStart w:id="216" w:name="_Toc333935713"/>
      <w:bookmarkStart w:id="217" w:name="_Toc365967098"/>
      <w:bookmarkStart w:id="218" w:name="_Toc341348366"/>
      <w:bookmarkStart w:id="219" w:name="_Toc350438775"/>
      <w:bookmarkStart w:id="220" w:name="_Toc333237704"/>
      <w:bookmarkStart w:id="221" w:name="_Toc330460012"/>
      <w:bookmarkStart w:id="222" w:name="_Toc350756476"/>
      <w:bookmarkStart w:id="223" w:name="_Toc342312469"/>
      <w:bookmarkStart w:id="224" w:name="_Toc336681961"/>
      <w:bookmarkStart w:id="225" w:name="_Toc340672895"/>
      <w:bookmarkStart w:id="226" w:name="_Toc332270373"/>
      <w:bookmarkStart w:id="227" w:name="_Toc339020041"/>
      <w:bookmarkStart w:id="228" w:name="_Toc342296787"/>
      <w:bookmarkStart w:id="229" w:name="_Toc345312623"/>
      <w:bookmarkStart w:id="230" w:name="_Toc365985204"/>
      <w:bookmarkStart w:id="231" w:name="_Toc366072555"/>
      <w:bookmarkStart w:id="232" w:name="_Toc340677096"/>
      <w:bookmarkStart w:id="233" w:name="_Toc333238660"/>
      <w:bookmarkStart w:id="234" w:name="_Toc339020259"/>
      <w:bookmarkStart w:id="235" w:name="_Toc339441113"/>
      <w:bookmarkStart w:id="236" w:name="_Toc331684068"/>
      <w:bookmarkStart w:id="237" w:name="_Toc343247126"/>
      <w:bookmarkStart w:id="238" w:name="_Toc427330702"/>
      <w:bookmarkStart w:id="239" w:name="_Toc331512927"/>
      <w:bookmarkStart w:id="240" w:name="_Toc342398156"/>
      <w:bookmarkStart w:id="241" w:name="_Toc337632384"/>
      <w:bookmarkStart w:id="242" w:name="_Toc343248444"/>
      <w:bookmarkStart w:id="243" w:name="_Toc333237815"/>
      <w:bookmarkStart w:id="244" w:name="_Toc343612946"/>
      <w:bookmarkStart w:id="245" w:name="_Toc333935372"/>
      <w:bookmarkStart w:id="246" w:name="_Toc339019915"/>
      <w:bookmarkStart w:id="247" w:name="_Toc339362326"/>
      <w:bookmarkStart w:id="248" w:name="_Toc438589241"/>
      <w:bookmarkStart w:id="249" w:name="_Toc336681606"/>
      <w:bookmarkStart w:id="250" w:name="_Toc340507468"/>
      <w:bookmarkStart w:id="251" w:name="_Toc30944"/>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color w:val="000000" w:themeColor="text1"/>
          <w:sz w:val="28"/>
          <w:szCs w:val="28"/>
          <w:highlight w:val="none"/>
          <w14:textFill>
            <w14:solidFill>
              <w14:schemeClr w14:val="tx1"/>
            </w14:solidFill>
          </w14:textFill>
        </w:rPr>
        <w:t>项目实施方案</w:t>
      </w:r>
      <w:bookmarkEnd w:id="251"/>
    </w:p>
    <w:p w14:paraId="14EEEBF0">
      <w:pPr>
        <w:adjustRightInd w:val="0"/>
        <w:snapToGrid w:val="0"/>
        <w:spacing w:line="360" w:lineRule="auto"/>
        <w:ind w:left="1054" w:hanging="1054" w:hangingChars="500"/>
        <w:jc w:val="left"/>
        <w:rPr>
          <w:rFonts w:hint="default" w:ascii="宋体" w:hAnsi="宋体" w:eastAsia="宋体"/>
          <w:b/>
          <w:bCs/>
          <w:caps/>
          <w:color w:val="000000" w:themeColor="text1"/>
          <w:highlight w:val="none"/>
          <w:u w:val="none"/>
          <w:lang w:val="en-US" w:eastAsia="zh-CN"/>
          <w14:textFill>
            <w14:solidFill>
              <w14:schemeClr w14:val="tx1"/>
            </w14:solidFill>
          </w14:textFill>
        </w:rPr>
      </w:pPr>
      <w:r>
        <w:rPr>
          <w:rFonts w:hint="eastAsia" w:ascii="宋体" w:hAnsi="宋体"/>
          <w:b/>
          <w:bCs/>
          <w:caps/>
          <w:color w:val="000000" w:themeColor="text1"/>
          <w:highlight w:val="none"/>
          <w:u w:val="none"/>
          <w14:textFill>
            <w14:solidFill>
              <w14:schemeClr w14:val="tx1"/>
            </w14:solidFill>
          </w14:textFill>
        </w:rPr>
        <w:t>项目编号：</w:t>
      </w:r>
      <w:r>
        <w:rPr>
          <w:rFonts w:hint="eastAsia" w:ascii="宋体" w:hAnsi="宋体"/>
          <w:b/>
          <w:bCs/>
          <w:caps/>
          <w:color w:val="000000" w:themeColor="text1"/>
          <w:highlight w:val="none"/>
          <w:u w:val="single"/>
          <w:lang w:eastAsia="zh-CN"/>
          <w14:textFill>
            <w14:solidFill>
              <w14:schemeClr w14:val="tx1"/>
            </w14:solidFill>
          </w14:textFill>
        </w:rPr>
        <w:t>YXZB-20241221</w:t>
      </w:r>
      <w:r>
        <w:rPr>
          <w:rFonts w:hint="eastAsia" w:ascii="宋体" w:hAnsi="宋体"/>
          <w:b/>
          <w:bCs/>
          <w:caps/>
          <w:color w:val="000000" w:themeColor="text1"/>
          <w:highlight w:val="none"/>
          <w:u w:val="none"/>
          <w14:textFill>
            <w14:solidFill>
              <w14:schemeClr w14:val="tx1"/>
            </w14:solidFill>
          </w14:textFill>
        </w:rPr>
        <w:t xml:space="preserve"> </w:t>
      </w:r>
      <w:r>
        <w:rPr>
          <w:rFonts w:hint="eastAsia" w:ascii="宋体" w:hAnsi="宋体"/>
          <w:b/>
          <w:bCs/>
          <w:caps/>
          <w:color w:val="000000" w:themeColor="text1"/>
          <w:highlight w:val="none"/>
          <w:u w:val="none"/>
          <w:lang w:val="en-US" w:eastAsia="zh-CN"/>
          <w14:textFill>
            <w14:solidFill>
              <w14:schemeClr w14:val="tx1"/>
            </w14:solidFill>
          </w14:textFill>
        </w:rPr>
        <w:t xml:space="preserve">                    </w:t>
      </w:r>
    </w:p>
    <w:p w14:paraId="194203AF">
      <w:pPr>
        <w:adjustRightInd w:val="0"/>
        <w:snapToGrid w:val="0"/>
        <w:spacing w:line="360" w:lineRule="auto"/>
        <w:ind w:left="1054" w:hanging="1054"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
          <w:bCs/>
          <w:caps/>
          <w:color w:val="000000" w:themeColor="text1"/>
          <w:highlight w:val="none"/>
          <w:u w:val="none"/>
          <w14:textFill>
            <w14:solidFill>
              <w14:schemeClr w14:val="tx1"/>
            </w14:solidFill>
          </w14:textFill>
        </w:rPr>
        <w:t>项目名称：</w:t>
      </w:r>
      <w:r>
        <w:rPr>
          <w:rFonts w:hint="eastAsia" w:ascii="宋体" w:hAnsi="宋体"/>
          <w:b/>
          <w:bCs/>
          <w:caps/>
          <w:color w:val="000000" w:themeColor="text1"/>
          <w:highlight w:val="none"/>
          <w:u w:val="single"/>
          <w:lang w:eastAsia="zh-CN"/>
          <w14:textFill>
            <w14:solidFill>
              <w14:schemeClr w14:val="tx1"/>
            </w14:solidFill>
          </w14:textFill>
        </w:rPr>
        <w:t>阳江市海陵岛经济开发试验区2025-2026年党政机关和事业单位会议定点场所采购项目</w:t>
      </w:r>
      <w:r>
        <w:rPr>
          <w:rFonts w:hint="eastAsia" w:ascii="宋体" w:hAnsi="宋体"/>
          <w:b/>
          <w:bCs/>
          <w:caps/>
          <w:color w:val="000000" w:themeColor="text1"/>
          <w:highlight w:val="none"/>
          <w:u w:val="single"/>
          <w14:textFill>
            <w14:solidFill>
              <w14:schemeClr w14:val="tx1"/>
            </w14:solidFill>
          </w14:textFill>
        </w:rPr>
        <w:t xml:space="preserve"> </w:t>
      </w:r>
    </w:p>
    <w:p w14:paraId="12D93835">
      <w:pPr>
        <w:pStyle w:val="5"/>
        <w:rPr>
          <w:rFonts w:hAnsi="宋体"/>
          <w:color w:val="000000" w:themeColor="text1"/>
          <w:szCs w:val="21"/>
          <w:highlight w:val="none"/>
          <w14:textFill>
            <w14:solidFill>
              <w14:schemeClr w14:val="tx1"/>
            </w14:solidFill>
          </w14:textFill>
        </w:rPr>
      </w:pPr>
    </w:p>
    <w:p w14:paraId="68B829DA">
      <w:pPr>
        <w:pStyle w:val="5"/>
        <w:rPr>
          <w:rFonts w:hAnsi="宋体"/>
          <w:color w:val="000000" w:themeColor="text1"/>
          <w:szCs w:val="21"/>
          <w:highlight w:val="none"/>
          <w14:textFill>
            <w14:solidFill>
              <w14:schemeClr w14:val="tx1"/>
            </w14:solidFill>
          </w14:textFill>
        </w:rPr>
      </w:pPr>
    </w:p>
    <w:p w14:paraId="724604BA">
      <w:pPr>
        <w:pStyle w:val="5"/>
        <w:rPr>
          <w:rFonts w:hAnsi="宋体"/>
          <w:color w:val="000000" w:themeColor="text1"/>
          <w:szCs w:val="21"/>
          <w:highlight w:val="none"/>
          <w14:textFill>
            <w14:solidFill>
              <w14:schemeClr w14:val="tx1"/>
            </w14:solidFill>
          </w14:textFill>
        </w:rPr>
      </w:pPr>
    </w:p>
    <w:p w14:paraId="5F3B12AF">
      <w:pPr>
        <w:pStyle w:val="5"/>
        <w:rPr>
          <w:rFonts w:hAnsi="宋体"/>
          <w:color w:val="000000" w:themeColor="text1"/>
          <w:szCs w:val="21"/>
          <w:highlight w:val="none"/>
          <w14:textFill>
            <w14:solidFill>
              <w14:schemeClr w14:val="tx1"/>
            </w14:solidFill>
          </w14:textFill>
        </w:rPr>
      </w:pPr>
    </w:p>
    <w:p w14:paraId="62B1D4AC">
      <w:pPr>
        <w:pStyle w:val="5"/>
        <w:rPr>
          <w:rFonts w:hAnsi="宋体"/>
          <w:color w:val="000000" w:themeColor="text1"/>
          <w:szCs w:val="21"/>
          <w:highlight w:val="none"/>
          <w14:textFill>
            <w14:solidFill>
              <w14:schemeClr w14:val="tx1"/>
            </w14:solidFill>
          </w14:textFill>
        </w:rPr>
      </w:pPr>
    </w:p>
    <w:p w14:paraId="22EF3AD7">
      <w:pPr>
        <w:pStyle w:val="5"/>
        <w:rPr>
          <w:rFonts w:hAnsi="宋体"/>
          <w:color w:val="000000" w:themeColor="text1"/>
          <w:szCs w:val="21"/>
          <w:highlight w:val="none"/>
          <w14:textFill>
            <w14:solidFill>
              <w14:schemeClr w14:val="tx1"/>
            </w14:solidFill>
          </w14:textFill>
        </w:rPr>
      </w:pPr>
    </w:p>
    <w:p w14:paraId="625292D6">
      <w:pPr>
        <w:pStyle w:val="5"/>
        <w:rPr>
          <w:rFonts w:hAnsi="宋体"/>
          <w:color w:val="000000" w:themeColor="text1"/>
          <w:szCs w:val="21"/>
          <w:highlight w:val="none"/>
          <w14:textFill>
            <w14:solidFill>
              <w14:schemeClr w14:val="tx1"/>
            </w14:solidFill>
          </w14:textFill>
        </w:rPr>
      </w:pPr>
    </w:p>
    <w:p w14:paraId="0292E2C8">
      <w:pPr>
        <w:pStyle w:val="5"/>
        <w:rPr>
          <w:rFonts w:hAnsi="宋体"/>
          <w:color w:val="000000" w:themeColor="text1"/>
          <w:szCs w:val="21"/>
          <w:highlight w:val="none"/>
          <w14:textFill>
            <w14:solidFill>
              <w14:schemeClr w14:val="tx1"/>
            </w14:solidFill>
          </w14:textFill>
        </w:rPr>
      </w:pPr>
    </w:p>
    <w:p w14:paraId="3D02C53A">
      <w:pPr>
        <w:pStyle w:val="5"/>
        <w:rPr>
          <w:rFonts w:hAnsi="宋体"/>
          <w:color w:val="000000" w:themeColor="text1"/>
          <w:szCs w:val="21"/>
          <w:highlight w:val="none"/>
          <w14:textFill>
            <w14:solidFill>
              <w14:schemeClr w14:val="tx1"/>
            </w14:solidFill>
          </w14:textFill>
        </w:rPr>
      </w:pPr>
    </w:p>
    <w:p w14:paraId="0472A85F">
      <w:pPr>
        <w:pStyle w:val="5"/>
        <w:rPr>
          <w:rFonts w:hAnsi="宋体"/>
          <w:color w:val="000000" w:themeColor="text1"/>
          <w:szCs w:val="21"/>
          <w:highlight w:val="none"/>
          <w14:textFill>
            <w14:solidFill>
              <w14:schemeClr w14:val="tx1"/>
            </w14:solidFill>
          </w14:textFill>
        </w:rPr>
      </w:pPr>
    </w:p>
    <w:p w14:paraId="4F85E0BC">
      <w:pPr>
        <w:pStyle w:val="5"/>
        <w:rPr>
          <w:rFonts w:hAnsi="宋体"/>
          <w:color w:val="000000" w:themeColor="text1"/>
          <w:szCs w:val="21"/>
          <w:highlight w:val="none"/>
          <w14:textFill>
            <w14:solidFill>
              <w14:schemeClr w14:val="tx1"/>
            </w14:solidFill>
          </w14:textFill>
        </w:rPr>
      </w:pPr>
    </w:p>
    <w:p w14:paraId="04731403">
      <w:pPr>
        <w:pStyle w:val="5"/>
        <w:rPr>
          <w:rFonts w:hAnsi="宋体"/>
          <w:color w:val="000000" w:themeColor="text1"/>
          <w:szCs w:val="21"/>
          <w:highlight w:val="none"/>
          <w14:textFill>
            <w14:solidFill>
              <w14:schemeClr w14:val="tx1"/>
            </w14:solidFill>
          </w14:textFill>
        </w:rPr>
      </w:pPr>
    </w:p>
    <w:p w14:paraId="14FC1BF7">
      <w:pPr>
        <w:pStyle w:val="5"/>
        <w:rPr>
          <w:rFonts w:hAnsi="宋体"/>
          <w:color w:val="000000" w:themeColor="text1"/>
          <w:szCs w:val="21"/>
          <w:highlight w:val="none"/>
          <w14:textFill>
            <w14:solidFill>
              <w14:schemeClr w14:val="tx1"/>
            </w14:solidFill>
          </w14:textFill>
        </w:rPr>
      </w:pPr>
    </w:p>
    <w:p w14:paraId="3FBE6DDF">
      <w:pPr>
        <w:pStyle w:val="5"/>
        <w:rPr>
          <w:rFonts w:hAnsi="宋体"/>
          <w:color w:val="000000" w:themeColor="text1"/>
          <w:szCs w:val="21"/>
          <w:highlight w:val="none"/>
          <w14:textFill>
            <w14:solidFill>
              <w14:schemeClr w14:val="tx1"/>
            </w14:solidFill>
          </w14:textFill>
        </w:rPr>
      </w:pPr>
    </w:p>
    <w:p w14:paraId="67E3FB2D">
      <w:pPr>
        <w:pStyle w:val="5"/>
        <w:rPr>
          <w:rFonts w:hAnsi="宋体"/>
          <w:color w:val="000000" w:themeColor="text1"/>
          <w:szCs w:val="21"/>
          <w:highlight w:val="none"/>
          <w14:textFill>
            <w14:solidFill>
              <w14:schemeClr w14:val="tx1"/>
            </w14:solidFill>
          </w14:textFill>
        </w:rPr>
      </w:pPr>
    </w:p>
    <w:p w14:paraId="3D945FE5">
      <w:pPr>
        <w:pStyle w:val="5"/>
        <w:rPr>
          <w:rFonts w:hAnsi="宋体"/>
          <w:color w:val="000000" w:themeColor="text1"/>
          <w:szCs w:val="21"/>
          <w:highlight w:val="none"/>
          <w14:textFill>
            <w14:solidFill>
              <w14:schemeClr w14:val="tx1"/>
            </w14:solidFill>
          </w14:textFill>
        </w:rPr>
      </w:pPr>
    </w:p>
    <w:p w14:paraId="1B936110">
      <w:pPr>
        <w:pStyle w:val="5"/>
        <w:rPr>
          <w:rFonts w:hAnsi="宋体"/>
          <w:color w:val="000000" w:themeColor="text1"/>
          <w:szCs w:val="21"/>
          <w:highlight w:val="none"/>
          <w14:textFill>
            <w14:solidFill>
              <w14:schemeClr w14:val="tx1"/>
            </w14:solidFill>
          </w14:textFill>
        </w:rPr>
      </w:pPr>
    </w:p>
    <w:p w14:paraId="18D9637E">
      <w:pPr>
        <w:pStyle w:val="5"/>
        <w:rPr>
          <w:rFonts w:hAnsi="宋体"/>
          <w:color w:val="000000" w:themeColor="text1"/>
          <w:szCs w:val="21"/>
          <w:highlight w:val="none"/>
          <w14:textFill>
            <w14:solidFill>
              <w14:schemeClr w14:val="tx1"/>
            </w14:solidFill>
          </w14:textFill>
        </w:rPr>
      </w:pPr>
    </w:p>
    <w:p w14:paraId="5A6803CF">
      <w:pPr>
        <w:pStyle w:val="5"/>
        <w:rPr>
          <w:rFonts w:hAnsi="宋体"/>
          <w:color w:val="000000" w:themeColor="text1"/>
          <w:szCs w:val="21"/>
          <w:highlight w:val="none"/>
          <w14:textFill>
            <w14:solidFill>
              <w14:schemeClr w14:val="tx1"/>
            </w14:solidFill>
          </w14:textFill>
        </w:rPr>
      </w:pPr>
    </w:p>
    <w:p w14:paraId="4D69A949">
      <w:pPr>
        <w:pStyle w:val="5"/>
        <w:rPr>
          <w:rFonts w:hAnsi="宋体"/>
          <w:color w:val="000000" w:themeColor="text1"/>
          <w:szCs w:val="21"/>
          <w:highlight w:val="none"/>
          <w14:textFill>
            <w14:solidFill>
              <w14:schemeClr w14:val="tx1"/>
            </w14:solidFill>
          </w14:textFill>
        </w:rPr>
      </w:pPr>
    </w:p>
    <w:p w14:paraId="0ED9BE92">
      <w:pPr>
        <w:pStyle w:val="5"/>
        <w:rPr>
          <w:rFonts w:hAnsi="宋体"/>
          <w:color w:val="000000" w:themeColor="text1"/>
          <w:szCs w:val="21"/>
          <w:highlight w:val="none"/>
          <w14:textFill>
            <w14:solidFill>
              <w14:schemeClr w14:val="tx1"/>
            </w14:solidFill>
          </w14:textFill>
        </w:rPr>
      </w:pPr>
    </w:p>
    <w:p w14:paraId="491BECE9">
      <w:pPr>
        <w:pStyle w:val="5"/>
        <w:rPr>
          <w:rFonts w:hAnsi="宋体"/>
          <w:color w:val="000000" w:themeColor="text1"/>
          <w:szCs w:val="21"/>
          <w:highlight w:val="none"/>
          <w14:textFill>
            <w14:solidFill>
              <w14:schemeClr w14:val="tx1"/>
            </w14:solidFill>
          </w14:textFill>
        </w:rPr>
      </w:pPr>
    </w:p>
    <w:p w14:paraId="7DB7410E">
      <w:pPr>
        <w:pStyle w:val="5"/>
        <w:rPr>
          <w:rFonts w:hAnsi="宋体"/>
          <w:color w:val="000000" w:themeColor="text1"/>
          <w:szCs w:val="21"/>
          <w:highlight w:val="none"/>
          <w14:textFill>
            <w14:solidFill>
              <w14:schemeClr w14:val="tx1"/>
            </w14:solidFill>
          </w14:textFill>
        </w:rPr>
      </w:pPr>
    </w:p>
    <w:p w14:paraId="22D8F652">
      <w:pPr>
        <w:pStyle w:val="5"/>
        <w:rPr>
          <w:rFonts w:hAnsi="宋体"/>
          <w:color w:val="000000" w:themeColor="text1"/>
          <w:szCs w:val="21"/>
          <w:highlight w:val="none"/>
          <w14:textFill>
            <w14:solidFill>
              <w14:schemeClr w14:val="tx1"/>
            </w14:solidFill>
          </w14:textFill>
        </w:rPr>
      </w:pPr>
    </w:p>
    <w:p w14:paraId="074EFF61">
      <w:pPr>
        <w:pStyle w:val="5"/>
        <w:rPr>
          <w:rFonts w:hAnsi="宋体"/>
          <w:color w:val="000000" w:themeColor="text1"/>
          <w:szCs w:val="21"/>
          <w:highlight w:val="none"/>
          <w14:textFill>
            <w14:solidFill>
              <w14:schemeClr w14:val="tx1"/>
            </w14:solidFill>
          </w14:textFill>
        </w:rPr>
      </w:pPr>
    </w:p>
    <w:p w14:paraId="22C76BB4">
      <w:pPr>
        <w:pStyle w:val="5"/>
        <w:rPr>
          <w:rFonts w:hAnsi="宋体"/>
          <w:color w:val="000000" w:themeColor="text1"/>
          <w:szCs w:val="21"/>
          <w:highlight w:val="none"/>
          <w14:textFill>
            <w14:solidFill>
              <w14:schemeClr w14:val="tx1"/>
            </w14:solidFill>
          </w14:textFill>
        </w:rPr>
      </w:pPr>
    </w:p>
    <w:p w14:paraId="20BE25AA">
      <w:pPr>
        <w:pStyle w:val="5"/>
        <w:rPr>
          <w:rFonts w:hAnsi="宋体"/>
          <w:color w:val="000000" w:themeColor="text1"/>
          <w:szCs w:val="21"/>
          <w:highlight w:val="none"/>
          <w14:textFill>
            <w14:solidFill>
              <w14:schemeClr w14:val="tx1"/>
            </w14:solidFill>
          </w14:textFill>
        </w:rPr>
      </w:pPr>
    </w:p>
    <w:p w14:paraId="3CC0522E">
      <w:pPr>
        <w:pStyle w:val="5"/>
        <w:rPr>
          <w:rFonts w:hAnsi="宋体"/>
          <w:color w:val="000000" w:themeColor="text1"/>
          <w:szCs w:val="21"/>
          <w:highlight w:val="none"/>
          <w14:textFill>
            <w14:solidFill>
              <w14:schemeClr w14:val="tx1"/>
            </w14:solidFill>
          </w14:textFill>
        </w:rPr>
      </w:pPr>
    </w:p>
    <w:p w14:paraId="7100EAA4">
      <w:pPr>
        <w:pStyle w:val="5"/>
        <w:rPr>
          <w:rFonts w:hAnsi="宋体"/>
          <w:color w:val="000000" w:themeColor="text1"/>
          <w:szCs w:val="21"/>
          <w:highlight w:val="none"/>
          <w14:textFill>
            <w14:solidFill>
              <w14:schemeClr w14:val="tx1"/>
            </w14:solidFill>
          </w14:textFill>
        </w:rPr>
      </w:pPr>
    </w:p>
    <w:p w14:paraId="3FE1A67C">
      <w:pPr>
        <w:pStyle w:val="5"/>
        <w:rPr>
          <w:rFonts w:hAnsi="宋体"/>
          <w:color w:val="000000" w:themeColor="text1"/>
          <w:szCs w:val="21"/>
          <w:highlight w:val="none"/>
          <w14:textFill>
            <w14:solidFill>
              <w14:schemeClr w14:val="tx1"/>
            </w14:solidFill>
          </w14:textFill>
        </w:rPr>
      </w:pPr>
    </w:p>
    <w:p w14:paraId="474EC16B">
      <w:pPr>
        <w:pStyle w:val="5"/>
        <w:rPr>
          <w:rFonts w:hAnsi="宋体"/>
          <w:color w:val="000000" w:themeColor="text1"/>
          <w:szCs w:val="21"/>
          <w:highlight w:val="none"/>
          <w14:textFill>
            <w14:solidFill>
              <w14:schemeClr w14:val="tx1"/>
            </w14:solidFill>
          </w14:textFill>
        </w:rPr>
      </w:pPr>
    </w:p>
    <w:p w14:paraId="030455B1">
      <w:pPr>
        <w:pStyle w:val="5"/>
        <w:rPr>
          <w:rFonts w:hAnsi="宋体"/>
          <w:color w:val="000000" w:themeColor="text1"/>
          <w:szCs w:val="21"/>
          <w:highlight w:val="none"/>
          <w14:textFill>
            <w14:solidFill>
              <w14:schemeClr w14:val="tx1"/>
            </w14:solidFill>
          </w14:textFill>
        </w:rPr>
      </w:pPr>
    </w:p>
    <w:p w14:paraId="416F9FE1">
      <w:pPr>
        <w:pStyle w:val="5"/>
        <w:rPr>
          <w:rFonts w:hAnsi="宋体"/>
          <w:color w:val="000000" w:themeColor="text1"/>
          <w:szCs w:val="21"/>
          <w:highlight w:val="none"/>
          <w14:textFill>
            <w14:solidFill>
              <w14:schemeClr w14:val="tx1"/>
            </w14:solidFill>
          </w14:textFill>
        </w:rPr>
      </w:pPr>
    </w:p>
    <w:p w14:paraId="11F7A738">
      <w:pPr>
        <w:pStyle w:val="5"/>
        <w:rPr>
          <w:rFonts w:hAnsi="宋体"/>
          <w:color w:val="000000" w:themeColor="text1"/>
          <w:szCs w:val="21"/>
          <w:highlight w:val="none"/>
          <w14:textFill>
            <w14:solidFill>
              <w14:schemeClr w14:val="tx1"/>
            </w14:solidFill>
          </w14:textFill>
        </w:rPr>
      </w:pPr>
    </w:p>
    <w:p w14:paraId="68917DDA">
      <w:pPr>
        <w:pStyle w:val="5"/>
        <w:rPr>
          <w:rFonts w:hAnsi="宋体"/>
          <w:color w:val="000000" w:themeColor="text1"/>
          <w:szCs w:val="21"/>
          <w:highlight w:val="none"/>
          <w14:textFill>
            <w14:solidFill>
              <w14:schemeClr w14:val="tx1"/>
            </w14:solidFill>
          </w14:textFill>
        </w:rPr>
      </w:pPr>
    </w:p>
    <w:p w14:paraId="03A17CEA">
      <w:pPr>
        <w:pStyle w:val="5"/>
        <w:rPr>
          <w:rFonts w:hAnsi="宋体"/>
          <w:color w:val="000000" w:themeColor="text1"/>
          <w:szCs w:val="21"/>
          <w:highlight w:val="none"/>
          <w14:textFill>
            <w14:solidFill>
              <w14:schemeClr w14:val="tx1"/>
            </w14:solidFill>
          </w14:textFill>
        </w:rPr>
      </w:pPr>
    </w:p>
    <w:p w14:paraId="32DCC632">
      <w:pPr>
        <w:pStyle w:val="5"/>
        <w:rPr>
          <w:rFonts w:hAnsi="宋体"/>
          <w:color w:val="000000" w:themeColor="text1"/>
          <w:szCs w:val="21"/>
          <w:highlight w:val="none"/>
          <w14:textFill>
            <w14:solidFill>
              <w14:schemeClr w14:val="tx1"/>
            </w14:solidFill>
          </w14:textFill>
        </w:rPr>
      </w:pPr>
    </w:p>
    <w:p w14:paraId="33EC9D3A">
      <w:pPr>
        <w:pStyle w:val="5"/>
        <w:rPr>
          <w:rFonts w:hAnsi="宋体"/>
          <w:color w:val="000000" w:themeColor="text1"/>
          <w:szCs w:val="21"/>
          <w:highlight w:val="none"/>
          <w14:textFill>
            <w14:solidFill>
              <w14:schemeClr w14:val="tx1"/>
            </w14:solidFill>
          </w14:textFill>
        </w:rPr>
      </w:pPr>
    </w:p>
    <w:p w14:paraId="7B6A8647">
      <w:pPr>
        <w:pStyle w:val="5"/>
        <w:rPr>
          <w:rFonts w:hAnsi="宋体"/>
          <w:color w:val="000000" w:themeColor="text1"/>
          <w:szCs w:val="21"/>
          <w:highlight w:val="none"/>
          <w14:textFill>
            <w14:solidFill>
              <w14:schemeClr w14:val="tx1"/>
            </w14:solidFill>
          </w14:textFill>
        </w:rPr>
      </w:pPr>
    </w:p>
    <w:p w14:paraId="288C3A1A">
      <w:pPr>
        <w:pStyle w:val="5"/>
        <w:rPr>
          <w:rFonts w:hAnsi="宋体"/>
          <w:color w:val="000000" w:themeColor="text1"/>
          <w:szCs w:val="21"/>
          <w:highlight w:val="none"/>
          <w14:textFill>
            <w14:solidFill>
              <w14:schemeClr w14:val="tx1"/>
            </w14:solidFill>
          </w14:textFill>
        </w:rPr>
      </w:pPr>
    </w:p>
    <w:p w14:paraId="013AD71C">
      <w:pPr>
        <w:pStyle w:val="5"/>
        <w:rPr>
          <w:rFonts w:hAnsi="宋体"/>
          <w:color w:val="000000" w:themeColor="text1"/>
          <w:szCs w:val="21"/>
          <w:highlight w:val="none"/>
          <w14:textFill>
            <w14:solidFill>
              <w14:schemeClr w14:val="tx1"/>
            </w14:solidFill>
          </w14:textFill>
        </w:rPr>
      </w:pPr>
    </w:p>
    <w:p w14:paraId="0E1E68C8">
      <w:pPr>
        <w:pStyle w:val="5"/>
        <w:rPr>
          <w:rFonts w:hAnsi="宋体"/>
          <w:color w:val="000000" w:themeColor="text1"/>
          <w:szCs w:val="21"/>
          <w:highlight w:val="none"/>
          <w14:textFill>
            <w14:solidFill>
              <w14:schemeClr w14:val="tx1"/>
            </w14:solidFill>
          </w14:textFill>
        </w:rPr>
      </w:pPr>
    </w:p>
    <w:p w14:paraId="20B4FAD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w:t>
      </w:r>
      <w:r>
        <w:rPr>
          <w:rFonts w:hint="eastAsia" w:ascii="宋体" w:hAnsi="宋体"/>
          <w:bCs/>
          <w:color w:val="000000" w:themeColor="text1"/>
          <w:highlight w:val="none"/>
          <w:lang w:eastAsia="zh-CN"/>
          <w14:textFill>
            <w14:solidFill>
              <w14:schemeClr w14:val="tx1"/>
            </w14:solidFill>
          </w14:textFill>
        </w:rPr>
        <w:t>法定代表人（负责人）</w:t>
      </w:r>
      <w:r>
        <w:rPr>
          <w:rFonts w:hint="eastAsia" w:ascii="宋体" w:hAnsi="宋体"/>
          <w:bCs/>
          <w:color w:val="000000" w:themeColor="text1"/>
          <w:highlight w:val="none"/>
          <w14:textFill>
            <w14:solidFill>
              <w14:schemeClr w14:val="tx1"/>
            </w14:solidFill>
          </w14:textFill>
        </w:rPr>
        <w:t>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D85507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F683B91">
      <w:pPr>
        <w:adjustRightInd w:val="0"/>
        <w:snapToGrid w:val="0"/>
        <w:spacing w:line="480" w:lineRule="auto"/>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3C6CE16C">
      <w:pPr>
        <w:rPr>
          <w:color w:val="000000" w:themeColor="text1"/>
          <w:highlight w:val="none"/>
          <w14:textFill>
            <w14:solidFill>
              <w14:schemeClr w14:val="tx1"/>
            </w14:solidFill>
          </w14:textFill>
        </w:rPr>
      </w:pPr>
    </w:p>
    <w:p w14:paraId="4BD3E9B3">
      <w:pPr>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3661BCAC">
      <w:pPr>
        <w:pStyle w:val="4"/>
        <w:numPr>
          <w:ilvl w:val="0"/>
          <w:numId w:val="0"/>
        </w:numPr>
        <w:jc w:val="center"/>
        <w:rPr>
          <w:color w:val="000000" w:themeColor="text1"/>
          <w:sz w:val="28"/>
          <w:szCs w:val="28"/>
          <w:highlight w:val="none"/>
          <w14:textFill>
            <w14:solidFill>
              <w14:schemeClr w14:val="tx1"/>
            </w14:solidFill>
          </w14:textFill>
        </w:rPr>
      </w:pPr>
      <w:bookmarkStart w:id="252" w:name="_Toc28663"/>
      <w:bookmarkStart w:id="253" w:name="_Toc200414533"/>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：同类业绩一览表</w:t>
      </w:r>
      <w:bookmarkEnd w:id="252"/>
      <w:bookmarkEnd w:id="253"/>
    </w:p>
    <w:p w14:paraId="1142B34D">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u w:val="non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p>
    <w:p w14:paraId="5AECBF31">
      <w:pPr>
        <w:adjustRightInd w:val="0"/>
        <w:snapToGrid w:val="0"/>
        <w:spacing w:line="360" w:lineRule="auto"/>
        <w:jc w:val="left"/>
        <w:rPr>
          <w:rFonts w:hint="eastAsia" w:ascii="宋体" w:hAnsi="宋体"/>
          <w:b/>
          <w:bC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4345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FCD46D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37D10745">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5D39BE0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FCD344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FFEFE1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39EFCC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D83D5C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37DD445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AE9BF5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7DF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9A1D728">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61DECE">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9A8B2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FA8F95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998FF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D400B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4B196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A648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F9179A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AEF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6EA0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433CB9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C68D70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B6E756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9BF984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E39989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004215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4A8CE3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C3BA78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B13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DD92E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F226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EE6EC7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8A47C8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9741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8EE4F5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A1F44E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CFFBD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54D29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ED5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F1093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95306D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DD52C7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7A20F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5E94DB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5ED9F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748C5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A4C4FA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E7941E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D08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44B8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D8934C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2B6E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B3F38B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10522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1F933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BBE17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D2ABC6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81D62C0">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53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94A2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2F062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8F820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62126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33107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E0CBA0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0569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7A9173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F5FE1F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D13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35F9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09C6C5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630F37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03A46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11177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C00032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6283A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33065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AA1EE11">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74014DAE">
      <w:pPr>
        <w:pStyle w:val="19"/>
        <w:rPr>
          <w:rFonts w:hint="eastAsia"/>
          <w:color w:val="000000" w:themeColor="text1"/>
          <w:highlight w:val="none"/>
          <w:lang w:eastAsia="zh-CN"/>
          <w14:textFill>
            <w14:solidFill>
              <w14:schemeClr w14:val="tx1"/>
            </w14:solidFill>
          </w14:textFill>
        </w:rPr>
      </w:pPr>
    </w:p>
    <w:p w14:paraId="2E554694">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1BB430AF">
      <w:pPr>
        <w:pStyle w:val="5"/>
        <w:snapToGrid w:val="0"/>
        <w:spacing w:afterLines="50" w:line="360" w:lineRule="auto"/>
        <w:ind w:firstLineChars="200"/>
        <w:rPr>
          <w:rFonts w:hAnsi="宋体"/>
          <w:bCs/>
          <w:color w:val="000000" w:themeColor="text1"/>
          <w:highlight w:val="none"/>
          <w14:textFill>
            <w14:solidFill>
              <w14:schemeClr w14:val="tx1"/>
            </w14:solidFill>
          </w14:textFill>
        </w:rPr>
      </w:pPr>
    </w:p>
    <w:p w14:paraId="7130C704">
      <w:pPr>
        <w:pStyle w:val="5"/>
        <w:snapToGrid w:val="0"/>
        <w:spacing w:afterLines="50" w:line="360" w:lineRule="auto"/>
        <w:ind w:firstLineChars="200"/>
        <w:rPr>
          <w:rFonts w:hAnsi="宋体"/>
          <w:bCs/>
          <w:color w:val="000000" w:themeColor="text1"/>
          <w:highlight w:val="none"/>
          <w14:textFill>
            <w14:solidFill>
              <w14:schemeClr w14:val="tx1"/>
            </w14:solidFill>
          </w14:textFill>
        </w:rPr>
      </w:pPr>
    </w:p>
    <w:p w14:paraId="4804DA1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w:t>
      </w:r>
      <w:r>
        <w:rPr>
          <w:rFonts w:hint="eastAsia" w:ascii="宋体" w:hAnsi="宋体"/>
          <w:bCs/>
          <w:color w:val="000000" w:themeColor="text1"/>
          <w:highlight w:val="none"/>
          <w:lang w:eastAsia="zh-CN"/>
          <w14:textFill>
            <w14:solidFill>
              <w14:schemeClr w14:val="tx1"/>
            </w14:solidFill>
          </w14:textFill>
        </w:rPr>
        <w:t>法定代表人（负责人）</w:t>
      </w:r>
      <w:r>
        <w:rPr>
          <w:rFonts w:hint="eastAsia" w:ascii="宋体" w:hAnsi="宋体"/>
          <w:bCs/>
          <w:color w:val="000000" w:themeColor="text1"/>
          <w:highlight w:val="none"/>
          <w14:textFill>
            <w14:solidFill>
              <w14:schemeClr w14:val="tx1"/>
            </w14:solidFill>
          </w14:textFill>
        </w:rPr>
        <w:t xml:space="preserve">或授权代理人（签字）：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9E5118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p>
    <w:p w14:paraId="09B6022B">
      <w:pPr>
        <w:adjustRightInd w:val="0"/>
        <w:snapToGrid w:val="0"/>
        <w:spacing w:line="360" w:lineRule="auto"/>
        <w:rPr>
          <w:rFonts w:ascii="宋体" w:hAnsi="宋体"/>
          <w:bCs/>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736BDBF4">
      <w:pPr>
        <w:pStyle w:val="4"/>
        <w:numPr>
          <w:ilvl w:val="0"/>
          <w:numId w:val="0"/>
        </w:numPr>
        <w:jc w:val="center"/>
        <w:rPr>
          <w:color w:val="000000" w:themeColor="text1"/>
          <w:sz w:val="28"/>
          <w:szCs w:val="28"/>
          <w:highlight w:val="none"/>
          <w14:textFill>
            <w14:solidFill>
              <w14:schemeClr w14:val="tx1"/>
            </w14:solidFill>
          </w14:textFill>
        </w:rPr>
      </w:pPr>
      <w:bookmarkStart w:id="254" w:name="_Toc11904"/>
      <w:bookmarkStart w:id="255" w:name="_Toc200414535"/>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九</w:t>
      </w:r>
      <w:r>
        <w:rPr>
          <w:rFonts w:hint="eastAsia"/>
          <w:color w:val="000000" w:themeColor="text1"/>
          <w:sz w:val="28"/>
          <w:szCs w:val="28"/>
          <w:highlight w:val="none"/>
          <w14:textFill>
            <w14:solidFill>
              <w14:schemeClr w14:val="tx1"/>
            </w14:solidFill>
          </w14:textFill>
        </w:rPr>
        <w:t>：谈判供应商提交的其他资料</w:t>
      </w:r>
      <w:bookmarkEnd w:id="254"/>
      <w:bookmarkEnd w:id="255"/>
    </w:p>
    <w:p w14:paraId="7E72F1ED">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14:paraId="75EFA1E1">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YXZB-20241221</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u w:val="non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p>
    <w:p w14:paraId="1EF590AB">
      <w:pPr>
        <w:adjustRightInd w:val="0"/>
        <w:snapToGrid w:val="0"/>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阳江市海陵岛经济开发试验区2025-2026年党政机关和事业单位会议定点场所采购项目</w:t>
      </w:r>
    </w:p>
    <w:p w14:paraId="3D5B7899">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677676B0">
      <w:pPr>
        <w:pStyle w:val="5"/>
        <w:spacing w:line="360" w:lineRule="auto"/>
        <w:rPr>
          <w:color w:val="000000" w:themeColor="text1"/>
          <w:szCs w:val="21"/>
          <w:highlight w:val="none"/>
          <w14:textFill>
            <w14:solidFill>
              <w14:schemeClr w14:val="tx1"/>
            </w14:solidFill>
          </w14:textFill>
        </w:rPr>
      </w:pPr>
    </w:p>
    <w:p w14:paraId="5B4BE80E">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14:paraId="2662D0B8">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一、</w:t>
      </w:r>
    </w:p>
    <w:p w14:paraId="49B8ACD4">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二、</w:t>
      </w:r>
    </w:p>
    <w:p w14:paraId="0AAB2676">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三、</w:t>
      </w:r>
      <w:r>
        <w:rPr>
          <w:rFonts w:hAnsi="宋体"/>
          <w:bCs/>
          <w:color w:val="000000" w:themeColor="text1"/>
          <w:szCs w:val="21"/>
          <w:highlight w:val="none"/>
          <w14:textFill>
            <w14:solidFill>
              <w14:schemeClr w14:val="tx1"/>
            </w14:solidFill>
          </w14:textFill>
        </w:rPr>
        <w:t>...</w:t>
      </w:r>
    </w:p>
    <w:p w14:paraId="61DD893E">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四、</w:t>
      </w:r>
      <w:r>
        <w:rPr>
          <w:rFonts w:hAnsi="宋体"/>
          <w:bCs/>
          <w:color w:val="000000" w:themeColor="text1"/>
          <w:szCs w:val="21"/>
          <w:highlight w:val="none"/>
          <w14:textFill>
            <w14:solidFill>
              <w14:schemeClr w14:val="tx1"/>
            </w14:solidFill>
          </w14:textFill>
        </w:rPr>
        <w:t>...</w:t>
      </w:r>
    </w:p>
    <w:p w14:paraId="31DA048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5ECC88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FA923E8">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64F931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96C5213">
      <w:pPr>
        <w:pStyle w:val="5"/>
        <w:spacing w:line="360" w:lineRule="auto"/>
        <w:rPr>
          <w:color w:val="000000" w:themeColor="text1"/>
          <w:szCs w:val="21"/>
          <w:highlight w:val="none"/>
          <w14:textFill>
            <w14:solidFill>
              <w14:schemeClr w14:val="tx1"/>
            </w14:solidFill>
          </w14:textFill>
        </w:rPr>
      </w:pPr>
    </w:p>
    <w:p w14:paraId="62932F1D">
      <w:pPr>
        <w:adjustRightInd w:val="0"/>
        <w:snapToGrid w:val="0"/>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（供应商认为本节无须提交的，应当注明“本节空白”字样）。</w:t>
      </w:r>
    </w:p>
    <w:p w14:paraId="06B3101B">
      <w:pPr>
        <w:pStyle w:val="5"/>
        <w:spacing w:line="460" w:lineRule="exact"/>
        <w:rPr>
          <w:color w:val="000000" w:themeColor="text1"/>
          <w:highlight w:val="none"/>
          <w14:textFill>
            <w14:solidFill>
              <w14:schemeClr w14:val="tx1"/>
            </w14:solidFill>
          </w14:textFill>
        </w:rPr>
      </w:pPr>
    </w:p>
    <w:p w14:paraId="31E97355">
      <w:pPr>
        <w:pStyle w:val="5"/>
        <w:spacing w:line="460" w:lineRule="exact"/>
        <w:rPr>
          <w:color w:val="000000" w:themeColor="text1"/>
          <w:highlight w:val="none"/>
          <w14:textFill>
            <w14:solidFill>
              <w14:schemeClr w14:val="tx1"/>
            </w14:solidFill>
          </w14:textFill>
        </w:rPr>
      </w:pPr>
    </w:p>
    <w:p w14:paraId="5E27F306">
      <w:pPr>
        <w:pStyle w:val="5"/>
        <w:spacing w:line="460" w:lineRule="exact"/>
        <w:rPr>
          <w:color w:val="000000" w:themeColor="text1"/>
          <w:highlight w:val="none"/>
          <w14:textFill>
            <w14:solidFill>
              <w14:schemeClr w14:val="tx1"/>
            </w14:solidFill>
          </w14:textFill>
        </w:rPr>
      </w:pPr>
    </w:p>
    <w:p w14:paraId="21C863E9">
      <w:pPr>
        <w:pStyle w:val="5"/>
        <w:spacing w:line="460" w:lineRule="exact"/>
        <w:rPr>
          <w:color w:val="000000" w:themeColor="text1"/>
          <w:highlight w:val="none"/>
          <w14:textFill>
            <w14:solidFill>
              <w14:schemeClr w14:val="tx1"/>
            </w14:solidFill>
          </w14:textFill>
        </w:rPr>
      </w:pPr>
    </w:p>
    <w:p w14:paraId="3126F98E">
      <w:pPr>
        <w:pStyle w:val="5"/>
        <w:spacing w:line="460" w:lineRule="exact"/>
        <w:rPr>
          <w:color w:val="000000" w:themeColor="text1"/>
          <w:highlight w:val="none"/>
          <w14:textFill>
            <w14:solidFill>
              <w14:schemeClr w14:val="tx1"/>
            </w14:solidFill>
          </w14:textFill>
        </w:rPr>
      </w:pPr>
    </w:p>
    <w:p w14:paraId="6BCE132D">
      <w:pPr>
        <w:pStyle w:val="5"/>
        <w:spacing w:line="460" w:lineRule="exact"/>
        <w:rPr>
          <w:color w:val="000000" w:themeColor="text1"/>
          <w:highlight w:val="none"/>
          <w14:textFill>
            <w14:solidFill>
              <w14:schemeClr w14:val="tx1"/>
            </w14:solidFill>
          </w14:textFill>
        </w:rPr>
      </w:pPr>
    </w:p>
    <w:p w14:paraId="5B4CF33C">
      <w:pPr>
        <w:pStyle w:val="5"/>
        <w:spacing w:line="460" w:lineRule="exact"/>
        <w:rPr>
          <w:color w:val="000000" w:themeColor="text1"/>
          <w:highlight w:val="none"/>
          <w14:textFill>
            <w14:solidFill>
              <w14:schemeClr w14:val="tx1"/>
            </w14:solidFill>
          </w14:textFill>
        </w:rPr>
      </w:pPr>
    </w:p>
    <w:p w14:paraId="64CB2508">
      <w:pPr>
        <w:pStyle w:val="5"/>
        <w:spacing w:line="460" w:lineRule="exact"/>
        <w:rPr>
          <w:color w:val="000000" w:themeColor="text1"/>
          <w:highlight w:val="none"/>
          <w14:textFill>
            <w14:solidFill>
              <w14:schemeClr w14:val="tx1"/>
            </w14:solidFill>
          </w14:textFill>
        </w:rPr>
      </w:pPr>
    </w:p>
    <w:p w14:paraId="229C0E1A">
      <w:pPr>
        <w:pStyle w:val="5"/>
        <w:spacing w:line="460" w:lineRule="exact"/>
        <w:rPr>
          <w:color w:val="000000" w:themeColor="text1"/>
          <w:highlight w:val="none"/>
          <w14:textFill>
            <w14:solidFill>
              <w14:schemeClr w14:val="tx1"/>
            </w14:solidFill>
          </w14:textFill>
        </w:rPr>
      </w:pPr>
    </w:p>
    <w:p w14:paraId="69766FD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D18BB81">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4BD40590">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58D2DE05">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3D3FBA3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1077C1A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42F178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0813A79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5931E11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2F52F29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5547765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FFE5C3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04C0E1F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6808E4F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427D89C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5901194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2292446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EEAB23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D31B4AF">
      <w:pPr>
        <w:pStyle w:val="5"/>
        <w:spacing w:line="460" w:lineRule="exact"/>
        <w:rPr>
          <w:color w:val="000000" w:themeColor="text1"/>
          <w:highlight w:val="none"/>
          <w14:textFill>
            <w14:solidFill>
              <w14:schemeClr w14:val="tx1"/>
            </w14:solidFill>
          </w14:textFill>
        </w:rPr>
      </w:pPr>
    </w:p>
    <w:p w14:paraId="082FE817">
      <w:pPr>
        <w:pStyle w:val="5"/>
        <w:spacing w:line="460" w:lineRule="exact"/>
        <w:rPr>
          <w:color w:val="000000" w:themeColor="text1"/>
          <w:highlight w:val="none"/>
          <w14:textFill>
            <w14:solidFill>
              <w14:schemeClr w14:val="tx1"/>
            </w14:solidFill>
          </w14:textFill>
        </w:rPr>
      </w:pPr>
    </w:p>
    <w:p w14:paraId="11A59412">
      <w:pPr>
        <w:pStyle w:val="5"/>
        <w:spacing w:line="460" w:lineRule="exact"/>
        <w:rPr>
          <w:color w:val="000000" w:themeColor="text1"/>
          <w:highlight w:val="none"/>
          <w14:textFill>
            <w14:solidFill>
              <w14:schemeClr w14:val="tx1"/>
            </w14:solidFill>
          </w14:textFill>
        </w:rPr>
      </w:pPr>
    </w:p>
    <w:p w14:paraId="7F0D3276">
      <w:pPr>
        <w:pStyle w:val="5"/>
        <w:spacing w:line="460" w:lineRule="exact"/>
        <w:rPr>
          <w:color w:val="000000" w:themeColor="text1"/>
          <w:highlight w:val="none"/>
          <w14:textFill>
            <w14:solidFill>
              <w14:schemeClr w14:val="tx1"/>
            </w14:solidFill>
          </w14:textFill>
        </w:rPr>
      </w:pPr>
    </w:p>
    <w:p w14:paraId="6C88AE0E">
      <w:pPr>
        <w:pStyle w:val="5"/>
        <w:spacing w:line="460" w:lineRule="exact"/>
        <w:rPr>
          <w:color w:val="000000" w:themeColor="text1"/>
          <w:highlight w:val="none"/>
          <w14:textFill>
            <w14:solidFill>
              <w14:schemeClr w14:val="tx1"/>
            </w14:solidFill>
          </w14:textFill>
        </w:rPr>
      </w:pPr>
    </w:p>
    <w:p w14:paraId="00049C93">
      <w:pPr>
        <w:pStyle w:val="5"/>
        <w:spacing w:line="460" w:lineRule="exact"/>
        <w:rPr>
          <w:color w:val="000000" w:themeColor="text1"/>
          <w:highlight w:val="none"/>
          <w14:textFill>
            <w14:solidFill>
              <w14:schemeClr w14:val="tx1"/>
            </w14:solidFill>
          </w14:textFill>
        </w:rPr>
      </w:pPr>
    </w:p>
    <w:p w14:paraId="2F721B0A">
      <w:pPr>
        <w:pStyle w:val="5"/>
        <w:spacing w:line="460" w:lineRule="exact"/>
        <w:rPr>
          <w:color w:val="000000" w:themeColor="text1"/>
          <w:highlight w:val="none"/>
          <w14:textFill>
            <w14:solidFill>
              <w14:schemeClr w14:val="tx1"/>
            </w14:solidFill>
          </w14:textFill>
        </w:rPr>
      </w:pPr>
    </w:p>
    <w:p w14:paraId="3575D57B">
      <w:pPr>
        <w:pStyle w:val="5"/>
        <w:spacing w:line="460" w:lineRule="exact"/>
        <w:rPr>
          <w:color w:val="000000" w:themeColor="text1"/>
          <w:highlight w:val="none"/>
          <w14:textFill>
            <w14:solidFill>
              <w14:schemeClr w14:val="tx1"/>
            </w14:solidFill>
          </w14:textFill>
        </w:rPr>
      </w:pPr>
    </w:p>
    <w:p w14:paraId="3E8368B9">
      <w:pPr>
        <w:pStyle w:val="5"/>
        <w:spacing w:line="460" w:lineRule="exact"/>
        <w:rPr>
          <w:color w:val="000000" w:themeColor="text1"/>
          <w:highlight w:val="none"/>
          <w14:textFill>
            <w14:solidFill>
              <w14:schemeClr w14:val="tx1"/>
            </w14:solidFill>
          </w14:textFill>
        </w:rPr>
      </w:pPr>
    </w:p>
    <w:p w14:paraId="1AD89BDB">
      <w:pPr>
        <w:pStyle w:val="5"/>
        <w:spacing w:line="460" w:lineRule="exact"/>
        <w:rPr>
          <w:color w:val="000000" w:themeColor="text1"/>
          <w:highlight w:val="none"/>
          <w14:textFill>
            <w14:solidFill>
              <w14:schemeClr w14:val="tx1"/>
            </w14:solidFill>
          </w14:textFill>
        </w:rPr>
      </w:pPr>
    </w:p>
    <w:p w14:paraId="7FF213D3">
      <w:pPr>
        <w:pStyle w:val="5"/>
        <w:spacing w:line="460" w:lineRule="exact"/>
        <w:rPr>
          <w:color w:val="000000" w:themeColor="text1"/>
          <w:highlight w:val="none"/>
          <w14:textFill>
            <w14:solidFill>
              <w14:schemeClr w14:val="tx1"/>
            </w14:solidFill>
          </w14:textFill>
        </w:rPr>
      </w:pPr>
    </w:p>
    <w:p w14:paraId="2EE10B24">
      <w:pPr>
        <w:pStyle w:val="4"/>
        <w:numPr>
          <w:ilvl w:val="0"/>
          <w:numId w:val="0"/>
        </w:numPr>
        <w:spacing w:line="360" w:lineRule="auto"/>
        <w:jc w:val="center"/>
        <w:rPr>
          <w:color w:val="000000" w:themeColor="text1"/>
          <w:sz w:val="52"/>
          <w:highlight w:val="none"/>
          <w14:textFill>
            <w14:solidFill>
              <w14:schemeClr w14:val="tx1"/>
            </w14:solidFill>
          </w14:textFill>
        </w:rPr>
      </w:pPr>
      <w:bookmarkStart w:id="256" w:name="_Toc13606"/>
      <w:bookmarkStart w:id="257" w:name="_Toc459822893"/>
      <w:r>
        <w:rPr>
          <w:rFonts w:hint="eastAsia"/>
          <w:color w:val="000000" w:themeColor="text1"/>
          <w:sz w:val="52"/>
          <w:highlight w:val="none"/>
          <w14:textFill>
            <w14:solidFill>
              <w14:schemeClr w14:val="tx1"/>
            </w14:solidFill>
          </w14:textFill>
        </w:rPr>
        <w:t>其 他 格 式</w:t>
      </w:r>
      <w:bookmarkEnd w:id="256"/>
      <w:bookmarkEnd w:id="257"/>
    </w:p>
    <w:p w14:paraId="006E3360">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405B8BD">
      <w:pPr>
        <w:spacing w:line="360" w:lineRule="auto"/>
        <w:rPr>
          <w:rFonts w:ascii="宋体" w:hAnsi="宋体"/>
          <w:color w:val="000000" w:themeColor="text1"/>
          <w:highlight w:val="none"/>
          <w14:textFill>
            <w14:solidFill>
              <w14:schemeClr w14:val="tx1"/>
            </w14:solidFill>
          </w14:textFill>
        </w:rPr>
      </w:pPr>
    </w:p>
    <w:p w14:paraId="45460ADE">
      <w:pPr>
        <w:spacing w:line="360" w:lineRule="auto"/>
        <w:rPr>
          <w:rFonts w:ascii="宋体" w:hAnsi="宋体"/>
          <w:color w:val="000000" w:themeColor="text1"/>
          <w:highlight w:val="none"/>
          <w14:textFill>
            <w14:solidFill>
              <w14:schemeClr w14:val="tx1"/>
            </w14:solidFill>
          </w14:textFill>
        </w:rPr>
      </w:pPr>
    </w:p>
    <w:p w14:paraId="7D421A0F">
      <w:pPr>
        <w:spacing w:line="360" w:lineRule="auto"/>
        <w:rPr>
          <w:rFonts w:ascii="宋体" w:hAnsi="宋体"/>
          <w:color w:val="000000" w:themeColor="text1"/>
          <w:highlight w:val="none"/>
          <w14:textFill>
            <w14:solidFill>
              <w14:schemeClr w14:val="tx1"/>
            </w14:solidFill>
          </w14:textFill>
        </w:rPr>
      </w:pPr>
    </w:p>
    <w:p w14:paraId="027A8F76">
      <w:pPr>
        <w:spacing w:line="360" w:lineRule="auto"/>
        <w:rPr>
          <w:rFonts w:ascii="宋体" w:hAnsi="宋体"/>
          <w:color w:val="000000" w:themeColor="text1"/>
          <w:highlight w:val="none"/>
          <w14:textFill>
            <w14:solidFill>
              <w14:schemeClr w14:val="tx1"/>
            </w14:solidFill>
          </w14:textFill>
        </w:rPr>
      </w:pPr>
    </w:p>
    <w:p w14:paraId="6C3B2E88">
      <w:pPr>
        <w:spacing w:line="360" w:lineRule="auto"/>
        <w:rPr>
          <w:rFonts w:ascii="宋体" w:hAnsi="宋体"/>
          <w:color w:val="000000" w:themeColor="text1"/>
          <w:highlight w:val="none"/>
          <w14:textFill>
            <w14:solidFill>
              <w14:schemeClr w14:val="tx1"/>
            </w14:solidFill>
          </w14:textFill>
        </w:rPr>
      </w:pPr>
    </w:p>
    <w:p w14:paraId="659FB33C">
      <w:pPr>
        <w:spacing w:line="360" w:lineRule="auto"/>
        <w:rPr>
          <w:rFonts w:ascii="宋体" w:hAnsi="宋体"/>
          <w:color w:val="000000" w:themeColor="text1"/>
          <w:highlight w:val="none"/>
          <w14:textFill>
            <w14:solidFill>
              <w14:schemeClr w14:val="tx1"/>
            </w14:solidFill>
          </w14:textFill>
        </w:rPr>
      </w:pPr>
    </w:p>
    <w:p w14:paraId="7A9A95B5">
      <w:pPr>
        <w:spacing w:line="360" w:lineRule="auto"/>
        <w:rPr>
          <w:rFonts w:ascii="宋体" w:hAnsi="宋体"/>
          <w:color w:val="000000" w:themeColor="text1"/>
          <w:highlight w:val="none"/>
          <w14:textFill>
            <w14:solidFill>
              <w14:schemeClr w14:val="tx1"/>
            </w14:solidFill>
          </w14:textFill>
        </w:rPr>
      </w:pPr>
    </w:p>
    <w:p w14:paraId="118B6DC0">
      <w:pPr>
        <w:spacing w:line="360" w:lineRule="auto"/>
        <w:rPr>
          <w:rFonts w:ascii="宋体" w:hAnsi="宋体"/>
          <w:color w:val="000000" w:themeColor="text1"/>
          <w:highlight w:val="none"/>
          <w14:textFill>
            <w14:solidFill>
              <w14:schemeClr w14:val="tx1"/>
            </w14:solidFill>
          </w14:textFill>
        </w:rPr>
      </w:pPr>
    </w:p>
    <w:p w14:paraId="27C76C45">
      <w:pPr>
        <w:spacing w:line="360" w:lineRule="auto"/>
        <w:rPr>
          <w:rFonts w:ascii="宋体" w:hAnsi="宋体"/>
          <w:color w:val="000000" w:themeColor="text1"/>
          <w:highlight w:val="none"/>
          <w14:textFill>
            <w14:solidFill>
              <w14:schemeClr w14:val="tx1"/>
            </w14:solidFill>
          </w14:textFill>
        </w:rPr>
      </w:pPr>
    </w:p>
    <w:p w14:paraId="2B39496F">
      <w:pPr>
        <w:spacing w:line="360" w:lineRule="auto"/>
        <w:rPr>
          <w:rFonts w:ascii="宋体" w:hAnsi="宋体"/>
          <w:color w:val="000000" w:themeColor="text1"/>
          <w:highlight w:val="none"/>
          <w14:textFill>
            <w14:solidFill>
              <w14:schemeClr w14:val="tx1"/>
            </w14:solidFill>
          </w14:textFill>
        </w:rPr>
      </w:pPr>
    </w:p>
    <w:p w14:paraId="5C75AB4C">
      <w:pPr>
        <w:spacing w:line="360" w:lineRule="auto"/>
        <w:rPr>
          <w:rFonts w:ascii="宋体" w:hAnsi="宋体"/>
          <w:color w:val="000000" w:themeColor="text1"/>
          <w:highlight w:val="none"/>
          <w14:textFill>
            <w14:solidFill>
              <w14:schemeClr w14:val="tx1"/>
            </w14:solidFill>
          </w14:textFill>
        </w:rPr>
      </w:pPr>
    </w:p>
    <w:p w14:paraId="19BA1ABF">
      <w:pPr>
        <w:spacing w:line="360" w:lineRule="auto"/>
        <w:rPr>
          <w:rFonts w:ascii="宋体" w:hAnsi="宋体"/>
          <w:color w:val="000000" w:themeColor="text1"/>
          <w:highlight w:val="none"/>
          <w14:textFill>
            <w14:solidFill>
              <w14:schemeClr w14:val="tx1"/>
            </w14:solidFill>
          </w14:textFill>
        </w:rPr>
      </w:pPr>
    </w:p>
    <w:p w14:paraId="3E9CFE85">
      <w:pPr>
        <w:spacing w:line="360" w:lineRule="auto"/>
        <w:rPr>
          <w:rFonts w:ascii="宋体" w:hAnsi="宋体"/>
          <w:color w:val="000000" w:themeColor="text1"/>
          <w:highlight w:val="none"/>
          <w14:textFill>
            <w14:solidFill>
              <w14:schemeClr w14:val="tx1"/>
            </w14:solidFill>
          </w14:textFill>
        </w:rPr>
      </w:pPr>
    </w:p>
    <w:p w14:paraId="2151D8D3">
      <w:pPr>
        <w:spacing w:line="360" w:lineRule="auto"/>
        <w:rPr>
          <w:rFonts w:ascii="宋体" w:hAnsi="宋体"/>
          <w:color w:val="000000" w:themeColor="text1"/>
          <w:highlight w:val="none"/>
          <w14:textFill>
            <w14:solidFill>
              <w14:schemeClr w14:val="tx1"/>
            </w14:solidFill>
          </w14:textFill>
        </w:rPr>
      </w:pPr>
    </w:p>
    <w:p w14:paraId="43F4C0F7">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1949DC35">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822F4A6">
      <w:pPr>
        <w:jc w:val="center"/>
        <w:rPr>
          <w:color w:val="000000" w:themeColor="text1"/>
          <w:szCs w:val="21"/>
          <w:highlight w:val="none"/>
          <w14:textFill>
            <w14:solidFill>
              <w14:schemeClr w14:val="tx1"/>
            </w14:solidFill>
          </w14:textFill>
        </w:rPr>
      </w:pPr>
    </w:p>
    <w:tbl>
      <w:tblPr>
        <w:tblStyle w:val="4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4DF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0D1F63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7A6139D2">
            <w:pPr>
              <w:rPr>
                <w:color w:val="000000" w:themeColor="text1"/>
                <w:sz w:val="28"/>
                <w:szCs w:val="28"/>
                <w:highlight w:val="none"/>
                <w14:textFill>
                  <w14:solidFill>
                    <w14:schemeClr w14:val="tx1"/>
                  </w14:solidFill>
                </w14:textFill>
              </w:rPr>
            </w:pPr>
          </w:p>
        </w:tc>
      </w:tr>
      <w:tr w14:paraId="4D1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2213CE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0BAD3338">
            <w:pPr>
              <w:rPr>
                <w:color w:val="000000" w:themeColor="text1"/>
                <w:sz w:val="28"/>
                <w:szCs w:val="28"/>
                <w:highlight w:val="none"/>
                <w14:textFill>
                  <w14:solidFill>
                    <w14:schemeClr w14:val="tx1"/>
                  </w14:solidFill>
                </w14:textFill>
              </w:rPr>
            </w:pPr>
          </w:p>
        </w:tc>
        <w:tc>
          <w:tcPr>
            <w:tcW w:w="1940" w:type="dxa"/>
            <w:vAlign w:val="center"/>
          </w:tcPr>
          <w:p w14:paraId="0AC27CD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86A5FF5">
            <w:pPr>
              <w:rPr>
                <w:color w:val="000000" w:themeColor="text1"/>
                <w:sz w:val="28"/>
                <w:szCs w:val="28"/>
                <w:highlight w:val="none"/>
                <w14:textFill>
                  <w14:solidFill>
                    <w14:schemeClr w14:val="tx1"/>
                  </w14:solidFill>
                </w14:textFill>
              </w:rPr>
            </w:pPr>
          </w:p>
        </w:tc>
      </w:tr>
      <w:tr w14:paraId="7986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DF4BC2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14:paraId="3D837E7D">
            <w:pPr>
              <w:rPr>
                <w:color w:val="000000" w:themeColor="text1"/>
                <w:sz w:val="28"/>
                <w:szCs w:val="28"/>
                <w:highlight w:val="none"/>
                <w14:textFill>
                  <w14:solidFill>
                    <w14:schemeClr w14:val="tx1"/>
                  </w14:solidFill>
                </w14:textFill>
              </w:rPr>
            </w:pPr>
          </w:p>
        </w:tc>
      </w:tr>
      <w:tr w14:paraId="2E6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5C8A87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2B25549B">
            <w:pPr>
              <w:rPr>
                <w:color w:val="000000" w:themeColor="text1"/>
                <w:sz w:val="28"/>
                <w:szCs w:val="28"/>
                <w:highlight w:val="none"/>
                <w14:textFill>
                  <w14:solidFill>
                    <w14:schemeClr w14:val="tx1"/>
                  </w14:solidFill>
                </w14:textFill>
              </w:rPr>
            </w:pPr>
          </w:p>
        </w:tc>
      </w:tr>
      <w:tr w14:paraId="10DB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9EABC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DDD6EEB">
            <w:pPr>
              <w:rPr>
                <w:color w:val="000000" w:themeColor="text1"/>
                <w:sz w:val="28"/>
                <w:szCs w:val="28"/>
                <w:highlight w:val="none"/>
                <w14:textFill>
                  <w14:solidFill>
                    <w14:schemeClr w14:val="tx1"/>
                  </w14:solidFill>
                </w14:textFill>
              </w:rPr>
            </w:pPr>
          </w:p>
        </w:tc>
        <w:tc>
          <w:tcPr>
            <w:tcW w:w="1940" w:type="dxa"/>
            <w:vAlign w:val="center"/>
          </w:tcPr>
          <w:p w14:paraId="221C095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DB8FB60">
            <w:pPr>
              <w:rPr>
                <w:color w:val="000000" w:themeColor="text1"/>
                <w:sz w:val="28"/>
                <w:szCs w:val="28"/>
                <w:highlight w:val="none"/>
                <w14:textFill>
                  <w14:solidFill>
                    <w14:schemeClr w14:val="tx1"/>
                  </w14:solidFill>
                </w14:textFill>
              </w:rPr>
            </w:pPr>
          </w:p>
        </w:tc>
      </w:tr>
      <w:tr w14:paraId="6824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08B0D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185E24D7">
            <w:pPr>
              <w:rPr>
                <w:color w:val="000000" w:themeColor="text1"/>
                <w:sz w:val="28"/>
                <w:szCs w:val="28"/>
                <w:highlight w:val="none"/>
                <w14:textFill>
                  <w14:solidFill>
                    <w14:schemeClr w14:val="tx1"/>
                  </w14:solidFill>
                </w14:textFill>
              </w:rPr>
            </w:pPr>
          </w:p>
        </w:tc>
        <w:tc>
          <w:tcPr>
            <w:tcW w:w="1940" w:type="dxa"/>
            <w:vAlign w:val="center"/>
          </w:tcPr>
          <w:p w14:paraId="5A9DA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0B81A34C">
            <w:pPr>
              <w:rPr>
                <w:color w:val="000000" w:themeColor="text1"/>
                <w:sz w:val="28"/>
                <w:szCs w:val="28"/>
                <w:highlight w:val="none"/>
                <w14:textFill>
                  <w14:solidFill>
                    <w14:schemeClr w14:val="tx1"/>
                  </w14:solidFill>
                </w14:textFill>
              </w:rPr>
            </w:pPr>
          </w:p>
        </w:tc>
      </w:tr>
      <w:tr w14:paraId="002B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68B94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0FB629DA">
            <w:pPr>
              <w:rPr>
                <w:color w:val="000000" w:themeColor="text1"/>
                <w:sz w:val="28"/>
                <w:szCs w:val="28"/>
                <w:highlight w:val="none"/>
                <w14:textFill>
                  <w14:solidFill>
                    <w14:schemeClr w14:val="tx1"/>
                  </w14:solidFill>
                </w14:textFill>
              </w:rPr>
            </w:pPr>
          </w:p>
        </w:tc>
        <w:tc>
          <w:tcPr>
            <w:tcW w:w="1940" w:type="dxa"/>
            <w:vAlign w:val="center"/>
          </w:tcPr>
          <w:p w14:paraId="003FDCE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5A6277CD">
            <w:pPr>
              <w:rPr>
                <w:color w:val="000000" w:themeColor="text1"/>
                <w:sz w:val="28"/>
                <w:szCs w:val="28"/>
                <w:highlight w:val="none"/>
                <w14:textFill>
                  <w14:solidFill>
                    <w14:schemeClr w14:val="tx1"/>
                  </w14:solidFill>
                </w14:textFill>
              </w:rPr>
            </w:pPr>
          </w:p>
        </w:tc>
      </w:tr>
      <w:tr w14:paraId="47E1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D3ADD5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261F53DE">
            <w:pPr>
              <w:rPr>
                <w:color w:val="000000" w:themeColor="text1"/>
                <w:sz w:val="28"/>
                <w:szCs w:val="28"/>
                <w:highlight w:val="none"/>
                <w14:textFill>
                  <w14:solidFill>
                    <w14:schemeClr w14:val="tx1"/>
                  </w14:solidFill>
                </w14:textFill>
              </w:rPr>
            </w:pPr>
          </w:p>
        </w:tc>
      </w:tr>
      <w:tr w14:paraId="71F0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1A7E78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30FF85FB">
            <w:pPr>
              <w:rPr>
                <w:color w:val="000000" w:themeColor="text1"/>
                <w:sz w:val="28"/>
                <w:szCs w:val="28"/>
                <w:highlight w:val="none"/>
                <w14:textFill>
                  <w14:solidFill>
                    <w14:schemeClr w14:val="tx1"/>
                  </w14:solidFill>
                </w14:textFill>
              </w:rPr>
            </w:pPr>
          </w:p>
        </w:tc>
      </w:tr>
      <w:tr w14:paraId="1397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DAC1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28FAF36D">
            <w:pPr>
              <w:rPr>
                <w:color w:val="000000" w:themeColor="text1"/>
                <w:sz w:val="28"/>
                <w:szCs w:val="28"/>
                <w:highlight w:val="none"/>
                <w14:textFill>
                  <w14:solidFill>
                    <w14:schemeClr w14:val="tx1"/>
                  </w14:solidFill>
                </w14:textFill>
              </w:rPr>
            </w:pPr>
          </w:p>
        </w:tc>
      </w:tr>
    </w:tbl>
    <w:p w14:paraId="78774430">
      <w:pPr>
        <w:spacing w:line="360" w:lineRule="auto"/>
        <w:jc w:val="center"/>
        <w:rPr>
          <w:rFonts w:ascii="宋体" w:hAnsi="宋体"/>
          <w:b/>
          <w:color w:val="000000" w:themeColor="text1"/>
          <w:sz w:val="24"/>
          <w:highlight w:val="none"/>
          <w14:textFill>
            <w14:solidFill>
              <w14:schemeClr w14:val="tx1"/>
            </w14:solidFill>
          </w14:textFill>
        </w:rPr>
      </w:pPr>
    </w:p>
    <w:p w14:paraId="3EB4518C">
      <w:pPr>
        <w:pStyle w:val="5"/>
        <w:spacing w:line="460" w:lineRule="exact"/>
        <w:ind w:firstLine="0"/>
        <w:rPr>
          <w:rFonts w:ascii="宋体" w:hAnsi="宋体"/>
          <w:b/>
          <w:color w:val="000000" w:themeColor="text1"/>
          <w:szCs w:val="21"/>
          <w:highlight w:val="none"/>
          <w14:textFill>
            <w14:solidFill>
              <w14:schemeClr w14:val="tx1"/>
            </w14:solidFill>
          </w14:textFill>
        </w:rPr>
      </w:pPr>
    </w:p>
    <w:bookmarkEnd w:id="258"/>
    <w:sectPr>
      <w:headerReference r:id="rId13" w:type="default"/>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23E0">
    <w:pPr>
      <w:pStyle w:val="2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50BB86F">
                <w:pPr>
                  <w:pStyle w:val="29"/>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4B1C">
    <w:pPr>
      <w:pStyle w:val="29"/>
      <w:framePr w:wrap="around" w:vAnchor="text" w:hAnchor="margin" w:xAlign="center" w:y="1"/>
      <w:rPr>
        <w:rStyle w:val="48"/>
      </w:rPr>
    </w:pPr>
    <w:r>
      <w:fldChar w:fldCharType="begin"/>
    </w:r>
    <w:r>
      <w:rPr>
        <w:rStyle w:val="48"/>
      </w:rPr>
      <w:instrText xml:space="preserve">PAGE  </w:instrText>
    </w:r>
    <w:r>
      <w:fldChar w:fldCharType="end"/>
    </w:r>
  </w:p>
  <w:p w14:paraId="499C13A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8A70">
    <w:pPr>
      <w:pStyle w:val="29"/>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C06BD0D">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14:paraId="69FC1036">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392D">
    <w:pPr>
      <w:pStyle w:val="29"/>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DCEFB47">
                <w:pPr>
                  <w:pStyle w:val="29"/>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8B4D">
    <w:pPr>
      <w:pStyle w:val="29"/>
      <w:framePr w:wrap="around" w:vAnchor="text" w:hAnchor="margin" w:xAlign="center" w:y="1"/>
      <w:rPr>
        <w:rStyle w:val="48"/>
      </w:rPr>
    </w:pPr>
    <w:r>
      <w:fldChar w:fldCharType="begin"/>
    </w:r>
    <w:r>
      <w:rPr>
        <w:rStyle w:val="48"/>
      </w:rPr>
      <w:instrText xml:space="preserve">PAGE  </w:instrText>
    </w:r>
    <w:r>
      <w:fldChar w:fldCharType="end"/>
    </w:r>
  </w:p>
  <w:p w14:paraId="3720FA57">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E6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14:paraId="4C20357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60EB">
    <w:pPr>
      <w:pStyle w:val="29"/>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3A8A0C4A">
                <w:pPr>
                  <w:pStyle w:val="29"/>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1F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C0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349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31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4">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C654BFF"/>
    <w:multiLevelType w:val="multilevel"/>
    <w:tmpl w:val="2C654BFF"/>
    <w:lvl w:ilvl="0" w:tentative="0">
      <w:start w:val="1"/>
      <w:numFmt w:val="decimal"/>
      <w:lvlText w:val="（%1）"/>
      <w:lvlJc w:val="left"/>
      <w:pPr>
        <w:ind w:left="1200" w:hanging="7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11">
    <w:nsid w:val="42CD84B7"/>
    <w:multiLevelType w:val="singleLevel"/>
    <w:tmpl w:val="42CD84B7"/>
    <w:lvl w:ilvl="0" w:tentative="0">
      <w:start w:val="1"/>
      <w:numFmt w:val="decimal"/>
      <w:lvlText w:val="%1."/>
      <w:lvlJc w:val="left"/>
      <w:pPr>
        <w:ind w:left="425" w:hanging="425"/>
      </w:pPr>
      <w:rPr>
        <w:rFonts w:hint="default"/>
      </w:rPr>
    </w:lvl>
  </w:abstractNum>
  <w:abstractNum w:abstractNumId="12">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5"/>
  </w:num>
  <w:num w:numId="2">
    <w:abstractNumId w:val="14"/>
  </w:num>
  <w:num w:numId="3">
    <w:abstractNumId w:val="2"/>
  </w:num>
  <w:num w:numId="4">
    <w:abstractNumId w:val="7"/>
  </w:num>
  <w:num w:numId="5">
    <w:abstractNumId w:val="12"/>
  </w:num>
  <w:num w:numId="6">
    <w:abstractNumId w:val="4"/>
  </w:num>
  <w:num w:numId="7">
    <w:abstractNumId w:val="6"/>
  </w:num>
  <w:num w:numId="8">
    <w:abstractNumId w:val="9"/>
  </w:num>
  <w:num w:numId="9">
    <w:abstractNumId w:val="8"/>
  </w:num>
  <w:num w:numId="10">
    <w:abstractNumId w:val="10"/>
  </w:num>
  <w:num w:numId="11">
    <w:abstractNumId w:val="1"/>
  </w:num>
  <w:num w:numId="12">
    <w:abstractNumId w:val="0"/>
  </w:num>
  <w:num w:numId="13">
    <w:abstractNumId w:val="11"/>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1313"/>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4F219D"/>
    <w:rsid w:val="01953B5D"/>
    <w:rsid w:val="01EC01DF"/>
    <w:rsid w:val="02B66219"/>
    <w:rsid w:val="02FA6E3A"/>
    <w:rsid w:val="033B1098"/>
    <w:rsid w:val="04796711"/>
    <w:rsid w:val="05347652"/>
    <w:rsid w:val="057D00EF"/>
    <w:rsid w:val="059A1C9D"/>
    <w:rsid w:val="05F05787"/>
    <w:rsid w:val="060002E9"/>
    <w:rsid w:val="060B0A71"/>
    <w:rsid w:val="062F59C1"/>
    <w:rsid w:val="06AA0A01"/>
    <w:rsid w:val="076D1B70"/>
    <w:rsid w:val="07FC4512"/>
    <w:rsid w:val="0830185F"/>
    <w:rsid w:val="08E54F34"/>
    <w:rsid w:val="0A2E457F"/>
    <w:rsid w:val="0A311901"/>
    <w:rsid w:val="0A563D67"/>
    <w:rsid w:val="0ACA785C"/>
    <w:rsid w:val="0B077103"/>
    <w:rsid w:val="0B0A5387"/>
    <w:rsid w:val="0B7A0A9C"/>
    <w:rsid w:val="0B9D7F6A"/>
    <w:rsid w:val="0BDE7E15"/>
    <w:rsid w:val="0C4454F0"/>
    <w:rsid w:val="0D00246A"/>
    <w:rsid w:val="0D263E51"/>
    <w:rsid w:val="0E3463B3"/>
    <w:rsid w:val="0EE0144C"/>
    <w:rsid w:val="0F15187D"/>
    <w:rsid w:val="0F7D081D"/>
    <w:rsid w:val="0F9B7012"/>
    <w:rsid w:val="0FA0248B"/>
    <w:rsid w:val="11633345"/>
    <w:rsid w:val="11BF61FC"/>
    <w:rsid w:val="127F60AB"/>
    <w:rsid w:val="135A4481"/>
    <w:rsid w:val="1596620C"/>
    <w:rsid w:val="15A970FC"/>
    <w:rsid w:val="160015E1"/>
    <w:rsid w:val="16A34AF0"/>
    <w:rsid w:val="16E01D8D"/>
    <w:rsid w:val="189017A6"/>
    <w:rsid w:val="18AC1037"/>
    <w:rsid w:val="18D3325C"/>
    <w:rsid w:val="19ED4482"/>
    <w:rsid w:val="1ABB279C"/>
    <w:rsid w:val="1AF51954"/>
    <w:rsid w:val="1B25089C"/>
    <w:rsid w:val="1B9B54FD"/>
    <w:rsid w:val="1B9F7EB6"/>
    <w:rsid w:val="1C5E0E6C"/>
    <w:rsid w:val="1C6C7EF4"/>
    <w:rsid w:val="1C7143DF"/>
    <w:rsid w:val="1C8C51C6"/>
    <w:rsid w:val="1CF06E21"/>
    <w:rsid w:val="1DA0430A"/>
    <w:rsid w:val="1DA22FB8"/>
    <w:rsid w:val="1DEB15A3"/>
    <w:rsid w:val="1E41397D"/>
    <w:rsid w:val="1EA97168"/>
    <w:rsid w:val="1F2E7C9E"/>
    <w:rsid w:val="1F4724AC"/>
    <w:rsid w:val="1F590CB5"/>
    <w:rsid w:val="1F7A041D"/>
    <w:rsid w:val="1FFC578E"/>
    <w:rsid w:val="20C31E08"/>
    <w:rsid w:val="20FD4C2E"/>
    <w:rsid w:val="219B6B4D"/>
    <w:rsid w:val="223F1D24"/>
    <w:rsid w:val="22455FAA"/>
    <w:rsid w:val="22C80F21"/>
    <w:rsid w:val="22CA5F30"/>
    <w:rsid w:val="23004123"/>
    <w:rsid w:val="2301534A"/>
    <w:rsid w:val="23653D29"/>
    <w:rsid w:val="23B34CA4"/>
    <w:rsid w:val="23D8698C"/>
    <w:rsid w:val="240B167F"/>
    <w:rsid w:val="24354CBD"/>
    <w:rsid w:val="24D25916"/>
    <w:rsid w:val="254F18D4"/>
    <w:rsid w:val="25AB1587"/>
    <w:rsid w:val="26CE635A"/>
    <w:rsid w:val="272760F1"/>
    <w:rsid w:val="27D173CF"/>
    <w:rsid w:val="27EC42C4"/>
    <w:rsid w:val="280C5C8B"/>
    <w:rsid w:val="28214C6A"/>
    <w:rsid w:val="28E34FEC"/>
    <w:rsid w:val="2A4D1789"/>
    <w:rsid w:val="2AC770E5"/>
    <w:rsid w:val="2B740DA4"/>
    <w:rsid w:val="2C804DA2"/>
    <w:rsid w:val="2CF972DD"/>
    <w:rsid w:val="2D7602FA"/>
    <w:rsid w:val="2DC91946"/>
    <w:rsid w:val="2E110313"/>
    <w:rsid w:val="2E3738EA"/>
    <w:rsid w:val="2E374561"/>
    <w:rsid w:val="2E3968BD"/>
    <w:rsid w:val="2E604BFD"/>
    <w:rsid w:val="2E711FE8"/>
    <w:rsid w:val="2EC16F2D"/>
    <w:rsid w:val="2F9A4552"/>
    <w:rsid w:val="30773381"/>
    <w:rsid w:val="31105727"/>
    <w:rsid w:val="319B6A24"/>
    <w:rsid w:val="31AB2015"/>
    <w:rsid w:val="32300A82"/>
    <w:rsid w:val="325165D4"/>
    <w:rsid w:val="3260395B"/>
    <w:rsid w:val="32C134AE"/>
    <w:rsid w:val="33877857"/>
    <w:rsid w:val="339903C8"/>
    <w:rsid w:val="33D32711"/>
    <w:rsid w:val="341C43C3"/>
    <w:rsid w:val="34347541"/>
    <w:rsid w:val="352A4A7C"/>
    <w:rsid w:val="35A26038"/>
    <w:rsid w:val="35B648A5"/>
    <w:rsid w:val="35D8031A"/>
    <w:rsid w:val="362E16C5"/>
    <w:rsid w:val="37180D2B"/>
    <w:rsid w:val="37681083"/>
    <w:rsid w:val="377F77E3"/>
    <w:rsid w:val="37B13643"/>
    <w:rsid w:val="394F31E7"/>
    <w:rsid w:val="3A860190"/>
    <w:rsid w:val="3B6D61EE"/>
    <w:rsid w:val="3C121C80"/>
    <w:rsid w:val="3C1D51E8"/>
    <w:rsid w:val="3D8C2BCB"/>
    <w:rsid w:val="3DD011E4"/>
    <w:rsid w:val="3DD531EB"/>
    <w:rsid w:val="3E10293F"/>
    <w:rsid w:val="3E1E6C56"/>
    <w:rsid w:val="3EBB16B4"/>
    <w:rsid w:val="404B2F5D"/>
    <w:rsid w:val="404C25FD"/>
    <w:rsid w:val="40B1639D"/>
    <w:rsid w:val="40CC7591"/>
    <w:rsid w:val="41354BF0"/>
    <w:rsid w:val="424D4BC9"/>
    <w:rsid w:val="43BF0570"/>
    <w:rsid w:val="43F34A3C"/>
    <w:rsid w:val="44092CAA"/>
    <w:rsid w:val="458C04F3"/>
    <w:rsid w:val="45DC270F"/>
    <w:rsid w:val="46792B93"/>
    <w:rsid w:val="478F6979"/>
    <w:rsid w:val="48EB7E8E"/>
    <w:rsid w:val="48EE3125"/>
    <w:rsid w:val="49373C2C"/>
    <w:rsid w:val="49CB1FA4"/>
    <w:rsid w:val="4A9B332A"/>
    <w:rsid w:val="4B594EA0"/>
    <w:rsid w:val="4BF72A64"/>
    <w:rsid w:val="4C55171E"/>
    <w:rsid w:val="4C711190"/>
    <w:rsid w:val="4DFB5F75"/>
    <w:rsid w:val="4E177E9A"/>
    <w:rsid w:val="4F530BD7"/>
    <w:rsid w:val="4FA979F0"/>
    <w:rsid w:val="501B2E97"/>
    <w:rsid w:val="502344EE"/>
    <w:rsid w:val="50B605B9"/>
    <w:rsid w:val="52204890"/>
    <w:rsid w:val="52A81CF3"/>
    <w:rsid w:val="53485B37"/>
    <w:rsid w:val="54E6255F"/>
    <w:rsid w:val="54FF30A4"/>
    <w:rsid w:val="55050666"/>
    <w:rsid w:val="556D33E3"/>
    <w:rsid w:val="58C425E6"/>
    <w:rsid w:val="58D42829"/>
    <w:rsid w:val="59127760"/>
    <w:rsid w:val="591B36A2"/>
    <w:rsid w:val="59910DF7"/>
    <w:rsid w:val="59F26D84"/>
    <w:rsid w:val="5A0B353B"/>
    <w:rsid w:val="5A376A6B"/>
    <w:rsid w:val="5B8B10A3"/>
    <w:rsid w:val="5BE84057"/>
    <w:rsid w:val="5C1271C4"/>
    <w:rsid w:val="5C42534F"/>
    <w:rsid w:val="5C7464E5"/>
    <w:rsid w:val="5D18567F"/>
    <w:rsid w:val="5D6E7FE8"/>
    <w:rsid w:val="5D8D28BA"/>
    <w:rsid w:val="5DD551F3"/>
    <w:rsid w:val="5DE963D8"/>
    <w:rsid w:val="5EE155D3"/>
    <w:rsid w:val="5EF455D8"/>
    <w:rsid w:val="5FAC49FB"/>
    <w:rsid w:val="5FFA7423"/>
    <w:rsid w:val="602B6AA7"/>
    <w:rsid w:val="60C610F9"/>
    <w:rsid w:val="61DE0AFC"/>
    <w:rsid w:val="625F15E5"/>
    <w:rsid w:val="62A964F7"/>
    <w:rsid w:val="63963E28"/>
    <w:rsid w:val="63CC1485"/>
    <w:rsid w:val="63E31B72"/>
    <w:rsid w:val="6420257D"/>
    <w:rsid w:val="658B403A"/>
    <w:rsid w:val="660940D3"/>
    <w:rsid w:val="68451AAF"/>
    <w:rsid w:val="686F73B7"/>
    <w:rsid w:val="68F62A33"/>
    <w:rsid w:val="690D0CCA"/>
    <w:rsid w:val="6913353C"/>
    <w:rsid w:val="69224EEB"/>
    <w:rsid w:val="69522FD3"/>
    <w:rsid w:val="69923CFB"/>
    <w:rsid w:val="6A9458DA"/>
    <w:rsid w:val="6B372B75"/>
    <w:rsid w:val="6B4013F9"/>
    <w:rsid w:val="6B4078AA"/>
    <w:rsid w:val="6B8605F4"/>
    <w:rsid w:val="6BD74546"/>
    <w:rsid w:val="6C32718C"/>
    <w:rsid w:val="6D3528A6"/>
    <w:rsid w:val="6D7A629F"/>
    <w:rsid w:val="6DBE6668"/>
    <w:rsid w:val="6E401453"/>
    <w:rsid w:val="6E444BAD"/>
    <w:rsid w:val="6FCD684B"/>
    <w:rsid w:val="70340760"/>
    <w:rsid w:val="711D585E"/>
    <w:rsid w:val="72965E7A"/>
    <w:rsid w:val="731927C5"/>
    <w:rsid w:val="742429A4"/>
    <w:rsid w:val="750C6A4F"/>
    <w:rsid w:val="75800D25"/>
    <w:rsid w:val="7593652E"/>
    <w:rsid w:val="75CC7FA2"/>
    <w:rsid w:val="761A6B08"/>
    <w:rsid w:val="763D788C"/>
    <w:rsid w:val="76E65F0F"/>
    <w:rsid w:val="77654F47"/>
    <w:rsid w:val="792C3B64"/>
    <w:rsid w:val="792F796E"/>
    <w:rsid w:val="798F10CC"/>
    <w:rsid w:val="7AE21E7B"/>
    <w:rsid w:val="7B9A68D1"/>
    <w:rsid w:val="7BC04D73"/>
    <w:rsid w:val="7BDD0EA4"/>
    <w:rsid w:val="7C6D24C9"/>
    <w:rsid w:val="7CD01E6D"/>
    <w:rsid w:val="7D475DE2"/>
    <w:rsid w:val="7DB2735C"/>
    <w:rsid w:val="7DB75DAD"/>
    <w:rsid w:val="7E065469"/>
    <w:rsid w:val="7F1F715E"/>
    <w:rsid w:val="7F2367F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qFormat/>
    <w:uiPriority w:val="0"/>
    <w:pPr>
      <w:keepNext/>
      <w:keepLines/>
      <w:spacing w:before="240" w:after="64" w:line="320" w:lineRule="auto"/>
      <w:outlineLvl w:val="6"/>
    </w:pPr>
    <w:rPr>
      <w:b/>
      <w:sz w:val="24"/>
      <w:szCs w:val="20"/>
    </w:rPr>
  </w:style>
  <w:style w:type="paragraph" w:styleId="11">
    <w:name w:val="heading 8"/>
    <w:basedOn w:val="1"/>
    <w:next w:val="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79"/>
    <w:qFormat/>
    <w:uiPriority w:val="0"/>
    <w:pPr>
      <w:ind w:firstLine="420"/>
    </w:pPr>
    <w:rPr>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link w:val="69"/>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81"/>
    <w:semiHidden/>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4"/>
    <w:qFormat/>
    <w:uiPriority w:val="0"/>
    <w:pPr>
      <w:ind w:firstLine="830" w:firstLineChars="352"/>
    </w:pPr>
    <w:rPr>
      <w:rFonts w:ascii="仿宋_GB2312" w:eastAsia="仿宋_GB2312"/>
      <w:sz w:val="32"/>
      <w:szCs w:val="20"/>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8"/>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trike/>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0"/>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0"/>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paragraph" w:styleId="43">
    <w:name w:val="Body Text First Indent 2"/>
    <w:basedOn w:val="20"/>
    <w:unhideWhenUsed/>
    <w:qFormat/>
    <w:uiPriority w:val="99"/>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semiHidden/>
    <w:qFormat/>
    <w:uiPriority w:val="0"/>
    <w:rPr>
      <w:sz w:val="21"/>
      <w:szCs w:val="21"/>
    </w:rPr>
  </w:style>
  <w:style w:type="character" w:styleId="57">
    <w:name w:val="HTML Cite"/>
    <w:basedOn w:val="46"/>
    <w:qFormat/>
    <w:uiPriority w:val="0"/>
  </w:style>
  <w:style w:type="character" w:customStyle="1" w:styleId="58">
    <w:name w:val="标题 2 Char"/>
    <w:basedOn w:val="46"/>
    <w:qFormat/>
    <w:uiPriority w:val="0"/>
    <w:rPr>
      <w:rFonts w:ascii="Arial" w:hAnsi="Arial" w:eastAsia="黑体"/>
      <w:b/>
      <w:bCs/>
      <w:kern w:val="2"/>
      <w:sz w:val="32"/>
      <w:szCs w:val="32"/>
      <w:lang w:val="en-US" w:eastAsia="zh-CN" w:bidi="ar-SA"/>
    </w:rPr>
  </w:style>
  <w:style w:type="character" w:customStyle="1" w:styleId="59">
    <w:name w:val="font1"/>
    <w:basedOn w:val="46"/>
    <w:qFormat/>
    <w:uiPriority w:val="0"/>
    <w:rPr>
      <w:sz w:val="18"/>
      <w:szCs w:val="18"/>
      <w:u w:val="none"/>
    </w:rPr>
  </w:style>
  <w:style w:type="character" w:customStyle="1" w:styleId="60">
    <w:name w:val="nine-11"/>
    <w:basedOn w:val="46"/>
    <w:qFormat/>
    <w:uiPriority w:val="0"/>
    <w:rPr>
      <w:rFonts w:hint="default"/>
      <w:sz w:val="18"/>
      <w:szCs w:val="18"/>
    </w:rPr>
  </w:style>
  <w:style w:type="character" w:customStyle="1" w:styleId="61">
    <w:name w:val="mark8"/>
    <w:basedOn w:val="46"/>
    <w:qFormat/>
    <w:uiPriority w:val="0"/>
    <w:rPr>
      <w:b/>
      <w:bCs/>
      <w:sz w:val="21"/>
      <w:szCs w:val="21"/>
    </w:rPr>
  </w:style>
  <w:style w:type="character" w:customStyle="1" w:styleId="62">
    <w:name w:val="列出段落 Char"/>
    <w:link w:val="63"/>
    <w:qFormat/>
    <w:uiPriority w:val="0"/>
    <w:rPr>
      <w:rFonts w:ascii="Calibri" w:hAnsi="Calibri"/>
      <w:kern w:val="2"/>
      <w:sz w:val="21"/>
      <w:szCs w:val="22"/>
    </w:rPr>
  </w:style>
  <w:style w:type="paragraph" w:styleId="63">
    <w:name w:val="List Paragraph"/>
    <w:basedOn w:val="1"/>
    <w:link w:val="62"/>
    <w:qFormat/>
    <w:uiPriority w:val="0"/>
    <w:pPr>
      <w:ind w:firstLine="420" w:firstLineChars="200"/>
    </w:pPr>
    <w:rPr>
      <w:rFonts w:ascii="Calibri" w:hAnsi="Calibri"/>
      <w:szCs w:val="22"/>
    </w:rPr>
  </w:style>
  <w:style w:type="character" w:customStyle="1" w:styleId="64">
    <w:name w:val="正文文本缩进 Char"/>
    <w:basedOn w:val="46"/>
    <w:link w:val="20"/>
    <w:qFormat/>
    <w:uiPriority w:val="0"/>
    <w:rPr>
      <w:rFonts w:ascii="仿宋_GB2312" w:eastAsia="仿宋_GB2312"/>
      <w:kern w:val="2"/>
      <w:sz w:val="32"/>
    </w:rPr>
  </w:style>
  <w:style w:type="character" w:customStyle="1" w:styleId="65">
    <w:name w:val="xl25 Char"/>
    <w:basedOn w:val="46"/>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页脚 Char"/>
    <w:basedOn w:val="46"/>
    <w:link w:val="29"/>
    <w:qFormat/>
    <w:uiPriority w:val="99"/>
    <w:rPr>
      <w:rFonts w:eastAsia="宋体"/>
      <w:kern w:val="2"/>
      <w:sz w:val="18"/>
      <w:szCs w:val="18"/>
      <w:lang w:val="en-US" w:eastAsia="zh-CN" w:bidi="ar-SA"/>
    </w:rPr>
  </w:style>
  <w:style w:type="character" w:customStyle="1" w:styleId="68">
    <w:name w:val="纯文本 Char"/>
    <w:basedOn w:val="46"/>
    <w:link w:val="23"/>
    <w:qFormat/>
    <w:uiPriority w:val="0"/>
    <w:rPr>
      <w:rFonts w:ascii="宋体" w:hAnsi="Courier New" w:eastAsia="宋体" w:cs="Courier New"/>
      <w:kern w:val="2"/>
      <w:sz w:val="21"/>
      <w:szCs w:val="21"/>
      <w:lang w:val="en-US" w:eastAsia="zh-CN" w:bidi="ar-SA"/>
    </w:rPr>
  </w:style>
  <w:style w:type="character" w:customStyle="1" w:styleId="69">
    <w:name w:val="题注 Char"/>
    <w:link w:val="14"/>
    <w:qFormat/>
    <w:uiPriority w:val="0"/>
    <w:rPr>
      <w:rFonts w:ascii="Arial" w:hAnsi="Arial" w:eastAsia="黑体" w:cs="Arial"/>
      <w:kern w:val="2"/>
    </w:rPr>
  </w:style>
  <w:style w:type="character" w:customStyle="1" w:styleId="70">
    <w:name w:val="mark"/>
    <w:basedOn w:val="46"/>
    <w:qFormat/>
    <w:uiPriority w:val="0"/>
  </w:style>
  <w:style w:type="character" w:customStyle="1" w:styleId="71">
    <w:name w:val="标题 3 Char"/>
    <w:basedOn w:val="46"/>
    <w:link w:val="6"/>
    <w:qFormat/>
    <w:uiPriority w:val="0"/>
    <w:rPr>
      <w:rFonts w:eastAsia="宋体"/>
      <w:b/>
      <w:bCs/>
      <w:kern w:val="2"/>
      <w:sz w:val="32"/>
      <w:szCs w:val="32"/>
      <w:lang w:val="en-US" w:eastAsia="zh-CN" w:bidi="ar-SA"/>
    </w:rPr>
  </w:style>
  <w:style w:type="character" w:customStyle="1" w:styleId="72">
    <w:name w:val="正文 A Char Char"/>
    <w:link w:val="73"/>
    <w:qFormat/>
    <w:uiPriority w:val="0"/>
    <w:rPr>
      <w:rFonts w:ascii="仿宋_GB2312" w:hAnsi="Heiti SC Light" w:eastAsia="仿宋_GB2312"/>
      <w:kern w:val="2"/>
      <w:sz w:val="24"/>
      <w:lang w:val="en-US" w:eastAsia="zh-CN" w:bidi="ar-SA"/>
    </w:rPr>
  </w:style>
  <w:style w:type="paragraph" w:customStyle="1" w:styleId="73">
    <w:name w:val="正文 A"/>
    <w:link w:val="72"/>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4">
    <w:name w:val="Char Char3"/>
    <w:basedOn w:val="46"/>
    <w:qFormat/>
    <w:uiPriority w:val="0"/>
    <w:rPr>
      <w:rFonts w:eastAsia="宋体"/>
      <w:kern w:val="2"/>
      <w:sz w:val="18"/>
      <w:lang w:val="en-US" w:eastAsia="zh-CN" w:bidi="ar-SA"/>
    </w:rPr>
  </w:style>
  <w:style w:type="character" w:customStyle="1" w:styleId="75">
    <w:name w:val="正文缩进 Char2"/>
    <w:basedOn w:val="46"/>
    <w:link w:val="76"/>
    <w:qFormat/>
    <w:uiPriority w:val="0"/>
    <w:rPr>
      <w:rFonts w:eastAsia="宋体"/>
      <w:szCs w:val="24"/>
      <w:lang w:bidi="ar-SA"/>
    </w:rPr>
  </w:style>
  <w:style w:type="paragraph" w:customStyle="1" w:styleId="76">
    <w:name w:val="正文缩进1"/>
    <w:basedOn w:val="1"/>
    <w:link w:val="75"/>
    <w:qFormat/>
    <w:uiPriority w:val="0"/>
    <w:pPr>
      <w:ind w:firstLine="420" w:firstLineChars="200"/>
    </w:pPr>
    <w:rPr>
      <w:kern w:val="0"/>
      <w:sz w:val="20"/>
    </w:rPr>
  </w:style>
  <w:style w:type="character" w:customStyle="1" w:styleId="77">
    <w:name w:val="Char Char8"/>
    <w:basedOn w:val="46"/>
    <w:qFormat/>
    <w:uiPriority w:val="0"/>
    <w:rPr>
      <w:rFonts w:ascii="宋体" w:hAnsi="Courier New" w:eastAsia="宋体"/>
      <w:kern w:val="2"/>
      <w:sz w:val="21"/>
      <w:lang w:val="en-US" w:eastAsia="zh-CN" w:bidi="ar-SA"/>
    </w:rPr>
  </w:style>
  <w:style w:type="character" w:customStyle="1" w:styleId="78">
    <w:name w:val="Char Char10"/>
    <w:basedOn w:val="46"/>
    <w:qFormat/>
    <w:uiPriority w:val="0"/>
    <w:rPr>
      <w:rFonts w:eastAsia="宋体"/>
      <w:kern w:val="2"/>
      <w:sz w:val="18"/>
      <w:szCs w:val="18"/>
      <w:lang w:val="en-US" w:eastAsia="zh-CN" w:bidi="ar-SA"/>
    </w:rPr>
  </w:style>
  <w:style w:type="character" w:customStyle="1" w:styleId="79">
    <w:name w:val="正文缩进 Char"/>
    <w:basedOn w:val="46"/>
    <w:link w:val="5"/>
    <w:qFormat/>
    <w:uiPriority w:val="0"/>
    <w:rPr>
      <w:rFonts w:eastAsia="宋体"/>
      <w:kern w:val="2"/>
      <w:sz w:val="21"/>
      <w:lang w:val="en-US" w:eastAsia="zh-CN" w:bidi="ar-SA"/>
    </w:rPr>
  </w:style>
  <w:style w:type="character" w:customStyle="1" w:styleId="80">
    <w:name w:val="页眉 Char"/>
    <w:basedOn w:val="46"/>
    <w:link w:val="30"/>
    <w:qFormat/>
    <w:uiPriority w:val="99"/>
    <w:rPr>
      <w:strike/>
      <w:kern w:val="2"/>
      <w:sz w:val="18"/>
      <w:szCs w:val="18"/>
    </w:rPr>
  </w:style>
  <w:style w:type="character" w:customStyle="1" w:styleId="81">
    <w:name w:val="批注文字 Char"/>
    <w:basedOn w:val="46"/>
    <w:link w:val="17"/>
    <w:semiHidden/>
    <w:qFormat/>
    <w:uiPriority w:val="0"/>
    <w:rPr>
      <w:kern w:val="2"/>
      <w:sz w:val="21"/>
      <w:szCs w:val="24"/>
    </w:rPr>
  </w:style>
  <w:style w:type="paragraph" w:customStyle="1" w:styleId="8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3">
    <w:name w:val="Char Char3 Char Char"/>
    <w:basedOn w:val="1"/>
    <w:qFormat/>
    <w:uiPriority w:val="0"/>
    <w:pPr>
      <w:spacing w:line="360" w:lineRule="auto"/>
      <w:ind w:firstLine="200" w:firstLineChars="200"/>
    </w:pPr>
    <w:rPr>
      <w:rFonts w:ascii="宋体" w:hAnsi="宋体" w:cs="宋体"/>
      <w:sz w:val="24"/>
    </w:rPr>
  </w:style>
  <w:style w:type="paragraph" w:customStyle="1" w:styleId="84">
    <w:name w:val="办公自动化专用标题"/>
    <w:basedOn w:val="40"/>
    <w:qFormat/>
    <w:uiPriority w:val="0"/>
    <w:pPr>
      <w:spacing w:line="560" w:lineRule="atLeast"/>
    </w:pPr>
    <w:rPr>
      <w:rFonts w:ascii="宋体" w:cs="Times New Roman"/>
      <w:bCs w:val="0"/>
      <w:sz w:val="44"/>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Char Char Char Char Char Char Char Char Char"/>
    <w:basedOn w:val="1"/>
    <w:qFormat/>
    <w:uiPriority w:val="0"/>
    <w:rPr>
      <w:sz w:val="28"/>
    </w:rPr>
  </w:style>
  <w:style w:type="paragraph" w:customStyle="1" w:styleId="8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8">
    <w:name w:val="Char Char Char Char Char Char Char"/>
    <w:basedOn w:val="1"/>
    <w:qFormat/>
    <w:uiPriority w:val="0"/>
    <w:pPr>
      <w:tabs>
        <w:tab w:val="left" w:pos="425"/>
      </w:tabs>
      <w:ind w:left="425" w:hanging="425"/>
    </w:pPr>
    <w:rPr>
      <w:rFonts w:eastAsia="仿宋_GB2312"/>
      <w:kern w:val="24"/>
      <w:sz w:val="24"/>
    </w:rPr>
  </w:style>
  <w:style w:type="paragraph" w:customStyle="1" w:styleId="89">
    <w:name w:val="p0"/>
    <w:basedOn w:val="1"/>
    <w:qFormat/>
    <w:uiPriority w:val="0"/>
    <w:pPr>
      <w:widowControl/>
    </w:pPr>
    <w:rPr>
      <w:kern w:val="0"/>
      <w:szCs w:val="21"/>
    </w:rPr>
  </w:style>
  <w:style w:type="paragraph" w:customStyle="1" w:styleId="9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2">
    <w:name w:val="Char3"/>
    <w:basedOn w:val="1"/>
    <w:qFormat/>
    <w:uiPriority w:val="0"/>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正文段落"/>
    <w:basedOn w:val="1"/>
    <w:qFormat/>
    <w:uiPriority w:val="0"/>
    <w:pPr>
      <w:widowControl/>
      <w:spacing w:after="40" w:line="360" w:lineRule="auto"/>
      <w:ind w:firstLine="200" w:firstLineChars="200"/>
    </w:pPr>
    <w:rPr>
      <w:kern w:val="0"/>
      <w:sz w:val="24"/>
    </w:rPr>
  </w:style>
  <w:style w:type="paragraph" w:customStyle="1" w:styleId="95">
    <w:name w:val="默认段落字体 Para Char"/>
    <w:basedOn w:val="1"/>
    <w:qFormat/>
    <w:uiPriority w:val="0"/>
    <w:rPr>
      <w:rFonts w:ascii="宋体" w:hAnsi="宋体"/>
      <w:b/>
      <w:sz w:val="28"/>
      <w:szCs w:val="28"/>
    </w:rPr>
  </w:style>
  <w:style w:type="paragraph" w:customStyle="1" w:styleId="96">
    <w:name w:val="题注5"/>
    <w:basedOn w:val="1"/>
    <w:next w:val="14"/>
    <w:qFormat/>
    <w:uiPriority w:val="0"/>
    <w:pPr>
      <w:jc w:val="center"/>
    </w:pPr>
    <w:rPr>
      <w:b/>
      <w:color w:val="000000"/>
      <w:sz w:val="24"/>
      <w:szCs w:val="21"/>
    </w:rPr>
  </w:style>
  <w:style w:type="paragraph" w:customStyle="1" w:styleId="9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8">
    <w:name w:val="Char Char"/>
    <w:basedOn w:val="1"/>
    <w:qFormat/>
    <w:uiPriority w:val="0"/>
    <w:rPr>
      <w:rFonts w:ascii="宋体" w:hAnsi="宋体"/>
      <w:b/>
      <w:sz w:val="28"/>
      <w:szCs w:val="28"/>
    </w:rPr>
  </w:style>
  <w:style w:type="paragraph" w:customStyle="1" w:styleId="99">
    <w:name w:val="题注4"/>
    <w:basedOn w:val="1"/>
    <w:next w:val="14"/>
    <w:qFormat/>
    <w:uiPriority w:val="0"/>
    <w:pPr>
      <w:ind w:left="-132" w:leftChars="-64" w:right="-105" w:rightChars="-50" w:hanging="2"/>
      <w:jc w:val="center"/>
    </w:pPr>
    <w:rPr>
      <w:b/>
      <w:color w:val="FF0000"/>
      <w:szCs w:val="21"/>
      <w:lang w:val="en-GB"/>
    </w:rPr>
  </w:style>
  <w:style w:type="paragraph" w:customStyle="1" w:styleId="100">
    <w:name w:val="字元 字元"/>
    <w:basedOn w:val="1"/>
    <w:qFormat/>
    <w:uiPriority w:val="0"/>
    <w:pPr>
      <w:spacing w:line="360" w:lineRule="auto"/>
      <w:ind w:firstLine="200" w:firstLineChars="200"/>
    </w:pPr>
    <w:rPr>
      <w:rFonts w:ascii="宋体" w:hAnsi="宋体" w:cs="宋体"/>
      <w:sz w:val="24"/>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7"/>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4"/>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3"/>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6"/>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6"/>
    <w:qFormat/>
    <w:uiPriority w:val="0"/>
  </w:style>
  <w:style w:type="character" w:customStyle="1" w:styleId="143">
    <w:name w:val="hover24"/>
    <w:basedOn w:val="46"/>
    <w:qFormat/>
    <w:uiPriority w:val="0"/>
  </w:style>
  <w:style w:type="character" w:customStyle="1" w:styleId="144">
    <w:name w:val="hover25"/>
    <w:basedOn w:val="46"/>
    <w:qFormat/>
    <w:uiPriority w:val="0"/>
    <w:rPr>
      <w:shd w:val="clear" w:color="auto" w:fill="F6F6F6"/>
    </w:rPr>
  </w:style>
  <w:style w:type="character" w:customStyle="1" w:styleId="145">
    <w:name w:val="hover26"/>
    <w:basedOn w:val="46"/>
    <w:qFormat/>
    <w:uiPriority w:val="0"/>
    <w:rPr>
      <w:color w:val="3C88FF"/>
    </w:rPr>
  </w:style>
  <w:style w:type="character" w:customStyle="1" w:styleId="146">
    <w:name w:val="first-child"/>
    <w:basedOn w:val="46"/>
    <w:qFormat/>
    <w:uiPriority w:val="0"/>
    <w:rPr>
      <w:color w:val="FFA800"/>
    </w:rPr>
  </w:style>
  <w:style w:type="character" w:customStyle="1" w:styleId="147">
    <w:name w:val="index-name-935ff1"/>
    <w:basedOn w:val="46"/>
    <w:qFormat/>
    <w:uiPriority w:val="0"/>
    <w:rPr>
      <w:sz w:val="24"/>
      <w:szCs w:val="24"/>
    </w:rPr>
  </w:style>
  <w:style w:type="character" w:customStyle="1" w:styleId="148">
    <w:name w:val="index-disable-b2173"/>
    <w:basedOn w:val="46"/>
    <w:qFormat/>
    <w:uiPriority w:val="0"/>
  </w:style>
  <w:style w:type="character" w:customStyle="1" w:styleId="149">
    <w:name w:val="nth-child(2)"/>
    <w:basedOn w:val="46"/>
    <w:qFormat/>
    <w:uiPriority w:val="0"/>
  </w:style>
  <w:style w:type="character" w:customStyle="1" w:styleId="150">
    <w:name w:val="text"/>
    <w:basedOn w:val="46"/>
    <w:qFormat/>
    <w:uiPriority w:val="0"/>
    <w:rPr>
      <w:color w:val="666666"/>
    </w:rPr>
  </w:style>
  <w:style w:type="character" w:customStyle="1" w:styleId="151">
    <w:name w:val="text1"/>
    <w:basedOn w:val="46"/>
    <w:qFormat/>
    <w:uiPriority w:val="0"/>
    <w:rPr>
      <w:color w:val="666666"/>
    </w:rPr>
  </w:style>
  <w:style w:type="character" w:customStyle="1" w:styleId="152">
    <w:name w:val="back"/>
    <w:basedOn w:val="46"/>
    <w:qFormat/>
    <w:uiPriority w:val="0"/>
    <w:rPr>
      <w:shd w:val="clear" w:color="auto" w:fill="111111"/>
    </w:rPr>
  </w:style>
  <w:style w:type="character" w:customStyle="1" w:styleId="153">
    <w:name w:val="back1"/>
    <w:basedOn w:val="46"/>
    <w:qFormat/>
    <w:uiPriority w:val="0"/>
    <w:rPr>
      <w:shd w:val="clear" w:color="auto" w:fill="111111"/>
    </w:rPr>
  </w:style>
  <w:style w:type="character" w:customStyle="1" w:styleId="154">
    <w:name w:val="nth-child(1)1"/>
    <w:basedOn w:val="46"/>
    <w:qFormat/>
    <w:uiPriority w:val="0"/>
  </w:style>
  <w:style w:type="character" w:customStyle="1" w:styleId="155">
    <w:name w:val="index-name-935ff"/>
    <w:basedOn w:val="46"/>
    <w:qFormat/>
    <w:uiPriority w:val="0"/>
    <w:rPr>
      <w:sz w:val="24"/>
      <w:szCs w:val="24"/>
    </w:rPr>
  </w:style>
  <w:style w:type="character" w:customStyle="1" w:styleId="156">
    <w:name w:val="rili11"/>
    <w:qFormat/>
    <w:uiPriority w:val="99"/>
    <w:rPr>
      <w:sz w:val="21"/>
    </w:rPr>
  </w:style>
  <w:style w:type="character" w:styleId="157">
    <w:name w:val="Placeholder Text"/>
    <w:basedOn w:val="4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14719</Words>
  <Characters>15634</Characters>
  <Lines>171</Lines>
  <Paragraphs>48</Paragraphs>
  <TotalTime>2</TotalTime>
  <ScaleCrop>false</ScaleCrop>
  <LinksUpToDate>false</LinksUpToDate>
  <CharactersWithSpaces>16761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cp:lastModifiedBy>
  <cp:lastPrinted>2021-07-02T03:20:00Z</cp:lastPrinted>
  <dcterms:modified xsi:type="dcterms:W3CDTF">2025-03-05T08:10:51Z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627329B4981F4C0DBFE80258EC864D34</vt:lpwstr>
  </property>
  <property fmtid="{D5CDD505-2E9C-101B-9397-08002B2CF9AE}" pid="4" name="KSOTemplateDocerSaveRecord">
    <vt:lpwstr>eyJoZGlkIjoiODY3MGRkMjVkNTE0MTY5YzdkZmQ5ZDA1NjJhNjczM2UiLCJ1c2VySWQiOiI2MTE2ODE2MTUifQ==</vt:lpwstr>
  </property>
</Properties>
</file>