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8397" w:type="dxa"/>
        <w:jc w:val="center"/>
        <w:tblLayout w:type="fixed"/>
        <w:tblCellMar>
          <w:top w:w="0" w:type="dxa"/>
          <w:left w:w="108" w:type="dxa"/>
          <w:bottom w:w="0" w:type="dxa"/>
          <w:right w:w="108" w:type="dxa"/>
        </w:tblCellMar>
      </w:tblPr>
      <w:tblGrid>
        <w:gridCol w:w="1951"/>
        <w:gridCol w:w="284"/>
        <w:gridCol w:w="616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62" w:type="dxa"/>
            <w:vAlign w:val="center"/>
          </w:tcPr>
          <w:p w14:paraId="2F6EA74E">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YXCG-20250103</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62" w:type="dxa"/>
            <w:vAlign w:val="center"/>
          </w:tcPr>
          <w:p w14:paraId="207666A2">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阳江市江城区综合行政执法局2025年拆除违法建设和违规户外广告服务资格采购项目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62" w:type="dxa"/>
            <w:vAlign w:val="center"/>
          </w:tcPr>
          <w:p w14:paraId="2252096F">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阳江市江城区综合行政执法局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62" w:type="dxa"/>
            <w:vAlign w:val="center"/>
          </w:tcPr>
          <w:p w14:paraId="2851B9DB">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二五</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39951B2A">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634C0E85">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_Toc17732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87E6012">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ED4D5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_Toc21160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3B25D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D18D4B">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501FE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FFC5C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8320A2">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72C5F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1A281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280BA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EDB5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5DF393">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98136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A8B0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EBFD1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5BB149">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AA379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3A6D0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609BA7">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8DC03E">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50D89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12CA2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185EF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23264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8B291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FDCA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_Toc23944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34D43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36F0D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B20DD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E30DE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CDF4B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29B70B">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_Toc12937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825A2D">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6082BC">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286B5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416921">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B2CB3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B74075">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C60D94">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E674E6">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C975DA">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A9F66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847148">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D66420">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5DF89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6E1AF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543916">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D579A2">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37C50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5D67C7">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BC47B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_Toc18951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3C58E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DA3BD6">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_Toc31896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997DC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2E0A5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E7984C">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_Toc26114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0524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_Toc10346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478060">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710A6E">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F14523">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FA4B42">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_Toc7962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45281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E12E99">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9A05E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A00BE5">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D67EEF">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1B2C5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0A40AA">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D6CFD8">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59649D">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CAD36F">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49127583"/>
      <w:bookmarkStart w:id="2" w:name="_Toc366072457"/>
      <w:bookmarkStart w:id="3" w:name="_Toc339019828"/>
      <w:bookmarkStart w:id="4" w:name="_Toc340677031"/>
      <w:bookmarkStart w:id="5" w:name="_Toc333237723"/>
      <w:bookmarkStart w:id="6" w:name="_Toc333935278"/>
      <w:bookmarkStart w:id="7" w:name="_Toc365967002"/>
      <w:bookmarkStart w:id="8" w:name="_Toc340507403"/>
      <w:bookmarkStart w:id="9" w:name="_Toc333935619"/>
      <w:bookmarkStart w:id="10" w:name="_Toc339020048"/>
      <w:bookmarkStart w:id="11" w:name="_Toc330459945"/>
      <w:bookmarkStart w:id="12" w:name="_Toc345513762"/>
      <w:bookmarkStart w:id="13" w:name="_Toc342296708"/>
      <w:bookmarkStart w:id="14" w:name="_Toc332206657"/>
      <w:bookmarkStart w:id="15" w:name="_Toc339441044"/>
      <w:bookmarkStart w:id="16" w:name="_Toc350756403"/>
      <w:bookmarkStart w:id="17" w:name="_Toc333237612"/>
      <w:bookmarkStart w:id="18" w:name="_Toc337632315"/>
      <w:bookmarkStart w:id="19" w:name="_Toc331683994"/>
      <w:bookmarkStart w:id="20" w:name="_Toc336681892"/>
      <w:bookmarkStart w:id="21" w:name="_Toc350438702"/>
      <w:bookmarkStart w:id="22" w:name="_Toc332270305"/>
      <w:bookmarkStart w:id="23" w:name="_Toc341348291"/>
      <w:bookmarkStart w:id="24" w:name="_Toc339362257"/>
      <w:bookmarkStart w:id="25" w:name="_Toc342060322"/>
      <w:bookmarkStart w:id="26" w:name="_Toc339019954"/>
      <w:bookmarkStart w:id="27" w:name="_Toc365985108"/>
      <w:bookmarkStart w:id="28" w:name="_Toc349143546"/>
      <w:bookmarkStart w:id="29" w:name="_Toc331512856"/>
      <w:bookmarkStart w:id="30" w:name="_Toc17732"/>
      <w:bookmarkStart w:id="31" w:name="_Toc340672830"/>
      <w:bookmarkStart w:id="32" w:name="_Toc339020186"/>
      <w:bookmarkStart w:id="33" w:name="_Toc333238571"/>
      <w:bookmarkStart w:id="34" w:name="_Toc33668153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阳江市江城区综合行政执法局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阳江市江城区综合行政执法局2025年拆除违法建设和违规户外广告服务资格采购项目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YXCG-20250103</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阳江市江城区综合行政执法局2025年拆除违法建设和违规户外广告服务资格采购项目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：YXCG-20250103</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预算金额</w:t>
      </w:r>
      <w:r>
        <w:rPr>
          <w:rFonts w:hint="eastAsia" w:ascii="宋体" w:hAnsi="宋体"/>
          <w:bCs/>
          <w:color w:val="000000" w:themeColor="text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950000.00元</w:t>
      </w:r>
      <w:r>
        <w:rPr>
          <w:rFonts w:hint="eastAsia" w:ascii="宋体" w:hAnsi="宋体" w:cs="宋体"/>
          <w:color w:val="000000" w:themeColor="text1"/>
          <w:sz w:val="21"/>
          <w:szCs w:val="21"/>
          <w:highlight w:val="none"/>
          <w:lang w:val="en-US" w:eastAsia="zh-CN"/>
          <w14:textFill>
            <w14:solidFill>
              <w14:schemeClr w14:val="tx1"/>
            </w14:solidFill>
          </w14:textFill>
        </w:rPr>
        <w:t>。</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364"/>
        <w:gridCol w:w="2801"/>
      </w:tblGrid>
      <w:tr w14:paraId="356E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DCD949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bookmarkStart w:id="2150" w:name="_GoBack"/>
            <w:r>
              <w:rPr>
                <w:rFonts w:hint="eastAsia" w:ascii="宋体" w:hAnsi="宋体" w:cs="Times New Roman"/>
                <w:color w:val="000000" w:themeColor="text1"/>
                <w:szCs w:val="21"/>
                <w:highlight w:val="none"/>
                <w:lang w:val="en-US" w:eastAsia="zh-CN"/>
                <w14:textFill>
                  <w14:solidFill>
                    <w14:schemeClr w14:val="tx1"/>
                  </w14:solidFill>
                </w14:textFill>
              </w:rPr>
              <w:t>序号</w:t>
            </w:r>
          </w:p>
        </w:tc>
        <w:tc>
          <w:tcPr>
            <w:tcW w:w="4364" w:type="dxa"/>
            <w:noWrap w:val="0"/>
            <w:vAlign w:val="center"/>
          </w:tcPr>
          <w:p w14:paraId="71060063">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项目内容</w:t>
            </w:r>
          </w:p>
        </w:tc>
        <w:tc>
          <w:tcPr>
            <w:tcW w:w="2801" w:type="dxa"/>
            <w:noWrap w:val="0"/>
            <w:vAlign w:val="center"/>
          </w:tcPr>
          <w:p w14:paraId="142324B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项目预算(元）</w:t>
            </w:r>
          </w:p>
        </w:tc>
      </w:tr>
      <w:tr w14:paraId="417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18D8E1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w:t>
            </w:r>
          </w:p>
        </w:tc>
        <w:tc>
          <w:tcPr>
            <w:tcW w:w="4364" w:type="dxa"/>
            <w:noWrap w:val="0"/>
            <w:vAlign w:val="center"/>
          </w:tcPr>
          <w:p w14:paraId="1C60DA8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拆除违法建设服务</w:t>
            </w:r>
          </w:p>
        </w:tc>
        <w:tc>
          <w:tcPr>
            <w:tcW w:w="2801" w:type="dxa"/>
            <w:noWrap w:val="0"/>
            <w:vAlign w:val="center"/>
          </w:tcPr>
          <w:p w14:paraId="555F9875">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700000.00</w:t>
            </w:r>
          </w:p>
        </w:tc>
      </w:tr>
      <w:tr w14:paraId="3F83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4CD0AFAA">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p>
        </w:tc>
        <w:tc>
          <w:tcPr>
            <w:tcW w:w="4364" w:type="dxa"/>
            <w:noWrap w:val="0"/>
            <w:vAlign w:val="center"/>
          </w:tcPr>
          <w:p w14:paraId="6DBBD7D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拆除违规户外广告服务</w:t>
            </w:r>
          </w:p>
        </w:tc>
        <w:tc>
          <w:tcPr>
            <w:tcW w:w="2801" w:type="dxa"/>
            <w:noWrap w:val="0"/>
            <w:vAlign w:val="center"/>
          </w:tcPr>
          <w:p w14:paraId="462D59F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250000.00</w:t>
            </w:r>
          </w:p>
        </w:tc>
      </w:tr>
      <w:bookmarkEnd w:id="2150"/>
    </w:tbl>
    <w:p w14:paraId="07D73BDA">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50"/>
        <w:textAlignment w:val="auto"/>
        <w:rPr>
          <w:rFonts w:ascii="宋体" w:hAnsi="宋体"/>
          <w:bCs/>
          <w:color w:val="000000" w:themeColor="text1"/>
          <w:highlight w:val="none"/>
          <w14:textFill>
            <w14:solidFill>
              <w14:schemeClr w14:val="tx1"/>
            </w14:solidFill>
          </w14:textFill>
        </w:rPr>
      </w:pPr>
    </w:p>
    <w:p w14:paraId="58FE74C9">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人民币110983.00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364"/>
        <w:gridCol w:w="2801"/>
      </w:tblGrid>
      <w:tr w14:paraId="22B9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8F3600F">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序号</w:t>
            </w:r>
          </w:p>
        </w:tc>
        <w:tc>
          <w:tcPr>
            <w:tcW w:w="4364" w:type="dxa"/>
            <w:noWrap w:val="0"/>
            <w:vAlign w:val="center"/>
          </w:tcPr>
          <w:p w14:paraId="505746B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项目内容</w:t>
            </w:r>
          </w:p>
        </w:tc>
        <w:tc>
          <w:tcPr>
            <w:tcW w:w="2801" w:type="dxa"/>
            <w:noWrap w:val="0"/>
            <w:vAlign w:val="center"/>
          </w:tcPr>
          <w:p w14:paraId="31491B3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eastAsia="宋体" w:cs="Times New Roman"/>
                <w:color w:val="000000" w:themeColor="text1"/>
                <w:szCs w:val="21"/>
                <w:highlight w:val="none"/>
                <w14:textFill>
                  <w14:solidFill>
                    <w14:schemeClr w14:val="tx1"/>
                  </w14:solidFill>
                </w14:textFill>
              </w:rPr>
              <w:t>(元）</w:t>
            </w:r>
          </w:p>
        </w:tc>
      </w:tr>
      <w:tr w14:paraId="29FE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5DFBA35">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1</w:t>
            </w:r>
          </w:p>
        </w:tc>
        <w:tc>
          <w:tcPr>
            <w:tcW w:w="4364" w:type="dxa"/>
            <w:noWrap w:val="0"/>
            <w:vAlign w:val="center"/>
          </w:tcPr>
          <w:p w14:paraId="176AA152">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拆除违法建设服务</w:t>
            </w:r>
          </w:p>
        </w:tc>
        <w:tc>
          <w:tcPr>
            <w:tcW w:w="2801" w:type="dxa"/>
            <w:noWrap w:val="0"/>
            <w:vAlign w:val="center"/>
          </w:tcPr>
          <w:p w14:paraId="4961FEF0">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default" w:ascii="宋体" w:hAnsi="宋体" w:eastAsia="宋体" w:cs="Times New Roman"/>
                <w:color w:val="000000" w:themeColor="text1"/>
                <w:highlight w:val="none"/>
                <w:lang w:val="en-US" w:eastAsia="zh-CN"/>
                <w14:textFill>
                  <w14:solidFill>
                    <w14:schemeClr w14:val="tx1"/>
                  </w14:solidFill>
                </w14:textFill>
              </w:rPr>
              <w:t>38613.00</w:t>
            </w:r>
          </w:p>
        </w:tc>
      </w:tr>
      <w:tr w14:paraId="2D14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6476C301">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2</w:t>
            </w:r>
          </w:p>
        </w:tc>
        <w:tc>
          <w:tcPr>
            <w:tcW w:w="4364" w:type="dxa"/>
            <w:noWrap w:val="0"/>
            <w:vAlign w:val="center"/>
          </w:tcPr>
          <w:p w14:paraId="612A5E76">
            <w:pPr>
              <w:keepNext w:val="0"/>
              <w:keepLines w:val="0"/>
              <w:pageBreakBefore w:val="0"/>
              <w:widowControl/>
              <w:tabs>
                <w:tab w:val="left" w:pos="360"/>
                <w:tab w:val="left" w:pos="735"/>
              </w:tabs>
              <w:kinsoku/>
              <w:wordWrap/>
              <w:overflowPunct/>
              <w:topLinePunct w:val="0"/>
              <w:autoSpaceDE/>
              <w:autoSpaceDN/>
              <w:bidi w:val="0"/>
              <w:adjustRightInd w:val="0"/>
              <w:snapToGrid w:val="0"/>
              <w:spacing w:line="320" w:lineRule="exact"/>
              <w:jc w:val="center"/>
              <w:textAlignment w:val="auto"/>
              <w:rPr>
                <w:rFonts w:ascii="Times New Roman" w:hAnsi="Times New Roman" w:eastAsia="宋体" w:cs="Times New Roman"/>
                <w:color w:val="000000" w:themeColor="text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拆除违规户外广告服务</w:t>
            </w:r>
          </w:p>
        </w:tc>
        <w:tc>
          <w:tcPr>
            <w:tcW w:w="2801" w:type="dxa"/>
            <w:noWrap w:val="0"/>
            <w:vAlign w:val="center"/>
          </w:tcPr>
          <w:p w14:paraId="5A279137">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Times New Roman"/>
                <w:color w:val="000000" w:themeColor="text1"/>
                <w:highlight w:val="none"/>
                <w:lang w:val="en-US" w:eastAsia="zh-CN"/>
                <w14:textFill>
                  <w14:solidFill>
                    <w14:schemeClr w14:val="tx1"/>
                  </w14:solidFill>
                </w14:textFill>
              </w:rPr>
            </w:pPr>
            <w:r>
              <w:rPr>
                <w:rFonts w:hint="default" w:ascii="宋体" w:hAnsi="宋体" w:eastAsia="宋体" w:cs="Times New Roman"/>
                <w:color w:val="000000" w:themeColor="text1"/>
                <w:highlight w:val="none"/>
                <w:lang w:val="en-US" w:eastAsia="zh-CN"/>
                <w14:textFill>
                  <w14:solidFill>
                    <w14:schemeClr w14:val="tx1"/>
                  </w14:solidFill>
                </w14:textFill>
              </w:rPr>
              <w:t>72370.00</w:t>
            </w:r>
          </w:p>
        </w:tc>
      </w:tr>
    </w:tbl>
    <w:p w14:paraId="7F8F6897">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报价方式：</w:t>
      </w:r>
      <w:r>
        <w:rPr>
          <w:rFonts w:hint="eastAsia" w:ascii="宋体" w:hAnsi="宋体"/>
          <w:b/>
          <w:color w:val="000000" w:themeColor="text1"/>
          <w:szCs w:val="21"/>
          <w:highlight w:val="none"/>
          <w:vertAlign w:val="baseline"/>
          <w:lang w:val="en-US" w:eastAsia="zh-CN"/>
          <w14:textFill>
            <w14:solidFill>
              <w14:schemeClr w14:val="tx1"/>
            </w14:solidFill>
          </w14:textFill>
        </w:rPr>
        <w:t>（本项目采用单价汇总价报价，超出该报价上限作无效投标处理）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两</w:t>
      </w:r>
      <w:r>
        <w:rPr>
          <w:rFonts w:hint="eastAsia" w:ascii="宋体" w:hAnsi="宋体"/>
          <w:bCs/>
          <w:color w:val="000000" w:themeColor="text1"/>
          <w:highlight w:val="none"/>
          <w14:textFill>
            <w14:solidFill>
              <w14:schemeClr w14:val="tx1"/>
            </w14:solidFill>
          </w14:textFill>
        </w:rPr>
        <w:t>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合同签订生效之日起</w:t>
      </w:r>
      <w:r>
        <w:rPr>
          <w:rFonts w:hint="eastAsia" w:ascii="宋体" w:hAnsi="宋体" w:cs="宋体"/>
          <w:color w:val="000000" w:themeColor="text1"/>
          <w:sz w:val="21"/>
          <w:szCs w:val="21"/>
          <w:highlight w:val="none"/>
          <w:lang w:val="en-US" w:eastAsia="zh-CN"/>
          <w14:textFill>
            <w14:solidFill>
              <w14:schemeClr w14:val="tx1"/>
            </w14:solidFill>
          </w14:textFill>
        </w:rPr>
        <w:t>两年内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（超出该</w:t>
      </w:r>
      <w:r>
        <w:rPr>
          <w:rFonts w:hint="eastAsia" w:ascii="宋体" w:hAnsi="宋体" w:cs="宋体"/>
          <w:color w:val="000000" w:themeColor="text1"/>
          <w:sz w:val="21"/>
          <w:szCs w:val="21"/>
          <w:highlight w:val="none"/>
          <w:lang w:val="en-US" w:eastAsia="zh-CN"/>
          <w14:textFill>
            <w14:solidFill>
              <w14:schemeClr w14:val="tx1"/>
            </w14:solidFill>
          </w14:textFill>
        </w:rPr>
        <w:t>服务期</w:t>
      </w:r>
      <w:r>
        <w:rPr>
          <w:rFonts w:hint="eastAsia" w:ascii="宋体" w:hAnsi="宋体" w:eastAsia="宋体" w:cs="宋体"/>
          <w:color w:val="000000" w:themeColor="text1"/>
          <w:sz w:val="21"/>
          <w:szCs w:val="21"/>
          <w:highlight w:val="none"/>
          <w:lang w:eastAsia="zh-CN"/>
          <w14:textFill>
            <w14:solidFill>
              <w14:schemeClr w14:val="tx1"/>
            </w14:solidFill>
          </w14:textFill>
        </w:rPr>
        <w:t>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1C312541">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6C5F9E">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08EF5661">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1F29118F">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4）履行合同所必需的设备和专业技术能力：按投标（响应）文件格式填报设备及专业技术能力情况或出具《承诺函》。</w:t>
      </w:r>
    </w:p>
    <w:p w14:paraId="71444392">
      <w:pPr>
        <w:widowControl/>
        <w:tabs>
          <w:tab w:val="left" w:pos="525"/>
        </w:tabs>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2-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2025年2月11日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2-1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2025年2月18日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1ABBEF0F">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default" w:ascii="宋体" w:hAnsi="宋体" w:eastAsia="宋体" w:cs="宋体"/>
            <w:color w:val="000000" w:themeColor="text1"/>
            <w:highlight w:val="none"/>
            <w:lang w:val="en-US"/>
            <w14:textFill>
              <w14:solidFill>
                <w14:schemeClr w14:val="tx1"/>
              </w14:solidFill>
            </w14:textFill>
          </w:rPr>
          <w:id w:val="147472919"/>
          <w:lock w:val="sdtLocked"/>
          <w:placeholder>
            <w:docPart w:val="{ba0f1741-d583-43dd-a219-e44e47051c02}"/>
          </w:placeholder>
          <w:date w:fullDate="2025-02-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2025年2月11日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70013"/>
          <w:lock w:val="sdtLocked"/>
          <w:placeholder>
            <w:docPart w:val="{e02cc706-8d1a-4eba-b541-aaed818d3831}"/>
          </w:placeholder>
          <w:date w:fullDate="2025-02-18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2025年2月18日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3-0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2025年3月5日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3-05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2025年3月5日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阳江市江城区综合行政执法局</w:t>
      </w:r>
    </w:p>
    <w:p w14:paraId="5E349DE4">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址：阳江市江城区创业路35号之二十三</w:t>
      </w:r>
    </w:p>
    <w:p w14:paraId="4A7B9A73">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人：15089579757</w:t>
      </w:r>
    </w:p>
    <w:p w14:paraId="0F53B97B">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联系电话：彭连生</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50756404"/>
      <w:bookmarkStart w:id="38" w:name="_Toc333238572"/>
      <w:bookmarkStart w:id="39" w:name="_Toc339441045"/>
      <w:bookmarkStart w:id="40" w:name="_Toc340677032"/>
      <w:bookmarkStart w:id="41" w:name="_Toc339020049"/>
      <w:bookmarkStart w:id="42" w:name="_Toc365967003"/>
      <w:bookmarkStart w:id="43" w:name="_Toc339019829"/>
      <w:bookmarkStart w:id="44" w:name="_Toc333237613"/>
      <w:bookmarkStart w:id="45" w:name="_Toc336681538"/>
      <w:bookmarkStart w:id="46" w:name="_Toc349143547"/>
      <w:bookmarkStart w:id="47" w:name="_Toc350438703"/>
      <w:bookmarkStart w:id="48" w:name="_Toc349127584"/>
      <w:bookmarkStart w:id="49" w:name="_Toc336681893"/>
      <w:bookmarkStart w:id="50" w:name="_Toc332270306"/>
      <w:bookmarkStart w:id="51" w:name="_Toc333935279"/>
      <w:bookmarkStart w:id="52" w:name="_Toc345513763"/>
      <w:bookmarkStart w:id="53" w:name="_Toc331512857"/>
      <w:bookmarkStart w:id="54" w:name="_Toc342060323"/>
      <w:bookmarkStart w:id="55" w:name="_Toc333935620"/>
      <w:bookmarkStart w:id="56" w:name="_Toc340507404"/>
      <w:bookmarkStart w:id="57" w:name="_Toc333237724"/>
      <w:bookmarkStart w:id="58" w:name="_Toc365985109"/>
      <w:bookmarkStart w:id="59" w:name="_Toc331683995"/>
      <w:bookmarkStart w:id="60" w:name="_Toc342296709"/>
      <w:bookmarkStart w:id="61" w:name="_Toc366072458"/>
      <w:bookmarkStart w:id="62" w:name="_Toc341348292"/>
      <w:bookmarkStart w:id="63" w:name="_Toc340672831"/>
      <w:bookmarkStart w:id="64" w:name="_Toc337632316"/>
      <w:bookmarkStart w:id="65" w:name="_Toc330459946"/>
      <w:bookmarkStart w:id="66" w:name="_Toc339362258"/>
      <w:bookmarkStart w:id="67" w:name="_Toc339020187"/>
      <w:bookmarkStart w:id="68" w:name="_Toc332206658"/>
      <w:bookmarkStart w:id="69" w:name="_Toc339019955"/>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2-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2025年2月11日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183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333238573"/>
      <w:bookmarkStart w:id="75" w:name="_Toc75570886"/>
      <w:bookmarkStart w:id="76" w:name="_Toc333935621"/>
      <w:bookmarkStart w:id="77" w:name="_Toc333935280"/>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1160"/>
      <w:bookmarkStart w:id="80" w:name="_Toc341348305"/>
      <w:bookmarkStart w:id="81" w:name="_Toc336681547"/>
      <w:bookmarkStart w:id="82" w:name="_Toc339020200"/>
      <w:bookmarkStart w:id="83" w:name="_Toc345513834"/>
      <w:bookmarkStart w:id="84" w:name="_Toc330459952"/>
      <w:bookmarkStart w:id="85" w:name="_Toc339441054"/>
      <w:bookmarkStart w:id="86" w:name="_Toc333935313"/>
      <w:bookmarkStart w:id="87" w:name="_Toc333238600"/>
      <w:bookmarkStart w:id="88" w:name="_Toc339019982"/>
      <w:bookmarkStart w:id="89" w:name="_Toc333237755"/>
      <w:bookmarkStart w:id="90" w:name="_Toc340677037"/>
      <w:bookmarkStart w:id="91" w:name="_Toc331512865"/>
      <w:bookmarkStart w:id="92" w:name="_Toc350756417"/>
      <w:bookmarkStart w:id="93" w:name="_Toc333935654"/>
      <w:bookmarkStart w:id="94" w:name="_Toc340507409"/>
      <w:bookmarkStart w:id="95" w:name="_Toc333237644"/>
      <w:bookmarkStart w:id="96" w:name="_Toc349143556"/>
      <w:bookmarkStart w:id="97" w:name="_Toc342060341"/>
      <w:bookmarkStart w:id="98" w:name="_Toc332206675"/>
      <w:bookmarkStart w:id="99" w:name="_Toc350438716"/>
      <w:bookmarkStart w:id="100" w:name="_Toc337632325"/>
      <w:bookmarkStart w:id="101" w:name="_Toc342296727"/>
      <w:bookmarkStart w:id="102" w:name="_Toc365967040"/>
      <w:bookmarkStart w:id="103" w:name="_Toc336681902"/>
      <w:bookmarkStart w:id="104" w:name="_Toc332270313"/>
      <w:bookmarkStart w:id="105" w:name="_Toc339019856"/>
      <w:bookmarkStart w:id="106" w:name="_Toc340672836"/>
      <w:bookmarkStart w:id="107" w:name="_Toc365985146"/>
      <w:bookmarkStart w:id="108" w:name="_Toc331684005"/>
      <w:bookmarkStart w:id="109" w:name="_Toc349127593"/>
      <w:bookmarkStart w:id="110" w:name="_Toc339020062"/>
      <w:bookmarkStart w:id="111" w:name="_Toc339362267"/>
      <w:bookmarkStart w:id="112" w:name="_Toc36607249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3195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投标总报价应</w:t>
            </w:r>
            <w:r>
              <w:rPr>
                <w:rFonts w:hint="eastAsia" w:ascii="宋体" w:hAnsi="宋体"/>
                <w:bCs/>
                <w:color w:val="000000" w:themeColor="text1"/>
                <w:highlight w:val="none"/>
                <w:lang w:val="en-US" w:eastAsia="zh-CN"/>
                <w14:textFill>
                  <w14:solidFill>
                    <w14:schemeClr w14:val="tx1"/>
                  </w14:solidFill>
                </w14:textFill>
              </w:rPr>
              <w:t>包括各种</w:t>
            </w:r>
            <w:r>
              <w:rPr>
                <w:rFonts w:hint="eastAsia" w:ascii="宋体" w:hAnsi="宋体"/>
                <w:color w:val="000000" w:themeColor="text1"/>
                <w:szCs w:val="21"/>
                <w:highlight w:val="none"/>
                <w14:textFill>
                  <w14:solidFill>
                    <w14:schemeClr w14:val="tx1"/>
                  </w14:solidFill>
                </w14:textFill>
              </w:rPr>
              <w:t>材料费、人工费、机械费、各项规费、税金、不可预见费等与服务有关的一切费用</w:t>
            </w:r>
            <w:r>
              <w:rPr>
                <w:rFonts w:hint="eastAsia" w:ascii="宋体" w:hAnsi="宋体"/>
                <w:color w:val="000000" w:themeColor="text1"/>
                <w:highlight w:val="none"/>
                <w14:textFill>
                  <w14:solidFill>
                    <w14:schemeClr w14:val="tx1"/>
                  </w14:solidFill>
                </w14:textFill>
              </w:rPr>
              <w:t>，采购人不再支付任何其他费用。</w:t>
            </w:r>
          </w:p>
          <w:p w14:paraId="21DD7854">
            <w:pPr>
              <w:keepNext w:val="0"/>
              <w:keepLines w:val="0"/>
              <w:pageBreakBefore w:val="0"/>
              <w:kinsoku/>
              <w:wordWrap/>
              <w:overflowPunct/>
              <w:topLinePunct w:val="0"/>
              <w:autoSpaceDE/>
              <w:autoSpaceDN/>
              <w:bidi w:val="0"/>
              <w:adjustRightInd/>
              <w:spacing w:line="320" w:lineRule="exact"/>
              <w:rPr>
                <w:rFonts w:hint="default"/>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1.拆除违法建设服务项目明细表：</w:t>
            </w:r>
          </w:p>
          <w:tbl>
            <w:tblPr>
              <w:tblStyle w:val="48"/>
              <w:tblW w:w="0" w:type="auto"/>
              <w:jc w:val="center"/>
              <w:tblLayout w:type="fixed"/>
              <w:tblCellMar>
                <w:top w:w="0" w:type="dxa"/>
                <w:left w:w="0" w:type="dxa"/>
                <w:bottom w:w="0" w:type="dxa"/>
                <w:right w:w="0" w:type="dxa"/>
              </w:tblCellMar>
            </w:tblPr>
            <w:tblGrid>
              <w:gridCol w:w="671"/>
              <w:gridCol w:w="1546"/>
              <w:gridCol w:w="1093"/>
              <w:gridCol w:w="1735"/>
              <w:gridCol w:w="803"/>
            </w:tblGrid>
            <w:tr w14:paraId="3B660A71">
              <w:tblPrEx>
                <w:tblCellMar>
                  <w:top w:w="0" w:type="dxa"/>
                  <w:left w:w="0" w:type="dxa"/>
                  <w:bottom w:w="0" w:type="dxa"/>
                  <w:right w:w="0" w:type="dxa"/>
                </w:tblCellMar>
              </w:tblPrEx>
              <w:trPr>
                <w:trHeight w:val="500"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98C0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CEEF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服务项目</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7A2F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单位</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E3E0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上限单价（元）</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6F208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1B8F5B1C">
              <w:tblPrEx>
                <w:tblCellMar>
                  <w:top w:w="0" w:type="dxa"/>
                  <w:left w:w="0" w:type="dxa"/>
                  <w:bottom w:w="0" w:type="dxa"/>
                  <w:right w:w="0" w:type="dxa"/>
                </w:tblCellMar>
              </w:tblPrEx>
              <w:trPr>
                <w:trHeight w:val="50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D16694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5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B6F0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民工</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7B04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D70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9672E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B8358F2">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860AB6C">
                  <w:pPr>
                    <w:keepNext w:val="0"/>
                    <w:keepLines w:val="0"/>
                    <w:pageBreakBefore w:val="0"/>
                    <w:kinsoku/>
                    <w:wordWrap/>
                    <w:overflowPunct/>
                    <w:topLinePunct w:val="0"/>
                    <w:autoSpaceDE/>
                    <w:autoSpaceDN/>
                    <w:bidi w:val="0"/>
                    <w:adjustRightInd/>
                    <w:snapToGrid/>
                    <w:spacing w:beforeAutospacing="0" w:afterAutospacing="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8806F">
                  <w:pPr>
                    <w:keepNext w:val="0"/>
                    <w:keepLines w:val="0"/>
                    <w:pageBreakBefore w:val="0"/>
                    <w:kinsoku/>
                    <w:wordWrap/>
                    <w:overflowPunct/>
                    <w:topLinePunct w:val="0"/>
                    <w:autoSpaceDE/>
                    <w:autoSpaceDN/>
                    <w:bidi w:val="0"/>
                    <w:adjustRightInd/>
                    <w:snapToGrid/>
                    <w:spacing w:beforeAutospacing="0" w:afterAutospacing="0"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01F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半日</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52FE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75</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60B5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D6BA8D">
              <w:tblPrEx>
                <w:tblCellMar>
                  <w:top w:w="0" w:type="dxa"/>
                  <w:left w:w="0" w:type="dxa"/>
                  <w:bottom w:w="0" w:type="dxa"/>
                  <w:right w:w="0" w:type="dxa"/>
                </w:tblCellMar>
              </w:tblPrEx>
              <w:trPr>
                <w:trHeight w:val="500"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96B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4B01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手工炮机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83DA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7856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CC835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96DCE0D">
              <w:tblPrEx>
                <w:tblCellMar>
                  <w:top w:w="0" w:type="dxa"/>
                  <w:left w:w="0" w:type="dxa"/>
                  <w:bottom w:w="0" w:type="dxa"/>
                  <w:right w:w="0" w:type="dxa"/>
                </w:tblCellMar>
              </w:tblPrEx>
              <w:trPr>
                <w:trHeight w:val="566"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61D5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A86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风割机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E4AF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605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D591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83944F">
              <w:tblPrEx>
                <w:tblCellMar>
                  <w:top w:w="0" w:type="dxa"/>
                  <w:left w:w="0" w:type="dxa"/>
                  <w:bottom w:w="0" w:type="dxa"/>
                  <w:right w:w="0" w:type="dxa"/>
                </w:tblCellMar>
              </w:tblPrEx>
              <w:trPr>
                <w:trHeight w:val="517"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A07B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FFE1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手工砂轮机</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311D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C390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w:t>
                  </w:r>
                  <w:r>
                    <w:rPr>
                      <w:rFonts w:hint="eastAsia" w:ascii="宋体" w:hAnsi="宋体" w:eastAsia="宋体" w:cs="宋体"/>
                      <w:color w:val="000000" w:themeColor="text1"/>
                      <w:kern w:val="0"/>
                      <w:sz w:val="21"/>
                      <w:szCs w:val="21"/>
                      <w:highlight w:val="none"/>
                      <w:lang w:bidi="ar"/>
                      <w14:textFill>
                        <w14:solidFill>
                          <w14:schemeClr w14:val="tx1"/>
                        </w14:solidFill>
                      </w14:textFill>
                    </w:rPr>
                    <w:t>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B452">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036A9ED">
              <w:tblPrEx>
                <w:tblCellMar>
                  <w:top w:w="0" w:type="dxa"/>
                  <w:left w:w="0" w:type="dxa"/>
                  <w:bottom w:w="0" w:type="dxa"/>
                  <w:right w:w="0" w:type="dxa"/>
                </w:tblCellMar>
              </w:tblPrEx>
              <w:trPr>
                <w:trHeight w:val="493"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9B0B5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A308CC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柴油风炮机（2炮头）</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68BC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05C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81CA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F7B651E">
              <w:tblPrEx>
                <w:tblCellMar>
                  <w:top w:w="0" w:type="dxa"/>
                  <w:left w:w="0" w:type="dxa"/>
                  <w:bottom w:w="0" w:type="dxa"/>
                  <w:right w:w="0" w:type="dxa"/>
                </w:tblCellMar>
              </w:tblPrEx>
              <w:trPr>
                <w:trHeight w:val="46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21680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9BF9A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0888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3AFF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53BFD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1986AFF">
              <w:tblPrEx>
                <w:tblCellMar>
                  <w:top w:w="0" w:type="dxa"/>
                  <w:left w:w="0" w:type="dxa"/>
                  <w:bottom w:w="0" w:type="dxa"/>
                  <w:right w:w="0" w:type="dxa"/>
                </w:tblCellMar>
              </w:tblPrEx>
              <w:trPr>
                <w:trHeight w:val="46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E0BAC5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09882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小型勾机60型装斗</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D9C8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829E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B7ED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9CA947">
              <w:tblPrEx>
                <w:tblCellMar>
                  <w:top w:w="0" w:type="dxa"/>
                  <w:left w:w="0" w:type="dxa"/>
                  <w:bottom w:w="0" w:type="dxa"/>
                  <w:right w:w="0" w:type="dxa"/>
                </w:tblCellMar>
              </w:tblPrEx>
              <w:trPr>
                <w:trHeight w:val="46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65A802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EF49FF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42DD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81A0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40F7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9726AC4">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3E8B3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4DDAF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小型勾机60型装炮</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F0D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487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15C9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47E67A9">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0E2D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B96766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5701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5F75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5E81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EC46B2A">
              <w:tblPrEx>
                <w:tblCellMar>
                  <w:top w:w="0" w:type="dxa"/>
                  <w:left w:w="0" w:type="dxa"/>
                  <w:bottom w:w="0" w:type="dxa"/>
                  <w:right w:w="0" w:type="dxa"/>
                </w:tblCellMar>
              </w:tblPrEx>
              <w:trPr>
                <w:trHeight w:val="51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CDE46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0EEA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中型勾机装斗（120型）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93E3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3596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25</w:t>
                  </w:r>
                  <w:r>
                    <w:rPr>
                      <w:rFonts w:hint="eastAsia" w:ascii="宋体" w:hAnsi="宋体" w:eastAsia="宋体" w:cs="宋体"/>
                      <w:color w:val="000000" w:themeColor="text1"/>
                      <w:kern w:val="0"/>
                      <w:sz w:val="21"/>
                      <w:szCs w:val="21"/>
                      <w:highlight w:val="none"/>
                      <w:lang w:bidi="ar"/>
                      <w14:textFill>
                        <w14:solidFill>
                          <w14:schemeClr w14:val="tx1"/>
                        </w14:solidFill>
                      </w14:textFill>
                    </w:rPr>
                    <w:t>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5CD0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4A4FCAB">
              <w:tblPrEx>
                <w:tblCellMar>
                  <w:top w:w="0" w:type="dxa"/>
                  <w:left w:w="0" w:type="dxa"/>
                  <w:bottom w:w="0" w:type="dxa"/>
                  <w:right w:w="0" w:type="dxa"/>
                </w:tblCellMar>
              </w:tblPrEx>
              <w:trPr>
                <w:trHeight w:val="494"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329DF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F6841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5604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17E0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 w:val="21"/>
                      <w:szCs w:val="21"/>
                      <w:highlight w:val="none"/>
                      <w:lang w:bidi="ar"/>
                      <w14:textFill>
                        <w14:solidFill>
                          <w14:schemeClr w14:val="tx1"/>
                        </w14:solidFill>
                      </w14:textFill>
                    </w:rPr>
                    <w:t>00.00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962F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1CE20EE">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F392B4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48CC5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中型勾机装炮（120型）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A4E6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B781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182D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C17567E">
              <w:tblPrEx>
                <w:tblCellMar>
                  <w:top w:w="0" w:type="dxa"/>
                  <w:left w:w="0" w:type="dxa"/>
                  <w:bottom w:w="0" w:type="dxa"/>
                  <w:right w:w="0" w:type="dxa"/>
                </w:tblCellMar>
              </w:tblPrEx>
              <w:trPr>
                <w:trHeight w:val="51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398E1F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F3787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F8DE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FF44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CFF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EDA4FBF">
              <w:tblPrEx>
                <w:tblCellMar>
                  <w:top w:w="0" w:type="dxa"/>
                  <w:left w:w="0" w:type="dxa"/>
                  <w:bottom w:w="0" w:type="dxa"/>
                  <w:right w:w="0" w:type="dxa"/>
                </w:tblCellMar>
              </w:tblPrEx>
              <w:trPr>
                <w:trHeight w:val="466"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DB407D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D6B66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大型勾机装斗（200-220型）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81A1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3059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FA91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C15FDC0">
              <w:tblPrEx>
                <w:tblCellMar>
                  <w:top w:w="0" w:type="dxa"/>
                  <w:left w:w="0" w:type="dxa"/>
                  <w:bottom w:w="0" w:type="dxa"/>
                  <w:right w:w="0" w:type="dxa"/>
                </w:tblCellMar>
              </w:tblPrEx>
              <w:trPr>
                <w:trHeight w:val="493"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C3D914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AD5C70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45F8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6008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3200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9C95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9B78337">
              <w:tblPrEx>
                <w:tblCellMar>
                  <w:top w:w="0" w:type="dxa"/>
                  <w:left w:w="0" w:type="dxa"/>
                  <w:bottom w:w="0" w:type="dxa"/>
                  <w:right w:w="0" w:type="dxa"/>
                </w:tblCellMar>
              </w:tblPrEx>
              <w:trPr>
                <w:trHeight w:val="493"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586CCF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9B4D2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大型勾机装炮（200-220型）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E971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A77D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0E82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3D1248E">
              <w:tblPrEx>
                <w:tblCellMar>
                  <w:top w:w="0" w:type="dxa"/>
                  <w:left w:w="0" w:type="dxa"/>
                  <w:bottom w:w="0" w:type="dxa"/>
                  <w:right w:w="0" w:type="dxa"/>
                </w:tblCellMar>
              </w:tblPrEx>
              <w:trPr>
                <w:trHeight w:val="467"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8E215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72E81F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F25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430A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2831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25FC89">
              <w:tblPrEx>
                <w:tblCellMar>
                  <w:top w:w="0" w:type="dxa"/>
                  <w:left w:w="0" w:type="dxa"/>
                  <w:bottom w:w="0" w:type="dxa"/>
                  <w:right w:w="0" w:type="dxa"/>
                </w:tblCellMar>
              </w:tblPrEx>
              <w:trPr>
                <w:trHeight w:val="1045" w:hRule="exact"/>
                <w:jc w:val="center"/>
              </w:trPr>
              <w:tc>
                <w:tcPr>
                  <w:tcW w:w="6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5AB22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15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A4C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勾机拖车费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每转运一个地点计算一次费用</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E2B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873C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1983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5B0D887D">
              <w:tblPrEx>
                <w:tblCellMar>
                  <w:top w:w="0" w:type="dxa"/>
                  <w:left w:w="0" w:type="dxa"/>
                  <w:bottom w:w="0" w:type="dxa"/>
                  <w:right w:w="0" w:type="dxa"/>
                </w:tblCellMar>
              </w:tblPrEx>
              <w:trPr>
                <w:trHeight w:val="51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869599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B7656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小型铲车（12型）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C84A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2116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C70F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CF59315">
              <w:tblPrEx>
                <w:tblCellMar>
                  <w:top w:w="0" w:type="dxa"/>
                  <w:left w:w="0" w:type="dxa"/>
                  <w:bottom w:w="0" w:type="dxa"/>
                  <w:right w:w="0" w:type="dxa"/>
                </w:tblCellMar>
              </w:tblPrEx>
              <w:trPr>
                <w:trHeight w:val="51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B2B45D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20DC1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6840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865A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B029D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7058AE1">
              <w:tblPrEx>
                <w:tblCellMar>
                  <w:top w:w="0" w:type="dxa"/>
                  <w:left w:w="0" w:type="dxa"/>
                  <w:bottom w:w="0" w:type="dxa"/>
                  <w:right w:w="0" w:type="dxa"/>
                </w:tblCellMar>
              </w:tblPrEx>
              <w:trPr>
                <w:trHeight w:val="494"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3E9F2B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820D4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大型铲车（50型）</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CDD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ED2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891D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78EDFE">
              <w:tblPrEx>
                <w:tblCellMar>
                  <w:top w:w="0" w:type="dxa"/>
                  <w:left w:w="0" w:type="dxa"/>
                  <w:bottom w:w="0" w:type="dxa"/>
                  <w:right w:w="0" w:type="dxa"/>
                </w:tblCellMar>
              </w:tblPrEx>
              <w:trPr>
                <w:trHeight w:val="460"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6CC90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540486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788E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99D6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2700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26B2B">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3A4808E">
              <w:tblPrEx>
                <w:tblCellMar>
                  <w:top w:w="0" w:type="dxa"/>
                  <w:left w:w="0" w:type="dxa"/>
                  <w:bottom w:w="0" w:type="dxa"/>
                  <w:right w:w="0" w:type="dxa"/>
                </w:tblCellMar>
              </w:tblPrEx>
              <w:trPr>
                <w:trHeight w:val="510"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B5A9A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A9447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739C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7878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1014C">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3E03D4A">
              <w:tblPrEx>
                <w:tblCellMar>
                  <w:top w:w="0" w:type="dxa"/>
                  <w:left w:w="0" w:type="dxa"/>
                  <w:bottom w:w="0" w:type="dxa"/>
                  <w:right w:w="0" w:type="dxa"/>
                </w:tblCellMar>
              </w:tblPrEx>
              <w:trPr>
                <w:trHeight w:val="477" w:hRule="exact"/>
                <w:jc w:val="center"/>
              </w:trPr>
              <w:tc>
                <w:tcPr>
                  <w:tcW w:w="67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E505C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B40D6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299D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0F81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07F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1F9B2A">
              <w:tblPrEx>
                <w:tblCellMar>
                  <w:top w:w="0" w:type="dxa"/>
                  <w:left w:w="0" w:type="dxa"/>
                  <w:bottom w:w="0" w:type="dxa"/>
                  <w:right w:w="0" w:type="dxa"/>
                </w:tblCellMar>
              </w:tblPrEx>
              <w:trPr>
                <w:trHeight w:val="477" w:hRule="exact"/>
                <w:jc w:val="center"/>
              </w:trPr>
              <w:tc>
                <w:tcPr>
                  <w:tcW w:w="67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36326C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154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45B67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0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8CA5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310E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FE6B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146A50">
              <w:tblPrEx>
                <w:tblCellMar>
                  <w:top w:w="0" w:type="dxa"/>
                  <w:left w:w="0" w:type="dxa"/>
                  <w:bottom w:w="0" w:type="dxa"/>
                  <w:right w:w="0" w:type="dxa"/>
                </w:tblCellMar>
              </w:tblPrEx>
              <w:trPr>
                <w:trHeight w:val="477" w:hRule="exact"/>
                <w:jc w:val="center"/>
              </w:trPr>
              <w:tc>
                <w:tcPr>
                  <w:tcW w:w="671"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043A26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7E0E1A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2381D4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69841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42831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4A3D1F6">
              <w:tblPrEx>
                <w:tblCellMar>
                  <w:top w:w="0" w:type="dxa"/>
                  <w:left w:w="0" w:type="dxa"/>
                  <w:bottom w:w="0" w:type="dxa"/>
                  <w:right w:w="0" w:type="dxa"/>
                </w:tblCellMar>
              </w:tblPrEx>
              <w:trPr>
                <w:trHeight w:val="471" w:hRule="exact"/>
                <w:jc w:val="center"/>
              </w:trPr>
              <w:tc>
                <w:tcPr>
                  <w:tcW w:w="67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BE18F">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15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573C00">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叉车</w:t>
                  </w: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4A5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20A09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CAD9B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9B01B0C">
              <w:tblPrEx>
                <w:tblCellMar>
                  <w:top w:w="0" w:type="dxa"/>
                  <w:left w:w="0" w:type="dxa"/>
                  <w:bottom w:w="0" w:type="dxa"/>
                  <w:right w:w="0" w:type="dxa"/>
                </w:tblCellMar>
              </w:tblPrEx>
              <w:trPr>
                <w:trHeight w:val="460" w:hRule="exact"/>
                <w:jc w:val="center"/>
              </w:trPr>
              <w:tc>
                <w:tcPr>
                  <w:tcW w:w="67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1B8C9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5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AA75B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DB796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E32F3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2D8B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4FE0E62">
              <w:tblPrEx>
                <w:tblCellMar>
                  <w:top w:w="0" w:type="dxa"/>
                  <w:left w:w="0" w:type="dxa"/>
                  <w:bottom w:w="0" w:type="dxa"/>
                  <w:right w:w="0" w:type="dxa"/>
                </w:tblCellMar>
              </w:tblPrEx>
              <w:trPr>
                <w:trHeight w:val="487" w:hRule="exact"/>
                <w:jc w:val="center"/>
              </w:trPr>
              <w:tc>
                <w:tcPr>
                  <w:tcW w:w="6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4224D">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15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F1768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09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DD56F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AC1D8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535F25">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7B7D6CD">
              <w:tblPrEx>
                <w:tblCellMar>
                  <w:top w:w="0" w:type="dxa"/>
                  <w:left w:w="0" w:type="dxa"/>
                  <w:bottom w:w="0" w:type="dxa"/>
                  <w:right w:w="0" w:type="dxa"/>
                </w:tblCellMar>
              </w:tblPrEx>
              <w:trPr>
                <w:trHeight w:val="487" w:hRule="exact"/>
                <w:jc w:val="center"/>
              </w:trPr>
              <w:tc>
                <w:tcPr>
                  <w:tcW w:w="3310"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085E33">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预算单价合计（元）</w:t>
                  </w:r>
                </w:p>
              </w:tc>
              <w:tc>
                <w:tcPr>
                  <w:tcW w:w="17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B54A9A">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38613</w:t>
                  </w: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.00</w:t>
                  </w:r>
                </w:p>
              </w:tc>
              <w:tc>
                <w:tcPr>
                  <w:tcW w:w="8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017679">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00B3A39C">
            <w:pPr>
              <w:keepNext w:val="0"/>
              <w:keepLines w:val="0"/>
              <w:pageBreakBefore w:val="0"/>
              <w:kinsoku/>
              <w:wordWrap/>
              <w:overflowPunct/>
              <w:topLinePunct w:val="0"/>
              <w:autoSpaceDE/>
              <w:autoSpaceDN/>
              <w:bidi w:val="0"/>
              <w:adjustRightInd/>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超出以上任一服务项目上限单价的投标作废标处理。</w:t>
            </w:r>
          </w:p>
          <w:p w14:paraId="42F00EE3">
            <w:pPr>
              <w:keepNext w:val="0"/>
              <w:keepLines w:val="0"/>
              <w:pageBreakBefore w:val="0"/>
              <w:kinsoku/>
              <w:wordWrap/>
              <w:overflowPunct/>
              <w:topLinePunct w:val="0"/>
              <w:autoSpaceDE/>
              <w:autoSpaceDN/>
              <w:bidi w:val="0"/>
              <w:adjustRightInd/>
              <w:spacing w:line="320" w:lineRule="exact"/>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2</w:t>
            </w:r>
            <w:r>
              <w:rPr>
                <w:rFonts w:hint="eastAsia" w:ascii="宋体" w:hAnsi="宋体"/>
                <w:b/>
                <w:color w:val="000000" w:themeColor="text1"/>
                <w:highlight w:val="none"/>
                <w:lang w:val="en-US"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上述服务项目，以投标人投标单价合计的总价计入价格评分。</w:t>
            </w:r>
          </w:p>
          <w:p w14:paraId="787D0DB4">
            <w:pPr>
              <w:keepNext w:val="0"/>
              <w:keepLines w:val="0"/>
              <w:pageBreakBefore w:val="0"/>
              <w:kinsoku/>
              <w:wordWrap/>
              <w:overflowPunct/>
              <w:topLinePunct w:val="0"/>
              <w:autoSpaceDE/>
              <w:autoSpaceDN/>
              <w:bidi w:val="0"/>
              <w:adjustRightInd/>
              <w:spacing w:line="320" w:lineRule="exact"/>
              <w:jc w:val="both"/>
              <w:textAlignment w:val="auto"/>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2.拆除违规户外广告服务项目明细表：</w:t>
            </w:r>
          </w:p>
          <w:tbl>
            <w:tblPr>
              <w:tblStyle w:val="48"/>
              <w:tblW w:w="5945" w:type="dxa"/>
              <w:jc w:val="center"/>
              <w:tblLayout w:type="fixed"/>
              <w:tblCellMar>
                <w:top w:w="0" w:type="dxa"/>
                <w:left w:w="0" w:type="dxa"/>
                <w:bottom w:w="0" w:type="dxa"/>
                <w:right w:w="0" w:type="dxa"/>
              </w:tblCellMar>
            </w:tblPr>
            <w:tblGrid>
              <w:gridCol w:w="687"/>
              <w:gridCol w:w="1633"/>
              <w:gridCol w:w="1094"/>
              <w:gridCol w:w="1703"/>
              <w:gridCol w:w="828"/>
            </w:tblGrid>
            <w:tr w14:paraId="7899F6BA">
              <w:tblPrEx>
                <w:tblCellMar>
                  <w:top w:w="0" w:type="dxa"/>
                  <w:left w:w="0" w:type="dxa"/>
                  <w:bottom w:w="0" w:type="dxa"/>
                  <w:right w:w="0" w:type="dxa"/>
                </w:tblCellMar>
              </w:tblPrEx>
              <w:trPr>
                <w:trHeight w:val="638" w:hRule="atLeast"/>
                <w:jc w:val="center"/>
              </w:trPr>
              <w:tc>
                <w:tcPr>
                  <w:tcW w:w="68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8EFA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163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6E5C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服务项目</w:t>
                  </w:r>
                </w:p>
              </w:tc>
              <w:tc>
                <w:tcPr>
                  <w:tcW w:w="109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6B42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1703"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6A69CB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上限单价（元）</w:t>
                  </w:r>
                </w:p>
              </w:tc>
              <w:tc>
                <w:tcPr>
                  <w:tcW w:w="82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F144A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备注</w:t>
                  </w:r>
                </w:p>
              </w:tc>
            </w:tr>
            <w:tr w14:paraId="3EDE1F3C">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6F4716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019CD5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6172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99EB8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13950.00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1E1660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E5CBC91">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0318F6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FDADAE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1FFC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D0E2349">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6975.00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DBB65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CF45C7F">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04A16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5A96CD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8665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4BDB91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9792.00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B70AF1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12E9B8B">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BD1BA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464AE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066B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94901A">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4896.00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E1D3E2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D60F7BE">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4E629E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1845E3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0FDF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F3431B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7830.00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03020A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A0A5CBD">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81957A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BBF3F8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7290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DAD214">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3915.00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431901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4F16365">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5EAA4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21AF9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4CA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D95008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5940.00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AD6B7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B33EE92">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7C720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6932E6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5F8E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151C29">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2970.00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1B6A6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0E4BB54">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4F6A1F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C66DBB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8EF4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B16D55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3240.00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2AAB72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E6C943">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08506C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FF56F7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25A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8D07D50">
                  <w:pPr>
                    <w:keepNext w:val="0"/>
                    <w:keepLines w:val="0"/>
                    <w:pageBreakBefore w:val="0"/>
                    <w:widowControl/>
                    <w:kinsoku/>
                    <w:wordWrap/>
                    <w:overflowPunct/>
                    <w:topLinePunct w:val="0"/>
                    <w:autoSpaceDE/>
                    <w:autoSpaceDN/>
                    <w:bidi w:val="0"/>
                    <w:adjustRightInd/>
                    <w:spacing w:line="320" w:lineRule="exact"/>
                    <w:jc w:val="center"/>
                    <w:textAlignment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1620.00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534F88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71678AF">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B03B5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5CCB1B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25T吊机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66A3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4AA1D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2700.00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C5C005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1A4B63B">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2638A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89FEBB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8B1C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B2AFA18">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5DB3E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DF29122">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7AF82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16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D1CE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E42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416F4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E3165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BB0FE6C">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D62D97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AA6E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68101">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FC54E8">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241CC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E89E067">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504FD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p>
              </w:tc>
              <w:tc>
                <w:tcPr>
                  <w:tcW w:w="16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06E2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ECDA2">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769A597">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E42B6E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0F64527">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73A77D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FD1BE">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929A4">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29AC466">
                  <w:pPr>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81F4C0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F3C9DF5">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887BE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E976CA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高空作业电焊工人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6862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481866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265905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0E5F8613">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6D0860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4A625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4C1C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B9C420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225.00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5D010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04DB163B">
              <w:tblPrEx>
                <w:tblCellMar>
                  <w:top w:w="0" w:type="dxa"/>
                  <w:left w:w="0" w:type="dxa"/>
                  <w:bottom w:w="0" w:type="dxa"/>
                  <w:right w:w="0" w:type="dxa"/>
                </w:tblCellMar>
              </w:tblPrEx>
              <w:trPr>
                <w:trHeight w:val="338"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7AA72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B83D9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高空作业普通辅助工人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F95B0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01D890">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EF7463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57E47C">
              <w:tblPrEx>
                <w:tblCellMar>
                  <w:top w:w="0" w:type="dxa"/>
                  <w:left w:w="0" w:type="dxa"/>
                  <w:bottom w:w="0" w:type="dxa"/>
                  <w:right w:w="0" w:type="dxa"/>
                </w:tblCellMar>
              </w:tblPrEx>
              <w:trPr>
                <w:trHeight w:val="338"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7760F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043564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E70F8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D99B99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909611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B592260">
              <w:tblPrEx>
                <w:tblCellMar>
                  <w:top w:w="0" w:type="dxa"/>
                  <w:left w:w="0" w:type="dxa"/>
                  <w:bottom w:w="0" w:type="dxa"/>
                  <w:right w:w="0" w:type="dxa"/>
                </w:tblCellMar>
              </w:tblPrEx>
              <w:trPr>
                <w:trHeight w:val="347" w:hRule="atLeast"/>
                <w:jc w:val="center"/>
              </w:trPr>
              <w:tc>
                <w:tcPr>
                  <w:tcW w:w="6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7367BF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163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B393A0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普工（非高空作业人员）</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91A3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092956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350</w:t>
                  </w:r>
                  <w:r>
                    <w:rPr>
                      <w:rFonts w:hint="eastAsia" w:ascii="宋体" w:hAnsi="宋体" w:eastAsia="宋体" w:cs="宋体"/>
                      <w:color w:val="000000" w:themeColor="text1"/>
                      <w:kern w:val="0"/>
                      <w:sz w:val="21"/>
                      <w:szCs w:val="21"/>
                      <w:highlight w:val="none"/>
                      <w:lang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6180FE">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91293A">
              <w:tblPrEx>
                <w:tblCellMar>
                  <w:top w:w="0" w:type="dxa"/>
                  <w:left w:w="0" w:type="dxa"/>
                  <w:bottom w:w="0" w:type="dxa"/>
                  <w:right w:w="0" w:type="dxa"/>
                </w:tblCellMar>
              </w:tblPrEx>
              <w:trPr>
                <w:trHeight w:val="347" w:hRule="atLeast"/>
                <w:jc w:val="center"/>
              </w:trPr>
              <w:tc>
                <w:tcPr>
                  <w:tcW w:w="68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29964F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63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6F2E3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B747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3F229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175.00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B98FCE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814C609">
              <w:tblPrEx>
                <w:tblCellMar>
                  <w:top w:w="0" w:type="dxa"/>
                  <w:left w:w="0" w:type="dxa"/>
                  <w:bottom w:w="0" w:type="dxa"/>
                  <w:right w:w="0" w:type="dxa"/>
                </w:tblCellMar>
              </w:tblPrEx>
              <w:trPr>
                <w:trHeight w:val="498"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99F3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7CF2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手工炮机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77B7B">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28421BA">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E7833F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04CCFEB">
              <w:tblPrEx>
                <w:tblCellMar>
                  <w:top w:w="0" w:type="dxa"/>
                  <w:left w:w="0" w:type="dxa"/>
                  <w:bottom w:w="0" w:type="dxa"/>
                  <w:right w:w="0" w:type="dxa"/>
                </w:tblCellMar>
              </w:tblPrEx>
              <w:trPr>
                <w:trHeight w:val="490"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CDF0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C66E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风割机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3691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62F51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550.00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40B534">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5CF62F0">
              <w:tblPrEx>
                <w:tblCellMar>
                  <w:top w:w="0" w:type="dxa"/>
                  <w:left w:w="0" w:type="dxa"/>
                  <w:bottom w:w="0" w:type="dxa"/>
                  <w:right w:w="0" w:type="dxa"/>
                </w:tblCellMar>
              </w:tblPrEx>
              <w:trPr>
                <w:trHeight w:val="482"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3D8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16D1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工</w:t>
                  </w:r>
                  <w:r>
                    <w:rPr>
                      <w:rFonts w:hint="eastAsia" w:ascii="宋体" w:hAnsi="宋体" w:eastAsia="宋体" w:cs="宋体"/>
                      <w:color w:val="000000" w:themeColor="text1"/>
                      <w:kern w:val="0"/>
                      <w:sz w:val="21"/>
                      <w:szCs w:val="21"/>
                      <w:highlight w:val="none"/>
                      <w:lang w:bidi="ar"/>
                      <w14:textFill>
                        <w14:solidFill>
                          <w14:schemeClr w14:val="tx1"/>
                        </w14:solidFill>
                      </w14:textFill>
                    </w:rPr>
                    <w:t>砂轮机</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9FD4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C3EAF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BA7636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6DBAF3">
              <w:tblPrEx>
                <w:tblCellMar>
                  <w:top w:w="0" w:type="dxa"/>
                  <w:left w:w="0" w:type="dxa"/>
                  <w:bottom w:w="0" w:type="dxa"/>
                  <w:right w:w="0" w:type="dxa"/>
                </w:tblCellMar>
              </w:tblPrEx>
              <w:trPr>
                <w:trHeight w:val="533"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CD22C">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6DC2D">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A648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CB65D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38.00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075B1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EAB0AF1">
              <w:tblPrEx>
                <w:tblCellMar>
                  <w:top w:w="0" w:type="dxa"/>
                  <w:left w:w="0" w:type="dxa"/>
                  <w:bottom w:w="0" w:type="dxa"/>
                  <w:right w:w="0" w:type="dxa"/>
                </w:tblCellMar>
              </w:tblPrEx>
              <w:trPr>
                <w:trHeight w:val="508"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ADAE1">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BF997">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氧气</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FFFA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629A1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4.50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8760C43">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B31811E">
              <w:tblPrEx>
                <w:tblCellMar>
                  <w:top w:w="0" w:type="dxa"/>
                  <w:left w:w="0" w:type="dxa"/>
                  <w:bottom w:w="0" w:type="dxa"/>
                  <w:right w:w="0" w:type="dxa"/>
                </w:tblCellMar>
              </w:tblPrEx>
              <w:trPr>
                <w:trHeight w:val="344" w:hRule="atLeast"/>
                <w:jc w:val="center"/>
              </w:trPr>
              <w:tc>
                <w:tcPr>
                  <w:tcW w:w="6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EA28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w:t>
                  </w:r>
                </w:p>
              </w:tc>
              <w:tc>
                <w:tcPr>
                  <w:tcW w:w="1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17B0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乙炔</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83342">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C9F1095">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49.50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3AAC6D6">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7609089">
              <w:tblPrEx>
                <w:tblCellMar>
                  <w:top w:w="0" w:type="dxa"/>
                  <w:left w:w="0" w:type="dxa"/>
                  <w:bottom w:w="0" w:type="dxa"/>
                  <w:right w:w="0" w:type="dxa"/>
                </w:tblCellMar>
              </w:tblPrEx>
              <w:trPr>
                <w:trHeight w:val="344" w:hRule="atLeast"/>
                <w:jc w:val="center"/>
              </w:trPr>
              <w:tc>
                <w:tcPr>
                  <w:tcW w:w="341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7716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预算单价合计（元）</w:t>
                  </w:r>
                </w:p>
              </w:tc>
              <w:tc>
                <w:tcPr>
                  <w:tcW w:w="170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6DB8929">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72370.00</w:t>
                  </w:r>
                </w:p>
              </w:tc>
              <w:tc>
                <w:tcPr>
                  <w:tcW w:w="82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A57912F">
                  <w:pPr>
                    <w:keepNext w:val="0"/>
                    <w:keepLines w:val="0"/>
                    <w:pageBreakBefore w:val="0"/>
                    <w:widowControl/>
                    <w:kinsoku/>
                    <w:wordWrap/>
                    <w:overflowPunct/>
                    <w:topLinePunct w:val="0"/>
                    <w:autoSpaceDE/>
                    <w:autoSpaceDN/>
                    <w:bidi w:val="0"/>
                    <w:adjustRightInd/>
                    <w:spacing w:line="32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7F892373">
            <w:pPr>
              <w:keepNext w:val="0"/>
              <w:keepLines w:val="0"/>
              <w:pageBreakBefore w:val="0"/>
              <w:kinsoku/>
              <w:wordWrap/>
              <w:overflowPunct/>
              <w:topLinePunct w:val="0"/>
              <w:autoSpaceDE/>
              <w:autoSpaceDN/>
              <w:bidi w:val="0"/>
              <w:adjustRightInd/>
              <w:spacing w:line="320" w:lineRule="exac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 1</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highlight w:val="none"/>
                <w14:textFill>
                  <w14:solidFill>
                    <w14:schemeClr w14:val="tx1"/>
                  </w14:solidFill>
                </w14:textFill>
              </w:rPr>
              <w:t>超出以上任一服务项目上限单价的投标作废标处理。</w:t>
            </w:r>
          </w:p>
          <w:p w14:paraId="2DEA621C">
            <w:pPr>
              <w:keepNext w:val="0"/>
              <w:keepLines w:val="0"/>
              <w:pageBreakBefore w:val="0"/>
              <w:kinsoku/>
              <w:wordWrap/>
              <w:overflowPunct/>
              <w:topLinePunct w:val="0"/>
              <w:autoSpaceDE/>
              <w:autoSpaceDN/>
              <w:bidi w:val="0"/>
              <w:adjustRightInd/>
              <w:spacing w:line="320" w:lineRule="exact"/>
              <w:jc w:val="left"/>
              <w:rPr>
                <w:rFonts w:hint="eastAsia"/>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 xml:space="preserve">     2</w:t>
            </w:r>
            <w:r>
              <w:rPr>
                <w:rFonts w:hint="eastAsia" w:ascii="宋体" w:hAnsi="宋体"/>
                <w:b/>
                <w:color w:val="000000" w:themeColor="text1"/>
                <w:highlight w:val="none"/>
                <w:lang w:val="en-US" w:eastAsia="zh-CN"/>
                <w14:textFill>
                  <w14:solidFill>
                    <w14:schemeClr w14:val="tx1"/>
                  </w14:solidFill>
                </w14:textFill>
              </w:rPr>
              <w:t>）</w:t>
            </w:r>
            <w:r>
              <w:rPr>
                <w:rFonts w:hint="eastAsia" w:ascii="宋体" w:hAnsi="宋体"/>
                <w:b/>
                <w:color w:val="000000" w:themeColor="text1"/>
                <w:highlight w:val="none"/>
                <w14:textFill>
                  <w14:solidFill>
                    <w14:schemeClr w14:val="tx1"/>
                  </w14:solidFill>
                </w14:textFill>
              </w:rPr>
              <w:t>上述服务项目，以投标人投标单价合计的总价计入价格评分。</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采购合同由中标供应商凭《中标通知书》与采购人双方签订</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签订时间为《中标通知书》发出之日起</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C5C200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1.本项目采购数量根据采购人实际需求而定，最终按实际服务数量结算。</w:t>
            </w:r>
          </w:p>
          <w:p w14:paraId="5128FB8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2.项目验收合格后，根据拆除工作量及中标单价计算，经相关单位审核后，再进行结算、支付。</w:t>
            </w:r>
          </w:p>
        </w:tc>
      </w:tr>
      <w:tr w14:paraId="75ED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27AC7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61CA9B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6323FF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eastAsia="zh-CN"/>
                <w14:textFill>
                  <w14:solidFill>
                    <w14:schemeClr w14:val="tx1"/>
                  </w14:solidFill>
                </w14:textFill>
              </w:rPr>
              <w:t>投标人须在阳江市区设有固定服务点,如</w:t>
            </w:r>
            <w:r>
              <w:rPr>
                <w:rFonts w:hint="eastAsia" w:ascii="宋体" w:hAnsi="宋体" w:cs="宋体"/>
                <w:b w:val="0"/>
                <w:bCs/>
                <w:color w:val="000000" w:themeColor="text1"/>
                <w:szCs w:val="21"/>
                <w:highlight w:val="none"/>
                <w:lang w:val="en-US" w:eastAsia="zh-CN"/>
                <w14:textFill>
                  <w14:solidFill>
                    <w14:schemeClr w14:val="tx1"/>
                  </w14:solidFill>
                </w14:textFill>
              </w:rPr>
              <w:t>目前</w:t>
            </w:r>
            <w:r>
              <w:rPr>
                <w:rFonts w:hint="eastAsia" w:ascii="宋体" w:hAnsi="宋体" w:eastAsia="宋体" w:cs="宋体"/>
                <w:b w:val="0"/>
                <w:bCs/>
                <w:color w:val="000000" w:themeColor="text1"/>
                <w:szCs w:val="21"/>
                <w:highlight w:val="none"/>
                <w:lang w:eastAsia="zh-CN"/>
                <w14:textFill>
                  <w14:solidFill>
                    <w14:schemeClr w14:val="tx1"/>
                  </w14:solidFill>
                </w14:textFill>
              </w:rPr>
              <w:t>在阳江市区没有固定服务点的，必须承诺中标后在阳江市区设有服务点。【提供服务点的房产证（投标人名下）或经房管局备案的租赁合同或工商登记证明；投标人在阳江市区没有固定服务点的，必须提供中标后在阳江市区设有服务点的承诺函原件，同时中标后提供在阳江市区设有服务点的相关证明材料方可签订采购合同。】</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4793"/>
      <w:r>
        <w:rPr>
          <w:rFonts w:hint="eastAsia"/>
          <w:color w:val="000000" w:themeColor="text1"/>
          <w:kern w:val="0"/>
          <w:sz w:val="24"/>
          <w:highlight w:val="none"/>
          <w14:textFill>
            <w14:solidFill>
              <w14:schemeClr w14:val="tx1"/>
            </w14:solidFill>
          </w14:textFill>
        </w:rPr>
        <w:t>B  技术要求</w:t>
      </w:r>
      <w:bookmarkEnd w:id="113"/>
      <w:bookmarkEnd w:id="114"/>
    </w:p>
    <w:p w14:paraId="1D03E9D3">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项目概况</w:t>
      </w:r>
    </w:p>
    <w:p w14:paraId="6104C193">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本项目为</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bCs/>
          <w:color w:val="000000" w:themeColor="text1"/>
          <w:sz w:val="21"/>
          <w:szCs w:val="21"/>
          <w:highlight w:val="none"/>
          <w14:textFill>
            <w14:solidFill>
              <w14:schemeClr w14:val="tx1"/>
            </w14:solidFill>
          </w14:textFill>
        </w:rPr>
        <w:t>拆除违法建设服务</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拆除</w:t>
      </w:r>
      <w:r>
        <w:rPr>
          <w:rFonts w:hint="eastAsia" w:ascii="宋体" w:hAnsi="宋体" w:eastAsia="宋体" w:cs="宋体"/>
          <w:color w:val="000000" w:themeColor="text1"/>
          <w:sz w:val="21"/>
          <w:szCs w:val="21"/>
          <w:highlight w:val="none"/>
          <w14:textFill>
            <w14:solidFill>
              <w14:schemeClr w14:val="tx1"/>
            </w14:solidFill>
          </w14:textFill>
        </w:rPr>
        <w:t>违规户外广告</w:t>
      </w:r>
      <w:r>
        <w:rPr>
          <w:rFonts w:hint="eastAsia" w:ascii="宋体" w:hAnsi="宋体" w:eastAsia="宋体" w:cs="宋体"/>
          <w:bCs/>
          <w:color w:val="000000" w:themeColor="text1"/>
          <w:sz w:val="21"/>
          <w:szCs w:val="21"/>
          <w:highlight w:val="none"/>
          <w14:textFill>
            <w14:solidFill>
              <w14:schemeClr w14:val="tx1"/>
            </w14:solidFill>
          </w14:textFill>
        </w:rPr>
        <w:t>服务资格</w:t>
      </w:r>
      <w:r>
        <w:rPr>
          <w:rFonts w:hint="eastAsia" w:ascii="宋体" w:hAnsi="宋体" w:eastAsia="宋体" w:cs="宋体"/>
          <w:color w:val="000000" w:themeColor="text1"/>
          <w:sz w:val="21"/>
          <w:szCs w:val="21"/>
          <w:highlight w:val="none"/>
          <w14:textFill>
            <w14:solidFill>
              <w14:schemeClr w14:val="tx1"/>
            </w14:solidFill>
          </w14:textFill>
        </w:rPr>
        <w:t>采购项目。</w:t>
      </w:r>
    </w:p>
    <w:p w14:paraId="169D76BE">
      <w:pPr>
        <w:bidi w:val="0"/>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二、拆除违法建设服务</w:t>
      </w:r>
    </w:p>
    <w:p w14:paraId="573CAB31">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（一）项目主要内容和工作要求</w:t>
      </w:r>
    </w:p>
    <w:p w14:paraId="38F612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投标人需重点协助</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color w:val="000000" w:themeColor="text1"/>
          <w:sz w:val="21"/>
          <w:szCs w:val="21"/>
          <w:highlight w:val="none"/>
          <w14:textFill>
            <w14:solidFill>
              <w14:schemeClr w14:val="tx1"/>
            </w14:solidFill>
          </w14:textFill>
        </w:rPr>
        <w:t>做好</w:t>
      </w:r>
      <w:r>
        <w:rPr>
          <w:rFonts w:hint="eastAsia" w:ascii="宋体" w:hAnsi="宋体" w:eastAsia="宋体" w:cs="宋体"/>
          <w:bCs/>
          <w:color w:val="000000" w:themeColor="text1"/>
          <w:sz w:val="21"/>
          <w:szCs w:val="21"/>
          <w:highlight w:val="none"/>
          <w14:textFill>
            <w14:solidFill>
              <w14:schemeClr w14:val="tx1"/>
            </w14:solidFill>
          </w14:textFill>
        </w:rPr>
        <w:t>拆除违法建设服务</w:t>
      </w:r>
      <w:r>
        <w:rPr>
          <w:rFonts w:hint="eastAsia" w:ascii="宋体" w:hAnsi="宋体" w:eastAsia="宋体" w:cs="宋体"/>
          <w:color w:val="000000" w:themeColor="text1"/>
          <w:sz w:val="21"/>
          <w:szCs w:val="21"/>
          <w:highlight w:val="none"/>
          <w14:textFill>
            <w14:solidFill>
              <w14:schemeClr w14:val="tx1"/>
            </w14:solidFill>
          </w14:textFill>
        </w:rPr>
        <w:t>工作过程中涉及的运输、人员、工具等内容。</w:t>
      </w:r>
    </w:p>
    <w:p w14:paraId="48540FB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投标人工作要求为：</w:t>
      </w:r>
    </w:p>
    <w:p w14:paraId="5A14429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（1）组织人员对拆违现场进行拆除及清理现场，拆除过程中要做好现场的文明施工安全防护工作，包括路锥、警戒线、警示灯、围挡、标语等；</w:t>
      </w:r>
    </w:p>
    <w:p w14:paraId="1F6070D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（2）本项目要求投标人需具备的拆除所需一般工具，包括但不限于</w:t>
      </w:r>
      <w:r>
        <w:rPr>
          <w:rFonts w:hint="eastAsia" w:ascii="宋体" w:hAnsi="宋体" w:eastAsia="宋体" w:cs="宋体"/>
          <w:b/>
          <w:bCs/>
          <w:color w:val="000000" w:themeColor="text1"/>
          <w:sz w:val="21"/>
          <w:szCs w:val="21"/>
          <w:highlight w:val="none"/>
          <w14:textFill>
            <w14:solidFill>
              <w14:schemeClr w14:val="tx1"/>
            </w14:solidFill>
          </w14:textFill>
        </w:rPr>
        <w:t>商务要求“服务项目明细表”里面提到的所有项目内容</w:t>
      </w:r>
      <w:r>
        <w:rPr>
          <w:rFonts w:hint="eastAsia" w:ascii="宋体" w:hAnsi="宋体" w:eastAsia="宋体" w:cs="宋体"/>
          <w:color w:val="000000" w:themeColor="text1"/>
          <w:sz w:val="21"/>
          <w:szCs w:val="21"/>
          <w:highlight w:val="none"/>
          <w14:textFill>
            <w14:solidFill>
              <w14:schemeClr w14:val="tx1"/>
            </w14:solidFill>
          </w14:textFill>
        </w:rPr>
        <w:t>。</w:t>
      </w:r>
    </w:p>
    <w:p w14:paraId="439314C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（3）采购人需按照相关法律法规进行执法，投标人组织车辆将清理的建筑垃圾、杂物及拆除下来的违法建</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z w:val="21"/>
          <w:szCs w:val="21"/>
          <w:highlight w:val="none"/>
          <w14:textFill>
            <w14:solidFill>
              <w14:schemeClr w14:val="tx1"/>
            </w14:solidFill>
          </w14:textFill>
        </w:rPr>
        <w:t>相关物料、垃圾运至合规的垃圾填埋场或其他处置场所；</w:t>
      </w:r>
      <w:r>
        <w:rPr>
          <w:rFonts w:hint="eastAsia" w:ascii="宋体" w:hAnsi="宋体" w:eastAsia="宋体" w:cs="宋体"/>
          <w:b/>
          <w:bCs/>
          <w:color w:val="000000" w:themeColor="text1"/>
          <w:sz w:val="21"/>
          <w:szCs w:val="21"/>
          <w:highlight w:val="none"/>
          <w14:textFill>
            <w14:solidFill>
              <w14:schemeClr w14:val="tx1"/>
            </w14:solidFill>
          </w14:textFill>
        </w:rPr>
        <w:t>至少需配备一辆运输车辆</w:t>
      </w:r>
      <w:r>
        <w:rPr>
          <w:rFonts w:hint="eastAsia" w:ascii="宋体" w:hAnsi="宋体" w:eastAsia="宋体" w:cs="宋体"/>
          <w:color w:val="000000" w:themeColor="text1"/>
          <w:sz w:val="21"/>
          <w:szCs w:val="21"/>
          <w:highlight w:val="none"/>
          <w14:textFill>
            <w14:solidFill>
              <w14:schemeClr w14:val="tx1"/>
            </w14:solidFill>
          </w14:textFill>
        </w:rPr>
        <w:t>，及时实施违法建</w:t>
      </w:r>
      <w:r>
        <w:rPr>
          <w:rFonts w:hint="eastAsia" w:ascii="宋体" w:hAnsi="宋体" w:eastAsia="宋体" w:cs="宋体"/>
          <w:color w:val="000000" w:themeColor="text1"/>
          <w:sz w:val="21"/>
          <w:szCs w:val="21"/>
          <w:highlight w:val="none"/>
          <w:lang w:eastAsia="zh-CN"/>
          <w14:textFill>
            <w14:solidFill>
              <w14:schemeClr w14:val="tx1"/>
            </w14:solidFill>
          </w14:textFill>
        </w:rPr>
        <w:t>设</w:t>
      </w:r>
      <w:r>
        <w:rPr>
          <w:rFonts w:hint="eastAsia" w:ascii="宋体" w:hAnsi="宋体" w:eastAsia="宋体" w:cs="宋体"/>
          <w:color w:val="000000" w:themeColor="text1"/>
          <w:sz w:val="21"/>
          <w:szCs w:val="21"/>
          <w:highlight w:val="none"/>
          <w14:textFill>
            <w14:solidFill>
              <w14:schemeClr w14:val="tx1"/>
            </w14:solidFill>
          </w14:textFill>
        </w:rPr>
        <w:t>拆除后的运输工作。</w:t>
      </w:r>
    </w:p>
    <w:p w14:paraId="5844278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（4）对拆除难度较大的根据现场实际状况可采用搭脚手架、使用起重车、挖掘机等方式进行拆除。</w:t>
      </w:r>
    </w:p>
    <w:p w14:paraId="1BAD55C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（5）按照采购人指定的时间到达现场。</w:t>
      </w:r>
    </w:p>
    <w:p w14:paraId="54D0296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（6）按采购人要求按时按量完成。</w:t>
      </w:r>
    </w:p>
    <w:p w14:paraId="1C446D0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（7）除采购人同意分包的项目内容外，中标人不能把中标项目转包或分包给其他单位实施。</w:t>
      </w:r>
    </w:p>
    <w:p w14:paraId="26B21F6B">
      <w:pPr>
        <w:tabs>
          <w:tab w:val="left" w:pos="840"/>
        </w:tabs>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安全文明施工要求</w:t>
      </w:r>
    </w:p>
    <w:p w14:paraId="5FEB18C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项目负责人需积极贯彻和宣传各项安全施工规章制度，并监督检查工作范围内责任制的执行情况。</w:t>
      </w:r>
    </w:p>
    <w:p w14:paraId="652B866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投标人需建立健全的安全生产、文明施工责任岗位制，使用的车辆、机械设备等操作人员应持证上岗。</w:t>
      </w:r>
    </w:p>
    <w:p w14:paraId="120DC31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投标人需制定安全工作计划和方针目标，并负责贯彻实施。</w:t>
      </w:r>
    </w:p>
    <w:p w14:paraId="736050E7">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投标人在进行拆除作业时，现场施工人员必须统一着装，佩带安全帽、安全绳、手套、反光衣等安全防护措施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EF1D4B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凡在现场施工的人员，招标人有权监督其符合现场及上级的安全管理规定，发现问题立即改正。</w:t>
      </w:r>
    </w:p>
    <w:p w14:paraId="5A74B62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投标人需有健全安全管理档案数据，做到实用、齐全、规范化。</w:t>
      </w:r>
    </w:p>
    <w:p w14:paraId="5F03B99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投标人需制定事故发生应急预案，对施工人员进行业务培训，安全文明施工规范培训自救知识培训。</w:t>
      </w:r>
    </w:p>
    <w:p w14:paraId="11E66FC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投标人需落实招标人相关安全管理部门的检查工作和落实提出的整改要求。</w:t>
      </w:r>
    </w:p>
    <w:p w14:paraId="6E664509">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35B8AD17">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中标人在进行拆除违</w:t>
      </w:r>
      <w:r>
        <w:rPr>
          <w:rFonts w:hint="eastAsia" w:ascii="宋体" w:hAnsi="宋体" w:eastAsia="宋体" w:cs="宋体"/>
          <w:color w:val="000000" w:themeColor="text1"/>
          <w:sz w:val="21"/>
          <w:szCs w:val="21"/>
          <w:highlight w:val="none"/>
          <w:lang w:eastAsia="zh-CN"/>
          <w14:textFill>
            <w14:solidFill>
              <w14:schemeClr w14:val="tx1"/>
            </w14:solidFill>
          </w14:textFill>
        </w:rPr>
        <w:t>建</w:t>
      </w:r>
      <w:r>
        <w:rPr>
          <w:rFonts w:hint="eastAsia" w:ascii="宋体" w:hAnsi="宋体" w:eastAsia="宋体" w:cs="宋体"/>
          <w:color w:val="000000" w:themeColor="text1"/>
          <w:sz w:val="21"/>
          <w:szCs w:val="21"/>
          <w:highlight w:val="none"/>
          <w14:textFill>
            <w14:solidFill>
              <w14:schemeClr w14:val="tx1"/>
            </w14:solidFill>
          </w14:textFill>
        </w:rPr>
        <w:t>作业时，须完成指定范围内的地上构筑物（不含独立于建筑物以外的电力、消防设施和建筑物内可移动或拆除的生产设备和设施）和周边围墙、基础工程的拆除工作，并负责将拆除范围内的土地平整至最近市政道路路面标高处，及清运所有建筑垃圾。</w:t>
      </w:r>
    </w:p>
    <w:p w14:paraId="6E07FDF5">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项目除采用机械为主、人工为辅的方式进行拆除作业外，特殊情况下经征询采购人及相关行政部门同意可采取爆破方式实施拆除。</w:t>
      </w:r>
    </w:p>
    <w:p w14:paraId="2342CD81">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在本项目的服务范围内，须办理货车通行证的，中标人自行办理，如发生任何违章等相关交通处罚的，一切责任由中标人负责。</w:t>
      </w:r>
    </w:p>
    <w:p w14:paraId="71903A22">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中标人负责拆除工程现场安全、交通运输、环境卫生、清理等责任，并将清理的建筑垃圾、余泥等运到合法处置场处理，处理费用由中标人支付，中标人承担质量安全事故造成的一切损失。</w:t>
      </w:r>
    </w:p>
    <w:p w14:paraId="7517741A">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因中标人原因导致第三方人身或财产损害，由中标人自行负担一切责任，与采购人无关。</w:t>
      </w:r>
    </w:p>
    <w:p w14:paraId="73247BE4">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中标人必须做好安全防护工作，保证足够安全距离后方可拆除。</w:t>
      </w:r>
    </w:p>
    <w:p w14:paraId="46E1CD0A">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采购人需按照相关的法律法规进行执法，中标人只是为采购人提供运输与劳务，并不承担执法管理责任。</w:t>
      </w:r>
    </w:p>
    <w:p w14:paraId="61B3E58D">
      <w:pPr>
        <w:numPr>
          <w:ilvl w:val="0"/>
          <w:numId w:val="0"/>
        </w:numPr>
        <w:spacing w:line="360" w:lineRule="auto"/>
        <w:ind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中标人要为服务安全负责。在为采购人服务期间，进行运输、劳务等要做好一切安全保障工作，并为工人购买相关的保险，费用由中标人自理。如在服务过程中发生一切安全事故由中标人承担全部责任，与采购人无关，采购人不负经济和法律责任。</w:t>
      </w:r>
    </w:p>
    <w:p w14:paraId="68D7BF6F">
      <w:pPr>
        <w:bidi w:val="0"/>
        <w:spacing w:line="360" w:lineRule="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三、拆除违规户外广告服务</w:t>
      </w:r>
    </w:p>
    <w:p w14:paraId="132401DD">
      <w:pPr>
        <w:numPr>
          <w:ilvl w:val="0"/>
          <w:numId w:val="0"/>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项目主要内容和工作要求：</w:t>
      </w:r>
    </w:p>
    <w:p w14:paraId="129C8B90">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投标人需重点协助</w:t>
      </w:r>
      <w:r>
        <w:rPr>
          <w:rFonts w:hint="eastAsia" w:ascii="宋体" w:hAnsi="宋体" w:eastAsia="宋体" w:cs="宋体"/>
          <w:bCs/>
          <w:color w:val="000000" w:themeColor="text1"/>
          <w:sz w:val="21"/>
          <w:szCs w:val="21"/>
          <w:highlight w:val="none"/>
          <w:lang w:eastAsia="zh-CN"/>
          <w14:textFill>
            <w14:solidFill>
              <w14:schemeClr w14:val="tx1"/>
            </w14:solidFill>
          </w14:textFill>
        </w:rPr>
        <w:t>阳江市江城区综合行政执法局</w:t>
      </w:r>
      <w:r>
        <w:rPr>
          <w:rFonts w:hint="eastAsia" w:ascii="宋体" w:hAnsi="宋体" w:eastAsia="宋体" w:cs="宋体"/>
          <w:color w:val="000000" w:themeColor="text1"/>
          <w:sz w:val="21"/>
          <w:szCs w:val="21"/>
          <w:highlight w:val="none"/>
          <w14:textFill>
            <w14:solidFill>
              <w14:schemeClr w14:val="tx1"/>
            </w14:solidFill>
          </w14:textFill>
        </w:rPr>
        <w:t>做好</w:t>
      </w:r>
      <w:r>
        <w:rPr>
          <w:rFonts w:hint="eastAsia" w:ascii="宋体" w:hAnsi="宋体" w:eastAsia="宋体" w:cs="宋体"/>
          <w:bCs/>
          <w:color w:val="000000" w:themeColor="text1"/>
          <w:sz w:val="21"/>
          <w:szCs w:val="21"/>
          <w:highlight w:val="none"/>
          <w14:textFill>
            <w14:solidFill>
              <w14:schemeClr w14:val="tx1"/>
            </w14:solidFill>
          </w14:textFill>
        </w:rPr>
        <w:t>拆除</w:t>
      </w:r>
      <w:r>
        <w:rPr>
          <w:rFonts w:hint="eastAsia" w:ascii="宋体" w:hAnsi="宋体" w:eastAsia="宋体" w:cs="宋体"/>
          <w:color w:val="000000" w:themeColor="text1"/>
          <w:sz w:val="21"/>
          <w:szCs w:val="21"/>
          <w:highlight w:val="none"/>
          <w14:textFill>
            <w14:solidFill>
              <w14:schemeClr w14:val="tx1"/>
            </w14:solidFill>
          </w14:textFill>
        </w:rPr>
        <w:t>违规户外广告</w:t>
      </w:r>
      <w:r>
        <w:rPr>
          <w:rFonts w:hint="eastAsia" w:ascii="宋体" w:hAnsi="宋体" w:eastAsia="宋体" w:cs="宋体"/>
          <w:bCs/>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工作过程中涉及的运输、人员、工具等内容。</w:t>
      </w:r>
    </w:p>
    <w:p w14:paraId="5D4DF19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投标人工作要求为：</w:t>
      </w:r>
    </w:p>
    <w:p w14:paraId="0B82AA8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（1）组织人员对拆违现场进行拆除及清理现场，拆除过程中要做好现场的文明施工安全防护工作，包括路锥、警戒线、警示灯、围挡、标语等；</w:t>
      </w:r>
    </w:p>
    <w:p w14:paraId="5EE9958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（2）本项目要求投标人需具备的拆除所需一般工具，包括但不限于</w:t>
      </w:r>
      <w:r>
        <w:rPr>
          <w:rFonts w:hint="eastAsia" w:ascii="宋体" w:hAnsi="宋体" w:eastAsia="宋体" w:cs="宋体"/>
          <w:b/>
          <w:bCs/>
          <w:color w:val="000000" w:themeColor="text1"/>
          <w:sz w:val="21"/>
          <w:szCs w:val="21"/>
          <w:highlight w:val="none"/>
          <w14:textFill>
            <w14:solidFill>
              <w14:schemeClr w14:val="tx1"/>
            </w14:solidFill>
          </w14:textFill>
        </w:rPr>
        <w:t>商务要求“服务项目明细表”里面提到的所有项目内容</w:t>
      </w:r>
      <w:r>
        <w:rPr>
          <w:rFonts w:hint="eastAsia" w:ascii="宋体" w:hAnsi="宋体" w:eastAsia="宋体" w:cs="宋体"/>
          <w:color w:val="000000" w:themeColor="text1"/>
          <w:sz w:val="21"/>
          <w:szCs w:val="21"/>
          <w:highlight w:val="none"/>
          <w14:textFill>
            <w14:solidFill>
              <w14:schemeClr w14:val="tx1"/>
            </w14:solidFill>
          </w14:textFill>
        </w:rPr>
        <w:t>。</w:t>
      </w:r>
    </w:p>
    <w:p w14:paraId="77E7B14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（3）采购人需按照相关法律法规进行执法，拆除下来的每一项广告材料、支架应作为证据保存，投标人负责组织车辆将拆除下来的违规户外广告物料运至采购人指定地点。</w:t>
      </w:r>
    </w:p>
    <w:p w14:paraId="57F27D7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（4）对拆除难度较大的根据现场实际状况可采用搭脚手架、使用起重车、挖掘机等方式进行拆除。</w:t>
      </w:r>
    </w:p>
    <w:p w14:paraId="4D109A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（5）按照采购人指定的时间到达现场。</w:t>
      </w:r>
    </w:p>
    <w:p w14:paraId="0AD8331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（6）按采购人要求按时按量完成。</w:t>
      </w:r>
    </w:p>
    <w:p w14:paraId="01770729">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（7）除采购人同意分包的项目内容外，中标人不能把中标项目转包或分包给其他单位实施。</w:t>
      </w:r>
    </w:p>
    <w:p w14:paraId="16B08799">
      <w:pPr>
        <w:tabs>
          <w:tab w:val="left" w:pos="840"/>
        </w:tabs>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安全文明施工要求</w:t>
      </w:r>
    </w:p>
    <w:p w14:paraId="0FD1F35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项目负责人需积极贯彻和宣传各项安全施工规章制度，并监督检查工作范围内责任制的执行情况。</w:t>
      </w:r>
    </w:p>
    <w:p w14:paraId="53B0DD8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投标人需建立健全的安全生产、文明施工责任岗位制，使用的车辆、机械设备等操作人员应持证上岗。</w:t>
      </w:r>
    </w:p>
    <w:p w14:paraId="31156B8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投标人需制定安全工作计划和方针目标，并负责贯彻实施。</w:t>
      </w:r>
    </w:p>
    <w:p w14:paraId="76C4F72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投标人在进行拆除作业时，现场施工人员必须统一着装，佩带安全帽、安全绳、手套、反光衣等安全防护措施</w:t>
      </w:r>
    </w:p>
    <w:p w14:paraId="644E068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凡在现场施工的人员，招标人有权监督其符合现场及上级的安全管理规定，发现问题立即改正。</w:t>
      </w:r>
    </w:p>
    <w:p w14:paraId="07483DD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投标人需有健全安全管理档案数据，做到实用、齐全、规范化。</w:t>
      </w:r>
    </w:p>
    <w:p w14:paraId="63D6FE3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投标人需制定事故发生应急预案，对施工人员进行业务培训，安全文明施工规范培训自救知识培训。</w:t>
      </w:r>
    </w:p>
    <w:p w14:paraId="318A916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投标人需落实招标人相关安全管理部门的检查工作和落实提出的整改要求。</w:t>
      </w:r>
    </w:p>
    <w:p w14:paraId="70D8C222">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其他要求</w:t>
      </w:r>
    </w:p>
    <w:p w14:paraId="65D1BF5A">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在本项目的服务范围内，须办理货车通行证的，中标人自行办理，如发生任何违章等相关交通处罚的，一切责任由中标人负责。</w:t>
      </w:r>
    </w:p>
    <w:p w14:paraId="3222CD24">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中标人负责拆除工程现场安全、交通运输、环境卫生、广告牌清理等责任，并将清理的垃圾运到合法处置场处理，处理费用由中标人支付，中标人承担质量安全事故造成的一切损失。</w:t>
      </w:r>
    </w:p>
    <w:p w14:paraId="66D53CEC">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因中标人原因导致第三方人身或财产损害，由中标人自行负担一切责任，与采购人无关。</w:t>
      </w:r>
    </w:p>
    <w:p w14:paraId="469F3F6D">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中标人必须做好安全防护工作，保证足够安全距离后方可拆除。</w:t>
      </w:r>
    </w:p>
    <w:p w14:paraId="5C5AF5BD">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采购人需按照相关的法律法规进行执法，中标人只是为采购人提供运输与劳务，并不承担执法管理责任。</w:t>
      </w:r>
    </w:p>
    <w:p w14:paraId="79AF4326">
      <w:pPr>
        <w:numPr>
          <w:ilvl w:val="0"/>
          <w:numId w:val="0"/>
        </w:numPr>
        <w:spacing w:line="360" w:lineRule="auto"/>
        <w:ind w:left="0" w:leftChars="0"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中标人要为服务安全负责。在为采购人服务期间，进行运输、劳务等要做好一切安全保障工作，并为工人购买相关的保险，费用由中标人自理。如在服务过程中发生一切安全事故由中标人承担全部责任，与采购人无关，采购人不负经济和法律责任。</w:t>
      </w:r>
    </w:p>
    <w:p w14:paraId="5B12F5F1">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15" w:name="_Toc103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3"/>
        <w:numPr>
          <w:ilvl w:val="0"/>
          <w:numId w:val="0"/>
        </w:numPr>
        <w:rPr>
          <w:color w:val="000000" w:themeColor="text1"/>
          <w:szCs w:val="21"/>
          <w:highlight w:val="none"/>
          <w14:textFill>
            <w14:solidFill>
              <w14:schemeClr w14:val="tx1"/>
            </w14:solidFill>
          </w14:textFill>
        </w:rPr>
      </w:pPr>
      <w:bookmarkStart w:id="116" w:name="_Toc456272919"/>
      <w:bookmarkStart w:id="117" w:name="_Toc434832495"/>
      <w:bookmarkStart w:id="118" w:name="_Toc18513"/>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40672837"/>
            <w:bookmarkStart w:id="123" w:name="_Toc366072496"/>
            <w:bookmarkStart w:id="124" w:name="_Toc365985147"/>
            <w:bookmarkStart w:id="125" w:name="_Toc339441055"/>
            <w:bookmarkStart w:id="126" w:name="_Toc342296728"/>
            <w:bookmarkStart w:id="127" w:name="_Toc342060342"/>
            <w:bookmarkStart w:id="128" w:name="_Toc331512866"/>
            <w:bookmarkStart w:id="129" w:name="_Toc341348306"/>
            <w:bookmarkStart w:id="130" w:name="_Toc332206676"/>
            <w:bookmarkStart w:id="131" w:name="_Toc336681903"/>
            <w:bookmarkStart w:id="132" w:name="_Toc331684006"/>
            <w:bookmarkStart w:id="133" w:name="_Toc349127594"/>
            <w:bookmarkStart w:id="134" w:name="_Toc339020201"/>
            <w:bookmarkStart w:id="135" w:name="_Toc333935314"/>
            <w:bookmarkStart w:id="136" w:name="_Toc503785396"/>
            <w:bookmarkStart w:id="137" w:name="_Toc340677038"/>
            <w:bookmarkStart w:id="138" w:name="_Toc340507410"/>
            <w:bookmarkStart w:id="139" w:name="_Toc365967041"/>
            <w:bookmarkStart w:id="140" w:name="_Toc339019857"/>
            <w:bookmarkStart w:id="141" w:name="_Toc345513835"/>
            <w:bookmarkStart w:id="142" w:name="_Toc333238601"/>
            <w:bookmarkStart w:id="143" w:name="_Toc350438717"/>
            <w:bookmarkStart w:id="144" w:name="_Toc349143557"/>
            <w:bookmarkStart w:id="145" w:name="_Toc332270314"/>
            <w:bookmarkStart w:id="146" w:name="_Toc339020063"/>
            <w:bookmarkStart w:id="147" w:name="_Toc333935655"/>
            <w:bookmarkStart w:id="148" w:name="_Toc337632326"/>
            <w:bookmarkStart w:id="149" w:name="_Toc339362268"/>
            <w:bookmarkStart w:id="150" w:name="_Toc336681548"/>
            <w:bookmarkStart w:id="151" w:name="_Toc330459953"/>
            <w:bookmarkStart w:id="152" w:name="_Toc333237645"/>
            <w:bookmarkStart w:id="153" w:name="_Toc339019983"/>
            <w:bookmarkStart w:id="154" w:name="_Toc333237756"/>
            <w:bookmarkStart w:id="155" w:name="_Toc350756418"/>
            <w:bookmarkStart w:id="156" w:name="_Toc4972241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1BF4A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57" w:name="_Toc23498"/>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17800"/>
      <w:bookmarkStart w:id="161" w:name="_Toc340672838"/>
      <w:bookmarkStart w:id="162" w:name="_Toc341348307"/>
      <w:bookmarkStart w:id="163" w:name="_Toc365985148"/>
      <w:bookmarkStart w:id="164" w:name="_Toc339441056"/>
      <w:bookmarkStart w:id="165" w:name="_Toc339020202"/>
      <w:bookmarkStart w:id="166" w:name="_Toc333935656"/>
      <w:bookmarkStart w:id="167" w:name="_Toc337632327"/>
      <w:bookmarkStart w:id="168" w:name="_Toc339019984"/>
      <w:bookmarkStart w:id="169" w:name="_Toc340507411"/>
      <w:bookmarkStart w:id="170" w:name="_Toc339020064"/>
      <w:bookmarkStart w:id="171" w:name="_Toc342296729"/>
      <w:bookmarkStart w:id="172" w:name="_Toc336681549"/>
      <w:bookmarkStart w:id="173" w:name="_Toc350756419"/>
      <w:bookmarkStart w:id="174" w:name="_Toc332270315"/>
      <w:bookmarkStart w:id="175" w:name="_Toc333237757"/>
      <w:bookmarkStart w:id="176" w:name="_Toc330459954"/>
      <w:bookmarkStart w:id="177" w:name="_Toc333237646"/>
      <w:bookmarkStart w:id="178" w:name="_Toc333238602"/>
      <w:bookmarkStart w:id="179" w:name="_Toc349127595"/>
      <w:bookmarkStart w:id="180" w:name="_Toc339019858"/>
      <w:bookmarkStart w:id="181" w:name="_Toc331512867"/>
      <w:bookmarkStart w:id="182" w:name="_Toc342060343"/>
      <w:bookmarkStart w:id="183" w:name="_Toc339362269"/>
      <w:bookmarkStart w:id="184" w:name="_Toc345513836"/>
      <w:bookmarkStart w:id="185" w:name="_Toc340677039"/>
      <w:bookmarkStart w:id="186" w:name="_Toc332206677"/>
      <w:bookmarkStart w:id="187" w:name="_Toc336681904"/>
      <w:bookmarkStart w:id="188" w:name="_Toc333935315"/>
      <w:bookmarkStart w:id="189" w:name="_Toc331684007"/>
      <w:bookmarkStart w:id="190" w:name="_Toc365967042"/>
      <w:bookmarkStart w:id="191" w:name="_Toc350438718"/>
      <w:bookmarkStart w:id="192" w:name="_Toc366072497"/>
      <w:bookmarkStart w:id="193" w:name="_Toc349143558"/>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019985"/>
      <w:bookmarkStart w:id="195" w:name="_Toc333935657"/>
      <w:bookmarkStart w:id="196" w:name="_Toc339019859"/>
      <w:bookmarkStart w:id="197" w:name="_Toc374454571"/>
      <w:bookmarkStart w:id="198" w:name="_Toc336681905"/>
      <w:bookmarkStart w:id="199" w:name="_Toc339020203"/>
      <w:bookmarkStart w:id="200" w:name="_Toc339441057"/>
      <w:bookmarkStart w:id="201" w:name="_Toc339020065"/>
      <w:bookmarkStart w:id="202" w:name="_Toc340677040"/>
      <w:bookmarkStart w:id="203" w:name="_Toc365967043"/>
      <w:bookmarkStart w:id="204" w:name="_Toc339362270"/>
      <w:bookmarkStart w:id="205" w:name="_Toc330459955"/>
      <w:bookmarkStart w:id="206" w:name="_Toc332270316"/>
      <w:bookmarkStart w:id="207" w:name="_Toc340507412"/>
      <w:bookmarkStart w:id="208" w:name="_Toc341348308"/>
      <w:bookmarkStart w:id="209" w:name="_Toc349127596"/>
      <w:bookmarkStart w:id="210" w:name="_Toc350756420"/>
      <w:bookmarkStart w:id="211" w:name="_Toc336681550"/>
      <w:bookmarkStart w:id="212" w:name="_Toc331512868"/>
      <w:bookmarkStart w:id="213" w:name="_Toc345513837"/>
      <w:bookmarkStart w:id="214" w:name="_Toc497224196"/>
      <w:bookmarkStart w:id="215" w:name="_Toc342060344"/>
      <w:bookmarkStart w:id="216" w:name="_Toc333238603"/>
      <w:bookmarkStart w:id="217" w:name="_Toc342296730"/>
      <w:bookmarkStart w:id="218" w:name="_Toc349143559"/>
      <w:bookmarkStart w:id="219" w:name="_Toc331684008"/>
      <w:bookmarkStart w:id="220" w:name="_Toc366072498"/>
      <w:bookmarkStart w:id="221" w:name="_Toc503785398"/>
      <w:bookmarkStart w:id="222" w:name="_Toc332206678"/>
      <w:bookmarkStart w:id="223" w:name="_Toc333237647"/>
      <w:bookmarkStart w:id="224" w:name="_Toc337632328"/>
      <w:bookmarkStart w:id="225" w:name="_Toc365985149"/>
      <w:bookmarkStart w:id="226" w:name="_Toc333935316"/>
      <w:bookmarkStart w:id="227" w:name="_Toc340672839"/>
      <w:bookmarkStart w:id="228" w:name="_Toc350438719"/>
      <w:bookmarkStart w:id="229" w:name="_Toc33323775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6048"/>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阳江市江城区综合行政执法局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9127597"/>
      <w:bookmarkStart w:id="234" w:name="_Toc365967044"/>
      <w:bookmarkStart w:id="235" w:name="_Toc332206679"/>
      <w:bookmarkStart w:id="236" w:name="_Toc374454572"/>
      <w:bookmarkStart w:id="237" w:name="_Toc339020066"/>
      <w:bookmarkStart w:id="238" w:name="_Toc349143560"/>
      <w:bookmarkStart w:id="239" w:name="_Toc339362271"/>
      <w:bookmarkStart w:id="240" w:name="_Toc366072499"/>
      <w:bookmarkStart w:id="241" w:name="_Toc333238604"/>
      <w:bookmarkStart w:id="242" w:name="_Toc340677041"/>
      <w:bookmarkStart w:id="243" w:name="_Toc333237648"/>
      <w:bookmarkStart w:id="244" w:name="_Toc339019860"/>
      <w:bookmarkStart w:id="245" w:name="_Toc342296731"/>
      <w:bookmarkStart w:id="246" w:name="_Toc342060345"/>
      <w:bookmarkStart w:id="247" w:name="_Toc339020204"/>
      <w:bookmarkStart w:id="248" w:name="_Toc350438720"/>
      <w:bookmarkStart w:id="249" w:name="_Toc340507413"/>
      <w:bookmarkStart w:id="250" w:name="_Toc333935317"/>
      <w:bookmarkStart w:id="251" w:name="_Toc333237759"/>
      <w:bookmarkStart w:id="252" w:name="_Toc337632329"/>
      <w:bookmarkStart w:id="253" w:name="_Toc331684009"/>
      <w:bookmarkStart w:id="254" w:name="_Toc332270317"/>
      <w:bookmarkStart w:id="255" w:name="_Toc331512869"/>
      <w:bookmarkStart w:id="256" w:name="_Toc20208"/>
      <w:bookmarkStart w:id="257" w:name="_Toc345513838"/>
      <w:bookmarkStart w:id="258" w:name="_Toc350756421"/>
      <w:bookmarkStart w:id="259" w:name="_Toc340672840"/>
      <w:bookmarkStart w:id="260" w:name="_Toc330459956"/>
      <w:bookmarkStart w:id="261" w:name="_Toc341348309"/>
      <w:bookmarkStart w:id="262" w:name="_Toc339019986"/>
      <w:bookmarkStart w:id="263" w:name="_Toc336681551"/>
      <w:bookmarkStart w:id="264" w:name="_Toc339441058"/>
      <w:bookmarkStart w:id="265" w:name="_Toc336681906"/>
      <w:bookmarkStart w:id="266" w:name="_Toc365985150"/>
      <w:bookmarkStart w:id="267" w:name="_Toc333935658"/>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9362272"/>
      <w:bookmarkStart w:id="269" w:name="_Toc366072500"/>
      <w:bookmarkStart w:id="270" w:name="_Toc340507414"/>
      <w:bookmarkStart w:id="271" w:name="_Toc333935659"/>
      <w:bookmarkStart w:id="272" w:name="_Toc345513839"/>
      <w:bookmarkStart w:id="273" w:name="_Toc365967045"/>
      <w:bookmarkStart w:id="274" w:name="_Toc341348310"/>
      <w:bookmarkStart w:id="275" w:name="_Toc339019861"/>
      <w:bookmarkStart w:id="276" w:name="_Toc333238605"/>
      <w:bookmarkStart w:id="277" w:name="_Toc336681552"/>
      <w:bookmarkStart w:id="278" w:name="_Toc333237649"/>
      <w:bookmarkStart w:id="279" w:name="_Toc332270318"/>
      <w:bookmarkStart w:id="280" w:name="_Toc333935318"/>
      <w:bookmarkStart w:id="281" w:name="_Toc342060346"/>
      <w:bookmarkStart w:id="282" w:name="_Toc340677042"/>
      <w:bookmarkStart w:id="283" w:name="_Toc332206680"/>
      <w:bookmarkStart w:id="284" w:name="_Toc497224198"/>
      <w:bookmarkStart w:id="285" w:name="_Toc339020067"/>
      <w:bookmarkStart w:id="286" w:name="_Toc350756422"/>
      <w:bookmarkStart w:id="287" w:name="_Toc349127598"/>
      <w:bookmarkStart w:id="288" w:name="_Toc330459957"/>
      <w:bookmarkStart w:id="289" w:name="_Toc349143561"/>
      <w:bookmarkStart w:id="290" w:name="_Toc374454573"/>
      <w:bookmarkStart w:id="291" w:name="_Toc339019987"/>
      <w:bookmarkStart w:id="292" w:name="_Toc340672841"/>
      <w:bookmarkStart w:id="293" w:name="_Toc337632330"/>
      <w:bookmarkStart w:id="294" w:name="_Toc339020205"/>
      <w:bookmarkStart w:id="295" w:name="_Toc350438721"/>
      <w:bookmarkStart w:id="296" w:name="_Toc339441059"/>
      <w:bookmarkStart w:id="297" w:name="_Toc331512870"/>
      <w:bookmarkStart w:id="298" w:name="_Toc365985151"/>
      <w:bookmarkStart w:id="299" w:name="_Toc333237760"/>
      <w:bookmarkStart w:id="300" w:name="_Toc342296732"/>
      <w:bookmarkStart w:id="301" w:name="_Toc20298"/>
      <w:bookmarkStart w:id="302" w:name="_Toc503785400"/>
      <w:bookmarkStart w:id="303" w:name="_Toc331684010"/>
      <w:bookmarkStart w:id="304" w:name="_Toc336681907"/>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2296733"/>
      <w:bookmarkStart w:id="306" w:name="_Toc332270319"/>
      <w:bookmarkStart w:id="307" w:name="_Toc350756423"/>
      <w:bookmarkStart w:id="308" w:name="_Toc339020068"/>
      <w:bookmarkStart w:id="309" w:name="_Toc349143562"/>
      <w:bookmarkStart w:id="310" w:name="_Toc336681908"/>
      <w:bookmarkStart w:id="311" w:name="_Toc342060347"/>
      <w:bookmarkStart w:id="312" w:name="_Toc333238606"/>
      <w:bookmarkStart w:id="313" w:name="_Toc339020206"/>
      <w:bookmarkStart w:id="314" w:name="_Toc339362273"/>
      <w:bookmarkStart w:id="315" w:name="_Toc339019988"/>
      <w:bookmarkStart w:id="316" w:name="_Toc331684011"/>
      <w:bookmarkStart w:id="317" w:name="_Toc330459958"/>
      <w:bookmarkStart w:id="318" w:name="_Toc333237761"/>
      <w:bookmarkStart w:id="319" w:name="_Toc345513840"/>
      <w:bookmarkStart w:id="320" w:name="_Toc366072501"/>
      <w:bookmarkStart w:id="321" w:name="_Toc374454574"/>
      <w:bookmarkStart w:id="322" w:name="_Toc333935660"/>
      <w:bookmarkStart w:id="323" w:name="_Toc337632331"/>
      <w:bookmarkStart w:id="324" w:name="_Toc340677043"/>
      <w:bookmarkStart w:id="325" w:name="_Toc336681553"/>
      <w:bookmarkStart w:id="326" w:name="_Toc340672842"/>
      <w:bookmarkStart w:id="327" w:name="_Toc503785401"/>
      <w:bookmarkStart w:id="328" w:name="_Toc339019862"/>
      <w:bookmarkStart w:id="329" w:name="_Toc497224199"/>
      <w:bookmarkStart w:id="330" w:name="_Toc331512871"/>
      <w:bookmarkStart w:id="331" w:name="_Toc349127599"/>
      <w:bookmarkStart w:id="332" w:name="_Toc340507415"/>
      <w:bookmarkStart w:id="333" w:name="_Toc333237650"/>
      <w:bookmarkStart w:id="334" w:name="_Toc350438722"/>
      <w:bookmarkStart w:id="335" w:name="_Toc341348311"/>
      <w:bookmarkStart w:id="336" w:name="_Toc365967046"/>
      <w:bookmarkStart w:id="337" w:name="_Toc333935319"/>
      <w:bookmarkStart w:id="338" w:name="_Toc339441060"/>
      <w:bookmarkStart w:id="339" w:name="_Toc332206681"/>
      <w:bookmarkStart w:id="340" w:name="_Toc365985152"/>
    </w:p>
    <w:p w14:paraId="5B8A6EC6">
      <w:pPr>
        <w:pStyle w:val="3"/>
        <w:numPr>
          <w:ilvl w:val="0"/>
          <w:numId w:val="0"/>
        </w:numPr>
        <w:rPr>
          <w:color w:val="000000" w:themeColor="text1"/>
          <w:sz w:val="24"/>
          <w:highlight w:val="none"/>
          <w14:textFill>
            <w14:solidFill>
              <w14:schemeClr w14:val="tx1"/>
            </w14:solidFill>
          </w14:textFill>
        </w:rPr>
      </w:pPr>
      <w:bookmarkStart w:id="341" w:name="_Toc3632"/>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45513841"/>
      <w:bookmarkStart w:id="343" w:name="_Toc333935661"/>
      <w:bookmarkStart w:id="344" w:name="_Toc340507416"/>
      <w:bookmarkStart w:id="345" w:name="_Toc337632332"/>
      <w:bookmarkStart w:id="346" w:name="_Toc336681554"/>
      <w:bookmarkStart w:id="347" w:name="_Toc365967047"/>
      <w:bookmarkStart w:id="348" w:name="_Toc339441061"/>
      <w:bookmarkStart w:id="349" w:name="_Toc340677044"/>
      <w:bookmarkStart w:id="350" w:name="_Toc331512872"/>
      <w:bookmarkStart w:id="351" w:name="_Toc336681909"/>
      <w:bookmarkStart w:id="352" w:name="_Toc332206682"/>
      <w:bookmarkStart w:id="353" w:name="_Toc333237651"/>
      <w:bookmarkStart w:id="354" w:name="_Toc339019863"/>
      <w:bookmarkStart w:id="355" w:name="_Toc342060348"/>
      <w:bookmarkStart w:id="356" w:name="_Toc339020207"/>
      <w:bookmarkStart w:id="357" w:name="_Toc333935320"/>
      <w:bookmarkStart w:id="358" w:name="_Toc30352"/>
      <w:bookmarkStart w:id="359" w:name="_Toc503785402"/>
      <w:bookmarkStart w:id="360" w:name="_Toc333238607"/>
      <w:bookmarkStart w:id="361" w:name="_Toc349143563"/>
      <w:bookmarkStart w:id="362" w:name="_Toc341348312"/>
      <w:bookmarkStart w:id="363" w:name="_Toc350756424"/>
      <w:bookmarkStart w:id="364" w:name="_Toc339362274"/>
      <w:bookmarkStart w:id="365" w:name="_Toc339019989"/>
      <w:bookmarkStart w:id="366" w:name="_Toc333237762"/>
      <w:bookmarkStart w:id="367" w:name="_Toc366072502"/>
      <w:bookmarkStart w:id="368" w:name="_Toc331684012"/>
      <w:bookmarkStart w:id="369" w:name="_Toc330459959"/>
      <w:bookmarkStart w:id="370" w:name="_Toc339020069"/>
      <w:bookmarkStart w:id="371" w:name="_Toc340672843"/>
      <w:bookmarkStart w:id="372" w:name="_Toc365985153"/>
      <w:bookmarkStart w:id="373" w:name="_Toc342296734"/>
      <w:bookmarkStart w:id="374" w:name="_Toc332270320"/>
      <w:bookmarkStart w:id="375" w:name="_Toc350438723"/>
      <w:bookmarkStart w:id="376" w:name="_Toc349127600"/>
      <w:bookmarkStart w:id="377" w:name="_Toc497224200"/>
      <w:bookmarkStart w:id="378" w:name="_Toc374454575"/>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65967048"/>
      <w:bookmarkStart w:id="380" w:name="_Toc339020208"/>
      <w:bookmarkStart w:id="381" w:name="_Toc331684013"/>
      <w:bookmarkStart w:id="382" w:name="_Toc336681555"/>
      <w:bookmarkStart w:id="383" w:name="_Toc333237763"/>
      <w:bookmarkStart w:id="384" w:name="_Toc370388389"/>
      <w:bookmarkStart w:id="385" w:name="_Toc503785403"/>
      <w:bookmarkStart w:id="386" w:name="_Toc340677045"/>
      <w:bookmarkStart w:id="387" w:name="_Toc339362275"/>
      <w:bookmarkStart w:id="388" w:name="_Toc349127601"/>
      <w:bookmarkStart w:id="389" w:name="_Toc339020070"/>
      <w:bookmarkStart w:id="390" w:name="_Toc339019864"/>
      <w:bookmarkStart w:id="391" w:name="_Toc333935321"/>
      <w:bookmarkStart w:id="392" w:name="_Toc333935662"/>
      <w:bookmarkStart w:id="393" w:name="_Toc342060349"/>
      <w:bookmarkStart w:id="394" w:name="_Toc349143564"/>
      <w:bookmarkStart w:id="395" w:name="_Toc350438724"/>
      <w:bookmarkStart w:id="396" w:name="_Toc333237652"/>
      <w:bookmarkStart w:id="397" w:name="_Toc345513842"/>
      <w:bookmarkStart w:id="398" w:name="_Toc339019990"/>
      <w:bookmarkStart w:id="399" w:name="_Toc342296735"/>
      <w:bookmarkStart w:id="400" w:name="_Toc340507417"/>
      <w:bookmarkStart w:id="401" w:name="_Toc330459960"/>
      <w:bookmarkStart w:id="402" w:name="_Toc365985154"/>
      <w:bookmarkStart w:id="403" w:name="_Toc331512873"/>
      <w:bookmarkStart w:id="404" w:name="_Toc350756425"/>
      <w:bookmarkStart w:id="405" w:name="_Toc333238608"/>
      <w:bookmarkStart w:id="406" w:name="_Toc332206683"/>
      <w:bookmarkStart w:id="407" w:name="_Toc341348313"/>
      <w:bookmarkStart w:id="408" w:name="_Toc497224201"/>
      <w:bookmarkStart w:id="409" w:name="_Toc340672844"/>
      <w:bookmarkStart w:id="410" w:name="_Toc332270321"/>
      <w:bookmarkStart w:id="411" w:name="_Toc337632333"/>
      <w:bookmarkStart w:id="412" w:name="_Toc339441062"/>
      <w:bookmarkStart w:id="413" w:name="_Toc336681910"/>
      <w:bookmarkStart w:id="414" w:name="_Toc374454576"/>
      <w:bookmarkStart w:id="415" w:name="_Toc24424"/>
      <w:bookmarkStart w:id="416" w:name="_Toc503785405"/>
      <w:bookmarkStart w:id="417" w:name="_Toc497224203"/>
      <w:bookmarkStart w:id="418" w:name="_Toc333237654"/>
      <w:bookmarkStart w:id="419" w:name="_Toc365967050"/>
      <w:bookmarkStart w:id="420" w:name="_Toc339019992"/>
      <w:bookmarkStart w:id="421" w:name="_Toc339020210"/>
      <w:bookmarkStart w:id="422" w:name="_Toc333935664"/>
      <w:bookmarkStart w:id="423" w:name="_Toc340507419"/>
      <w:bookmarkStart w:id="424" w:name="_Toc341348315"/>
      <w:bookmarkStart w:id="425" w:name="_Toc333935323"/>
      <w:bookmarkStart w:id="426" w:name="_Toc339441064"/>
      <w:bookmarkStart w:id="427" w:name="_Toc332270323"/>
      <w:bookmarkStart w:id="428" w:name="_Toc366072505"/>
      <w:bookmarkStart w:id="429" w:name="_Toc336681912"/>
      <w:bookmarkStart w:id="430" w:name="_Toc339362277"/>
      <w:bookmarkStart w:id="431" w:name="_Toc349127603"/>
      <w:bookmarkStart w:id="432" w:name="_Toc330459962"/>
      <w:bookmarkStart w:id="433" w:name="_Toc349143566"/>
      <w:bookmarkStart w:id="434" w:name="_Toc336681557"/>
      <w:bookmarkStart w:id="435" w:name="_Toc365985156"/>
      <w:bookmarkStart w:id="436" w:name="_Toc337632335"/>
      <w:bookmarkStart w:id="437" w:name="_Toc333238610"/>
      <w:bookmarkStart w:id="438" w:name="_Toc350756427"/>
      <w:bookmarkStart w:id="439" w:name="_Toc350438726"/>
      <w:bookmarkStart w:id="440" w:name="_Toc332206685"/>
      <w:bookmarkStart w:id="441" w:name="_Toc340672846"/>
      <w:bookmarkStart w:id="442" w:name="_Toc339019866"/>
      <w:bookmarkStart w:id="443" w:name="_Toc342296737"/>
      <w:bookmarkStart w:id="444" w:name="_Toc340677047"/>
      <w:bookmarkStart w:id="445" w:name="_Toc331512875"/>
      <w:bookmarkStart w:id="446" w:name="_Toc345513844"/>
      <w:bookmarkStart w:id="447" w:name="_Toc333237765"/>
      <w:bookmarkStart w:id="448" w:name="_Toc331684015"/>
      <w:bookmarkStart w:id="449" w:name="_Toc339020072"/>
      <w:bookmarkStart w:id="450" w:name="_Toc342060351"/>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930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66072506"/>
      <w:bookmarkStart w:id="454" w:name="_Toc349143567"/>
      <w:bookmarkStart w:id="455" w:name="_Toc336681913"/>
      <w:bookmarkStart w:id="456" w:name="_Toc333935324"/>
      <w:bookmarkStart w:id="457" w:name="_Toc333237766"/>
      <w:bookmarkStart w:id="458" w:name="_Toc345513845"/>
      <w:bookmarkStart w:id="459" w:name="_Toc349127604"/>
      <w:bookmarkStart w:id="460" w:name="_Toc330459963"/>
      <w:bookmarkStart w:id="461" w:name="_Toc341348316"/>
      <w:bookmarkStart w:id="462" w:name="_Toc332206686"/>
      <w:bookmarkStart w:id="463" w:name="_Toc340672847"/>
      <w:bookmarkStart w:id="464" w:name="_Toc333237655"/>
      <w:bookmarkStart w:id="465" w:name="_Toc331512876"/>
      <w:bookmarkStart w:id="466" w:name="_Toc497224204"/>
      <w:bookmarkStart w:id="467" w:name="_Toc333935665"/>
      <w:bookmarkStart w:id="468" w:name="_Toc339020073"/>
      <w:bookmarkStart w:id="469" w:name="_Toc503785406"/>
      <w:bookmarkStart w:id="470" w:name="_Toc332270324"/>
      <w:bookmarkStart w:id="471" w:name="_Toc339362278"/>
      <w:bookmarkStart w:id="472" w:name="_Toc339441065"/>
      <w:bookmarkStart w:id="473" w:name="_Toc339020211"/>
      <w:bookmarkStart w:id="474" w:name="_Toc342296738"/>
      <w:bookmarkStart w:id="475" w:name="_Toc350756428"/>
      <w:bookmarkStart w:id="476" w:name="_Toc339019993"/>
      <w:bookmarkStart w:id="477" w:name="_Toc336681558"/>
      <w:bookmarkStart w:id="478" w:name="_Toc331684016"/>
      <w:bookmarkStart w:id="479" w:name="_Toc11911"/>
      <w:bookmarkStart w:id="480" w:name="_Toc333238611"/>
      <w:bookmarkStart w:id="481" w:name="_Toc350438727"/>
      <w:bookmarkStart w:id="482" w:name="_Toc365967051"/>
      <w:bookmarkStart w:id="483" w:name="_Toc337632336"/>
      <w:bookmarkStart w:id="484" w:name="_Toc340677048"/>
      <w:bookmarkStart w:id="485" w:name="_Toc374454578"/>
      <w:bookmarkStart w:id="486" w:name="_Toc340507420"/>
      <w:bookmarkStart w:id="487" w:name="_Toc339019867"/>
      <w:bookmarkStart w:id="488" w:name="_Toc365985157"/>
      <w:bookmarkStart w:id="489" w:name="_Toc342060352"/>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559"/>
      <w:bookmarkStart w:id="491" w:name="_Toc497224205"/>
      <w:bookmarkStart w:id="492" w:name="_Toc331684017"/>
      <w:bookmarkStart w:id="493" w:name="_Toc350756429"/>
      <w:bookmarkStart w:id="494" w:name="_Toc333935325"/>
      <w:bookmarkStart w:id="495" w:name="_Toc350438728"/>
      <w:bookmarkStart w:id="496" w:name="_Toc374454579"/>
      <w:bookmarkStart w:id="497" w:name="_Toc331512877"/>
      <w:bookmarkStart w:id="498" w:name="_Toc333237656"/>
      <w:bookmarkStart w:id="499" w:name="_Toc339020212"/>
      <w:bookmarkStart w:id="500" w:name="_Toc32707"/>
      <w:bookmarkStart w:id="501" w:name="_Toc332270325"/>
      <w:bookmarkStart w:id="502" w:name="_Toc333238612"/>
      <w:bookmarkStart w:id="503" w:name="_Toc337632337"/>
      <w:bookmarkStart w:id="504" w:name="_Toc332206687"/>
      <w:bookmarkStart w:id="505" w:name="_Toc503785407"/>
      <w:bookmarkStart w:id="506" w:name="_Toc341348317"/>
      <w:bookmarkStart w:id="507" w:name="_Toc339020074"/>
      <w:bookmarkStart w:id="508" w:name="_Toc336681914"/>
      <w:bookmarkStart w:id="509" w:name="_Toc340672848"/>
      <w:bookmarkStart w:id="510" w:name="_Toc349127605"/>
      <w:bookmarkStart w:id="511" w:name="_Toc333935666"/>
      <w:bookmarkStart w:id="512" w:name="_Toc340677049"/>
      <w:bookmarkStart w:id="513" w:name="_Toc339019994"/>
      <w:bookmarkStart w:id="514" w:name="_Toc366072507"/>
      <w:bookmarkStart w:id="515" w:name="_Toc365985158"/>
      <w:bookmarkStart w:id="516" w:name="_Toc339362279"/>
      <w:bookmarkStart w:id="517" w:name="_Toc349143568"/>
      <w:bookmarkStart w:id="518" w:name="_Toc365967052"/>
      <w:bookmarkStart w:id="519" w:name="_Toc342296739"/>
      <w:bookmarkStart w:id="520" w:name="_Toc330459964"/>
      <w:bookmarkStart w:id="521" w:name="_Toc339019868"/>
      <w:bookmarkStart w:id="522" w:name="_Toc339441066"/>
      <w:bookmarkStart w:id="523" w:name="_Toc340507421"/>
      <w:bookmarkStart w:id="524" w:name="_Toc342060353"/>
      <w:bookmarkStart w:id="525" w:name="_Toc333237767"/>
      <w:bookmarkStart w:id="526" w:name="_Toc34551384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9019869"/>
      <w:bookmarkStart w:id="528" w:name="_Toc497224206"/>
      <w:bookmarkStart w:id="529" w:name="_Toc340672849"/>
      <w:bookmarkStart w:id="530" w:name="_Toc332206688"/>
      <w:bookmarkStart w:id="531" w:name="_Toc333237768"/>
      <w:bookmarkStart w:id="532" w:name="_Toc333237657"/>
      <w:bookmarkStart w:id="533" w:name="_Toc333935326"/>
      <w:bookmarkStart w:id="534" w:name="_Toc339362280"/>
      <w:bookmarkStart w:id="535" w:name="_Toc337632338"/>
      <w:bookmarkStart w:id="536" w:name="_Toc365967053"/>
      <w:bookmarkStart w:id="537" w:name="_Toc3171"/>
      <w:bookmarkStart w:id="538" w:name="_Toc339441067"/>
      <w:bookmarkStart w:id="539" w:name="_Toc365985159"/>
      <w:bookmarkStart w:id="540" w:name="_Toc349127606"/>
      <w:bookmarkStart w:id="541" w:name="_Toc339020075"/>
      <w:bookmarkStart w:id="542" w:name="_Toc345513847"/>
      <w:bookmarkStart w:id="543" w:name="_Toc331512878"/>
      <w:bookmarkStart w:id="544" w:name="_Toc332270326"/>
      <w:bookmarkStart w:id="545" w:name="_Toc350756430"/>
      <w:bookmarkStart w:id="546" w:name="_Toc333238613"/>
      <w:bookmarkStart w:id="547" w:name="_Toc503785408"/>
      <w:bookmarkStart w:id="548" w:name="_Toc374454580"/>
      <w:bookmarkStart w:id="549" w:name="_Toc340677050"/>
      <w:bookmarkStart w:id="550" w:name="_Toc336681915"/>
      <w:bookmarkStart w:id="551" w:name="_Toc339020213"/>
      <w:bookmarkStart w:id="552" w:name="_Toc339019995"/>
      <w:bookmarkStart w:id="553" w:name="_Toc333935667"/>
      <w:bookmarkStart w:id="554" w:name="_Toc330459965"/>
      <w:bookmarkStart w:id="555" w:name="_Toc342296740"/>
      <w:bookmarkStart w:id="556" w:name="_Toc342060354"/>
      <w:bookmarkStart w:id="557" w:name="_Toc349143569"/>
      <w:bookmarkStart w:id="558" w:name="_Toc336681560"/>
      <w:bookmarkStart w:id="559" w:name="_Toc340507422"/>
      <w:bookmarkStart w:id="560" w:name="_Toc350438729"/>
      <w:bookmarkStart w:id="561" w:name="_Toc341348318"/>
      <w:bookmarkStart w:id="562" w:name="_Toc366072508"/>
      <w:bookmarkStart w:id="563" w:name="_Toc33168401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9019870"/>
      <w:bookmarkStart w:id="567" w:name="_Toc339362281"/>
      <w:bookmarkStart w:id="568" w:name="_Toc336681916"/>
      <w:bookmarkStart w:id="569" w:name="_Toc333237769"/>
      <w:bookmarkStart w:id="570" w:name="_Toc336681561"/>
      <w:bookmarkStart w:id="571" w:name="_Toc339020214"/>
      <w:bookmarkStart w:id="572" w:name="_Toc366072509"/>
      <w:bookmarkStart w:id="573" w:name="_Toc342296741"/>
      <w:bookmarkStart w:id="574" w:name="_Toc333237658"/>
      <w:bookmarkStart w:id="575" w:name="_Toc333935327"/>
      <w:bookmarkStart w:id="576" w:name="_Toc365985160"/>
      <w:bookmarkStart w:id="577" w:name="_Toc330459966"/>
      <w:bookmarkStart w:id="578" w:name="_Toc374454581"/>
      <w:bookmarkStart w:id="579" w:name="_Toc340672850"/>
      <w:bookmarkStart w:id="580" w:name="_Toc332270327"/>
      <w:bookmarkStart w:id="581" w:name="_Toc340507423"/>
      <w:bookmarkStart w:id="582" w:name="_Toc332206689"/>
      <w:bookmarkStart w:id="583" w:name="_Toc365967054"/>
      <w:bookmarkStart w:id="584" w:name="_Toc339441068"/>
      <w:bookmarkStart w:id="585" w:name="_Toc333238614"/>
      <w:bookmarkStart w:id="586" w:name="_Toc342060355"/>
      <w:bookmarkStart w:id="587" w:name="_Toc350438730"/>
      <w:bookmarkStart w:id="588" w:name="_Toc339020076"/>
      <w:bookmarkStart w:id="589" w:name="_Toc331684019"/>
      <w:bookmarkStart w:id="590" w:name="_Toc341348319"/>
      <w:bookmarkStart w:id="591" w:name="_Toc349127607"/>
      <w:bookmarkStart w:id="592" w:name="_Toc21749"/>
      <w:bookmarkStart w:id="593" w:name="_Toc331512879"/>
      <w:bookmarkStart w:id="594" w:name="_Toc345513848"/>
      <w:bookmarkStart w:id="595" w:name="_Toc339019996"/>
      <w:bookmarkStart w:id="596" w:name="_Toc340677051"/>
      <w:bookmarkStart w:id="597" w:name="_Toc349143570"/>
      <w:bookmarkStart w:id="598" w:name="_Toc337632339"/>
      <w:bookmarkStart w:id="599" w:name="_Toc350756431"/>
      <w:bookmarkStart w:id="600" w:name="_Toc33393566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917"/>
      <w:bookmarkStart w:id="602" w:name="_Toc350438731"/>
      <w:bookmarkStart w:id="603" w:name="_Toc332206690"/>
      <w:bookmarkStart w:id="604" w:name="_Toc350756432"/>
      <w:bookmarkStart w:id="605" w:name="_Toc340507424"/>
      <w:bookmarkStart w:id="606" w:name="_Toc333238615"/>
      <w:bookmarkStart w:id="607" w:name="_Toc349127608"/>
      <w:bookmarkStart w:id="608" w:name="_Toc339019871"/>
      <w:bookmarkStart w:id="609" w:name="_Toc342296742"/>
      <w:bookmarkStart w:id="610" w:name="_Toc339020077"/>
      <w:bookmarkStart w:id="611" w:name="_Toc340672851"/>
      <w:bookmarkStart w:id="612" w:name="_Toc333935669"/>
      <w:bookmarkStart w:id="613" w:name="_Toc331684020"/>
      <w:bookmarkStart w:id="614" w:name="_Toc333237659"/>
      <w:bookmarkStart w:id="615" w:name="_Toc341348320"/>
      <w:bookmarkStart w:id="616" w:name="_Toc339019997"/>
      <w:bookmarkStart w:id="617" w:name="_Toc336681562"/>
      <w:bookmarkStart w:id="618" w:name="_Toc339441069"/>
      <w:bookmarkStart w:id="619" w:name="_Toc365985161"/>
      <w:bookmarkStart w:id="620" w:name="_Toc333935328"/>
      <w:bookmarkStart w:id="621" w:name="_Toc5003680"/>
      <w:bookmarkStart w:id="622" w:name="_Toc333237770"/>
      <w:bookmarkStart w:id="623" w:name="_Toc330459967"/>
      <w:bookmarkStart w:id="624" w:name="_Toc366072510"/>
      <w:bookmarkStart w:id="625" w:name="_Toc342060356"/>
      <w:bookmarkStart w:id="626" w:name="_Toc337632340"/>
      <w:bookmarkStart w:id="627" w:name="_Toc365967055"/>
      <w:bookmarkStart w:id="628" w:name="_Toc339020215"/>
      <w:bookmarkStart w:id="629" w:name="_Toc339362282"/>
      <w:bookmarkStart w:id="630" w:name="_Toc332270328"/>
      <w:bookmarkStart w:id="631" w:name="_Toc349143571"/>
      <w:bookmarkStart w:id="632" w:name="_Toc8606"/>
      <w:bookmarkStart w:id="633" w:name="_Toc345513849"/>
      <w:bookmarkStart w:id="634" w:name="_Toc374454582"/>
      <w:bookmarkStart w:id="635" w:name="_Toc331512880"/>
      <w:bookmarkStart w:id="636" w:name="_Toc34067705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0"/>
        </w:numPr>
        <w:tabs>
          <w:tab w:val="left" w:pos="1255"/>
        </w:tabs>
        <w:adjustRightInd w:val="0"/>
        <w:snapToGrid w:val="0"/>
        <w:spacing w:line="360" w:lineRule="auto"/>
        <w:ind w:left="1255" w:leftChars="0" w:hanging="502" w:firstLineChars="0"/>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0"/>
        </w:numPr>
        <w:tabs>
          <w:tab w:val="left" w:pos="1255"/>
        </w:tabs>
        <w:adjustRightInd w:val="0"/>
        <w:snapToGrid w:val="0"/>
        <w:spacing w:line="360" w:lineRule="auto"/>
        <w:ind w:left="1255" w:leftChars="0" w:hanging="502" w:firstLineChars="0"/>
        <w:rPr>
          <w:rFonts w:ascii="宋体" w:hAnsi="宋体"/>
          <w:bCs/>
          <w:color w:val="000000" w:themeColor="text1"/>
          <w:highlight w:val="none"/>
          <w14:textFill>
            <w14:solidFill>
              <w14:schemeClr w14:val="tx1"/>
            </w14:solidFill>
          </w14:textFill>
        </w:rPr>
      </w:pP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42060357"/>
      <w:bookmarkStart w:id="638" w:name="_Toc336681563"/>
      <w:bookmarkStart w:id="639" w:name="_Toc349127609"/>
      <w:bookmarkStart w:id="640" w:name="_Toc366072511"/>
      <w:bookmarkStart w:id="641" w:name="_Toc339019998"/>
      <w:bookmarkStart w:id="642" w:name="_Toc365985162"/>
      <w:bookmarkStart w:id="643" w:name="_Toc350438732"/>
      <w:bookmarkStart w:id="644" w:name="_Toc350756433"/>
      <w:bookmarkStart w:id="645" w:name="_Toc339441070"/>
      <w:bookmarkStart w:id="646" w:name="_Toc333237771"/>
      <w:bookmarkStart w:id="647" w:name="_Toc340507425"/>
      <w:bookmarkStart w:id="648" w:name="_Toc339019872"/>
      <w:bookmarkStart w:id="649" w:name="_Toc333935329"/>
      <w:bookmarkStart w:id="650" w:name="_Toc349143572"/>
      <w:bookmarkStart w:id="651" w:name="_Toc340677053"/>
      <w:bookmarkStart w:id="652" w:name="_Toc331512881"/>
      <w:bookmarkStart w:id="653" w:name="_Toc342296743"/>
      <w:bookmarkStart w:id="654" w:name="_Toc339362283"/>
      <w:bookmarkStart w:id="655" w:name="_Toc340672852"/>
      <w:bookmarkStart w:id="656" w:name="_Toc339020216"/>
      <w:bookmarkStart w:id="657" w:name="_Toc331684021"/>
      <w:bookmarkStart w:id="658" w:name="_Toc333237660"/>
      <w:bookmarkStart w:id="659" w:name="_Toc13177"/>
      <w:bookmarkStart w:id="660" w:name="_Toc365967056"/>
      <w:bookmarkStart w:id="661" w:name="_Toc374454583"/>
      <w:bookmarkStart w:id="662" w:name="_Toc332206691"/>
      <w:bookmarkStart w:id="663" w:name="_Toc345513850"/>
      <w:bookmarkStart w:id="664" w:name="_Toc337632341"/>
      <w:bookmarkStart w:id="665" w:name="_Toc336681918"/>
      <w:bookmarkStart w:id="666" w:name="_Toc339020078"/>
      <w:bookmarkStart w:id="667" w:name="_Toc330459968"/>
      <w:bookmarkStart w:id="668" w:name="_Toc341348321"/>
      <w:bookmarkStart w:id="669" w:name="_Toc332270329"/>
      <w:bookmarkStart w:id="670" w:name="_Toc333935670"/>
      <w:bookmarkStart w:id="671" w:name="_Toc5003681"/>
      <w:bookmarkStart w:id="672" w:name="_Toc333238616"/>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7632342"/>
      <w:bookmarkStart w:id="674" w:name="_Toc330459969"/>
      <w:bookmarkStart w:id="675" w:name="_Toc331512882"/>
      <w:bookmarkStart w:id="676" w:name="_Toc341348322"/>
      <w:bookmarkStart w:id="677" w:name="_Toc350756434"/>
      <w:bookmarkStart w:id="678" w:name="_Toc5526"/>
      <w:bookmarkStart w:id="679" w:name="_Toc333237772"/>
      <w:bookmarkStart w:id="680" w:name="_Toc333935330"/>
      <w:bookmarkStart w:id="681" w:name="_Toc366072512"/>
      <w:bookmarkStart w:id="682" w:name="_Toc340677054"/>
      <w:bookmarkStart w:id="683" w:name="_Toc332206692"/>
      <w:bookmarkStart w:id="684" w:name="_Toc349143573"/>
      <w:bookmarkStart w:id="685" w:name="_Toc497224209"/>
      <w:bookmarkStart w:id="686" w:name="_Toc342296744"/>
      <w:bookmarkStart w:id="687" w:name="_Toc332270330"/>
      <w:bookmarkStart w:id="688" w:name="_Toc340672853"/>
      <w:bookmarkStart w:id="689" w:name="_Toc331684022"/>
      <w:bookmarkStart w:id="690" w:name="_Toc350438733"/>
      <w:bookmarkStart w:id="691" w:name="_Toc342060358"/>
      <w:bookmarkStart w:id="692" w:name="_Toc349127610"/>
      <w:bookmarkStart w:id="693" w:name="_Toc340507426"/>
      <w:bookmarkStart w:id="694" w:name="_Toc365967057"/>
      <w:bookmarkStart w:id="695" w:name="_Toc333238617"/>
      <w:bookmarkStart w:id="696" w:name="_Toc374454584"/>
      <w:bookmarkStart w:id="697" w:name="_Toc365985163"/>
      <w:bookmarkStart w:id="698" w:name="_Toc333935671"/>
      <w:bookmarkStart w:id="699" w:name="_Toc339020079"/>
      <w:bookmarkStart w:id="700" w:name="_Toc333237661"/>
      <w:bookmarkStart w:id="701" w:name="_Toc503785411"/>
      <w:bookmarkStart w:id="702" w:name="_Toc339019873"/>
      <w:bookmarkStart w:id="703" w:name="_Toc339441071"/>
      <w:bookmarkStart w:id="704" w:name="_Toc339019999"/>
      <w:bookmarkStart w:id="705" w:name="_Toc345513851"/>
      <w:bookmarkStart w:id="706" w:name="_Toc336681919"/>
      <w:bookmarkStart w:id="707" w:name="_Toc339020217"/>
      <w:bookmarkStart w:id="708" w:name="_Toc339362284"/>
      <w:bookmarkStart w:id="709" w:name="_Toc33668156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42296745"/>
      <w:bookmarkStart w:id="711" w:name="_Toc366072513"/>
      <w:bookmarkStart w:id="712" w:name="_Toc339362285"/>
      <w:bookmarkStart w:id="713" w:name="_Toc365967058"/>
      <w:bookmarkStart w:id="714" w:name="_Toc349143574"/>
      <w:bookmarkStart w:id="715" w:name="_Toc341348323"/>
      <w:bookmarkStart w:id="716" w:name="_Toc497224212"/>
      <w:bookmarkStart w:id="717" w:name="_Toc345513852"/>
      <w:bookmarkStart w:id="718" w:name="_Toc339441072"/>
      <w:bookmarkStart w:id="719" w:name="_Toc350756435"/>
      <w:bookmarkStart w:id="720" w:name="_Toc339019874"/>
      <w:bookmarkStart w:id="721" w:name="_Toc349127611"/>
      <w:bookmarkStart w:id="722" w:name="_Toc365985164"/>
      <w:bookmarkStart w:id="723" w:name="_Toc333935331"/>
      <w:bookmarkStart w:id="724" w:name="_Toc333237773"/>
      <w:bookmarkStart w:id="725" w:name="_Toc340677055"/>
      <w:bookmarkStart w:id="726" w:name="_Toc336681920"/>
      <w:bookmarkStart w:id="727" w:name="_Toc333935672"/>
      <w:bookmarkStart w:id="728" w:name="_Toc339020000"/>
      <w:bookmarkStart w:id="729" w:name="_Toc336681565"/>
      <w:bookmarkStart w:id="730" w:name="_Toc374454585"/>
      <w:bookmarkStart w:id="731" w:name="_Toc332206693"/>
      <w:bookmarkStart w:id="732" w:name="_Toc339020218"/>
      <w:bookmarkStart w:id="733" w:name="_Toc503785414"/>
      <w:bookmarkStart w:id="734" w:name="_Toc27301"/>
      <w:bookmarkStart w:id="735" w:name="_Toc331512883"/>
      <w:bookmarkStart w:id="736" w:name="_Toc342060359"/>
      <w:bookmarkStart w:id="737" w:name="_Toc339020080"/>
      <w:bookmarkStart w:id="738" w:name="_Toc350438734"/>
      <w:bookmarkStart w:id="739" w:name="_Toc332270331"/>
      <w:bookmarkStart w:id="740" w:name="_Toc331684023"/>
      <w:bookmarkStart w:id="741" w:name="_Toc333238618"/>
      <w:bookmarkStart w:id="742" w:name="_Toc340507427"/>
      <w:bookmarkStart w:id="743" w:name="_Toc337632343"/>
      <w:bookmarkStart w:id="744" w:name="_Toc340672854"/>
      <w:bookmarkStart w:id="745" w:name="_Toc333237662"/>
      <w:bookmarkStart w:id="746" w:name="_Toc33045997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2206694"/>
      <w:bookmarkStart w:id="748" w:name="_Toc339020219"/>
      <w:bookmarkStart w:id="749" w:name="_Toc497224213"/>
      <w:bookmarkStart w:id="750" w:name="_Toc339020001"/>
      <w:bookmarkStart w:id="751" w:name="_Toc340677056"/>
      <w:bookmarkStart w:id="752" w:name="_Toc331684024"/>
      <w:bookmarkStart w:id="753" w:name="_Toc337632344"/>
      <w:bookmarkStart w:id="754" w:name="_Toc350438735"/>
      <w:bookmarkStart w:id="755" w:name="_Toc365985165"/>
      <w:bookmarkStart w:id="756" w:name="_Toc29171"/>
      <w:bookmarkStart w:id="757" w:name="_Toc503785415"/>
      <w:bookmarkStart w:id="758" w:name="_Toc336681566"/>
      <w:bookmarkStart w:id="759" w:name="_Toc339020081"/>
      <w:bookmarkStart w:id="760" w:name="_Toc330459971"/>
      <w:bookmarkStart w:id="761" w:name="_Toc350756436"/>
      <w:bookmarkStart w:id="762" w:name="_Toc333935673"/>
      <w:bookmarkStart w:id="763" w:name="_Toc366072514"/>
      <w:bookmarkStart w:id="764" w:name="_Toc332270332"/>
      <w:bookmarkStart w:id="765" w:name="_Toc349143575"/>
      <w:bookmarkStart w:id="766" w:name="_Toc333935332"/>
      <w:bookmarkStart w:id="767" w:name="_Toc341348324"/>
      <w:bookmarkStart w:id="768" w:name="_Toc339362286"/>
      <w:bookmarkStart w:id="769" w:name="_Toc333237774"/>
      <w:bookmarkStart w:id="770" w:name="_Toc345513853"/>
      <w:bookmarkStart w:id="771" w:name="_Toc349127612"/>
      <w:bookmarkStart w:id="772" w:name="_Toc342296746"/>
      <w:bookmarkStart w:id="773" w:name="_Toc342060360"/>
      <w:bookmarkStart w:id="774" w:name="_Toc340672855"/>
      <w:bookmarkStart w:id="775" w:name="_Toc340507428"/>
      <w:bookmarkStart w:id="776" w:name="_Toc331512884"/>
      <w:bookmarkStart w:id="777" w:name="_Toc374454586"/>
      <w:bookmarkStart w:id="778" w:name="_Toc336681921"/>
      <w:bookmarkStart w:id="779" w:name="_Toc339019875"/>
      <w:bookmarkStart w:id="780" w:name="_Toc365967059"/>
      <w:bookmarkStart w:id="781" w:name="_Toc339441073"/>
      <w:bookmarkStart w:id="782" w:name="_Toc333238619"/>
      <w:bookmarkStart w:id="783" w:name="_Toc333237663"/>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9020082"/>
      <w:bookmarkStart w:id="785" w:name="_Toc374454587"/>
      <w:bookmarkStart w:id="786" w:name="_Toc339441074"/>
      <w:bookmarkStart w:id="787" w:name="_Toc339019876"/>
      <w:bookmarkStart w:id="788" w:name="_Toc111534389"/>
      <w:bookmarkStart w:id="789" w:name="_Toc365967060"/>
      <w:bookmarkStart w:id="790" w:name="_Toc332270333"/>
      <w:bookmarkStart w:id="791" w:name="_Toc349143576"/>
      <w:bookmarkStart w:id="792" w:name="_Toc331512885"/>
      <w:bookmarkStart w:id="793" w:name="_Toc340677057"/>
      <w:bookmarkStart w:id="794" w:name="_Toc340672856"/>
      <w:bookmarkStart w:id="795" w:name="_Toc503785416"/>
      <w:bookmarkStart w:id="796" w:name="_Toc333237775"/>
      <w:bookmarkStart w:id="797" w:name="_Toc345513854"/>
      <w:bookmarkStart w:id="798" w:name="_Toc366072515"/>
      <w:bookmarkStart w:id="799" w:name="_Toc342060361"/>
      <w:bookmarkStart w:id="800" w:name="_Toc349127613"/>
      <w:bookmarkStart w:id="801" w:name="_Toc336681922"/>
      <w:bookmarkStart w:id="802" w:name="_Toc333935674"/>
      <w:bookmarkStart w:id="803" w:name="_Toc339020220"/>
      <w:bookmarkStart w:id="804" w:name="_Toc332206695"/>
      <w:bookmarkStart w:id="805" w:name="_Toc336681567"/>
      <w:bookmarkStart w:id="806" w:name="_Toc333237664"/>
      <w:bookmarkStart w:id="807" w:name="_Toc497224214"/>
      <w:bookmarkStart w:id="808" w:name="_Toc330459972"/>
      <w:bookmarkStart w:id="809" w:name="_Toc365985166"/>
      <w:bookmarkStart w:id="810" w:name="_Toc350756437"/>
      <w:bookmarkStart w:id="811" w:name="_Toc350438736"/>
      <w:bookmarkStart w:id="812" w:name="_Toc337632345"/>
      <w:bookmarkStart w:id="813" w:name="_Toc342296747"/>
      <w:bookmarkStart w:id="814" w:name="_Toc333935333"/>
      <w:bookmarkStart w:id="815" w:name="_Toc333238620"/>
      <w:bookmarkStart w:id="816" w:name="_Toc331684025"/>
      <w:bookmarkStart w:id="817" w:name="_Toc341348325"/>
      <w:bookmarkStart w:id="818" w:name="_Toc339020002"/>
      <w:bookmarkStart w:id="819" w:name="_Toc340507429"/>
      <w:bookmarkStart w:id="820" w:name="_Toc7811"/>
      <w:bookmarkStart w:id="821" w:name="_Toc339362287"/>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22" w:name="_Toc340677058"/>
      <w:bookmarkStart w:id="823" w:name="_Toc374454588"/>
      <w:bookmarkStart w:id="824" w:name="_Toc349127614"/>
      <w:bookmarkStart w:id="825" w:name="_Toc337632346"/>
      <w:bookmarkStart w:id="826" w:name="_Toc342060362"/>
      <w:bookmarkStart w:id="827" w:name="_Toc503785417"/>
      <w:bookmarkStart w:id="828" w:name="_Toc336681923"/>
      <w:bookmarkStart w:id="829" w:name="_Toc350438737"/>
      <w:bookmarkStart w:id="830" w:name="_Toc366072516"/>
      <w:bookmarkStart w:id="831" w:name="_Toc365985167"/>
      <w:bookmarkStart w:id="832" w:name="_Toc336681568"/>
      <w:bookmarkStart w:id="833" w:name="_Toc339441075"/>
      <w:bookmarkStart w:id="834" w:name="_Toc339019877"/>
      <w:bookmarkStart w:id="835" w:name="_Toc342296748"/>
      <w:bookmarkStart w:id="836" w:name="_Toc331684026"/>
      <w:bookmarkStart w:id="837" w:name="_Toc333238621"/>
      <w:bookmarkStart w:id="838" w:name="_Toc339020083"/>
      <w:bookmarkStart w:id="839" w:name="_Toc331512886"/>
      <w:bookmarkStart w:id="840" w:name="_Toc350756438"/>
      <w:bookmarkStart w:id="841" w:name="_Toc339020003"/>
      <w:bookmarkStart w:id="842" w:name="_Toc332206696"/>
      <w:bookmarkStart w:id="843" w:name="_Toc333237665"/>
      <w:bookmarkStart w:id="844" w:name="_Toc341348326"/>
      <w:bookmarkStart w:id="845" w:name="_Toc340507430"/>
      <w:bookmarkStart w:id="846" w:name="_Toc330459973"/>
      <w:bookmarkStart w:id="847" w:name="_Toc333935675"/>
      <w:bookmarkStart w:id="848" w:name="_Toc333237776"/>
      <w:bookmarkStart w:id="849" w:name="_Toc333935334"/>
      <w:bookmarkStart w:id="850" w:name="_Toc332270334"/>
      <w:bookmarkStart w:id="851" w:name="_Toc365967061"/>
      <w:bookmarkStart w:id="852" w:name="_Toc340672857"/>
      <w:bookmarkStart w:id="853" w:name="_Toc111534390"/>
      <w:bookmarkStart w:id="854" w:name="_Toc345513855"/>
      <w:bookmarkStart w:id="855" w:name="_Toc339020221"/>
      <w:bookmarkStart w:id="856" w:name="_Toc339362288"/>
      <w:bookmarkStart w:id="857" w:name="_Toc497224215"/>
      <w:bookmarkStart w:id="858" w:name="_Toc349143577"/>
      <w:r>
        <w:rPr>
          <w:color w:val="000000" w:themeColor="text1"/>
          <w:sz w:val="24"/>
          <w:highlight w:val="none"/>
          <w14:textFill>
            <w14:solidFill>
              <w14:schemeClr w14:val="tx1"/>
            </w14:solidFill>
          </w14:textFill>
        </w:rPr>
        <w:br w:type="page"/>
      </w:r>
      <w:bookmarkStart w:id="859" w:name="_Toc3989"/>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1512887"/>
      <w:bookmarkStart w:id="861" w:name="_Toc374454589"/>
      <w:bookmarkStart w:id="862" w:name="_Toc341348327"/>
      <w:bookmarkStart w:id="863" w:name="_Toc337632347"/>
      <w:bookmarkStart w:id="864" w:name="_Toc342296749"/>
      <w:bookmarkStart w:id="865" w:name="_Toc345513856"/>
      <w:bookmarkStart w:id="866" w:name="_Toc340677059"/>
      <w:bookmarkStart w:id="867" w:name="_Toc339441076"/>
      <w:bookmarkStart w:id="868" w:name="_Toc340672858"/>
      <w:bookmarkStart w:id="869" w:name="_Toc336681924"/>
      <w:bookmarkStart w:id="870" w:name="_Toc331684027"/>
      <w:bookmarkStart w:id="871" w:name="_Toc333238622"/>
      <w:bookmarkStart w:id="872" w:name="_Toc497224216"/>
      <w:bookmarkStart w:id="873" w:name="_Toc365985168"/>
      <w:bookmarkStart w:id="874" w:name="_Toc330459974"/>
      <w:bookmarkStart w:id="875" w:name="_Toc340507431"/>
      <w:bookmarkStart w:id="876" w:name="_Toc333237666"/>
      <w:bookmarkStart w:id="877" w:name="_Toc333935335"/>
      <w:bookmarkStart w:id="878" w:name="_Toc332270335"/>
      <w:bookmarkStart w:id="879" w:name="_Toc339362289"/>
      <w:bookmarkStart w:id="880" w:name="_Toc366072517"/>
      <w:bookmarkStart w:id="881" w:name="_Toc342060363"/>
      <w:bookmarkStart w:id="882" w:name="_Toc365967062"/>
      <w:bookmarkStart w:id="883" w:name="_Toc333935676"/>
      <w:bookmarkStart w:id="884" w:name="_Toc503785418"/>
      <w:bookmarkStart w:id="885" w:name="_Toc332206697"/>
      <w:bookmarkStart w:id="886" w:name="_Toc333237777"/>
      <w:bookmarkStart w:id="887" w:name="_Toc350438738"/>
      <w:bookmarkStart w:id="888" w:name="_Toc349127615"/>
      <w:bookmarkStart w:id="889" w:name="_Toc336681569"/>
      <w:bookmarkStart w:id="890" w:name="_Toc339020222"/>
      <w:bookmarkStart w:id="891" w:name="_Toc349143578"/>
      <w:bookmarkStart w:id="892" w:name="_Toc339020084"/>
      <w:bookmarkStart w:id="893" w:name="_Toc350756439"/>
      <w:bookmarkStart w:id="894" w:name="_Toc339020004"/>
      <w:bookmarkStart w:id="895" w:name="_Toc111534391"/>
      <w:bookmarkStart w:id="896" w:name="_Toc339019878"/>
      <w:r>
        <w:rPr>
          <w:color w:val="000000" w:themeColor="text1"/>
          <w:highlight w:val="none"/>
          <w14:textFill>
            <w14:solidFill>
              <w14:schemeClr w14:val="tx1"/>
            </w14:solidFill>
          </w14:textFill>
        </w:rPr>
        <w:t xml:space="preserve"> </w:t>
      </w:r>
      <w:bookmarkStart w:id="897" w:name="_Toc2394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9019879"/>
      <w:bookmarkStart w:id="900" w:name="_Toc333238623"/>
      <w:bookmarkStart w:id="901" w:name="_Toc330459975"/>
      <w:bookmarkStart w:id="902" w:name="_Toc339020005"/>
      <w:bookmarkStart w:id="903" w:name="_Toc365985169"/>
      <w:bookmarkStart w:id="904" w:name="_Toc333935677"/>
      <w:bookmarkStart w:id="905" w:name="_Toc333935336"/>
      <w:bookmarkStart w:id="906" w:name="_Toc345513857"/>
      <w:bookmarkStart w:id="907" w:name="_Toc340507432"/>
      <w:bookmarkStart w:id="908" w:name="_Toc339441077"/>
      <w:bookmarkStart w:id="909" w:name="_Toc16360"/>
      <w:bookmarkStart w:id="910" w:name="_Toc336681925"/>
      <w:bookmarkStart w:id="911" w:name="_Toc339020085"/>
      <w:bookmarkStart w:id="912" w:name="_Toc374454590"/>
      <w:bookmarkStart w:id="913" w:name="_Toc332270336"/>
      <w:bookmarkStart w:id="914" w:name="_Toc333237778"/>
      <w:bookmarkStart w:id="915" w:name="_Toc340677060"/>
      <w:bookmarkStart w:id="916" w:name="_Toc503785419"/>
      <w:bookmarkStart w:id="917" w:name="_Toc342296750"/>
      <w:bookmarkStart w:id="918" w:name="_Toc349127616"/>
      <w:bookmarkStart w:id="919" w:name="_Toc337632348"/>
      <w:bookmarkStart w:id="920" w:name="_Toc350438739"/>
      <w:bookmarkStart w:id="921" w:name="_Toc497224217"/>
      <w:bookmarkStart w:id="922" w:name="_Toc111534392"/>
      <w:bookmarkStart w:id="923" w:name="_Toc331512888"/>
      <w:bookmarkStart w:id="924" w:name="_Toc331684028"/>
      <w:bookmarkStart w:id="925" w:name="_Toc332206698"/>
      <w:bookmarkStart w:id="926" w:name="_Toc333237667"/>
      <w:bookmarkStart w:id="927" w:name="_Toc341348328"/>
      <w:bookmarkStart w:id="928" w:name="_Toc339020223"/>
      <w:bookmarkStart w:id="929" w:name="_Toc342060364"/>
      <w:bookmarkStart w:id="930" w:name="_Toc339362290"/>
      <w:bookmarkStart w:id="931" w:name="_Toc349143579"/>
      <w:bookmarkStart w:id="932" w:name="_Toc336681570"/>
      <w:bookmarkStart w:id="933" w:name="_Toc350756440"/>
      <w:bookmarkStart w:id="934" w:name="_Toc365967063"/>
      <w:bookmarkStart w:id="935" w:name="_Toc340672859"/>
      <w:bookmarkStart w:id="936" w:name="_Toc366072518"/>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50756441"/>
      <w:bookmarkStart w:id="938" w:name="_Toc339020224"/>
      <w:bookmarkStart w:id="939" w:name="_Toc339020006"/>
      <w:bookmarkStart w:id="940" w:name="_Toc366072519"/>
      <w:bookmarkStart w:id="941" w:name="_Toc339020086"/>
      <w:bookmarkStart w:id="942" w:name="_Toc337632349"/>
      <w:bookmarkStart w:id="943" w:name="_Toc341348329"/>
      <w:bookmarkStart w:id="944" w:name="_Toc332206699"/>
      <w:bookmarkStart w:id="945" w:name="_Toc333237668"/>
      <w:bookmarkStart w:id="946" w:name="_Toc332270337"/>
      <w:bookmarkStart w:id="947" w:name="_Toc340507433"/>
      <w:bookmarkStart w:id="948" w:name="_Toc331512889"/>
      <w:bookmarkStart w:id="949" w:name="_Toc330459976"/>
      <w:bookmarkStart w:id="950" w:name="_Toc336681926"/>
      <w:bookmarkStart w:id="951" w:name="_Toc365967064"/>
      <w:bookmarkStart w:id="952" w:name="_Toc333935678"/>
      <w:bookmarkStart w:id="953" w:name="_Toc333935337"/>
      <w:bookmarkStart w:id="954" w:name="_Toc345513858"/>
      <w:bookmarkStart w:id="955" w:name="_Toc503785420"/>
      <w:bookmarkStart w:id="956" w:name="_Toc331684029"/>
      <w:bookmarkStart w:id="957" w:name="_Toc339362291"/>
      <w:bookmarkStart w:id="958" w:name="_Toc340677061"/>
      <w:bookmarkStart w:id="959" w:name="_Toc339019880"/>
      <w:bookmarkStart w:id="960" w:name="_Toc336681571"/>
      <w:bookmarkStart w:id="961" w:name="_Toc374454591"/>
      <w:bookmarkStart w:id="962" w:name="_Toc365985170"/>
      <w:bookmarkStart w:id="963" w:name="_Toc349143580"/>
      <w:bookmarkStart w:id="964" w:name="_Toc349127617"/>
      <w:bookmarkStart w:id="965" w:name="_Toc339441078"/>
      <w:bookmarkStart w:id="966" w:name="_Toc340672860"/>
      <w:bookmarkStart w:id="967" w:name="_Toc497224218"/>
      <w:bookmarkStart w:id="968" w:name="_Toc342296751"/>
      <w:bookmarkStart w:id="969" w:name="_Toc350438740"/>
      <w:bookmarkStart w:id="970" w:name="_Toc333237779"/>
      <w:bookmarkStart w:id="971" w:name="_Toc342060365"/>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2587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2206700"/>
      <w:bookmarkStart w:id="977" w:name="_Toc339020087"/>
      <w:bookmarkStart w:id="978" w:name="_Toc342060366"/>
      <w:bookmarkStart w:id="979" w:name="_Toc331684030"/>
      <w:bookmarkStart w:id="980" w:name="_Toc330459977"/>
      <w:bookmarkStart w:id="981" w:name="_Toc339362292"/>
      <w:bookmarkStart w:id="982" w:name="_Toc374454592"/>
      <w:bookmarkStart w:id="983" w:name="_Toc350438741"/>
      <w:bookmarkStart w:id="984" w:name="_Toc331512890"/>
      <w:bookmarkStart w:id="985" w:name="_Toc339020007"/>
      <w:bookmarkStart w:id="986" w:name="_Toc349127618"/>
      <w:bookmarkStart w:id="987" w:name="_Toc333935338"/>
      <w:bookmarkStart w:id="988" w:name="_Toc339441079"/>
      <w:bookmarkStart w:id="989" w:name="_Toc332270338"/>
      <w:bookmarkStart w:id="990" w:name="_Toc340677062"/>
      <w:bookmarkStart w:id="991" w:name="_Toc333238625"/>
      <w:bookmarkStart w:id="992" w:name="_Toc333237780"/>
      <w:bookmarkStart w:id="993" w:name="_Toc365985171"/>
      <w:bookmarkStart w:id="994" w:name="_Toc337632350"/>
      <w:bookmarkStart w:id="995" w:name="_Toc336681927"/>
      <w:bookmarkStart w:id="996" w:name="_Toc333237669"/>
      <w:bookmarkStart w:id="997" w:name="_Toc342296752"/>
      <w:bookmarkStart w:id="998" w:name="_Toc340672861"/>
      <w:bookmarkStart w:id="999" w:name="_Toc350756442"/>
      <w:bookmarkStart w:id="1000" w:name="_Toc339019881"/>
      <w:bookmarkStart w:id="1001" w:name="_Toc366072520"/>
      <w:bookmarkStart w:id="1002" w:name="_Toc365967065"/>
      <w:bookmarkStart w:id="1003" w:name="_Toc333935679"/>
      <w:bookmarkStart w:id="1004" w:name="_Toc349143581"/>
      <w:bookmarkStart w:id="1005" w:name="_Toc15852"/>
      <w:bookmarkStart w:id="1006" w:name="_Toc345513859"/>
      <w:bookmarkStart w:id="1007" w:name="_Toc341348330"/>
      <w:bookmarkStart w:id="1008" w:name="_Toc339020225"/>
      <w:bookmarkStart w:id="1009" w:name="_Toc336681572"/>
      <w:bookmarkStart w:id="1010" w:name="_Toc340507434"/>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11" w:name="_Toc333238626"/>
      <w:bookmarkStart w:id="1012" w:name="_Toc350756443"/>
      <w:bookmarkStart w:id="1013" w:name="_Toc349143582"/>
      <w:bookmarkStart w:id="1014" w:name="_Toc345513860"/>
      <w:bookmarkStart w:id="1015" w:name="_Toc341348331"/>
      <w:bookmarkStart w:id="1016" w:name="_Toc340677063"/>
      <w:bookmarkStart w:id="1017" w:name="_Toc340672862"/>
      <w:bookmarkStart w:id="1018" w:name="_Toc339441080"/>
      <w:bookmarkStart w:id="1019" w:name="_Toc349127619"/>
      <w:bookmarkStart w:id="1020" w:name="_Toc339362293"/>
      <w:bookmarkStart w:id="1021" w:name="_Toc331512891"/>
      <w:bookmarkStart w:id="1022" w:name="_Toc342060367"/>
      <w:bookmarkStart w:id="1023" w:name="_Toc350438742"/>
      <w:bookmarkStart w:id="1024" w:name="_Toc497224220"/>
      <w:bookmarkStart w:id="1025" w:name="_Toc330459978"/>
      <w:bookmarkStart w:id="1026" w:name="_Toc503785422"/>
      <w:bookmarkStart w:id="1027" w:name="_Toc336681573"/>
      <w:bookmarkStart w:id="1028" w:name="_Toc366072521"/>
      <w:bookmarkStart w:id="1029" w:name="_Toc374454593"/>
      <w:bookmarkStart w:id="1030" w:name="_Toc365985172"/>
      <w:bookmarkStart w:id="1031" w:name="_Toc332270339"/>
      <w:bookmarkStart w:id="1032" w:name="_Toc332206701"/>
      <w:bookmarkStart w:id="1033" w:name="_Toc342296753"/>
      <w:bookmarkStart w:id="1034" w:name="_Toc339019882"/>
      <w:bookmarkStart w:id="1035" w:name="_Toc339020008"/>
      <w:bookmarkStart w:id="1036" w:name="_Toc340507435"/>
      <w:bookmarkStart w:id="1037" w:name="_Toc337632351"/>
      <w:bookmarkStart w:id="1038" w:name="_Toc333237781"/>
      <w:bookmarkStart w:id="1039" w:name="_Toc336681928"/>
      <w:bookmarkStart w:id="1040" w:name="_Toc365967066"/>
      <w:bookmarkStart w:id="1041" w:name="_Toc339020226"/>
      <w:bookmarkStart w:id="1042" w:name="_Toc333935339"/>
      <w:bookmarkStart w:id="1043" w:name="_Toc331684031"/>
      <w:bookmarkStart w:id="1044" w:name="_Toc333237670"/>
      <w:bookmarkStart w:id="1045" w:name="_Toc333935680"/>
      <w:bookmarkStart w:id="1046" w:name="_Toc339020088"/>
      <w:r>
        <w:rPr>
          <w:color w:val="000000" w:themeColor="text1"/>
          <w:sz w:val="24"/>
          <w:highlight w:val="none"/>
          <w14:textFill>
            <w14:solidFill>
              <w14:schemeClr w14:val="tx1"/>
            </w14:solidFill>
          </w14:textFill>
        </w:rPr>
        <w:br w:type="page"/>
      </w:r>
      <w:bookmarkStart w:id="1047" w:name="_Toc481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3935340"/>
      <w:bookmarkStart w:id="1049" w:name="_Toc340677064"/>
      <w:bookmarkStart w:id="1050" w:name="_Toc345513861"/>
      <w:bookmarkStart w:id="1051" w:name="_Toc332270340"/>
      <w:bookmarkStart w:id="1052" w:name="_Toc374454594"/>
      <w:bookmarkStart w:id="1053" w:name="_Toc366072522"/>
      <w:bookmarkStart w:id="1054" w:name="_Toc331684032"/>
      <w:bookmarkStart w:id="1055" w:name="_Toc340672863"/>
      <w:bookmarkStart w:id="1056" w:name="_Toc339362294"/>
      <w:bookmarkStart w:id="1057" w:name="_Toc342060368"/>
      <w:bookmarkStart w:id="1058" w:name="_Toc349143583"/>
      <w:bookmarkStart w:id="1059" w:name="_Toc497224221"/>
      <w:bookmarkStart w:id="1060" w:name="_Toc339020009"/>
      <w:bookmarkStart w:id="1061" w:name="_Toc336681574"/>
      <w:bookmarkStart w:id="1062" w:name="_Toc342296754"/>
      <w:bookmarkStart w:id="1063" w:name="_Toc337632352"/>
      <w:bookmarkStart w:id="1064" w:name="_Toc333237671"/>
      <w:bookmarkStart w:id="1065" w:name="_Toc365985173"/>
      <w:bookmarkStart w:id="1066" w:name="_Toc503785423"/>
      <w:bookmarkStart w:id="1067" w:name="_Toc333935681"/>
      <w:bookmarkStart w:id="1068" w:name="_Toc339020089"/>
      <w:bookmarkStart w:id="1069" w:name="_Toc350756444"/>
      <w:bookmarkStart w:id="1070" w:name="_Toc336681929"/>
      <w:bookmarkStart w:id="1071" w:name="_Toc333238627"/>
      <w:bookmarkStart w:id="1072" w:name="_Toc339019883"/>
      <w:bookmarkStart w:id="1073" w:name="_Toc349127620"/>
      <w:bookmarkStart w:id="1074" w:name="_Toc350438743"/>
      <w:bookmarkStart w:id="1075" w:name="_Toc339020227"/>
      <w:bookmarkStart w:id="1076" w:name="_Toc341348332"/>
      <w:bookmarkStart w:id="1077" w:name="_Toc332206702"/>
      <w:bookmarkStart w:id="1078" w:name="_Toc331512892"/>
      <w:bookmarkStart w:id="1079" w:name="_Toc3188"/>
      <w:bookmarkStart w:id="1080" w:name="_Toc339441081"/>
      <w:bookmarkStart w:id="1081" w:name="_Toc340507436"/>
      <w:bookmarkStart w:id="1082" w:name="_Toc330459979"/>
      <w:bookmarkStart w:id="1083" w:name="_Toc365967067"/>
      <w:bookmarkStart w:id="1084" w:name="_Toc333237782"/>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507437"/>
      <w:bookmarkStart w:id="1086" w:name="_Toc333237672"/>
      <w:bookmarkStart w:id="1087" w:name="_Toc339020228"/>
      <w:bookmarkStart w:id="1088" w:name="_Toc365967068"/>
      <w:bookmarkStart w:id="1089" w:name="_Toc336681575"/>
      <w:bookmarkStart w:id="1090" w:name="_Toc333238628"/>
      <w:bookmarkStart w:id="1091" w:name="_Toc497224222"/>
      <w:bookmarkStart w:id="1092" w:name="_Toc365985174"/>
      <w:bookmarkStart w:id="1093" w:name="_Toc349143584"/>
      <w:bookmarkStart w:id="1094" w:name="_Toc340672864"/>
      <w:bookmarkStart w:id="1095" w:name="_Toc336681930"/>
      <w:bookmarkStart w:id="1096" w:name="_Toc333935341"/>
      <w:bookmarkStart w:id="1097" w:name="_Toc340677065"/>
      <w:bookmarkStart w:id="1098" w:name="_Toc331684033"/>
      <w:bookmarkStart w:id="1099" w:name="_Toc332206703"/>
      <w:bookmarkStart w:id="1100" w:name="_Toc339020090"/>
      <w:bookmarkStart w:id="1101" w:name="_Toc339362295"/>
      <w:bookmarkStart w:id="1102" w:name="_Toc333935682"/>
      <w:bookmarkStart w:id="1103" w:name="_Toc330459980"/>
      <w:bookmarkStart w:id="1104" w:name="_Toc350438744"/>
      <w:bookmarkStart w:id="1105" w:name="_Toc339441082"/>
      <w:bookmarkStart w:id="1106" w:name="_Toc332270341"/>
      <w:bookmarkStart w:id="1107" w:name="_Toc339020010"/>
      <w:bookmarkStart w:id="1108" w:name="_Toc503785424"/>
      <w:bookmarkStart w:id="1109" w:name="_Toc12937"/>
      <w:bookmarkStart w:id="1110" w:name="_Toc342296755"/>
      <w:bookmarkStart w:id="1111" w:name="_Toc350756445"/>
      <w:bookmarkStart w:id="1112" w:name="_Toc333237783"/>
      <w:bookmarkStart w:id="1113" w:name="_Toc339019884"/>
      <w:bookmarkStart w:id="1114" w:name="_Toc341348333"/>
      <w:bookmarkStart w:id="1115" w:name="_Toc342060369"/>
      <w:bookmarkStart w:id="1116" w:name="_Toc337632353"/>
      <w:bookmarkStart w:id="1117" w:name="_Toc366072523"/>
      <w:bookmarkStart w:id="1118" w:name="_Toc349127621"/>
      <w:bookmarkStart w:id="1119" w:name="_Toc331512893"/>
      <w:bookmarkStart w:id="1120" w:name="_Toc345513862"/>
      <w:bookmarkStart w:id="1121" w:name="_Toc37445459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40677066"/>
      <w:bookmarkStart w:id="1123" w:name="_Toc339020229"/>
      <w:bookmarkStart w:id="1124" w:name="_Toc21355"/>
      <w:bookmarkStart w:id="1125" w:name="_Toc374454596"/>
      <w:bookmarkStart w:id="1126" w:name="_Toc345513863"/>
      <w:bookmarkStart w:id="1127" w:name="_Toc497224223"/>
      <w:bookmarkStart w:id="1128" w:name="_Toc332270342"/>
      <w:bookmarkStart w:id="1129" w:name="_Toc366072524"/>
      <w:bookmarkStart w:id="1130" w:name="_Toc339020011"/>
      <w:bookmarkStart w:id="1131" w:name="_Toc331512894"/>
      <w:bookmarkStart w:id="1132" w:name="_Toc333935342"/>
      <w:bookmarkStart w:id="1133" w:name="_Toc349127622"/>
      <w:bookmarkStart w:id="1134" w:name="_Toc330459981"/>
      <w:bookmarkStart w:id="1135" w:name="_Toc340507438"/>
      <w:bookmarkStart w:id="1136" w:name="_Toc339441083"/>
      <w:bookmarkStart w:id="1137" w:name="_Toc341348334"/>
      <w:bookmarkStart w:id="1138" w:name="_Toc342060370"/>
      <w:bookmarkStart w:id="1139" w:name="_Toc349143585"/>
      <w:bookmarkStart w:id="1140" w:name="_Toc333238629"/>
      <w:bookmarkStart w:id="1141" w:name="_Toc365967069"/>
      <w:bookmarkStart w:id="1142" w:name="_Toc332206704"/>
      <w:bookmarkStart w:id="1143" w:name="_Toc340672865"/>
      <w:bookmarkStart w:id="1144" w:name="_Toc350438745"/>
      <w:bookmarkStart w:id="1145" w:name="_Toc333935683"/>
      <w:bookmarkStart w:id="1146" w:name="_Toc337632354"/>
      <w:bookmarkStart w:id="1147" w:name="_Toc503785425"/>
      <w:bookmarkStart w:id="1148" w:name="_Toc331684034"/>
      <w:bookmarkStart w:id="1149" w:name="_Toc333237673"/>
      <w:bookmarkStart w:id="1150" w:name="_Toc339362296"/>
      <w:bookmarkStart w:id="1151" w:name="_Toc365985175"/>
      <w:bookmarkStart w:id="1152" w:name="_Toc339019885"/>
      <w:bookmarkStart w:id="1153" w:name="_Toc336681931"/>
      <w:bookmarkStart w:id="1154" w:name="_Toc339020091"/>
      <w:bookmarkStart w:id="1155" w:name="_Toc350756446"/>
      <w:bookmarkStart w:id="1156" w:name="_Toc333237784"/>
      <w:bookmarkStart w:id="1157" w:name="_Toc342296756"/>
      <w:bookmarkStart w:id="1158" w:name="_Toc33668157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7"/>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7"/>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9019886"/>
      <w:bookmarkStart w:id="1160" w:name="_Toc330459982"/>
      <w:bookmarkStart w:id="1161" w:name="_Toc340507439"/>
      <w:bookmarkStart w:id="1162" w:name="_Toc336681577"/>
      <w:bookmarkStart w:id="1163" w:name="_Toc374454597"/>
      <w:bookmarkStart w:id="1164" w:name="_Toc333237674"/>
      <w:bookmarkStart w:id="1165" w:name="_Toc350756447"/>
      <w:bookmarkStart w:id="1166" w:name="_Toc345513864"/>
      <w:bookmarkStart w:id="1167" w:name="_Toc339441084"/>
      <w:bookmarkStart w:id="1168" w:name="_Toc333935684"/>
      <w:bookmarkStart w:id="1169" w:name="_Toc331684035"/>
      <w:bookmarkStart w:id="1170" w:name="_Toc333238630"/>
      <w:bookmarkStart w:id="1171" w:name="_Toc339020012"/>
      <w:bookmarkStart w:id="1172" w:name="_Toc337632355"/>
      <w:bookmarkStart w:id="1173" w:name="_Toc339362297"/>
      <w:bookmarkStart w:id="1174" w:name="_Toc340672866"/>
      <w:bookmarkStart w:id="1175" w:name="_Toc332270343"/>
      <w:bookmarkStart w:id="1176" w:name="_Toc339020092"/>
      <w:bookmarkStart w:id="1177" w:name="_Toc342296757"/>
      <w:bookmarkStart w:id="1178" w:name="_Toc365967070"/>
      <w:bookmarkStart w:id="1179" w:name="_Toc350438746"/>
      <w:bookmarkStart w:id="1180" w:name="_Toc331512895"/>
      <w:bookmarkStart w:id="1181" w:name="_Toc333935343"/>
      <w:bookmarkStart w:id="1182" w:name="_Toc341348335"/>
      <w:bookmarkStart w:id="1183" w:name="_Toc366072525"/>
      <w:bookmarkStart w:id="1184" w:name="_Toc332206705"/>
      <w:bookmarkStart w:id="1185" w:name="_Toc333237785"/>
      <w:bookmarkStart w:id="1186" w:name="_Toc336681932"/>
      <w:bookmarkStart w:id="1187" w:name="_Toc339020230"/>
      <w:bookmarkStart w:id="1188" w:name="_Toc365985176"/>
      <w:bookmarkStart w:id="1189" w:name="_Toc4821"/>
      <w:bookmarkStart w:id="1190" w:name="_Toc349143586"/>
      <w:bookmarkStart w:id="1191" w:name="_Toc340677067"/>
      <w:bookmarkStart w:id="1192" w:name="_Toc349127623"/>
      <w:bookmarkStart w:id="1193" w:name="_Toc342060371"/>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50438747"/>
      <w:bookmarkStart w:id="1195" w:name="_Toc339362298"/>
      <w:bookmarkStart w:id="1196" w:name="_Toc336681578"/>
      <w:bookmarkStart w:id="1197" w:name="_Toc332270344"/>
      <w:bookmarkStart w:id="1198" w:name="_Toc333935685"/>
      <w:bookmarkStart w:id="1199" w:name="_Toc340507440"/>
      <w:bookmarkStart w:id="1200" w:name="_Toc7193"/>
      <w:bookmarkStart w:id="1201" w:name="_Toc337632356"/>
      <w:bookmarkStart w:id="1202" w:name="_Toc365985177"/>
      <w:bookmarkStart w:id="1203" w:name="_Toc497224224"/>
      <w:bookmarkStart w:id="1204" w:name="_Toc374454598"/>
      <w:bookmarkStart w:id="1205" w:name="_Toc336681933"/>
      <w:bookmarkStart w:id="1206" w:name="_Toc503785426"/>
      <w:bookmarkStart w:id="1207" w:name="_Toc330459983"/>
      <w:bookmarkStart w:id="1208" w:name="_Toc345513865"/>
      <w:bookmarkStart w:id="1209" w:name="_Toc339019887"/>
      <w:bookmarkStart w:id="1210" w:name="_Toc339020093"/>
      <w:bookmarkStart w:id="1211" w:name="_Toc341348336"/>
      <w:bookmarkStart w:id="1212" w:name="_Toc333237786"/>
      <w:bookmarkStart w:id="1213" w:name="_Toc365967071"/>
      <w:bookmarkStart w:id="1214" w:name="_Toc333935344"/>
      <w:bookmarkStart w:id="1215" w:name="_Toc333237675"/>
      <w:bookmarkStart w:id="1216" w:name="_Toc366072526"/>
      <w:bookmarkStart w:id="1217" w:name="_Toc339020231"/>
      <w:bookmarkStart w:id="1218" w:name="_Toc333238631"/>
      <w:bookmarkStart w:id="1219" w:name="_Toc349143587"/>
      <w:bookmarkStart w:id="1220" w:name="_Toc332206706"/>
      <w:bookmarkStart w:id="1221" w:name="_Toc340677068"/>
      <w:bookmarkStart w:id="1222" w:name="_Toc331684036"/>
      <w:bookmarkStart w:id="1223" w:name="_Toc339020013"/>
      <w:bookmarkStart w:id="1224" w:name="_Toc339441085"/>
      <w:bookmarkStart w:id="1225" w:name="_Toc342060372"/>
      <w:bookmarkStart w:id="1226" w:name="_Toc342296758"/>
      <w:bookmarkStart w:id="1227" w:name="_Toc340672867"/>
      <w:bookmarkStart w:id="1228" w:name="_Toc331512896"/>
      <w:bookmarkStart w:id="1229" w:name="_Toc350756448"/>
      <w:bookmarkStart w:id="1230" w:name="_Toc349127624"/>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0459984"/>
      <w:bookmarkStart w:id="1232" w:name="_Toc333935345"/>
      <w:bookmarkStart w:id="1233" w:name="_Toc365967072"/>
      <w:bookmarkStart w:id="1234" w:name="_Toc336681934"/>
      <w:bookmarkStart w:id="1235" w:name="_Toc339362299"/>
      <w:bookmarkStart w:id="1236" w:name="_Toc339441086"/>
      <w:bookmarkStart w:id="1237" w:name="_Toc339020094"/>
      <w:bookmarkStart w:id="1238" w:name="_Toc333238632"/>
      <w:bookmarkStart w:id="1239" w:name="_Toc333935686"/>
      <w:bookmarkStart w:id="1240" w:name="_Toc332270345"/>
      <w:bookmarkStart w:id="1241" w:name="_Toc339020232"/>
      <w:bookmarkStart w:id="1242" w:name="_Toc345513866"/>
      <w:bookmarkStart w:id="1243" w:name="_Toc340507441"/>
      <w:bookmarkStart w:id="1244" w:name="_Toc350438748"/>
      <w:bookmarkStart w:id="1245" w:name="_Toc349143588"/>
      <w:bookmarkStart w:id="1246" w:name="_Toc339019888"/>
      <w:bookmarkStart w:id="1247" w:name="_Toc365985178"/>
      <w:bookmarkStart w:id="1248" w:name="_Toc341348337"/>
      <w:bookmarkStart w:id="1249" w:name="_Toc332206707"/>
      <w:bookmarkStart w:id="1250" w:name="_Toc331684037"/>
      <w:bookmarkStart w:id="1251" w:name="_Toc366072527"/>
      <w:bookmarkStart w:id="1252" w:name="_Toc337632357"/>
      <w:bookmarkStart w:id="1253" w:name="_Toc339020014"/>
      <w:bookmarkStart w:id="1254" w:name="_Toc336681579"/>
      <w:bookmarkStart w:id="1255" w:name="_Toc342296759"/>
      <w:bookmarkStart w:id="1256" w:name="_Toc24761"/>
      <w:bookmarkStart w:id="1257" w:name="_Toc340677069"/>
      <w:bookmarkStart w:id="1258" w:name="_Toc331512897"/>
      <w:bookmarkStart w:id="1259" w:name="_Toc350756449"/>
      <w:bookmarkStart w:id="1260" w:name="_Toc374454599"/>
      <w:bookmarkStart w:id="1261" w:name="_Toc333237676"/>
      <w:bookmarkStart w:id="1262" w:name="_Toc342060373"/>
      <w:bookmarkStart w:id="1263" w:name="_Toc333237787"/>
      <w:bookmarkStart w:id="1264" w:name="_Toc349127625"/>
      <w:bookmarkStart w:id="1265" w:name="_Toc340672868"/>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50756450"/>
      <w:bookmarkStart w:id="1267" w:name="_Toc339020095"/>
      <w:bookmarkStart w:id="1268" w:name="_Toc350438749"/>
      <w:bookmarkStart w:id="1269" w:name="_Toc342060374"/>
      <w:bookmarkStart w:id="1270" w:name="_Toc339020015"/>
      <w:bookmarkStart w:id="1271" w:name="_Toc333935687"/>
      <w:bookmarkStart w:id="1272" w:name="_Toc339362300"/>
      <w:bookmarkStart w:id="1273" w:name="_Toc340677070"/>
      <w:bookmarkStart w:id="1274" w:name="_Toc331512898"/>
      <w:bookmarkStart w:id="1275" w:name="_Toc340672869"/>
      <w:bookmarkStart w:id="1276" w:name="_Toc336681935"/>
      <w:bookmarkStart w:id="1277" w:name="_Toc333237677"/>
      <w:bookmarkStart w:id="1278" w:name="_Toc339019889"/>
      <w:bookmarkStart w:id="1279" w:name="_Toc333238633"/>
      <w:bookmarkStart w:id="1280" w:name="_Toc365985179"/>
      <w:bookmarkStart w:id="1281" w:name="_Toc339020233"/>
      <w:bookmarkStart w:id="1282" w:name="_Toc333237788"/>
      <w:bookmarkStart w:id="1283" w:name="_Toc349143589"/>
      <w:bookmarkStart w:id="1284" w:name="_Toc374454600"/>
      <w:bookmarkStart w:id="1285" w:name="_Toc332206708"/>
      <w:bookmarkStart w:id="1286" w:name="_Toc336681580"/>
      <w:bookmarkStart w:id="1287" w:name="_Toc337632358"/>
      <w:bookmarkStart w:id="1288" w:name="_Toc331684038"/>
      <w:bookmarkStart w:id="1289" w:name="_Toc349127626"/>
      <w:bookmarkStart w:id="1290" w:name="_Toc365967073"/>
      <w:bookmarkStart w:id="1291" w:name="_Toc330459985"/>
      <w:bookmarkStart w:id="1292" w:name="_Toc332270346"/>
      <w:bookmarkStart w:id="1293" w:name="_Toc339441087"/>
      <w:bookmarkStart w:id="1294" w:name="_Toc333935346"/>
      <w:bookmarkStart w:id="1295" w:name="_Toc366072528"/>
      <w:bookmarkStart w:id="1296" w:name="_Toc345513867"/>
      <w:bookmarkStart w:id="1297" w:name="_Toc342296760"/>
      <w:bookmarkStart w:id="1298" w:name="_Toc341348338"/>
      <w:bookmarkStart w:id="1299" w:name="_Toc3265"/>
      <w:bookmarkStart w:id="1300" w:name="_Toc340507442"/>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497707712"/>
      <w:bookmarkStart w:id="1303"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2399"/>
      <w:bookmarkStart w:id="1306" w:name="_Toc327367761"/>
      <w:bookmarkStart w:id="1307" w:name="_Toc366072529"/>
      <w:bookmarkStart w:id="1308" w:name="_Toc339019890"/>
      <w:bookmarkStart w:id="1309" w:name="_Toc341348339"/>
      <w:bookmarkStart w:id="1310" w:name="_Toc340507443"/>
      <w:bookmarkStart w:id="1311" w:name="_Toc331684039"/>
      <w:bookmarkStart w:id="1312" w:name="_Toc339441088"/>
      <w:bookmarkStart w:id="1313" w:name="_Toc342060375"/>
      <w:bookmarkStart w:id="1314" w:name="_Toc330459986"/>
      <w:bookmarkStart w:id="1315" w:name="_Toc336681936"/>
      <w:bookmarkStart w:id="1316" w:name="_Toc340672870"/>
      <w:bookmarkStart w:id="1317" w:name="_Toc340677071"/>
      <w:bookmarkStart w:id="1318" w:name="_Toc336681581"/>
      <w:bookmarkStart w:id="1319" w:name="_Toc339020016"/>
      <w:bookmarkStart w:id="1320" w:name="_Toc333935347"/>
      <w:bookmarkStart w:id="1321" w:name="_Toc333935688"/>
      <w:bookmarkStart w:id="1322" w:name="_Toc342296761"/>
      <w:bookmarkStart w:id="1323" w:name="_Toc331512899"/>
      <w:bookmarkStart w:id="1324" w:name="_Toc332206709"/>
      <w:bookmarkStart w:id="1325" w:name="_Toc339362301"/>
      <w:bookmarkStart w:id="1326" w:name="_Toc339020096"/>
      <w:bookmarkStart w:id="1327" w:name="_Toc332270347"/>
      <w:bookmarkStart w:id="1328" w:name="_Toc333237789"/>
      <w:bookmarkStart w:id="1329" w:name="_Toc333237678"/>
      <w:bookmarkStart w:id="1330" w:name="_Toc339020234"/>
      <w:bookmarkStart w:id="1331" w:name="_Toc333238634"/>
      <w:bookmarkStart w:id="1332" w:name="_Toc337632359"/>
      <w:bookmarkStart w:id="1333" w:name="_Toc345513902"/>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26066260"/>
      <w:bookmarkStart w:id="1336" w:name="_Toc6727972"/>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2206710"/>
      <w:bookmarkStart w:id="1340" w:name="_Toc337632360"/>
      <w:bookmarkStart w:id="1341" w:name="_Toc339019891"/>
      <w:bookmarkStart w:id="1342" w:name="_Toc333238635"/>
      <w:bookmarkStart w:id="1343" w:name="_Toc365967074"/>
      <w:bookmarkStart w:id="1344" w:name="_Toc333237679"/>
      <w:bookmarkStart w:id="1345" w:name="_Toc330459987"/>
      <w:bookmarkStart w:id="1346" w:name="_Toc345513903"/>
      <w:bookmarkStart w:id="1347" w:name="_Toc339020017"/>
      <w:bookmarkStart w:id="1348" w:name="_Toc331512900"/>
      <w:bookmarkStart w:id="1349" w:name="_Toc365985180"/>
      <w:bookmarkStart w:id="1350" w:name="_Toc332270348"/>
      <w:bookmarkStart w:id="1351" w:name="_Toc333935689"/>
      <w:bookmarkStart w:id="1352" w:name="_Toc374454602"/>
      <w:bookmarkStart w:id="1353" w:name="_Toc350756452"/>
      <w:bookmarkStart w:id="1354" w:name="_Toc342060376"/>
      <w:bookmarkStart w:id="1355" w:name="_Toc1558"/>
      <w:bookmarkStart w:id="1356" w:name="_Toc339441089"/>
      <w:bookmarkStart w:id="1357" w:name="_Toc340507444"/>
      <w:bookmarkStart w:id="1358" w:name="_Toc349127628"/>
      <w:bookmarkStart w:id="1359" w:name="_Toc339362302"/>
      <w:bookmarkStart w:id="1360" w:name="_Toc333935348"/>
      <w:bookmarkStart w:id="1361" w:name="_Toc340677072"/>
      <w:bookmarkStart w:id="1362" w:name="_Toc350438751"/>
      <w:bookmarkStart w:id="1363" w:name="_Toc331684040"/>
      <w:bookmarkStart w:id="1364" w:name="_Toc341348340"/>
      <w:bookmarkStart w:id="1365" w:name="_Toc349143591"/>
      <w:bookmarkStart w:id="1366" w:name="_Toc366072530"/>
      <w:bookmarkStart w:id="1367" w:name="_Toc333237790"/>
      <w:bookmarkStart w:id="1368" w:name="_Toc342296762"/>
      <w:bookmarkStart w:id="1369" w:name="_Toc336681937"/>
      <w:bookmarkStart w:id="1370" w:name="_Toc339020235"/>
      <w:bookmarkStart w:id="1371" w:name="_Toc339020097"/>
      <w:bookmarkStart w:id="1372" w:name="_Toc340672871"/>
      <w:bookmarkStart w:id="1373" w:name="_Toc336681582"/>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6705"/>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2861"/>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019894"/>
      <w:bookmarkStart w:id="1382" w:name="_Toc339020238"/>
      <w:bookmarkStart w:id="1383" w:name="_Toc339020020"/>
      <w:bookmarkStart w:id="1384" w:name="_Toc333935692"/>
      <w:bookmarkStart w:id="1385" w:name="_Toc345513906"/>
      <w:bookmarkStart w:id="1386" w:name="_Toc350756455"/>
      <w:bookmarkStart w:id="1387" w:name="_Toc349143594"/>
      <w:bookmarkStart w:id="1388" w:name="_Toc333238638"/>
      <w:bookmarkStart w:id="1389" w:name="_Toc337632363"/>
      <w:bookmarkStart w:id="1390" w:name="_Toc333237793"/>
      <w:bookmarkStart w:id="1391" w:name="_Toc336681940"/>
      <w:bookmarkStart w:id="1392" w:name="_Toc340507447"/>
      <w:bookmarkStart w:id="1393" w:name="_Toc341348343"/>
      <w:bookmarkStart w:id="1394" w:name="_Toc332206713"/>
      <w:bookmarkStart w:id="1395" w:name="_Toc339362305"/>
      <w:bookmarkStart w:id="1396" w:name="_Toc342060379"/>
      <w:bookmarkStart w:id="1397" w:name="_Toc331684043"/>
      <w:bookmarkStart w:id="1398" w:name="_Toc350438754"/>
      <w:bookmarkStart w:id="1399" w:name="_Toc340677075"/>
      <w:bookmarkStart w:id="1400" w:name="_Toc333935351"/>
      <w:bookmarkStart w:id="1401" w:name="_Toc339020100"/>
      <w:bookmarkStart w:id="1402" w:name="_Toc332270351"/>
      <w:bookmarkStart w:id="1403" w:name="_Toc342296765"/>
      <w:bookmarkStart w:id="1404" w:name="_Toc336681585"/>
      <w:bookmarkStart w:id="1405" w:name="_Toc365985183"/>
      <w:bookmarkStart w:id="1406" w:name="_Toc365967077"/>
      <w:bookmarkStart w:id="1407" w:name="_Toc349127631"/>
      <w:bookmarkStart w:id="1408" w:name="_Toc330459990"/>
      <w:bookmarkStart w:id="1409" w:name="_Toc333237682"/>
      <w:bookmarkStart w:id="1410" w:name="_Toc331512903"/>
      <w:bookmarkStart w:id="1411" w:name="_Toc339441092"/>
      <w:bookmarkStart w:id="1412" w:name="_Toc340672874"/>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694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40672875"/>
      <w:bookmarkStart w:id="1417" w:name="_Toc480010727"/>
      <w:bookmarkStart w:id="1418" w:name="_Toc331512904"/>
      <w:bookmarkStart w:id="1419" w:name="_Toc336681941"/>
      <w:bookmarkStart w:id="1420" w:name="_Toc479991601"/>
      <w:bookmarkStart w:id="1421" w:name="_Toc342296766"/>
      <w:bookmarkStart w:id="1422" w:name="_Toc339020021"/>
      <w:bookmarkStart w:id="1423" w:name="_Toc366072534"/>
      <w:bookmarkStart w:id="1424" w:name="_Toc333238639"/>
      <w:bookmarkStart w:id="1425" w:name="_Toc480020276"/>
      <w:bookmarkStart w:id="1426" w:name="_Toc332270352"/>
      <w:bookmarkStart w:id="1427" w:name="_Toc339020239"/>
      <w:bookmarkStart w:id="1428" w:name="_Toc340507448"/>
      <w:bookmarkStart w:id="1429" w:name="_Toc339441093"/>
      <w:bookmarkStart w:id="1430" w:name="_Toc341348344"/>
      <w:bookmarkStart w:id="1431" w:name="_Toc467987842"/>
      <w:bookmarkStart w:id="1432" w:name="_Toc337632364"/>
      <w:bookmarkStart w:id="1433" w:name="_Toc468157555"/>
      <w:bookmarkStart w:id="1434" w:name="_Toc350756456"/>
      <w:bookmarkStart w:id="1435" w:name="_Toc339362306"/>
      <w:bookmarkStart w:id="1436" w:name="_Toc333237683"/>
      <w:bookmarkStart w:id="1437" w:name="_Toc330459991"/>
      <w:bookmarkStart w:id="1438" w:name="_Toc374454606"/>
      <w:bookmarkStart w:id="1439" w:name="_Toc17373"/>
      <w:bookmarkStart w:id="1440" w:name="_Toc365985184"/>
      <w:bookmarkStart w:id="1441" w:name="_Toc500861016"/>
      <w:bookmarkStart w:id="1442" w:name="_Toc340677076"/>
      <w:bookmarkStart w:id="1443" w:name="_Toc339019895"/>
      <w:bookmarkStart w:id="1444" w:name="_Toc467236759"/>
      <w:bookmarkStart w:id="1445" w:name="_Toc345513907"/>
      <w:bookmarkStart w:id="1446" w:name="_Toc349143595"/>
      <w:bookmarkStart w:id="1447" w:name="_Toc365967078"/>
      <w:bookmarkStart w:id="1448" w:name="_Toc342060380"/>
      <w:bookmarkStart w:id="1449" w:name="_Toc349127632"/>
      <w:bookmarkStart w:id="1450" w:name="_Toc339020101"/>
      <w:bookmarkStart w:id="1451" w:name="_Toc333237794"/>
      <w:bookmarkStart w:id="1452" w:name="_Toc331684044"/>
      <w:bookmarkStart w:id="1453" w:name="_Toc350438755"/>
      <w:bookmarkStart w:id="1454" w:name="_Toc332206714"/>
      <w:bookmarkStart w:id="1455" w:name="_Toc333935693"/>
      <w:bookmarkStart w:id="1456" w:name="_Toc336681586"/>
      <w:bookmarkStart w:id="1457" w:name="_Toc480021072"/>
      <w:bookmarkStart w:id="1458" w:name="_Toc491658670"/>
      <w:bookmarkStart w:id="1459" w:name="_Toc468606048"/>
      <w:bookmarkStart w:id="1460" w:name="_Toc33393535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333237795"/>
      <w:bookmarkStart w:id="1464" w:name="_Toc340677077"/>
      <w:bookmarkStart w:id="1465" w:name="_Toc365967079"/>
      <w:bookmarkStart w:id="1466" w:name="_Toc339362307"/>
      <w:bookmarkStart w:id="1467" w:name="_Toc332270353"/>
      <w:bookmarkStart w:id="1468" w:name="_Toc333238640"/>
      <w:bookmarkStart w:id="1469" w:name="_Toc480021076"/>
      <w:bookmarkStart w:id="1470" w:name="_Toc332206715"/>
      <w:bookmarkStart w:id="1471" w:name="_Toc349143596"/>
      <w:bookmarkStart w:id="1472" w:name="_Toc342060381"/>
      <w:bookmarkStart w:id="1473" w:name="_Toc341348345"/>
      <w:bookmarkStart w:id="1474" w:name="_Toc339020240"/>
      <w:bookmarkStart w:id="1475" w:name="_Toc339019896"/>
      <w:bookmarkStart w:id="1476" w:name="_Toc479991605"/>
      <w:bookmarkStart w:id="1477" w:name="_Toc330459992"/>
      <w:bookmarkStart w:id="1478" w:name="_Toc339020102"/>
      <w:bookmarkStart w:id="1479" w:name="_Toc467987846"/>
      <w:bookmarkStart w:id="1480" w:name="_Toc339441094"/>
      <w:bookmarkStart w:id="1481" w:name="_Toc480010731"/>
      <w:bookmarkStart w:id="1482" w:name="_Toc468606052"/>
      <w:bookmarkStart w:id="1483" w:name="_Toc342296767"/>
      <w:bookmarkStart w:id="1484" w:name="_Toc365985185"/>
      <w:bookmarkStart w:id="1485" w:name="_Toc491658674"/>
      <w:bookmarkStart w:id="1486" w:name="_Toc337632365"/>
      <w:bookmarkStart w:id="1487" w:name="_Toc480020280"/>
      <w:bookmarkStart w:id="1488" w:name="_Toc333935353"/>
      <w:bookmarkStart w:id="1489" w:name="_Toc340672876"/>
      <w:bookmarkStart w:id="1490" w:name="_Toc366072535"/>
      <w:bookmarkStart w:id="1491" w:name="_Toc349127633"/>
      <w:bookmarkStart w:id="1492" w:name="_Toc350438756"/>
      <w:bookmarkStart w:id="1493" w:name="_Toc458262635"/>
      <w:bookmarkStart w:id="1494" w:name="_Toc333935694"/>
      <w:bookmarkStart w:id="1495" w:name="_Toc336681942"/>
      <w:bookmarkStart w:id="1496" w:name="_Toc340507449"/>
      <w:bookmarkStart w:id="1497" w:name="_Toc331512905"/>
      <w:bookmarkStart w:id="1498" w:name="_Toc467236763"/>
      <w:bookmarkStart w:id="1499" w:name="_Toc468157559"/>
      <w:bookmarkStart w:id="1500" w:name="_Toc374454607"/>
      <w:bookmarkStart w:id="1501" w:name="_Toc333237684"/>
      <w:bookmarkStart w:id="1502" w:name="_Toc350756457"/>
      <w:bookmarkStart w:id="1503" w:name="_Toc454701402"/>
      <w:bookmarkStart w:id="1504" w:name="_Toc336681587"/>
      <w:bookmarkStart w:id="1505" w:name="_Toc31723"/>
      <w:bookmarkStart w:id="1506" w:name="_Toc331684045"/>
      <w:bookmarkStart w:id="1507" w:name="_Toc339020022"/>
      <w:bookmarkStart w:id="1508" w:name="_Toc345513908"/>
      <w:bookmarkStart w:id="1509" w:name="_Toc50086102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2209289"/>
      <w:bookmarkStart w:id="1511" w:name="_Toc374454608"/>
      <w:bookmarkStart w:id="1512" w:name="_Toc370983962"/>
      <w:bookmarkStart w:id="1513" w:name="_Toc379896705"/>
      <w:bookmarkStart w:id="1514" w:name="_Toc366072536"/>
      <w:bookmarkStart w:id="1515" w:name="_Toc377129068"/>
      <w:bookmarkStart w:id="1516" w:name="_Toc369700990"/>
      <w:bookmarkStart w:id="1517" w:name="_Toc367095382"/>
      <w:bookmarkStart w:id="1518" w:name="_Toc370309169"/>
      <w:bookmarkStart w:id="1519" w:name="_Toc383069738"/>
      <w:bookmarkStart w:id="1520" w:name="_Toc378261823"/>
      <w:bookmarkStart w:id="1521" w:name="_Toc366681897"/>
      <w:bookmarkStart w:id="1522" w:name="_Toc373401413"/>
      <w:bookmarkStart w:id="1523" w:name="_Toc374093632"/>
      <w:bookmarkStart w:id="1524" w:name="_Toc365985186"/>
      <w:bookmarkStart w:id="1525" w:name="_Toc336681943"/>
      <w:bookmarkStart w:id="1526" w:name="_Toc339020023"/>
      <w:bookmarkStart w:id="1527" w:name="_Toc333238641"/>
      <w:bookmarkStart w:id="1528" w:name="_Toc339020103"/>
      <w:bookmarkStart w:id="1529" w:name="_Toc349127634"/>
      <w:bookmarkStart w:id="1530" w:name="_Toc341348346"/>
      <w:bookmarkStart w:id="1531" w:name="_Toc330459993"/>
      <w:bookmarkStart w:id="1532" w:name="_Toc331512906"/>
      <w:bookmarkStart w:id="1533" w:name="_Toc336681588"/>
      <w:bookmarkStart w:id="1534" w:name="_Toc332206716"/>
      <w:bookmarkStart w:id="1535" w:name="_Toc333935695"/>
      <w:bookmarkStart w:id="1536" w:name="_Toc339362308"/>
      <w:bookmarkStart w:id="1537" w:name="_Toc349143597"/>
      <w:bookmarkStart w:id="1538" w:name="_Toc365967080"/>
      <w:bookmarkStart w:id="1539" w:name="_Toc333237685"/>
      <w:bookmarkStart w:id="1540" w:name="_Toc342060382"/>
      <w:bookmarkStart w:id="1541" w:name="_Toc340677078"/>
      <w:bookmarkStart w:id="1542" w:name="_Toc331684046"/>
      <w:bookmarkStart w:id="1543" w:name="_Toc339019897"/>
      <w:bookmarkStart w:id="1544" w:name="_Toc339441095"/>
      <w:bookmarkStart w:id="1545" w:name="_Toc342296768"/>
      <w:bookmarkStart w:id="1546" w:name="_Toc339020241"/>
      <w:bookmarkStart w:id="1547" w:name="_Toc332270354"/>
      <w:bookmarkStart w:id="1548" w:name="_Toc337632366"/>
      <w:bookmarkStart w:id="1549" w:name="_Toc340672877"/>
      <w:bookmarkStart w:id="1550" w:name="_Toc350756458"/>
      <w:bookmarkStart w:id="1551" w:name="_Toc333237796"/>
      <w:bookmarkStart w:id="1552" w:name="_Toc350438757"/>
      <w:bookmarkStart w:id="1553" w:name="_Toc333935354"/>
      <w:bookmarkStart w:id="1554" w:name="_Toc345513909"/>
      <w:bookmarkStart w:id="1555"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3"/>
        <w:numPr>
          <w:ilvl w:val="0"/>
          <w:numId w:val="0"/>
        </w:numPr>
        <w:rPr>
          <w:color w:val="000000" w:themeColor="text1"/>
          <w:sz w:val="24"/>
          <w:highlight w:val="none"/>
          <w14:textFill>
            <w14:solidFill>
              <w14:schemeClr w14:val="tx1"/>
            </w14:solidFill>
          </w14:textFill>
        </w:rPr>
      </w:pPr>
      <w:bookmarkStart w:id="1556" w:name="_Toc1584"/>
      <w:bookmarkStart w:id="1557" w:name="_Toc432682726"/>
      <w:bookmarkStart w:id="1558" w:name="_Toc430771059"/>
      <w:bookmarkStart w:id="1559" w:name="_Toc479991608"/>
      <w:bookmarkStart w:id="1560" w:name="_Toc500861024"/>
      <w:bookmarkStart w:id="1561" w:name="_Toc480021079"/>
      <w:bookmarkStart w:id="1562" w:name="_Toc491658677"/>
      <w:bookmarkStart w:id="1563" w:name="_Toc480010734"/>
      <w:bookmarkStart w:id="1564" w:name="_Toc468606055"/>
      <w:bookmarkStart w:id="1565" w:name="_Toc467236766"/>
      <w:bookmarkStart w:id="1566" w:name="_Toc468157562"/>
      <w:bookmarkStart w:id="1567" w:name="_Toc467987849"/>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78" w:name="_Toc13445"/>
      <w:r>
        <w:rPr>
          <w:rFonts w:hint="eastAsia"/>
          <w:color w:val="000000" w:themeColor="text1"/>
          <w:sz w:val="24"/>
          <w:highlight w:val="none"/>
          <w14:textFill>
            <w14:solidFill>
              <w14:schemeClr w14:val="tx1"/>
            </w14:solidFill>
          </w14:textFill>
        </w:rPr>
        <w:t>H、评标细则</w:t>
      </w:r>
      <w:bookmarkEnd w:id="1578"/>
    </w:p>
    <w:p w14:paraId="162E3E59">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8"/>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8"/>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45</w:t>
            </w:r>
            <w:r>
              <w:rPr>
                <w:rFonts w:hint="eastAsia" w:ascii="宋体" w:hAnsi="宋体" w:cs="宋体"/>
                <w:color w:val="000000" w:themeColor="text1"/>
                <w:kern w:val="0"/>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40</w:t>
            </w:r>
            <w:r>
              <w:rPr>
                <w:rFonts w:hint="eastAsia" w:ascii="宋体" w:hAnsi="宋体" w:cs="宋体"/>
                <w:color w:val="000000" w:themeColor="text1"/>
                <w:kern w:val="0"/>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15</w:t>
            </w:r>
            <w:r>
              <w:rPr>
                <w:rFonts w:hint="eastAsia" w:ascii="宋体" w:hAnsi="宋体" w:cs="宋体"/>
                <w:color w:val="000000" w:themeColor="text1"/>
                <w:kern w:val="0"/>
                <w:highlight w:val="none"/>
                <w14:textFill>
                  <w14:solidFill>
                    <w14:schemeClr w14:val="tx1"/>
                  </w14:solidFill>
                </w14:textFill>
              </w:rPr>
              <w:t>分</w:t>
            </w:r>
          </w:p>
        </w:tc>
      </w:tr>
    </w:tbl>
    <w:p w14:paraId="0E83BABF">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5C0C3570">
        <w:tblPrEx>
          <w:tblCellMar>
            <w:top w:w="0" w:type="dxa"/>
            <w:left w:w="0" w:type="dxa"/>
            <w:bottom w:w="0" w:type="dxa"/>
            <w:right w:w="0" w:type="dxa"/>
          </w:tblCellMar>
        </w:tblPrEx>
        <w:trPr>
          <w:cantSplit/>
          <w:trHeight w:val="9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0BEE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4D9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9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04A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评审标准</w:t>
            </w:r>
          </w:p>
        </w:tc>
      </w:tr>
      <w:tr w14:paraId="6D7A4519">
        <w:tblPrEx>
          <w:tblCellMar>
            <w:top w:w="0" w:type="dxa"/>
            <w:left w:w="0" w:type="dxa"/>
            <w:bottom w:w="0" w:type="dxa"/>
            <w:right w:w="0" w:type="dxa"/>
          </w:tblCellMar>
        </w:tblPrEx>
        <w:trPr>
          <w:cantSplit/>
          <w:trHeight w:val="9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AE0B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00BC54">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A41B54">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15分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6CE5C9">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进行评审：</w:t>
            </w:r>
          </w:p>
          <w:p w14:paraId="7EC62BBE">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详细合理，</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得15分；</w:t>
            </w:r>
          </w:p>
          <w:p w14:paraId="32A58B65">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较详细合理，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得10分；</w:t>
            </w:r>
          </w:p>
          <w:p w14:paraId="3677045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基本合理，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得5分；</w:t>
            </w:r>
          </w:p>
          <w:p w14:paraId="42C27D72">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Cs w:val="21"/>
                <w:highlight w:val="none"/>
                <w14:textFill>
                  <w14:solidFill>
                    <w14:schemeClr w14:val="tx1"/>
                  </w14:solidFill>
                </w14:textFill>
              </w:rPr>
              <w:t>项目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kern w:val="0"/>
                <w:szCs w:val="21"/>
                <w:highlight w:val="none"/>
                <w14:textFill>
                  <w14:solidFill>
                    <w14:schemeClr w14:val="tx1"/>
                  </w14:solidFill>
                </w14:textFill>
              </w:rPr>
              <w:t>方案</w:t>
            </w:r>
            <w:r>
              <w:rPr>
                <w:rFonts w:hint="eastAsia" w:ascii="宋体" w:hAnsi="宋体" w:eastAsia="宋体" w:cs="宋体"/>
                <w:b w:val="0"/>
                <w:bCs w:val="0"/>
                <w:color w:val="000000" w:themeColor="text1"/>
                <w:highlight w:val="none"/>
                <w:lang w:val="en-US" w:eastAsia="zh-CN"/>
                <w14:textFill>
                  <w14:solidFill>
                    <w14:schemeClr w14:val="tx1"/>
                  </w14:solidFill>
                </w14:textFill>
              </w:rPr>
              <w:t>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得1分；</w:t>
            </w:r>
          </w:p>
          <w:p w14:paraId="1280C85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不提供不得分。</w:t>
            </w:r>
          </w:p>
        </w:tc>
      </w:tr>
      <w:tr w14:paraId="6F06608B">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13EC9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AA0305">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现场管理方案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C0C95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A76730">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color w:val="000000" w:themeColor="text1"/>
                <w:szCs w:val="21"/>
                <w:highlight w:val="none"/>
                <w14:textFill>
                  <w14:solidFill>
                    <w14:schemeClr w14:val="tx1"/>
                  </w14:solidFill>
                </w14:textFill>
              </w:rPr>
              <w:t>现场管理</w:t>
            </w:r>
            <w:r>
              <w:rPr>
                <w:rFonts w:hint="eastAsia" w:ascii="宋体" w:hAnsi="宋体" w:eastAsia="宋体" w:cs="宋体"/>
                <w:b w:val="0"/>
                <w:bCs w:val="0"/>
                <w:color w:val="000000" w:themeColor="text1"/>
                <w:highlight w:val="none"/>
                <w:lang w:val="en-US" w:eastAsia="zh-CN"/>
                <w14:textFill>
                  <w14:solidFill>
                    <w14:schemeClr w14:val="tx1"/>
                  </w14:solidFill>
                </w14:textFill>
              </w:rPr>
              <w:t>方案（包括但不限于工作质量、安全质量、环保业态等）进行评审：</w:t>
            </w:r>
          </w:p>
          <w:p w14:paraId="798F12D2">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有完善有效的管理措施和操作规程</w:t>
            </w:r>
            <w:r>
              <w:rPr>
                <w:rFonts w:hint="eastAsia" w:ascii="宋体" w:hAnsi="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0DD7001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w:t>
            </w:r>
            <w:r>
              <w:rPr>
                <w:rFonts w:hint="eastAsia" w:ascii="宋体" w:hAnsi="宋体" w:cs="宋体"/>
                <w:b w:val="0"/>
                <w:bCs w:val="0"/>
                <w:color w:val="000000" w:themeColor="text1"/>
                <w:highlight w:val="none"/>
                <w:lang w:val="en-US" w:eastAsia="zh-CN"/>
                <w14:textFill>
                  <w14:solidFill>
                    <w14:schemeClr w14:val="tx1"/>
                  </w14:solidFill>
                </w14:textFill>
              </w:rPr>
              <w:t>较完善的</w:t>
            </w:r>
            <w:r>
              <w:rPr>
                <w:rFonts w:hint="eastAsia" w:ascii="宋体" w:hAnsi="宋体" w:eastAsia="宋体" w:cs="宋体"/>
                <w:b w:val="0"/>
                <w:bCs w:val="0"/>
                <w:color w:val="000000" w:themeColor="text1"/>
                <w:highlight w:val="none"/>
                <w:lang w:val="en-US" w:eastAsia="zh-CN"/>
                <w14:textFill>
                  <w14:solidFill>
                    <w14:schemeClr w14:val="tx1"/>
                  </w14:solidFill>
                </w14:textFill>
              </w:rPr>
              <w:t>管理措施和操作规程，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6</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185C14B8">
            <w:pPr>
              <w:keepNext w:val="0"/>
              <w:keepLines w:val="0"/>
              <w:pageBreakBefore w:val="0"/>
              <w:kinsoku/>
              <w:wordWrap/>
              <w:overflowPunct/>
              <w:topLinePunct w:val="0"/>
              <w:autoSpaceDE/>
              <w:autoSpaceDN/>
              <w:bidi w:val="0"/>
              <w:spacing w:line="320" w:lineRule="exact"/>
              <w:textAlignment w:val="auto"/>
              <w:rPr>
                <w:rFonts w:hint="eastAsia"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w:t>
            </w:r>
            <w:r>
              <w:rPr>
                <w:rFonts w:hint="eastAsia" w:ascii="宋体" w:hAnsi="宋体" w:cs="宋体"/>
                <w:b w:val="0"/>
                <w:bCs w:val="0"/>
                <w:color w:val="000000" w:themeColor="text1"/>
                <w:highlight w:val="none"/>
                <w:lang w:val="en-US" w:eastAsia="zh-CN"/>
                <w14:textFill>
                  <w14:solidFill>
                    <w14:schemeClr w14:val="tx1"/>
                  </w14:solidFill>
                </w14:textFill>
              </w:rPr>
              <w:t>具</w:t>
            </w:r>
            <w:r>
              <w:rPr>
                <w:rFonts w:hint="eastAsia" w:ascii="宋体" w:hAnsi="宋体" w:eastAsia="宋体" w:cs="宋体"/>
                <w:b w:val="0"/>
                <w:bCs w:val="0"/>
                <w:color w:val="000000" w:themeColor="text1"/>
                <w:highlight w:val="none"/>
                <w:lang w:val="en-US" w:eastAsia="zh-CN"/>
                <w14:textFill>
                  <w14:solidFill>
                    <w14:schemeClr w14:val="tx1"/>
                  </w14:solidFill>
                </w14:textFill>
              </w:rPr>
              <w:t>有基本的管理措施和操作规程，</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2F08084C">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color w:val="000000" w:themeColor="text1"/>
                <w:highlight w:val="none"/>
                <w:lang w:val="en-US" w:eastAsia="zh-CN"/>
                <w14:textFill>
                  <w14:solidFill>
                    <w14:schemeClr w14:val="tx1"/>
                  </w14:solidFill>
                </w14:textFill>
              </w:rPr>
              <w:t>现场管理方案欠合理，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w:t>
            </w: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color w:val="000000" w:themeColor="text1"/>
                <w:highlight w:val="none"/>
                <w:lang w:val="en-US" w:eastAsia="zh-CN"/>
                <w14:textFill>
                  <w14:solidFill>
                    <w14:schemeClr w14:val="tx1"/>
                  </w14:solidFill>
                </w14:textFill>
              </w:rPr>
              <w:t>分；</w:t>
            </w:r>
          </w:p>
          <w:p w14:paraId="3DF4BF7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不</w:t>
            </w:r>
            <w:r>
              <w:rPr>
                <w:rFonts w:hint="eastAsia" w:ascii="宋体" w:hAnsi="宋体" w:eastAsia="宋体" w:cs="宋体"/>
                <w:b w:val="0"/>
                <w:bCs w:val="0"/>
                <w:color w:val="000000" w:themeColor="text1"/>
                <w:highlight w:val="none"/>
                <w:lang w:val="en-US" w:eastAsia="zh-CN"/>
                <w14:textFill>
                  <w14:solidFill>
                    <w14:schemeClr w14:val="tx1"/>
                  </w14:solidFill>
                </w14:textFill>
              </w:rPr>
              <w:t>提供不得分。</w:t>
            </w:r>
          </w:p>
        </w:tc>
      </w:tr>
      <w:tr w14:paraId="6F58CE92">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318F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765AEF">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14003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i w:val="0"/>
                <w:iCs w:val="0"/>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FFF69B">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根据投标人提供的</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进行评审：</w:t>
            </w:r>
          </w:p>
          <w:p w14:paraId="7A8A0947">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详细合理，</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得15分；</w:t>
            </w:r>
          </w:p>
          <w:p w14:paraId="47C9466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较详细合理，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得10分；</w:t>
            </w:r>
          </w:p>
          <w:p w14:paraId="3F61BD34">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3.</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基本合理，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得5分；</w:t>
            </w:r>
          </w:p>
          <w:p w14:paraId="7F72ED6F">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t>进度计划安排及工期保证措施</w:t>
            </w:r>
            <w:r>
              <w:rPr>
                <w:rFonts w:hint="eastAsia" w:ascii="宋体" w:hAnsi="宋体" w:eastAsia="宋体" w:cs="宋体"/>
                <w:b w:val="0"/>
                <w:bCs w:val="0"/>
                <w:color w:val="000000" w:themeColor="text1"/>
                <w:highlight w:val="none"/>
                <w:lang w:val="en-US" w:eastAsia="zh-CN"/>
                <w14:textFill>
                  <w14:solidFill>
                    <w14:schemeClr w14:val="tx1"/>
                  </w14:solidFill>
                </w14:textFill>
              </w:rPr>
              <w:t>欠合理，</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得1分；</w:t>
            </w:r>
          </w:p>
          <w:p w14:paraId="459BA6B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不提供不得分。</w:t>
            </w:r>
          </w:p>
        </w:tc>
      </w:tr>
      <w:tr w14:paraId="3ADED19C">
        <w:tblPrEx>
          <w:shd w:val="clear" w:color="auto" w:fill="FFFFFF"/>
          <w:tblCellMar>
            <w:top w:w="0" w:type="dxa"/>
            <w:left w:w="0" w:type="dxa"/>
            <w:bottom w:w="0" w:type="dxa"/>
            <w:right w:w="0" w:type="dxa"/>
          </w:tblCellMar>
        </w:tblPrEx>
        <w:trPr>
          <w:cantSplit/>
          <w:trHeight w:val="2204"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8745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53EF87">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应急方案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730B56">
            <w:pPr>
              <w:keepNext w:val="0"/>
              <w:keepLines w:val="0"/>
              <w:pageBreakBefore w:val="0"/>
              <w:widowControl w:val="0"/>
              <w:kinsoku/>
              <w:wordWrap/>
              <w:overflowPunct/>
              <w:topLinePunct w:val="0"/>
              <w:autoSpaceDE w:val="0"/>
              <w:autoSpaceDN w:val="0"/>
              <w:bidi w:val="0"/>
              <w:snapToGrid/>
              <w:spacing w:line="320" w:lineRule="exact"/>
              <w:jc w:val="center"/>
              <w:textAlignment w:val="auto"/>
              <w:rPr>
                <w:rFonts w:hint="eastAsia" w:ascii="宋体" w:hAnsi="宋体" w:eastAsia="宋体" w:cs="宋体"/>
                <w:b w:val="0"/>
                <w:bCs w:val="0"/>
                <w:i w:val="0"/>
                <w:i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10分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A6E273A">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根据投标人的应急方案措施进行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b w:val="0"/>
                <w:bCs w:val="0"/>
                <w:color w:val="000000" w:themeColor="text1"/>
                <w:sz w:val="21"/>
                <w:szCs w:val="21"/>
                <w:highlight w:val="none"/>
                <w14:textFill>
                  <w14:solidFill>
                    <w14:schemeClr w14:val="tx1"/>
                  </w14:solidFill>
                </w14:textFill>
              </w:rPr>
              <w:t>评审：</w:t>
            </w:r>
          </w:p>
          <w:p w14:paraId="5A382B4F">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1.应急方案详细、清晰、合理，针对性强，</w:t>
            </w:r>
            <w:r>
              <w:rPr>
                <w:rFonts w:hint="eastAsia" w:ascii="宋体" w:hAnsi="宋体" w:eastAsia="宋体" w:cs="宋体"/>
                <w:b w:val="0"/>
                <w:bCs w:val="0"/>
                <w:color w:val="000000" w:themeColor="text1"/>
                <w:sz w:val="21"/>
                <w:szCs w:val="21"/>
                <w:highlight w:val="none"/>
                <w14:textFill>
                  <w14:solidFill>
                    <w14:schemeClr w14:val="tx1"/>
                  </w14:solidFill>
                </w14:textFill>
              </w:rPr>
              <w:t>优于</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得10分； </w:t>
            </w:r>
          </w:p>
          <w:p w14:paraId="4F645C85">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2.应急方案基本完善、合理，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分； </w:t>
            </w:r>
          </w:p>
          <w:p w14:paraId="09F6263E">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3.应急方案内容一般的，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14:textFill>
                  <w14:solidFill>
                    <w14:schemeClr w14:val="tx1"/>
                  </w14:solidFill>
                </w14:textFill>
              </w:rPr>
              <w:t>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分； </w:t>
            </w:r>
          </w:p>
          <w:p w14:paraId="7678698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4.应急方案不合理，可操作性差，</w:t>
            </w:r>
            <w:r>
              <w:rPr>
                <w:rFonts w:hint="eastAsia" w:ascii="宋体" w:hAnsi="宋体" w:eastAsia="宋体" w:cs="宋体"/>
                <w:b w:val="0"/>
                <w:bCs w:val="0"/>
                <w:color w:val="000000" w:themeColor="text1"/>
                <w:sz w:val="21"/>
                <w:szCs w:val="21"/>
                <w:highlight w:val="none"/>
                <w14:textFill>
                  <w14:solidFill>
                    <w14:schemeClr w14:val="tx1"/>
                  </w14:solidFill>
                </w14:textFill>
              </w:rPr>
              <w:t>未能满足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采购需求</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得1分；</w:t>
            </w:r>
          </w:p>
          <w:p w14:paraId="5E903E27">
            <w:pPr>
              <w:keepNext w:val="0"/>
              <w:keepLines w:val="0"/>
              <w:pageBreakBefore w:val="0"/>
              <w:widowControl w:val="0"/>
              <w:kinsoku/>
              <w:wordWrap/>
              <w:overflowPunct/>
              <w:topLinePunct w:val="0"/>
              <w:autoSpaceDE w:val="0"/>
              <w:autoSpaceDN w:val="0"/>
              <w:bidi w:val="0"/>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不提供不得分。</w:t>
            </w:r>
          </w:p>
        </w:tc>
      </w:tr>
      <w:tr w14:paraId="424EA772">
        <w:tblPrEx>
          <w:tblCellMar>
            <w:top w:w="0" w:type="dxa"/>
            <w:left w:w="0" w:type="dxa"/>
            <w:bottom w:w="0" w:type="dxa"/>
            <w:right w:w="0" w:type="dxa"/>
          </w:tblCellMar>
        </w:tblPrEx>
        <w:trPr>
          <w:cantSplit/>
          <w:trHeight w:val="395"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C4DE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74D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DE0B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w:t>
            </w:r>
          </w:p>
        </w:tc>
      </w:tr>
    </w:tbl>
    <w:p w14:paraId="57B3F839">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879" w:type="dxa"/>
        <w:jc w:val="center"/>
        <w:tblLayout w:type="fixed"/>
        <w:tblCellMar>
          <w:top w:w="0" w:type="dxa"/>
          <w:left w:w="0" w:type="dxa"/>
          <w:bottom w:w="0" w:type="dxa"/>
          <w:right w:w="0" w:type="dxa"/>
        </w:tblCellMar>
      </w:tblPr>
      <w:tblGrid>
        <w:gridCol w:w="898"/>
        <w:gridCol w:w="1532"/>
        <w:gridCol w:w="785"/>
        <w:gridCol w:w="6664"/>
      </w:tblGrid>
      <w:tr w14:paraId="52528787">
        <w:tblPrEx>
          <w:tblCellMar>
            <w:top w:w="0" w:type="dxa"/>
            <w:left w:w="0" w:type="dxa"/>
            <w:bottom w:w="0" w:type="dxa"/>
            <w:right w:w="0" w:type="dxa"/>
          </w:tblCellMar>
        </w:tblPrEx>
        <w:trPr>
          <w:cantSplit/>
          <w:trHeight w:val="289"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6B6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E0D9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2F4A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DBC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08927A7">
        <w:tblPrEx>
          <w:tblCellMar>
            <w:top w:w="0" w:type="dxa"/>
            <w:left w:w="0" w:type="dxa"/>
            <w:bottom w:w="0" w:type="dxa"/>
            <w:right w:w="0" w:type="dxa"/>
          </w:tblCellMar>
        </w:tblPrEx>
        <w:trPr>
          <w:cantSplit/>
          <w:trHeight w:val="944"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7FBF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3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B27DA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w:t>
            </w:r>
          </w:p>
        </w:tc>
        <w:tc>
          <w:tcPr>
            <w:tcW w:w="78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8C85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i w:val="0"/>
                <w:i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i w:val="0"/>
                <w:iCs w:val="0"/>
                <w:color w:val="000000" w:themeColor="text1"/>
                <w:sz w:val="21"/>
                <w:szCs w:val="2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3D4E8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投标人自</w:t>
            </w:r>
            <w:r>
              <w:rPr>
                <w:rFonts w:hint="eastAsia" w:ascii="宋体" w:hAnsi="宋体" w:cs="宋体"/>
                <w:color w:val="000000" w:themeColor="text1"/>
                <w:highlight w:val="none"/>
                <w:lang w:val="en-US" w:eastAsia="zh-CN"/>
                <w14:textFill>
                  <w14:solidFill>
                    <w14:schemeClr w14:val="tx1"/>
                  </w14:solidFill>
                </w14:textFill>
              </w:rPr>
              <w:t>2020</w:t>
            </w:r>
            <w:r>
              <w:rPr>
                <w:rFonts w:hint="eastAsia" w:ascii="宋体" w:hAnsi="宋体" w:eastAsia="宋体" w:cs="宋体"/>
                <w:color w:val="000000" w:themeColor="text1"/>
                <w:highlight w:val="none"/>
                <w:lang w:val="en-US" w:eastAsia="zh-CN"/>
                <w14:textFill>
                  <w14:solidFill>
                    <w14:schemeClr w14:val="tx1"/>
                  </w14:solidFill>
                </w14:textFill>
              </w:rPr>
              <w:t>年1月1日以来（以合同签订时间为准）具有同类项目业绩进行评审：每提供一项得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分，不提供不得分。</w:t>
            </w:r>
          </w:p>
          <w:p w14:paraId="7E2D437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 xml:space="preserve">注：须提供合同关键页复印件加盖投标人公章，不提供不得分。 </w:t>
            </w:r>
          </w:p>
        </w:tc>
      </w:tr>
      <w:tr w14:paraId="56525226">
        <w:tblPrEx>
          <w:tblCellMar>
            <w:top w:w="0" w:type="dxa"/>
            <w:left w:w="0" w:type="dxa"/>
            <w:bottom w:w="0" w:type="dxa"/>
            <w:right w:w="0" w:type="dxa"/>
          </w:tblCellMar>
        </w:tblPrEx>
        <w:trPr>
          <w:cantSplit/>
          <w:trHeight w:val="588"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EEC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5A44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投入人员情况</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DAF40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i w:val="0"/>
                <w:iCs w:val="0"/>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3560A2">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1.投入项目经理1人得2分，最高得2分。</w:t>
            </w:r>
          </w:p>
          <w:p w14:paraId="66C291C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w:t>
            </w:r>
            <w:r>
              <w:rPr>
                <w:rFonts w:hint="eastAsia" w:ascii="宋体" w:hAnsi="宋体" w:cs="宋体"/>
                <w:b/>
                <w:bCs/>
                <w:color w:val="000000" w:themeColor="text1"/>
                <w:highlight w:val="none"/>
                <w:lang w:val="en-US" w:eastAsia="zh-CN"/>
                <w14:textFill>
                  <w14:solidFill>
                    <w14:schemeClr w14:val="tx1"/>
                  </w14:solidFill>
                </w14:textFill>
              </w:rPr>
              <w:t>人员</w:t>
            </w:r>
            <w:r>
              <w:rPr>
                <w:rFonts w:hint="eastAsia" w:ascii="宋体" w:hAnsi="宋体" w:eastAsia="宋体" w:cs="宋体"/>
                <w:b/>
                <w:bCs/>
                <w:color w:val="000000" w:themeColor="text1"/>
                <w:highlight w:val="none"/>
                <w:lang w:val="en-US" w:eastAsia="zh-CN"/>
                <w14:textFill>
                  <w14:solidFill>
                    <w14:schemeClr w14:val="tx1"/>
                  </w14:solidFill>
                </w14:textFill>
              </w:rPr>
              <w:t>身份证复印件和劳动合同复印件加盖公章，不提供不得分。</w:t>
            </w:r>
          </w:p>
          <w:p w14:paraId="124F955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2.投入项目技术人员1人得1分，最高得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lang w:val="en-US" w:eastAsia="zh-CN"/>
                <w14:textFill>
                  <w14:solidFill>
                    <w14:schemeClr w14:val="tx1"/>
                  </w14:solidFill>
                </w14:textFill>
              </w:rPr>
              <w:t>分。</w:t>
            </w:r>
          </w:p>
          <w:p w14:paraId="7C84607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注：提供</w:t>
            </w:r>
            <w:r>
              <w:rPr>
                <w:rFonts w:hint="eastAsia" w:ascii="宋体" w:hAnsi="宋体" w:cs="宋体"/>
                <w:b/>
                <w:bCs/>
                <w:color w:val="000000" w:themeColor="text1"/>
                <w:highlight w:val="none"/>
                <w:lang w:val="en-US" w:eastAsia="zh-CN"/>
                <w14:textFill>
                  <w14:solidFill>
                    <w14:schemeClr w14:val="tx1"/>
                  </w14:solidFill>
                </w14:textFill>
              </w:rPr>
              <w:t>人员特种作业操作证、</w:t>
            </w:r>
            <w:r>
              <w:rPr>
                <w:rFonts w:hint="eastAsia" w:ascii="宋体" w:hAnsi="宋体" w:eastAsia="宋体" w:cs="宋体"/>
                <w:b/>
                <w:bCs/>
                <w:color w:val="000000" w:themeColor="text1"/>
                <w:highlight w:val="none"/>
                <w:lang w:val="en-US" w:eastAsia="zh-CN"/>
                <w14:textFill>
                  <w14:solidFill>
                    <w14:schemeClr w14:val="tx1"/>
                  </w14:solidFill>
                </w14:textFill>
              </w:rPr>
              <w:t>身份证复印件和劳动合同复印件加盖公章，不提供不得分。</w:t>
            </w:r>
          </w:p>
        </w:tc>
      </w:tr>
      <w:tr w14:paraId="2BAAEA8C">
        <w:tblPrEx>
          <w:tblCellMar>
            <w:top w:w="0" w:type="dxa"/>
            <w:left w:w="0" w:type="dxa"/>
            <w:bottom w:w="0" w:type="dxa"/>
            <w:right w:w="0" w:type="dxa"/>
          </w:tblCellMar>
        </w:tblPrEx>
        <w:trPr>
          <w:cantSplit/>
          <w:trHeight w:val="926" w:hRule="atLeast"/>
          <w:jc w:val="center"/>
        </w:trPr>
        <w:tc>
          <w:tcPr>
            <w:tcW w:w="8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BCE3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5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E5870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投入设备</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E612D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FF879">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color w:val="000000" w:themeColor="text1"/>
                <w:highlight w:val="none"/>
                <w:lang w:val="en-US" w:eastAsia="zh-CN"/>
                <w14:textFill>
                  <w14:solidFill>
                    <w14:schemeClr w14:val="tx1"/>
                  </w14:solidFill>
                </w14:textFill>
              </w:rPr>
              <w:t>投入设备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，提供一</w:t>
            </w:r>
            <w:r>
              <w:rPr>
                <w:rFonts w:hint="eastAsia" w:ascii="宋体" w:hAnsi="宋体" w:cs="宋体"/>
                <w:color w:val="000000" w:themeColor="text1"/>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lang w:val="en-US" w:eastAsia="zh-CN"/>
                <w14:textFill>
                  <w14:solidFill>
                    <w14:schemeClr w14:val="tx1"/>
                  </w14:solidFill>
                </w14:textFill>
              </w:rPr>
              <w:t>得2分，</w:t>
            </w:r>
            <w:r>
              <w:rPr>
                <w:rFonts w:hint="eastAsia" w:ascii="宋体" w:hAnsi="宋体" w:eastAsia="宋体" w:cs="宋体"/>
                <w:color w:val="000000" w:themeColor="text1"/>
                <w:highlight w:val="none"/>
                <w:lang w:val="en-US" w:eastAsia="zh-CN"/>
                <w14:textFill>
                  <w14:solidFill>
                    <w14:schemeClr w14:val="tx1"/>
                  </w14:solidFill>
                </w14:textFill>
              </w:rPr>
              <w:t>最高得2</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262FA18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注：提供设备</w:t>
            </w:r>
            <w:r>
              <w:rPr>
                <w:rFonts w:hint="eastAsia" w:ascii="宋体" w:hAnsi="宋体" w:cs="宋体"/>
                <w:b/>
                <w:bCs/>
                <w:color w:val="000000" w:themeColor="text1"/>
                <w:sz w:val="21"/>
                <w:szCs w:val="21"/>
                <w:highlight w:val="none"/>
                <w:lang w:val="en-US" w:eastAsia="zh-CN"/>
                <w14:textFill>
                  <w14:solidFill>
                    <w14:schemeClr w14:val="tx1"/>
                  </w14:solidFill>
                </w14:textFill>
              </w:rPr>
              <w:t>图片、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购置发票</w:t>
            </w:r>
            <w:r>
              <w:rPr>
                <w:rFonts w:hint="eastAsia" w:ascii="宋体" w:hAnsi="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或合同</w:t>
            </w:r>
            <w:r>
              <w:rPr>
                <w:rFonts w:hint="eastAsia" w:ascii="宋体" w:hAnsi="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加盖投标人公章；</w:t>
            </w:r>
            <w:r>
              <w:rPr>
                <w:rFonts w:hint="eastAsia" w:ascii="宋体" w:hAnsi="宋体" w:cs="宋体"/>
                <w:b/>
                <w:bCs/>
                <w:color w:val="000000" w:themeColor="text1"/>
                <w:sz w:val="21"/>
                <w:szCs w:val="21"/>
                <w:highlight w:val="none"/>
                <w:lang w:val="en-US" w:eastAsia="zh-CN"/>
                <w14:textFill>
                  <w14:solidFill>
                    <w14:schemeClr w14:val="tx1"/>
                  </w14:solidFill>
                </w14:textFill>
              </w:rPr>
              <w:t>如是</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投标人租赁</w:t>
            </w:r>
            <w:r>
              <w:rPr>
                <w:rFonts w:hint="eastAsia" w:ascii="宋体" w:hAnsi="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还须</w:t>
            </w:r>
            <w:r>
              <w:rPr>
                <w:rFonts w:hint="eastAsia" w:ascii="宋体" w:hAnsi="宋体" w:cs="宋体"/>
                <w:b/>
                <w:bCs/>
                <w:color w:val="000000" w:themeColor="text1"/>
                <w:highlight w:val="none"/>
                <w14:textFill>
                  <w14:solidFill>
                    <w14:schemeClr w14:val="tx1"/>
                  </w14:solidFill>
                </w14:textFill>
              </w:rPr>
              <w:t>提供有效期内的租赁合同</w:t>
            </w:r>
            <w:r>
              <w:rPr>
                <w:rFonts w:hint="eastAsia" w:ascii="宋体" w:hAnsi="宋体" w:cs="宋体"/>
                <w:b/>
                <w:bCs/>
                <w:color w:val="000000" w:themeColor="text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加盖投标人公章</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不提供不得分。</w:t>
            </w:r>
          </w:p>
        </w:tc>
      </w:tr>
      <w:tr w14:paraId="537179CB">
        <w:tblPrEx>
          <w:tblCellMar>
            <w:top w:w="0" w:type="dxa"/>
            <w:left w:w="0" w:type="dxa"/>
            <w:bottom w:w="0" w:type="dxa"/>
            <w:right w:w="0" w:type="dxa"/>
          </w:tblCellMar>
        </w:tblPrEx>
        <w:trPr>
          <w:cantSplit/>
          <w:trHeight w:val="390"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45F2C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4B3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E3D6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40677079"/>
      <w:bookmarkStart w:id="1581" w:name="_Toc332206717"/>
      <w:bookmarkStart w:id="1582" w:name="_Toc333238642"/>
      <w:bookmarkStart w:id="1583" w:name="_Toc339020024"/>
      <w:bookmarkStart w:id="1584" w:name="_Toc349127635"/>
      <w:bookmarkStart w:id="1585" w:name="_Toc333935355"/>
      <w:bookmarkStart w:id="1586" w:name="_Toc365985187"/>
      <w:bookmarkStart w:id="1587" w:name="_Toc342060383"/>
      <w:bookmarkStart w:id="1588" w:name="_Toc350438758"/>
      <w:bookmarkStart w:id="1589" w:name="_Toc331512907"/>
      <w:bookmarkStart w:id="1590" w:name="_Toc345513910"/>
      <w:bookmarkStart w:id="1591" w:name="_Toc337632367"/>
      <w:bookmarkStart w:id="1592" w:name="_Toc350756459"/>
      <w:bookmarkStart w:id="1593" w:name="_Toc339019898"/>
      <w:bookmarkStart w:id="1594" w:name="_Toc339362309"/>
      <w:bookmarkStart w:id="1595" w:name="_Toc342296769"/>
      <w:bookmarkStart w:id="1596" w:name="_Toc340672878"/>
      <w:bookmarkStart w:id="1597" w:name="_Toc333935696"/>
      <w:bookmarkStart w:id="1598" w:name="_Toc336681944"/>
      <w:bookmarkStart w:id="1599" w:name="_Toc330459994"/>
      <w:bookmarkStart w:id="1600" w:name="_Toc336681589"/>
      <w:bookmarkStart w:id="1601" w:name="_Toc341348347"/>
      <w:bookmarkStart w:id="1602" w:name="_Toc333237686"/>
      <w:bookmarkStart w:id="1603" w:name="_Toc366072538"/>
      <w:bookmarkStart w:id="1604" w:name="_Toc339441096"/>
      <w:bookmarkStart w:id="1605" w:name="_Toc349143598"/>
      <w:bookmarkStart w:id="1606" w:name="_Toc374454610"/>
      <w:bookmarkStart w:id="1607" w:name="_Toc365967081"/>
      <w:bookmarkStart w:id="1608" w:name="_Toc340507451"/>
      <w:bookmarkStart w:id="1609" w:name="_Toc332270355"/>
      <w:bookmarkStart w:id="1610" w:name="_Toc339020104"/>
      <w:bookmarkStart w:id="1611" w:name="_Toc339020242"/>
      <w:bookmarkStart w:id="1612" w:name="_Toc331684047"/>
      <w:bookmarkStart w:id="1613" w:name="_Toc333237797"/>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14" w:name="_Toc21703"/>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13"/>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13"/>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1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0DB119D6">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16" w:name="_Toc349127636"/>
      <w:bookmarkStart w:id="1617" w:name="_Toc339441097"/>
      <w:bookmarkStart w:id="1618" w:name="_Toc339362310"/>
      <w:bookmarkStart w:id="1619" w:name="_Toc366072539"/>
      <w:bookmarkStart w:id="1620" w:name="_Toc350438759"/>
      <w:bookmarkStart w:id="1621" w:name="_Toc337632368"/>
      <w:bookmarkStart w:id="1622" w:name="_Toc332270356"/>
      <w:bookmarkStart w:id="1623" w:name="_Toc341348348"/>
      <w:bookmarkStart w:id="1624" w:name="_Toc333237687"/>
      <w:bookmarkStart w:id="1625" w:name="_Toc333935697"/>
      <w:bookmarkStart w:id="1626" w:name="_Toc500861025"/>
      <w:bookmarkStart w:id="1627" w:name="_Toc333237798"/>
      <w:bookmarkStart w:id="1628" w:name="_Toc350756460"/>
      <w:bookmarkStart w:id="1629" w:name="_Toc340507452"/>
      <w:bookmarkStart w:id="1630" w:name="_Toc342296770"/>
      <w:bookmarkStart w:id="1631" w:name="_Toc339019899"/>
      <w:bookmarkStart w:id="1632" w:name="_Toc333935356"/>
      <w:bookmarkStart w:id="1633" w:name="_Toc339020243"/>
      <w:bookmarkStart w:id="1634" w:name="_Toc336681590"/>
      <w:bookmarkStart w:id="1635" w:name="_Toc331512908"/>
      <w:bookmarkStart w:id="1636" w:name="_Toc331684048"/>
      <w:bookmarkStart w:id="1637" w:name="_Toc336681945"/>
      <w:bookmarkStart w:id="1638" w:name="_Toc340677080"/>
      <w:bookmarkStart w:id="1639" w:name="_Toc332206718"/>
      <w:bookmarkStart w:id="1640" w:name="_Toc345513911"/>
      <w:bookmarkStart w:id="1641" w:name="_Toc349143599"/>
      <w:bookmarkStart w:id="1642" w:name="_Toc333238643"/>
      <w:bookmarkStart w:id="1643" w:name="_Toc339020105"/>
      <w:bookmarkStart w:id="1644" w:name="_Toc340672879"/>
      <w:bookmarkStart w:id="1645" w:name="_Toc365985188"/>
      <w:bookmarkStart w:id="1646" w:name="_Toc339020025"/>
      <w:bookmarkStart w:id="1647" w:name="_Toc330459995"/>
      <w:bookmarkStart w:id="1648" w:name="_Toc491658678"/>
      <w:bookmarkStart w:id="1649" w:name="_Toc342060384"/>
      <w:bookmarkStart w:id="1650" w:name="_Toc365967082"/>
    </w:p>
    <w:p w14:paraId="0F3CEBA8">
      <w:pPr>
        <w:pStyle w:val="2"/>
        <w:numPr>
          <w:ilvl w:val="0"/>
          <w:numId w:val="0"/>
        </w:numPr>
        <w:spacing w:beforeLines="0"/>
        <w:rPr>
          <w:color w:val="000000" w:themeColor="text1"/>
          <w:highlight w:val="none"/>
          <w14:textFill>
            <w14:solidFill>
              <w14:schemeClr w14:val="tx1"/>
            </w14:solidFill>
          </w14:textFill>
        </w:rPr>
      </w:pPr>
      <w:bookmarkStart w:id="1651" w:name="_Toc31277"/>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3"/>
        <w:numPr>
          <w:ilvl w:val="0"/>
          <w:numId w:val="0"/>
        </w:numPr>
        <w:rPr>
          <w:color w:val="000000" w:themeColor="text1"/>
          <w:sz w:val="24"/>
          <w:highlight w:val="none"/>
          <w14:textFill>
            <w14:solidFill>
              <w14:schemeClr w14:val="tx1"/>
            </w14:solidFill>
          </w14:textFill>
        </w:rPr>
      </w:pPr>
      <w:bookmarkStart w:id="1654" w:name="_Toc340677081"/>
      <w:bookmarkStart w:id="1655" w:name="_Toc330459996"/>
      <w:bookmarkStart w:id="1656" w:name="_Toc333237799"/>
      <w:bookmarkStart w:id="1657" w:name="_Toc339020026"/>
      <w:bookmarkStart w:id="1658" w:name="_Toc331512909"/>
      <w:bookmarkStart w:id="1659" w:name="_Toc332270357"/>
      <w:bookmarkStart w:id="1660" w:name="_Toc339020244"/>
      <w:bookmarkStart w:id="1661" w:name="_Toc340672880"/>
      <w:bookmarkStart w:id="1662" w:name="_Toc339362311"/>
      <w:bookmarkStart w:id="1663" w:name="_Toc339019900"/>
      <w:bookmarkStart w:id="1664" w:name="_Toc332206719"/>
      <w:bookmarkStart w:id="1665" w:name="_Toc341348349"/>
      <w:bookmarkStart w:id="1666" w:name="_Toc350438760"/>
      <w:bookmarkStart w:id="1667" w:name="_Toc345513912"/>
      <w:bookmarkStart w:id="1668" w:name="_Toc337632369"/>
      <w:bookmarkStart w:id="1669" w:name="_Toc336681946"/>
      <w:bookmarkStart w:id="1670" w:name="_Toc333237688"/>
      <w:bookmarkStart w:id="1671" w:name="_Toc8103"/>
      <w:bookmarkStart w:id="1672" w:name="_Toc349143600"/>
      <w:bookmarkStart w:id="1673" w:name="_Toc340507453"/>
      <w:bookmarkStart w:id="1674" w:name="_Toc366072540"/>
      <w:bookmarkStart w:id="1675" w:name="_Toc333935698"/>
      <w:bookmarkStart w:id="1676" w:name="_Toc336681591"/>
      <w:bookmarkStart w:id="1677" w:name="_Toc342060385"/>
      <w:bookmarkStart w:id="1678" w:name="_Toc365985189"/>
      <w:bookmarkStart w:id="1679" w:name="_Toc365967083"/>
      <w:bookmarkStart w:id="1680" w:name="_Toc331684049"/>
      <w:bookmarkStart w:id="1681" w:name="_Toc350756461"/>
      <w:bookmarkStart w:id="1682" w:name="_Toc349127637"/>
      <w:bookmarkStart w:id="1683" w:name="_Toc342296771"/>
      <w:bookmarkStart w:id="1684" w:name="_Toc339441098"/>
      <w:bookmarkStart w:id="1685" w:name="_Toc333238644"/>
      <w:bookmarkStart w:id="1686" w:name="_Toc333935357"/>
      <w:bookmarkStart w:id="1687" w:name="_Toc339020106"/>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13737"/>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8951"/>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8"/>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4"/>
        <w:gridCol w:w="3071"/>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0"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7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4"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7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071"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07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024"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7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147593"/>
      <w:bookmarkStart w:id="1695" w:name="_Toc399684363"/>
      <w:bookmarkStart w:id="1696" w:name="_Toc382404102"/>
      <w:bookmarkStart w:id="1697" w:name="_Toc332270360"/>
      <w:bookmarkStart w:id="1698" w:name="_Toc339019902"/>
      <w:bookmarkStart w:id="1699" w:name="_Toc343612933"/>
      <w:bookmarkStart w:id="1700" w:name="_Toc343247113"/>
      <w:bookmarkStart w:id="1701" w:name="_Toc339362313"/>
      <w:bookmarkStart w:id="1702" w:name="_Toc339020108"/>
      <w:bookmarkStart w:id="1703" w:name="_Toc339020028"/>
      <w:bookmarkStart w:id="1704" w:name="_Toc340672882"/>
      <w:bookmarkStart w:id="1705" w:name="_Toc339441100"/>
      <w:bookmarkStart w:id="1706" w:name="_Toc333237691"/>
      <w:bookmarkStart w:id="1707" w:name="_Toc350756463"/>
      <w:bookmarkStart w:id="1708" w:name="_Toc366072542"/>
      <w:bookmarkStart w:id="1709" w:name="_Toc341348353"/>
      <w:bookmarkStart w:id="1710" w:name="_Toc343248431"/>
      <w:bookmarkStart w:id="1711" w:name="_Toc342060388"/>
      <w:bookmarkStart w:id="1712" w:name="_Toc337632371"/>
      <w:bookmarkStart w:id="1713" w:name="_Toc333238647"/>
      <w:bookmarkStart w:id="1714" w:name="_Toc345312610"/>
      <w:bookmarkStart w:id="1715" w:name="_Toc365967085"/>
      <w:bookmarkStart w:id="1716" w:name="_Toc340507455"/>
      <w:bookmarkStart w:id="1717" w:name="_Toc365985191"/>
      <w:bookmarkStart w:id="1718" w:name="_Toc350438762"/>
      <w:bookmarkStart w:id="1719" w:name="_Toc339020246"/>
      <w:bookmarkStart w:id="1720" w:name="_Toc336681948"/>
      <w:bookmarkStart w:id="1721" w:name="_Toc336681593"/>
      <w:bookmarkStart w:id="1722" w:name="_Toc333935700"/>
      <w:bookmarkStart w:id="1723" w:name="_Toc342398143"/>
      <w:bookmarkStart w:id="1724" w:name="_Toc340677083"/>
      <w:bookmarkStart w:id="1725" w:name="_Toc331512914"/>
      <w:bookmarkStart w:id="1726" w:name="_Toc332206722"/>
      <w:bookmarkStart w:id="1727" w:name="_Toc333237802"/>
      <w:bookmarkStart w:id="1728" w:name="_Toc342296774"/>
      <w:bookmarkStart w:id="1729" w:name="_Toc333935359"/>
      <w:bookmarkStart w:id="1730" w:name="_Toc330459999"/>
      <w:bookmarkStart w:id="1731" w:name="_Toc331684055"/>
      <w:bookmarkStart w:id="1732" w:name="_Toc342312456"/>
      <w:bookmarkStart w:id="1733" w:name="_Toc467236768"/>
      <w:bookmarkStart w:id="1734" w:name="_Toc480020285"/>
      <w:bookmarkStart w:id="1735" w:name="_Toc500861026"/>
      <w:bookmarkStart w:id="1736" w:name="_Toc6727971"/>
      <w:bookmarkStart w:id="1737" w:name="_Toc480010736"/>
      <w:bookmarkStart w:id="1738" w:name="_Toc468157564"/>
      <w:bookmarkStart w:id="1739" w:name="_Toc491658679"/>
      <w:bookmarkStart w:id="1740" w:name="_Toc458262638"/>
      <w:bookmarkStart w:id="1741" w:name="_Toc479991610"/>
      <w:bookmarkStart w:id="1742" w:name="_Toc467987851"/>
      <w:bookmarkStart w:id="1743" w:name="_Toc468606057"/>
      <w:bookmarkStart w:id="1744" w:name="_Toc454701405"/>
      <w:bookmarkStart w:id="1745" w:name="_Toc6397150"/>
      <w:bookmarkStart w:id="1746" w:name="_Toc480021081"/>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47" w:name="_Toc3248"/>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48" w:name="_Toc31896"/>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6681955"/>
      <w:bookmarkStart w:id="1750" w:name="_Toc339019909"/>
      <w:bookmarkStart w:id="1751" w:name="_Toc332206729"/>
      <w:bookmarkStart w:id="1752" w:name="_Toc350438769"/>
      <w:bookmarkStart w:id="1753" w:name="_Toc350756470"/>
      <w:bookmarkStart w:id="1754" w:name="_Toc332270367"/>
      <w:bookmarkStart w:id="1755" w:name="_Toc340507462"/>
      <w:bookmarkStart w:id="1756" w:name="_Toc333935707"/>
      <w:bookmarkStart w:id="1757" w:name="_Toc333935366"/>
      <w:bookmarkStart w:id="1758" w:name="_Toc8102"/>
      <w:bookmarkStart w:id="1759" w:name="_Toc343612940"/>
      <w:bookmarkStart w:id="1760" w:name="_Toc333237698"/>
      <w:bookmarkStart w:id="1761" w:name="_Toc340677090"/>
      <w:bookmarkStart w:id="1762" w:name="_Toc342296781"/>
      <w:bookmarkStart w:id="1763" w:name="_Toc366072549"/>
      <w:bookmarkStart w:id="1764" w:name="_Toc330460006"/>
      <w:bookmarkStart w:id="1765" w:name="_Toc345312617"/>
      <w:bookmarkStart w:id="1766" w:name="_Toc342398150"/>
      <w:bookmarkStart w:id="1767" w:name="_Toc333237809"/>
      <w:bookmarkStart w:id="1768" w:name="_Toc341348360"/>
      <w:bookmarkStart w:id="1769" w:name="_Toc365967092"/>
      <w:bookmarkStart w:id="1770" w:name="_Toc339441107"/>
      <w:bookmarkStart w:id="1771" w:name="_Toc339362320"/>
      <w:bookmarkStart w:id="1772" w:name="_Toc343248438"/>
      <w:bookmarkStart w:id="1773" w:name="_Toc343247120"/>
      <w:bookmarkStart w:id="1774" w:name="_Toc365985198"/>
      <w:bookmarkStart w:id="1775" w:name="_Toc337632378"/>
      <w:bookmarkStart w:id="1776" w:name="_Toc339020035"/>
      <w:bookmarkStart w:id="1777" w:name="_Toc331512921"/>
      <w:bookmarkStart w:id="1778" w:name="_Toc339020115"/>
      <w:bookmarkStart w:id="1779" w:name="_Toc340672889"/>
      <w:bookmarkStart w:id="1780" w:name="_Toc339020253"/>
      <w:bookmarkStart w:id="1781" w:name="_Toc333238654"/>
      <w:bookmarkStart w:id="1782" w:name="_Toc336681600"/>
      <w:bookmarkStart w:id="1783" w:name="_Toc342060395"/>
      <w:bookmarkStart w:id="1784" w:name="_Toc342312463"/>
      <w:bookmarkStart w:id="1785" w:name="_Toc33168406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3"/>
        <w:numPr>
          <w:ilvl w:val="0"/>
          <w:numId w:val="0"/>
        </w:numPr>
        <w:rPr>
          <w:color w:val="000000" w:themeColor="text1"/>
          <w:sz w:val="24"/>
          <w:highlight w:val="none"/>
          <w14:textFill>
            <w14:solidFill>
              <w14:schemeClr w14:val="tx1"/>
            </w14:solidFill>
          </w14:textFill>
        </w:rPr>
      </w:pPr>
      <w:bookmarkStart w:id="1786" w:name="_Toc20189"/>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6114"/>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8"/>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0346"/>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89" w:name="_Toc382404103"/>
      <w:bookmarkStart w:id="1790" w:name="_Toc10008"/>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723B83EB">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791" w:name="_Toc268"/>
      <w:bookmarkStart w:id="1792" w:name="_Toc343248432"/>
      <w:bookmarkStart w:id="1793" w:name="_Toc365967086"/>
      <w:bookmarkStart w:id="1794" w:name="_Toc382404104"/>
      <w:bookmarkStart w:id="1795" w:name="_Toc333237692"/>
      <w:bookmarkStart w:id="1796" w:name="_Toc337632372"/>
      <w:bookmarkStart w:id="1797" w:name="_Toc343247114"/>
      <w:bookmarkStart w:id="1798" w:name="_Toc350756464"/>
      <w:bookmarkStart w:id="1799" w:name="_Toc339362314"/>
      <w:bookmarkStart w:id="1800" w:name="_Toc340507456"/>
      <w:bookmarkStart w:id="1801" w:name="_Toc342060389"/>
      <w:bookmarkStart w:id="1802" w:name="_Toc330460000"/>
      <w:bookmarkStart w:id="1803" w:name="_Toc333238648"/>
      <w:bookmarkStart w:id="1804" w:name="_Toc339441101"/>
      <w:bookmarkStart w:id="1805" w:name="_Toc339020029"/>
      <w:bookmarkStart w:id="1806" w:name="_Toc336681949"/>
      <w:bookmarkStart w:id="1807" w:name="_Toc343612934"/>
      <w:bookmarkStart w:id="1808" w:name="_Toc333935360"/>
      <w:bookmarkStart w:id="1809" w:name="_Toc365985192"/>
      <w:bookmarkStart w:id="1810" w:name="_Toc336681594"/>
      <w:bookmarkStart w:id="1811" w:name="_Toc339020247"/>
      <w:bookmarkStart w:id="1812" w:name="_Toc340677084"/>
      <w:bookmarkStart w:id="1813" w:name="_Toc339019903"/>
      <w:bookmarkStart w:id="1814" w:name="_Toc350438763"/>
      <w:bookmarkStart w:id="1815" w:name="_Toc342296775"/>
      <w:bookmarkStart w:id="1816" w:name="_Toc345312611"/>
      <w:bookmarkStart w:id="1817" w:name="_Toc366072543"/>
      <w:bookmarkStart w:id="1818" w:name="_Toc340672883"/>
      <w:bookmarkStart w:id="1819" w:name="_Toc341348354"/>
      <w:bookmarkStart w:id="1820" w:name="_Toc333237803"/>
      <w:bookmarkStart w:id="1821" w:name="_Toc339020109"/>
      <w:bookmarkStart w:id="1822" w:name="_Toc332206723"/>
      <w:bookmarkStart w:id="1823" w:name="_Toc331512915"/>
      <w:bookmarkStart w:id="1824" w:name="_Toc332270361"/>
      <w:bookmarkStart w:id="1825" w:name="_Toc333935701"/>
      <w:bookmarkStart w:id="1826" w:name="_Toc342312457"/>
      <w:bookmarkStart w:id="1827" w:name="_Toc342398144"/>
      <w:bookmarkStart w:id="1828" w:name="_Toc33168405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8"/>
    <w:p w14:paraId="04B4BF01">
      <w:pPr>
        <w:pStyle w:val="3"/>
        <w:numPr>
          <w:ilvl w:val="0"/>
          <w:numId w:val="0"/>
        </w:numPr>
        <w:rPr>
          <w:color w:val="000000" w:themeColor="text1"/>
          <w:highlight w:val="none"/>
          <w14:textFill>
            <w14:solidFill>
              <w14:schemeClr w14:val="tx1"/>
            </w14:solidFill>
          </w14:textFill>
        </w:rPr>
      </w:pPr>
      <w:bookmarkStart w:id="1829" w:name="_Toc332206730"/>
      <w:bookmarkStart w:id="1830" w:name="_Toc333238655"/>
      <w:bookmarkStart w:id="1831" w:name="_Toc339441108"/>
      <w:bookmarkStart w:id="1832" w:name="_Toc333237810"/>
      <w:bookmarkStart w:id="1833" w:name="_Toc337632379"/>
      <w:bookmarkStart w:id="1834" w:name="_Toc341348361"/>
      <w:bookmarkStart w:id="1835" w:name="_Toc342312464"/>
      <w:bookmarkStart w:id="1836" w:name="_Toc339020036"/>
      <w:bookmarkStart w:id="1837" w:name="_Toc339020116"/>
      <w:bookmarkStart w:id="1838" w:name="_Toc342060396"/>
      <w:bookmarkStart w:id="1839" w:name="_Toc331684063"/>
      <w:bookmarkStart w:id="1840" w:name="_Toc350756471"/>
      <w:bookmarkStart w:id="1841" w:name="_Toc345312618"/>
      <w:bookmarkStart w:id="1842" w:name="_Toc333935708"/>
      <w:bookmarkStart w:id="1843" w:name="_Toc366072550"/>
      <w:bookmarkStart w:id="1844" w:name="_Toc14889"/>
      <w:bookmarkStart w:id="1845" w:name="_Toc339020254"/>
      <w:bookmarkStart w:id="1846" w:name="_Toc343248439"/>
      <w:bookmarkStart w:id="1847" w:name="_Toc340507463"/>
      <w:bookmarkStart w:id="1848" w:name="_Toc365967093"/>
      <w:bookmarkStart w:id="1849" w:name="_Toc342296782"/>
      <w:bookmarkStart w:id="1850" w:name="_Toc365985199"/>
      <w:bookmarkStart w:id="1851" w:name="_Toc331512922"/>
      <w:bookmarkStart w:id="1852" w:name="_Toc336681956"/>
      <w:bookmarkStart w:id="1853" w:name="_Toc340672890"/>
      <w:bookmarkStart w:id="1854" w:name="_Toc330460007"/>
      <w:bookmarkStart w:id="1855" w:name="_Toc332270368"/>
      <w:bookmarkStart w:id="1856" w:name="_Toc336681601"/>
      <w:bookmarkStart w:id="1857" w:name="_Toc339019910"/>
      <w:bookmarkStart w:id="1858" w:name="_Toc333935367"/>
      <w:bookmarkStart w:id="1859" w:name="_Toc343612941"/>
      <w:bookmarkStart w:id="1860" w:name="_Toc340677091"/>
      <w:bookmarkStart w:id="1861" w:name="_Toc350438770"/>
      <w:bookmarkStart w:id="1862" w:name="_Toc343247121"/>
      <w:bookmarkStart w:id="1863" w:name="_Toc342398151"/>
      <w:bookmarkStart w:id="1864" w:name="_Toc339362321"/>
      <w:bookmarkStart w:id="1865" w:name="_Toc333237699"/>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DF9EEB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3"/>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5"/>
        <w:spacing w:line="400" w:lineRule="exact"/>
        <w:rPr>
          <w:rFonts w:hAnsi="宋体"/>
          <w:color w:val="000000" w:themeColor="text1"/>
          <w:highlight w:val="none"/>
          <w14:textFill>
            <w14:solidFill>
              <w14:schemeClr w14:val="tx1"/>
            </w14:solidFill>
          </w14:textFill>
        </w:rPr>
      </w:pPr>
    </w:p>
    <w:p w14:paraId="5C8FD827">
      <w:pPr>
        <w:pStyle w:val="25"/>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7632380"/>
      <w:bookmarkStart w:id="1868" w:name="_Toc332270369"/>
      <w:bookmarkStart w:id="1869" w:name="_Toc350438771"/>
      <w:bookmarkStart w:id="1870" w:name="_Toc343248440"/>
      <w:bookmarkStart w:id="1871" w:name="_Toc332206731"/>
      <w:bookmarkStart w:id="1872" w:name="_Toc339441109"/>
      <w:bookmarkStart w:id="1873" w:name="_Toc365967094"/>
      <w:bookmarkStart w:id="1874" w:name="_Toc336681957"/>
      <w:bookmarkStart w:id="1875" w:name="_Toc331512923"/>
      <w:bookmarkStart w:id="1876" w:name="_Toc333935709"/>
      <w:bookmarkStart w:id="1877" w:name="_Toc343247122"/>
      <w:bookmarkStart w:id="1878" w:name="_Toc342398152"/>
      <w:bookmarkStart w:id="1879" w:name="_Toc342060397"/>
      <w:bookmarkStart w:id="1880" w:name="_Toc7962"/>
      <w:bookmarkStart w:id="1881" w:name="_Toc333935368"/>
      <w:bookmarkStart w:id="1882" w:name="_Toc339020037"/>
      <w:bookmarkStart w:id="1883" w:name="_Toc340672891"/>
      <w:bookmarkStart w:id="1884" w:name="_Toc78816017"/>
      <w:bookmarkStart w:id="1885" w:name="_Toc366072551"/>
      <w:bookmarkStart w:id="1886" w:name="_Toc343612942"/>
      <w:bookmarkStart w:id="1887" w:name="_Toc342296783"/>
      <w:bookmarkStart w:id="1888" w:name="_Toc331684064"/>
      <w:bookmarkStart w:id="1889" w:name="_Toc339020117"/>
      <w:bookmarkStart w:id="1890" w:name="_Toc339362322"/>
      <w:bookmarkStart w:id="1891" w:name="_Toc330460008"/>
      <w:bookmarkStart w:id="1892" w:name="_Toc350756472"/>
      <w:bookmarkStart w:id="1893" w:name="_Toc340507464"/>
      <w:bookmarkStart w:id="1894" w:name="_Toc342312465"/>
      <w:bookmarkStart w:id="1895" w:name="_Toc345312619"/>
      <w:bookmarkStart w:id="1896" w:name="_Toc339019911"/>
      <w:bookmarkStart w:id="1897" w:name="_Toc340677092"/>
      <w:bookmarkStart w:id="1898" w:name="_Toc333237811"/>
      <w:bookmarkStart w:id="1899" w:name="_Toc365985200"/>
      <w:bookmarkStart w:id="1900" w:name="_Toc333237700"/>
      <w:bookmarkStart w:id="1901" w:name="_Toc339020255"/>
      <w:bookmarkStart w:id="1902" w:name="_Toc333238656"/>
      <w:bookmarkStart w:id="1903" w:name="_Toc336681602"/>
      <w:bookmarkStart w:id="1904" w:name="_Toc34134836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C6C4E59">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3091F2E2">
            <w:pPr>
              <w:spacing w:line="260" w:lineRule="exact"/>
              <w:rPr>
                <w:rFonts w:ascii="宋体" w:hAnsi="宋体"/>
                <w:bCs/>
                <w:color w:val="000000" w:themeColor="text1"/>
                <w:highlight w:val="none"/>
                <w14:textFill>
                  <w14:solidFill>
                    <w14:schemeClr w14:val="tx1"/>
                  </w14:solidFill>
                </w14:textFill>
              </w:rPr>
            </w:pPr>
          </w:p>
          <w:p w14:paraId="69F820C8">
            <w:pPr>
              <w:spacing w:line="260" w:lineRule="exact"/>
              <w:rPr>
                <w:rFonts w:ascii="宋体" w:hAnsi="宋体"/>
                <w:bCs/>
                <w:color w:val="000000" w:themeColor="text1"/>
                <w:highlight w:val="none"/>
                <w14:textFill>
                  <w14:solidFill>
                    <w14:schemeClr w14:val="tx1"/>
                  </w14:solidFill>
                </w14:textFill>
              </w:rPr>
            </w:pPr>
          </w:p>
          <w:p w14:paraId="1A5FD884">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33237813"/>
      <w:bookmarkStart w:id="1907" w:name="_Toc332206733"/>
      <w:bookmarkStart w:id="1908" w:name="_Toc339020257"/>
      <w:bookmarkStart w:id="1909" w:name="_Toc333935711"/>
      <w:bookmarkStart w:id="1910" w:name="_Toc339019913"/>
      <w:bookmarkStart w:id="1911" w:name="_Toc342398154"/>
      <w:bookmarkStart w:id="1912" w:name="_Toc341348364"/>
      <w:bookmarkStart w:id="1913" w:name="_Toc342296785"/>
      <w:bookmarkStart w:id="1914" w:name="_Toc350438773"/>
      <w:bookmarkStart w:id="1915" w:name="_Toc332270371"/>
      <w:bookmarkStart w:id="1916" w:name="_Toc345312621"/>
      <w:bookmarkStart w:id="1917" w:name="_Toc340677094"/>
      <w:bookmarkStart w:id="1918" w:name="_Toc365985202"/>
      <w:bookmarkStart w:id="1919" w:name="_Toc336681959"/>
      <w:bookmarkStart w:id="1920" w:name="_Toc333238658"/>
      <w:bookmarkStart w:id="1921" w:name="_Toc365967096"/>
      <w:bookmarkStart w:id="1922" w:name="_Toc333935370"/>
      <w:bookmarkStart w:id="1923" w:name="_Toc337632382"/>
      <w:bookmarkStart w:id="1924" w:name="_Toc339441111"/>
      <w:bookmarkStart w:id="1925" w:name="_Toc336681604"/>
      <w:bookmarkStart w:id="1926" w:name="_Toc333237702"/>
      <w:bookmarkStart w:id="1927" w:name="_Toc343247124"/>
      <w:bookmarkStart w:id="1928" w:name="_Toc343612944"/>
      <w:bookmarkStart w:id="1929" w:name="_Toc339362324"/>
      <w:bookmarkStart w:id="1930" w:name="_Toc350756474"/>
      <w:bookmarkStart w:id="1931" w:name="_Toc339020039"/>
      <w:bookmarkStart w:id="1932" w:name="_Toc330460010"/>
      <w:bookmarkStart w:id="1933" w:name="_Toc331684066"/>
      <w:bookmarkStart w:id="1934" w:name="_Toc331512925"/>
      <w:bookmarkStart w:id="1935" w:name="_Toc339020119"/>
      <w:bookmarkStart w:id="1936" w:name="_Toc340507466"/>
      <w:bookmarkStart w:id="1937" w:name="_Toc366072553"/>
      <w:bookmarkStart w:id="1938" w:name="_Toc342312467"/>
      <w:bookmarkStart w:id="1939" w:name="_Toc342060399"/>
      <w:bookmarkStart w:id="1940" w:name="_Toc343248442"/>
      <w:bookmarkStart w:id="1941" w:name="_Toc340672893"/>
    </w:p>
    <w:p w14:paraId="621E49DB">
      <w:pPr>
        <w:rPr>
          <w:rFonts w:hint="eastAsia"/>
          <w:color w:val="000000" w:themeColor="text1"/>
          <w:highlight w:val="none"/>
          <w14:textFill>
            <w14:solidFill>
              <w14:schemeClr w14:val="tx1"/>
            </w14:solidFill>
          </w14:textFill>
        </w:rPr>
      </w:pPr>
    </w:p>
    <w:p w14:paraId="0558597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ED1D17">
      <w:pPr>
        <w:pStyle w:val="3"/>
        <w:numPr>
          <w:ilvl w:val="0"/>
          <w:numId w:val="0"/>
        </w:numPr>
        <w:spacing w:line="400" w:lineRule="exact"/>
        <w:rPr>
          <w:color w:val="000000" w:themeColor="text1"/>
          <w:highlight w:val="none"/>
          <w14:textFill>
            <w14:solidFill>
              <w14:schemeClr w14:val="tx1"/>
            </w14:solidFill>
          </w14:textFill>
        </w:rPr>
      </w:pPr>
      <w:bookmarkStart w:id="1942" w:name="_Toc331512924"/>
      <w:bookmarkStart w:id="1943" w:name="_Toc339020118"/>
      <w:bookmarkStart w:id="1944" w:name="_Toc331684065"/>
      <w:bookmarkStart w:id="1945" w:name="_Toc343247123"/>
      <w:bookmarkStart w:id="1946" w:name="_Toc336681958"/>
      <w:bookmarkStart w:id="1947" w:name="_Toc342312466"/>
      <w:bookmarkStart w:id="1948" w:name="_Toc339362323"/>
      <w:bookmarkStart w:id="1949" w:name="_Toc339019912"/>
      <w:bookmarkStart w:id="1950" w:name="_Toc333935369"/>
      <w:bookmarkStart w:id="1951" w:name="_Toc339020038"/>
      <w:bookmarkStart w:id="1952" w:name="_Toc341348363"/>
      <w:bookmarkStart w:id="1953" w:name="_Toc343248441"/>
      <w:bookmarkStart w:id="1954" w:name="_Toc20443"/>
      <w:bookmarkStart w:id="1955" w:name="_Toc342398153"/>
      <w:bookmarkStart w:id="1956" w:name="_Toc333935710"/>
      <w:bookmarkStart w:id="1957" w:name="_Toc337632381"/>
      <w:bookmarkStart w:id="1958" w:name="_Toc340677093"/>
      <w:bookmarkStart w:id="1959" w:name="_Toc366072552"/>
      <w:bookmarkStart w:id="1960" w:name="_Toc333237701"/>
      <w:bookmarkStart w:id="1961" w:name="_Toc350756473"/>
      <w:bookmarkStart w:id="1962" w:name="_Toc5771"/>
      <w:bookmarkStart w:id="1963" w:name="_Toc28194"/>
      <w:bookmarkStart w:id="1964" w:name="_Toc332206732"/>
      <w:bookmarkStart w:id="1965" w:name="_Toc330460009"/>
      <w:bookmarkStart w:id="1966" w:name="_Toc332270370"/>
      <w:bookmarkStart w:id="1967" w:name="_Toc333237812"/>
      <w:bookmarkStart w:id="1968" w:name="_Toc342060398"/>
      <w:bookmarkStart w:id="1969" w:name="_Toc365967095"/>
      <w:bookmarkStart w:id="1970" w:name="_Toc343612943"/>
      <w:bookmarkStart w:id="1971" w:name="_Toc339441110"/>
      <w:bookmarkStart w:id="1972" w:name="_Toc26904"/>
      <w:bookmarkStart w:id="1973" w:name="_Toc350438772"/>
      <w:bookmarkStart w:id="1974" w:name="_Toc333238657"/>
      <w:bookmarkStart w:id="1975" w:name="_Toc339020256"/>
      <w:bookmarkStart w:id="1976" w:name="_Toc345312620"/>
      <w:bookmarkStart w:id="1977" w:name="_Toc340507465"/>
      <w:bookmarkStart w:id="1978" w:name="_Toc342296784"/>
      <w:bookmarkStart w:id="1979" w:name="_Toc336681603"/>
      <w:bookmarkStart w:id="1980" w:name="_Toc340672892"/>
      <w:bookmarkStart w:id="1981" w:name="_Toc3659852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4DE20A2D">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14:paraId="68B6908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091ADE73">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
          <w:bCs/>
          <w:caps/>
          <w:color w:val="000000" w:themeColor="text1"/>
          <w:highlight w:val="none"/>
          <w:lang w:val="en-US" w:eastAsia="zh-CN"/>
          <w14:textFill>
            <w14:solidFill>
              <w14:schemeClr w14:val="tx1"/>
            </w14:solidFill>
          </w14:textFill>
        </w:rPr>
        <w:t>单位：（元）</w:t>
      </w: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4"/>
        <w:gridCol w:w="2839"/>
        <w:gridCol w:w="1122"/>
        <w:gridCol w:w="3084"/>
        <w:gridCol w:w="1207"/>
      </w:tblGrid>
      <w:tr w14:paraId="5DB3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noWrap w:val="0"/>
            <w:tcMar>
              <w:top w:w="15" w:type="dxa"/>
              <w:left w:w="15" w:type="dxa"/>
              <w:right w:w="15" w:type="dxa"/>
            </w:tcMar>
            <w:vAlign w:val="center"/>
          </w:tcPr>
          <w:p w14:paraId="6D0E052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2839" w:type="dxa"/>
            <w:noWrap w:val="0"/>
            <w:tcMar>
              <w:top w:w="15" w:type="dxa"/>
              <w:left w:w="15" w:type="dxa"/>
              <w:right w:w="15" w:type="dxa"/>
            </w:tcMar>
            <w:vAlign w:val="center"/>
          </w:tcPr>
          <w:p w14:paraId="13DD2F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服务项目</w:t>
            </w:r>
          </w:p>
        </w:tc>
        <w:tc>
          <w:tcPr>
            <w:tcW w:w="1122" w:type="dxa"/>
            <w:noWrap w:val="0"/>
            <w:tcMar>
              <w:top w:w="15" w:type="dxa"/>
              <w:left w:w="15" w:type="dxa"/>
              <w:right w:w="15" w:type="dxa"/>
            </w:tcMar>
            <w:vAlign w:val="center"/>
          </w:tcPr>
          <w:p w14:paraId="442BA1D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单位</w:t>
            </w:r>
          </w:p>
        </w:tc>
        <w:tc>
          <w:tcPr>
            <w:tcW w:w="3084" w:type="dxa"/>
            <w:noWrap w:val="0"/>
            <w:tcMar>
              <w:top w:w="15" w:type="dxa"/>
              <w:left w:w="15" w:type="dxa"/>
              <w:right w:w="15" w:type="dxa"/>
            </w:tcMar>
            <w:vAlign w:val="center"/>
          </w:tcPr>
          <w:p w14:paraId="7EB3B16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单价（元）</w:t>
            </w:r>
          </w:p>
        </w:tc>
        <w:tc>
          <w:tcPr>
            <w:tcW w:w="1207" w:type="dxa"/>
            <w:noWrap w:val="0"/>
            <w:tcMar>
              <w:top w:w="15" w:type="dxa"/>
              <w:left w:w="15" w:type="dxa"/>
              <w:right w:w="15" w:type="dxa"/>
            </w:tcMar>
            <w:vAlign w:val="center"/>
          </w:tcPr>
          <w:p w14:paraId="45DA1D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备注</w:t>
            </w:r>
          </w:p>
        </w:tc>
      </w:tr>
      <w:tr w14:paraId="7A50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9036" w:type="dxa"/>
            <w:gridSpan w:val="5"/>
            <w:noWrap w:val="0"/>
            <w:tcMar>
              <w:top w:w="15" w:type="dxa"/>
              <w:left w:w="15" w:type="dxa"/>
              <w:right w:w="15" w:type="dxa"/>
            </w:tcMar>
            <w:vAlign w:val="center"/>
          </w:tcPr>
          <w:p w14:paraId="71F5363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1.拆除违法建设服务项目</w:t>
            </w:r>
          </w:p>
        </w:tc>
      </w:tr>
      <w:tr w14:paraId="054A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vMerge w:val="restart"/>
            <w:noWrap w:val="0"/>
            <w:tcMar>
              <w:top w:w="15" w:type="dxa"/>
              <w:left w:w="15" w:type="dxa"/>
              <w:right w:w="15" w:type="dxa"/>
            </w:tcMar>
            <w:vAlign w:val="center"/>
          </w:tcPr>
          <w:p w14:paraId="537BDC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2839" w:type="dxa"/>
            <w:vMerge w:val="restart"/>
            <w:noWrap w:val="0"/>
            <w:tcMar>
              <w:top w:w="15" w:type="dxa"/>
              <w:left w:w="15" w:type="dxa"/>
              <w:right w:w="15" w:type="dxa"/>
            </w:tcMar>
            <w:vAlign w:val="center"/>
          </w:tcPr>
          <w:p w14:paraId="66ECE6A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民工</w:t>
            </w:r>
          </w:p>
        </w:tc>
        <w:tc>
          <w:tcPr>
            <w:tcW w:w="1122" w:type="dxa"/>
            <w:noWrap w:val="0"/>
            <w:tcMar>
              <w:top w:w="15" w:type="dxa"/>
              <w:left w:w="15" w:type="dxa"/>
              <w:right w:w="15" w:type="dxa"/>
            </w:tcMar>
            <w:vAlign w:val="center"/>
          </w:tcPr>
          <w:p w14:paraId="49C3CC5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3084" w:type="dxa"/>
            <w:noWrap w:val="0"/>
            <w:tcMar>
              <w:top w:w="15" w:type="dxa"/>
              <w:left w:w="15" w:type="dxa"/>
              <w:right w:w="15" w:type="dxa"/>
            </w:tcMar>
            <w:vAlign w:val="center"/>
          </w:tcPr>
          <w:p w14:paraId="4A634BA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56DBF7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58E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2BB6A045">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839" w:type="dxa"/>
            <w:vMerge w:val="continue"/>
            <w:noWrap w:val="0"/>
            <w:tcMar>
              <w:top w:w="15" w:type="dxa"/>
              <w:left w:w="15" w:type="dxa"/>
              <w:right w:w="15" w:type="dxa"/>
            </w:tcMar>
            <w:vAlign w:val="center"/>
          </w:tcPr>
          <w:p w14:paraId="03F1EC9B">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376E75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半日</w:t>
            </w:r>
          </w:p>
        </w:tc>
        <w:tc>
          <w:tcPr>
            <w:tcW w:w="3084" w:type="dxa"/>
            <w:noWrap w:val="0"/>
            <w:tcMar>
              <w:top w:w="15" w:type="dxa"/>
              <w:left w:w="15" w:type="dxa"/>
              <w:right w:w="15" w:type="dxa"/>
            </w:tcMar>
            <w:vAlign w:val="center"/>
          </w:tcPr>
          <w:p w14:paraId="283F35F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24B144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EEE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784" w:type="dxa"/>
            <w:noWrap w:val="0"/>
            <w:tcMar>
              <w:top w:w="15" w:type="dxa"/>
              <w:left w:w="15" w:type="dxa"/>
              <w:right w:w="15" w:type="dxa"/>
            </w:tcMar>
            <w:vAlign w:val="center"/>
          </w:tcPr>
          <w:p w14:paraId="3EE3D1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2839" w:type="dxa"/>
            <w:noWrap w:val="0"/>
            <w:tcMar>
              <w:top w:w="15" w:type="dxa"/>
              <w:left w:w="15" w:type="dxa"/>
              <w:right w:w="15" w:type="dxa"/>
            </w:tcMar>
            <w:vAlign w:val="center"/>
          </w:tcPr>
          <w:p w14:paraId="6BE20C9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手工炮机</w:t>
            </w:r>
          </w:p>
        </w:tc>
        <w:tc>
          <w:tcPr>
            <w:tcW w:w="1122" w:type="dxa"/>
            <w:noWrap w:val="0"/>
            <w:tcMar>
              <w:top w:w="15" w:type="dxa"/>
              <w:left w:w="15" w:type="dxa"/>
              <w:right w:w="15" w:type="dxa"/>
            </w:tcMar>
            <w:vAlign w:val="center"/>
          </w:tcPr>
          <w:p w14:paraId="2B4812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次</w:t>
            </w:r>
          </w:p>
        </w:tc>
        <w:tc>
          <w:tcPr>
            <w:tcW w:w="3084" w:type="dxa"/>
            <w:noWrap w:val="0"/>
            <w:tcMar>
              <w:top w:w="15" w:type="dxa"/>
              <w:left w:w="15" w:type="dxa"/>
              <w:right w:w="15" w:type="dxa"/>
            </w:tcMar>
            <w:vAlign w:val="center"/>
          </w:tcPr>
          <w:p w14:paraId="757739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6D233E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9BD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784" w:type="dxa"/>
            <w:noWrap w:val="0"/>
            <w:tcMar>
              <w:top w:w="15" w:type="dxa"/>
              <w:left w:w="15" w:type="dxa"/>
              <w:right w:w="15" w:type="dxa"/>
            </w:tcMar>
            <w:vAlign w:val="center"/>
          </w:tcPr>
          <w:p w14:paraId="4232643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2839" w:type="dxa"/>
            <w:noWrap w:val="0"/>
            <w:tcMar>
              <w:top w:w="15" w:type="dxa"/>
              <w:left w:w="15" w:type="dxa"/>
              <w:right w:w="15" w:type="dxa"/>
            </w:tcMar>
            <w:vAlign w:val="center"/>
          </w:tcPr>
          <w:p w14:paraId="34C4D0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风割机</w:t>
            </w:r>
          </w:p>
        </w:tc>
        <w:tc>
          <w:tcPr>
            <w:tcW w:w="1122" w:type="dxa"/>
            <w:noWrap w:val="0"/>
            <w:tcMar>
              <w:top w:w="15" w:type="dxa"/>
              <w:left w:w="15" w:type="dxa"/>
              <w:right w:w="15" w:type="dxa"/>
            </w:tcMar>
            <w:vAlign w:val="center"/>
          </w:tcPr>
          <w:p w14:paraId="56DB62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3084" w:type="dxa"/>
            <w:noWrap w:val="0"/>
            <w:tcMar>
              <w:top w:w="15" w:type="dxa"/>
              <w:left w:w="15" w:type="dxa"/>
              <w:right w:w="15" w:type="dxa"/>
            </w:tcMar>
            <w:vAlign w:val="center"/>
          </w:tcPr>
          <w:p w14:paraId="595C64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22C731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C2E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784" w:type="dxa"/>
            <w:noWrap w:val="0"/>
            <w:tcMar>
              <w:top w:w="15" w:type="dxa"/>
              <w:left w:w="15" w:type="dxa"/>
              <w:right w:w="15" w:type="dxa"/>
            </w:tcMar>
            <w:vAlign w:val="center"/>
          </w:tcPr>
          <w:p w14:paraId="3C6C49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2839" w:type="dxa"/>
            <w:noWrap w:val="0"/>
            <w:tcMar>
              <w:top w:w="15" w:type="dxa"/>
              <w:left w:w="15" w:type="dxa"/>
              <w:right w:w="15" w:type="dxa"/>
            </w:tcMar>
            <w:vAlign w:val="center"/>
          </w:tcPr>
          <w:p w14:paraId="3ACD2F7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手工砂轮机</w:t>
            </w:r>
          </w:p>
        </w:tc>
        <w:tc>
          <w:tcPr>
            <w:tcW w:w="1122" w:type="dxa"/>
            <w:noWrap w:val="0"/>
            <w:tcMar>
              <w:top w:w="15" w:type="dxa"/>
              <w:left w:w="15" w:type="dxa"/>
              <w:right w:w="15" w:type="dxa"/>
            </w:tcMar>
            <w:vAlign w:val="center"/>
          </w:tcPr>
          <w:p w14:paraId="310C250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次</w:t>
            </w:r>
          </w:p>
        </w:tc>
        <w:tc>
          <w:tcPr>
            <w:tcW w:w="3084" w:type="dxa"/>
            <w:noWrap w:val="0"/>
            <w:tcMar>
              <w:top w:w="15" w:type="dxa"/>
              <w:left w:w="15" w:type="dxa"/>
              <w:right w:w="15" w:type="dxa"/>
            </w:tcMar>
            <w:vAlign w:val="center"/>
          </w:tcPr>
          <w:p w14:paraId="1811D2E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3BFD88A">
            <w:pPr>
              <w:keepNext w:val="0"/>
              <w:keepLines w:val="0"/>
              <w:pageBreakBefore w:val="0"/>
              <w:widowControl/>
              <w:tabs>
                <w:tab w:val="left" w:pos="469"/>
              </w:tabs>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2EB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restart"/>
            <w:noWrap w:val="0"/>
            <w:tcMar>
              <w:top w:w="15" w:type="dxa"/>
              <w:left w:w="15" w:type="dxa"/>
              <w:right w:w="15" w:type="dxa"/>
            </w:tcMar>
            <w:vAlign w:val="center"/>
          </w:tcPr>
          <w:p w14:paraId="13D0C97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2839" w:type="dxa"/>
            <w:vMerge w:val="restart"/>
            <w:noWrap w:val="0"/>
            <w:tcMar>
              <w:top w:w="15" w:type="dxa"/>
              <w:left w:w="15" w:type="dxa"/>
              <w:right w:w="15" w:type="dxa"/>
            </w:tcMar>
            <w:vAlign w:val="center"/>
          </w:tcPr>
          <w:p w14:paraId="6070E4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柴油风炮机（2炮头）</w:t>
            </w:r>
          </w:p>
        </w:tc>
        <w:tc>
          <w:tcPr>
            <w:tcW w:w="1122" w:type="dxa"/>
            <w:noWrap w:val="0"/>
            <w:tcMar>
              <w:top w:w="15" w:type="dxa"/>
              <w:left w:w="15" w:type="dxa"/>
              <w:right w:w="15" w:type="dxa"/>
            </w:tcMar>
            <w:vAlign w:val="center"/>
          </w:tcPr>
          <w:p w14:paraId="500C642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505B22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37D17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049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255FB7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30A26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387815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A4E9E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7C5AAC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B4C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restart"/>
            <w:noWrap w:val="0"/>
            <w:tcMar>
              <w:top w:w="15" w:type="dxa"/>
              <w:left w:w="15" w:type="dxa"/>
              <w:right w:w="15" w:type="dxa"/>
            </w:tcMar>
            <w:vAlign w:val="center"/>
          </w:tcPr>
          <w:p w14:paraId="2AE2C32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2839" w:type="dxa"/>
            <w:vMerge w:val="restart"/>
            <w:noWrap w:val="0"/>
            <w:tcMar>
              <w:top w:w="15" w:type="dxa"/>
              <w:left w:w="15" w:type="dxa"/>
              <w:right w:w="15" w:type="dxa"/>
            </w:tcMar>
            <w:vAlign w:val="center"/>
          </w:tcPr>
          <w:p w14:paraId="130FD5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小型勾机60型装斗</w:t>
            </w:r>
          </w:p>
        </w:tc>
        <w:tc>
          <w:tcPr>
            <w:tcW w:w="1122" w:type="dxa"/>
            <w:noWrap w:val="0"/>
            <w:tcMar>
              <w:top w:w="15" w:type="dxa"/>
              <w:left w:w="15" w:type="dxa"/>
              <w:right w:w="15" w:type="dxa"/>
            </w:tcMar>
            <w:vAlign w:val="center"/>
          </w:tcPr>
          <w:p w14:paraId="6A7F52B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B37B9C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2A79F0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61A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1B8967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41E8F9A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179D2A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2EBF3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140289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CE2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7DDB9F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7</w:t>
            </w:r>
          </w:p>
        </w:tc>
        <w:tc>
          <w:tcPr>
            <w:tcW w:w="2839" w:type="dxa"/>
            <w:vMerge w:val="restart"/>
            <w:noWrap w:val="0"/>
            <w:tcMar>
              <w:top w:w="15" w:type="dxa"/>
              <w:left w:w="15" w:type="dxa"/>
              <w:right w:w="15" w:type="dxa"/>
            </w:tcMar>
            <w:vAlign w:val="center"/>
          </w:tcPr>
          <w:p w14:paraId="6F72C83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小型勾机60型装炮</w:t>
            </w:r>
          </w:p>
        </w:tc>
        <w:tc>
          <w:tcPr>
            <w:tcW w:w="1122" w:type="dxa"/>
            <w:noWrap w:val="0"/>
            <w:tcMar>
              <w:top w:w="15" w:type="dxa"/>
              <w:left w:w="15" w:type="dxa"/>
              <w:right w:w="15" w:type="dxa"/>
            </w:tcMar>
            <w:vAlign w:val="center"/>
          </w:tcPr>
          <w:p w14:paraId="4160CFD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EC2C1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80543B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F45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3FA52ED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BC257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1932EA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03BC36E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72DCFF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C35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52D29B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w:t>
            </w:r>
          </w:p>
        </w:tc>
        <w:tc>
          <w:tcPr>
            <w:tcW w:w="2839" w:type="dxa"/>
            <w:vMerge w:val="restart"/>
            <w:noWrap w:val="0"/>
            <w:tcMar>
              <w:top w:w="15" w:type="dxa"/>
              <w:left w:w="15" w:type="dxa"/>
              <w:right w:w="15" w:type="dxa"/>
            </w:tcMar>
            <w:vAlign w:val="center"/>
          </w:tcPr>
          <w:p w14:paraId="5310A1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中型勾机装斗（120型）</w:t>
            </w:r>
          </w:p>
        </w:tc>
        <w:tc>
          <w:tcPr>
            <w:tcW w:w="1122" w:type="dxa"/>
            <w:noWrap w:val="0"/>
            <w:tcMar>
              <w:top w:w="15" w:type="dxa"/>
              <w:left w:w="15" w:type="dxa"/>
              <w:right w:w="15" w:type="dxa"/>
            </w:tcMar>
            <w:vAlign w:val="center"/>
          </w:tcPr>
          <w:p w14:paraId="47B15E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BEFDDC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97DD0E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29D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continue"/>
            <w:noWrap w:val="0"/>
            <w:tcMar>
              <w:top w:w="15" w:type="dxa"/>
              <w:left w:w="15" w:type="dxa"/>
              <w:right w:w="15" w:type="dxa"/>
            </w:tcMar>
            <w:vAlign w:val="center"/>
          </w:tcPr>
          <w:p w14:paraId="4C20844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281BE7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59703C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33E1A0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67456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36E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4B75CB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9</w:t>
            </w:r>
          </w:p>
        </w:tc>
        <w:tc>
          <w:tcPr>
            <w:tcW w:w="2839" w:type="dxa"/>
            <w:vMerge w:val="restart"/>
            <w:noWrap w:val="0"/>
            <w:tcMar>
              <w:top w:w="15" w:type="dxa"/>
              <w:left w:w="15" w:type="dxa"/>
              <w:right w:w="15" w:type="dxa"/>
            </w:tcMar>
            <w:vAlign w:val="center"/>
          </w:tcPr>
          <w:p w14:paraId="6AC424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中型勾机装炮（120型）</w:t>
            </w:r>
          </w:p>
        </w:tc>
        <w:tc>
          <w:tcPr>
            <w:tcW w:w="1122" w:type="dxa"/>
            <w:noWrap w:val="0"/>
            <w:tcMar>
              <w:top w:w="15" w:type="dxa"/>
              <w:left w:w="15" w:type="dxa"/>
              <w:right w:w="15" w:type="dxa"/>
            </w:tcMar>
            <w:vAlign w:val="center"/>
          </w:tcPr>
          <w:p w14:paraId="5183D68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6FEF11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C49667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47B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continue"/>
            <w:noWrap w:val="0"/>
            <w:tcMar>
              <w:top w:w="15" w:type="dxa"/>
              <w:left w:w="15" w:type="dxa"/>
              <w:right w:w="15" w:type="dxa"/>
            </w:tcMar>
            <w:vAlign w:val="center"/>
          </w:tcPr>
          <w:p w14:paraId="0CDDFF5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6B17E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0007993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313F583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02199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F63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84" w:type="dxa"/>
            <w:vMerge w:val="restart"/>
            <w:noWrap w:val="0"/>
            <w:tcMar>
              <w:top w:w="15" w:type="dxa"/>
              <w:left w:w="15" w:type="dxa"/>
              <w:right w:w="15" w:type="dxa"/>
            </w:tcMar>
            <w:vAlign w:val="center"/>
          </w:tcPr>
          <w:p w14:paraId="0DEF546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2839" w:type="dxa"/>
            <w:vMerge w:val="restart"/>
            <w:noWrap w:val="0"/>
            <w:tcMar>
              <w:top w:w="15" w:type="dxa"/>
              <w:left w:w="15" w:type="dxa"/>
              <w:right w:w="15" w:type="dxa"/>
            </w:tcMar>
            <w:vAlign w:val="center"/>
          </w:tcPr>
          <w:p w14:paraId="6BCDE9C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大型勾机装斗（200-220型）</w:t>
            </w:r>
          </w:p>
        </w:tc>
        <w:tc>
          <w:tcPr>
            <w:tcW w:w="1122" w:type="dxa"/>
            <w:noWrap w:val="0"/>
            <w:tcMar>
              <w:top w:w="15" w:type="dxa"/>
              <w:left w:w="15" w:type="dxa"/>
              <w:right w:w="15" w:type="dxa"/>
            </w:tcMar>
            <w:vAlign w:val="center"/>
          </w:tcPr>
          <w:p w14:paraId="6F6AF22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77F551F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654C5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F46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continue"/>
            <w:noWrap w:val="0"/>
            <w:tcMar>
              <w:top w:w="15" w:type="dxa"/>
              <w:left w:w="15" w:type="dxa"/>
              <w:right w:w="15" w:type="dxa"/>
            </w:tcMar>
            <w:vAlign w:val="center"/>
          </w:tcPr>
          <w:p w14:paraId="614958E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455D8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1227DDD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7D9011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2D449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4E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exact"/>
          <w:jc w:val="center"/>
        </w:trPr>
        <w:tc>
          <w:tcPr>
            <w:tcW w:w="784" w:type="dxa"/>
            <w:vMerge w:val="restart"/>
            <w:noWrap w:val="0"/>
            <w:tcMar>
              <w:top w:w="15" w:type="dxa"/>
              <w:left w:w="15" w:type="dxa"/>
              <w:right w:w="15" w:type="dxa"/>
            </w:tcMar>
            <w:vAlign w:val="center"/>
          </w:tcPr>
          <w:p w14:paraId="760AA2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11</w:t>
            </w:r>
          </w:p>
        </w:tc>
        <w:tc>
          <w:tcPr>
            <w:tcW w:w="2839" w:type="dxa"/>
            <w:vMerge w:val="restart"/>
            <w:noWrap w:val="0"/>
            <w:tcMar>
              <w:top w:w="15" w:type="dxa"/>
              <w:left w:w="15" w:type="dxa"/>
              <w:right w:w="15" w:type="dxa"/>
            </w:tcMar>
            <w:vAlign w:val="center"/>
          </w:tcPr>
          <w:p w14:paraId="24F6E6F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大型勾机装炮（200-220型）</w:t>
            </w:r>
          </w:p>
        </w:tc>
        <w:tc>
          <w:tcPr>
            <w:tcW w:w="1122" w:type="dxa"/>
            <w:noWrap w:val="0"/>
            <w:tcMar>
              <w:top w:w="15" w:type="dxa"/>
              <w:left w:w="15" w:type="dxa"/>
              <w:right w:w="15" w:type="dxa"/>
            </w:tcMar>
            <w:vAlign w:val="center"/>
          </w:tcPr>
          <w:p w14:paraId="6E13BED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656E6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2719D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61D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784" w:type="dxa"/>
            <w:vMerge w:val="continue"/>
            <w:noWrap w:val="0"/>
            <w:tcMar>
              <w:top w:w="15" w:type="dxa"/>
              <w:left w:w="15" w:type="dxa"/>
              <w:right w:w="15" w:type="dxa"/>
            </w:tcMar>
            <w:vAlign w:val="center"/>
          </w:tcPr>
          <w:p w14:paraId="0A5CCD0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0176FB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09DF725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04CA5F3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35BD4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59F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exact"/>
          <w:jc w:val="center"/>
        </w:trPr>
        <w:tc>
          <w:tcPr>
            <w:tcW w:w="784" w:type="dxa"/>
            <w:noWrap w:val="0"/>
            <w:tcMar>
              <w:top w:w="15" w:type="dxa"/>
              <w:left w:w="15" w:type="dxa"/>
              <w:right w:w="15" w:type="dxa"/>
            </w:tcMar>
            <w:vAlign w:val="center"/>
          </w:tcPr>
          <w:p w14:paraId="0050D4A3">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12</w:t>
            </w:r>
          </w:p>
        </w:tc>
        <w:tc>
          <w:tcPr>
            <w:tcW w:w="2839" w:type="dxa"/>
            <w:noWrap w:val="0"/>
            <w:tcMar>
              <w:top w:w="15" w:type="dxa"/>
              <w:left w:w="15" w:type="dxa"/>
              <w:right w:w="15" w:type="dxa"/>
            </w:tcMar>
            <w:vAlign w:val="center"/>
          </w:tcPr>
          <w:p w14:paraId="7413F82A">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勾机拖车费</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每转运一个地点计算一次费用</w:t>
            </w:r>
          </w:p>
        </w:tc>
        <w:tc>
          <w:tcPr>
            <w:tcW w:w="1122" w:type="dxa"/>
            <w:noWrap w:val="0"/>
            <w:tcMar>
              <w:top w:w="15" w:type="dxa"/>
              <w:left w:w="15" w:type="dxa"/>
              <w:right w:w="15" w:type="dxa"/>
            </w:tcMar>
            <w:vAlign w:val="center"/>
          </w:tcPr>
          <w:p w14:paraId="2744929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3084" w:type="dxa"/>
            <w:noWrap w:val="0"/>
            <w:tcMar>
              <w:top w:w="15" w:type="dxa"/>
              <w:left w:w="15" w:type="dxa"/>
              <w:right w:w="15" w:type="dxa"/>
            </w:tcMar>
            <w:vAlign w:val="center"/>
          </w:tcPr>
          <w:p w14:paraId="191D1A30">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67CC4D82">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2A44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725ACC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w:t>
            </w:r>
          </w:p>
        </w:tc>
        <w:tc>
          <w:tcPr>
            <w:tcW w:w="2839" w:type="dxa"/>
            <w:vMerge w:val="restart"/>
            <w:noWrap w:val="0"/>
            <w:tcMar>
              <w:top w:w="15" w:type="dxa"/>
              <w:left w:w="15" w:type="dxa"/>
              <w:right w:w="15" w:type="dxa"/>
            </w:tcMar>
            <w:vAlign w:val="center"/>
          </w:tcPr>
          <w:p w14:paraId="4ECF36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小型铲车（12型）</w:t>
            </w:r>
          </w:p>
        </w:tc>
        <w:tc>
          <w:tcPr>
            <w:tcW w:w="1122" w:type="dxa"/>
            <w:noWrap w:val="0"/>
            <w:tcMar>
              <w:top w:w="15" w:type="dxa"/>
              <w:left w:w="15" w:type="dxa"/>
              <w:right w:w="15" w:type="dxa"/>
            </w:tcMar>
            <w:vAlign w:val="center"/>
          </w:tcPr>
          <w:p w14:paraId="6DDAAA0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763C60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C1E7E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DE9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continue"/>
            <w:noWrap w:val="0"/>
            <w:tcMar>
              <w:top w:w="15" w:type="dxa"/>
              <w:left w:w="15" w:type="dxa"/>
              <w:right w:w="15" w:type="dxa"/>
            </w:tcMar>
            <w:vAlign w:val="center"/>
          </w:tcPr>
          <w:p w14:paraId="2B09D6C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4E9F5C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122" w:type="dxa"/>
            <w:noWrap w:val="0"/>
            <w:tcMar>
              <w:top w:w="15" w:type="dxa"/>
              <w:left w:w="15" w:type="dxa"/>
              <w:right w:w="15" w:type="dxa"/>
            </w:tcMar>
            <w:vAlign w:val="center"/>
          </w:tcPr>
          <w:p w14:paraId="712B2DA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47C1D3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34A468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15F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exact"/>
          <w:jc w:val="center"/>
        </w:trPr>
        <w:tc>
          <w:tcPr>
            <w:tcW w:w="784" w:type="dxa"/>
            <w:vMerge w:val="restart"/>
            <w:noWrap w:val="0"/>
            <w:tcMar>
              <w:top w:w="15" w:type="dxa"/>
              <w:left w:w="15" w:type="dxa"/>
              <w:right w:w="15" w:type="dxa"/>
            </w:tcMar>
            <w:vAlign w:val="center"/>
          </w:tcPr>
          <w:p w14:paraId="2B881C9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14</w:t>
            </w:r>
          </w:p>
        </w:tc>
        <w:tc>
          <w:tcPr>
            <w:tcW w:w="2839" w:type="dxa"/>
            <w:vMerge w:val="restart"/>
            <w:noWrap w:val="0"/>
            <w:tcMar>
              <w:top w:w="15" w:type="dxa"/>
              <w:left w:w="15" w:type="dxa"/>
              <w:right w:w="15" w:type="dxa"/>
            </w:tcMar>
            <w:vAlign w:val="center"/>
          </w:tcPr>
          <w:p w14:paraId="758D571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大型铲车（50型）</w:t>
            </w:r>
          </w:p>
        </w:tc>
        <w:tc>
          <w:tcPr>
            <w:tcW w:w="1122" w:type="dxa"/>
            <w:noWrap w:val="0"/>
            <w:tcMar>
              <w:top w:w="15" w:type="dxa"/>
              <w:left w:w="15" w:type="dxa"/>
              <w:right w:w="15" w:type="dxa"/>
            </w:tcMar>
            <w:vAlign w:val="center"/>
          </w:tcPr>
          <w:p w14:paraId="68EE55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BD418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7E2D5A4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AF9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571ED6E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CDE9E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2A6136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209340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5950B0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612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784" w:type="dxa"/>
            <w:vMerge w:val="restart"/>
            <w:noWrap w:val="0"/>
            <w:tcMar>
              <w:top w:w="15" w:type="dxa"/>
              <w:left w:w="15" w:type="dxa"/>
              <w:right w:w="15" w:type="dxa"/>
            </w:tcMar>
            <w:vAlign w:val="center"/>
          </w:tcPr>
          <w:p w14:paraId="4CFD02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2839" w:type="dxa"/>
            <w:vMerge w:val="restart"/>
            <w:noWrap w:val="0"/>
            <w:tcMar>
              <w:top w:w="15" w:type="dxa"/>
              <w:left w:w="15" w:type="dxa"/>
              <w:right w:w="15" w:type="dxa"/>
            </w:tcMar>
            <w:vAlign w:val="center"/>
          </w:tcPr>
          <w:p w14:paraId="1579C2B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1122" w:type="dxa"/>
            <w:noWrap w:val="0"/>
            <w:tcMar>
              <w:top w:w="15" w:type="dxa"/>
              <w:left w:w="15" w:type="dxa"/>
              <w:right w:w="15" w:type="dxa"/>
            </w:tcMar>
            <w:vAlign w:val="center"/>
          </w:tcPr>
          <w:p w14:paraId="6E8FD44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54625B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8EA2B0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CEE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continue"/>
            <w:noWrap w:val="0"/>
            <w:tcMar>
              <w:top w:w="15" w:type="dxa"/>
              <w:left w:w="15" w:type="dxa"/>
              <w:right w:w="15" w:type="dxa"/>
            </w:tcMar>
            <w:vAlign w:val="center"/>
          </w:tcPr>
          <w:p w14:paraId="52D8FDB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445E76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2904CC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64EE08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DEBBD5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48E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restart"/>
            <w:noWrap w:val="0"/>
            <w:tcMar>
              <w:top w:w="15" w:type="dxa"/>
              <w:left w:w="15" w:type="dxa"/>
              <w:right w:w="15" w:type="dxa"/>
            </w:tcMar>
            <w:vAlign w:val="center"/>
          </w:tcPr>
          <w:p w14:paraId="5EFF9E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16</w:t>
            </w:r>
          </w:p>
        </w:tc>
        <w:tc>
          <w:tcPr>
            <w:tcW w:w="2839" w:type="dxa"/>
            <w:vMerge w:val="restart"/>
            <w:noWrap w:val="0"/>
            <w:tcMar>
              <w:top w:w="15" w:type="dxa"/>
              <w:left w:w="15" w:type="dxa"/>
              <w:right w:w="15" w:type="dxa"/>
            </w:tcMar>
            <w:vAlign w:val="center"/>
          </w:tcPr>
          <w:p w14:paraId="6A79A12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1122" w:type="dxa"/>
            <w:noWrap w:val="0"/>
            <w:tcMar>
              <w:top w:w="15" w:type="dxa"/>
              <w:left w:w="15" w:type="dxa"/>
              <w:right w:w="15" w:type="dxa"/>
            </w:tcMar>
            <w:vAlign w:val="center"/>
          </w:tcPr>
          <w:p w14:paraId="1A27C9B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0963963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10D1F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DB4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exact"/>
          <w:jc w:val="center"/>
        </w:trPr>
        <w:tc>
          <w:tcPr>
            <w:tcW w:w="784" w:type="dxa"/>
            <w:vMerge w:val="continue"/>
            <w:noWrap w:val="0"/>
            <w:tcMar>
              <w:top w:w="15" w:type="dxa"/>
              <w:left w:w="15" w:type="dxa"/>
              <w:right w:w="15" w:type="dxa"/>
            </w:tcMar>
            <w:vAlign w:val="center"/>
          </w:tcPr>
          <w:p w14:paraId="3556AAD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569FF67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5767DE3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7AE4C13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12B34B0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2D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784" w:type="dxa"/>
            <w:vMerge w:val="restart"/>
            <w:noWrap w:val="0"/>
            <w:tcMar>
              <w:top w:w="15" w:type="dxa"/>
              <w:left w:w="15" w:type="dxa"/>
              <w:right w:w="15" w:type="dxa"/>
            </w:tcMar>
            <w:vAlign w:val="center"/>
          </w:tcPr>
          <w:p w14:paraId="210BE1F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17</w:t>
            </w:r>
          </w:p>
        </w:tc>
        <w:tc>
          <w:tcPr>
            <w:tcW w:w="2839" w:type="dxa"/>
            <w:vMerge w:val="restart"/>
            <w:noWrap w:val="0"/>
            <w:tcMar>
              <w:top w:w="15" w:type="dxa"/>
              <w:left w:w="15" w:type="dxa"/>
              <w:right w:w="15" w:type="dxa"/>
            </w:tcMar>
            <w:vAlign w:val="center"/>
          </w:tcPr>
          <w:p w14:paraId="01B8B70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叉车</w:t>
            </w:r>
          </w:p>
        </w:tc>
        <w:tc>
          <w:tcPr>
            <w:tcW w:w="1122" w:type="dxa"/>
            <w:noWrap w:val="0"/>
            <w:tcMar>
              <w:top w:w="15" w:type="dxa"/>
              <w:left w:w="15" w:type="dxa"/>
              <w:right w:w="15" w:type="dxa"/>
            </w:tcMar>
            <w:vAlign w:val="center"/>
          </w:tcPr>
          <w:p w14:paraId="7BA3D93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3084" w:type="dxa"/>
            <w:noWrap w:val="0"/>
            <w:tcMar>
              <w:top w:w="15" w:type="dxa"/>
              <w:left w:w="15" w:type="dxa"/>
              <w:right w:w="15" w:type="dxa"/>
            </w:tcMar>
            <w:vAlign w:val="center"/>
          </w:tcPr>
          <w:p w14:paraId="64068A4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CA7A25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748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exact"/>
          <w:jc w:val="center"/>
        </w:trPr>
        <w:tc>
          <w:tcPr>
            <w:tcW w:w="784" w:type="dxa"/>
            <w:vMerge w:val="continue"/>
            <w:noWrap w:val="0"/>
            <w:tcMar>
              <w:top w:w="15" w:type="dxa"/>
              <w:left w:w="15" w:type="dxa"/>
              <w:right w:w="15" w:type="dxa"/>
            </w:tcMar>
            <w:vAlign w:val="center"/>
          </w:tcPr>
          <w:p w14:paraId="16D6550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noWrap w:val="0"/>
            <w:tcMar>
              <w:top w:w="15" w:type="dxa"/>
              <w:left w:w="15" w:type="dxa"/>
              <w:right w:w="15" w:type="dxa"/>
            </w:tcMar>
            <w:vAlign w:val="center"/>
          </w:tcPr>
          <w:p w14:paraId="39C8D75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122" w:type="dxa"/>
            <w:noWrap w:val="0"/>
            <w:tcMar>
              <w:top w:w="15" w:type="dxa"/>
              <w:left w:w="15" w:type="dxa"/>
              <w:right w:w="15" w:type="dxa"/>
            </w:tcMar>
            <w:vAlign w:val="center"/>
          </w:tcPr>
          <w:p w14:paraId="4C5592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3084" w:type="dxa"/>
            <w:noWrap w:val="0"/>
            <w:tcMar>
              <w:top w:w="15" w:type="dxa"/>
              <w:left w:w="15" w:type="dxa"/>
              <w:right w:w="15" w:type="dxa"/>
            </w:tcMar>
            <w:vAlign w:val="center"/>
          </w:tcPr>
          <w:p w14:paraId="7C94AC1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0ECCE93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3D8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noWrap w:val="0"/>
            <w:tcMar>
              <w:top w:w="15" w:type="dxa"/>
              <w:left w:w="15" w:type="dxa"/>
              <w:right w:w="15" w:type="dxa"/>
            </w:tcMar>
            <w:vAlign w:val="center"/>
          </w:tcPr>
          <w:p w14:paraId="0AF6272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18</w:t>
            </w:r>
          </w:p>
        </w:tc>
        <w:tc>
          <w:tcPr>
            <w:tcW w:w="2839" w:type="dxa"/>
            <w:noWrap w:val="0"/>
            <w:tcMar>
              <w:top w:w="15" w:type="dxa"/>
              <w:left w:w="15" w:type="dxa"/>
              <w:right w:w="15" w:type="dxa"/>
            </w:tcMar>
            <w:vAlign w:val="center"/>
          </w:tcPr>
          <w:p w14:paraId="3F1BA64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1122" w:type="dxa"/>
            <w:noWrap w:val="0"/>
            <w:tcMar>
              <w:top w:w="15" w:type="dxa"/>
              <w:left w:w="15" w:type="dxa"/>
              <w:right w:w="15" w:type="dxa"/>
            </w:tcMar>
            <w:vAlign w:val="center"/>
          </w:tcPr>
          <w:p w14:paraId="3ED10E3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3084" w:type="dxa"/>
            <w:noWrap w:val="0"/>
            <w:tcMar>
              <w:top w:w="15" w:type="dxa"/>
              <w:left w:w="15" w:type="dxa"/>
              <w:right w:w="15" w:type="dxa"/>
            </w:tcMar>
            <w:vAlign w:val="center"/>
          </w:tcPr>
          <w:p w14:paraId="204F155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4A3869B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56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4745" w:type="dxa"/>
            <w:gridSpan w:val="3"/>
            <w:noWrap w:val="0"/>
            <w:tcMar>
              <w:top w:w="15" w:type="dxa"/>
              <w:left w:w="15" w:type="dxa"/>
              <w:right w:w="15" w:type="dxa"/>
            </w:tcMar>
            <w:vAlign w:val="center"/>
          </w:tcPr>
          <w:p w14:paraId="37212A0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小计（元）</w:t>
            </w:r>
          </w:p>
        </w:tc>
        <w:tc>
          <w:tcPr>
            <w:tcW w:w="4291" w:type="dxa"/>
            <w:gridSpan w:val="2"/>
            <w:noWrap w:val="0"/>
            <w:tcMar>
              <w:top w:w="15" w:type="dxa"/>
              <w:left w:w="15" w:type="dxa"/>
              <w:right w:w="15" w:type="dxa"/>
            </w:tcMar>
            <w:vAlign w:val="center"/>
          </w:tcPr>
          <w:p w14:paraId="2D7568D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1BAB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9036" w:type="dxa"/>
            <w:gridSpan w:val="5"/>
            <w:noWrap w:val="0"/>
            <w:tcMar>
              <w:top w:w="15" w:type="dxa"/>
              <w:left w:w="15" w:type="dxa"/>
              <w:right w:w="15" w:type="dxa"/>
            </w:tcMar>
            <w:vAlign w:val="center"/>
          </w:tcPr>
          <w:p w14:paraId="460792F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2.拆除违规户外广告服务项目</w:t>
            </w:r>
          </w:p>
        </w:tc>
      </w:tr>
      <w:tr w14:paraId="0DB0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shd w:val="clear" w:color="auto" w:fill="auto"/>
            <w:noWrap w:val="0"/>
            <w:tcMar>
              <w:top w:w="15" w:type="dxa"/>
              <w:left w:w="15" w:type="dxa"/>
              <w:right w:w="15" w:type="dxa"/>
            </w:tcMar>
            <w:vAlign w:val="center"/>
          </w:tcPr>
          <w:p w14:paraId="4AEFCABC">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序号</w:t>
            </w:r>
          </w:p>
        </w:tc>
        <w:tc>
          <w:tcPr>
            <w:tcW w:w="2839" w:type="dxa"/>
            <w:shd w:val="clear" w:color="auto" w:fill="auto"/>
            <w:noWrap w:val="0"/>
            <w:tcMar>
              <w:top w:w="15" w:type="dxa"/>
              <w:left w:w="15" w:type="dxa"/>
              <w:right w:w="15" w:type="dxa"/>
            </w:tcMar>
            <w:vAlign w:val="center"/>
          </w:tcPr>
          <w:p w14:paraId="3171AEE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服务项目</w:t>
            </w:r>
          </w:p>
        </w:tc>
        <w:tc>
          <w:tcPr>
            <w:tcW w:w="1122" w:type="dxa"/>
            <w:shd w:val="clear" w:color="auto" w:fill="auto"/>
            <w:noWrap w:val="0"/>
            <w:tcMar>
              <w:top w:w="15" w:type="dxa"/>
              <w:left w:w="15" w:type="dxa"/>
              <w:right w:w="15" w:type="dxa"/>
            </w:tcMar>
            <w:vAlign w:val="center"/>
          </w:tcPr>
          <w:p w14:paraId="23FCFF7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单位</w:t>
            </w:r>
          </w:p>
        </w:tc>
        <w:tc>
          <w:tcPr>
            <w:tcW w:w="3084" w:type="dxa"/>
            <w:noWrap w:val="0"/>
            <w:tcMar>
              <w:top w:w="15" w:type="dxa"/>
              <w:left w:w="15" w:type="dxa"/>
              <w:right w:w="15" w:type="dxa"/>
            </w:tcMar>
            <w:vAlign w:val="center"/>
          </w:tcPr>
          <w:p w14:paraId="37A784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1207" w:type="dxa"/>
            <w:noWrap w:val="0"/>
            <w:tcMar>
              <w:top w:w="15" w:type="dxa"/>
              <w:left w:w="15" w:type="dxa"/>
              <w:right w:w="15" w:type="dxa"/>
            </w:tcMar>
            <w:vAlign w:val="center"/>
          </w:tcPr>
          <w:p w14:paraId="225F15A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C98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29D066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2839" w:type="dxa"/>
            <w:vMerge w:val="restart"/>
            <w:shd w:val="clear" w:color="auto" w:fill="auto"/>
            <w:vAlign w:val="center"/>
          </w:tcPr>
          <w:p w14:paraId="1AF6DE1B">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130T吊机</w:t>
            </w:r>
          </w:p>
        </w:tc>
        <w:tc>
          <w:tcPr>
            <w:tcW w:w="0" w:type="auto"/>
            <w:shd w:val="clear" w:color="auto" w:fill="auto"/>
            <w:vAlign w:val="center"/>
          </w:tcPr>
          <w:p w14:paraId="3832ED95">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11C8E9F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13C4B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A42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327522D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F4573EC">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24F4AD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313DAF9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2108041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585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78F61785">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2839" w:type="dxa"/>
            <w:vMerge w:val="restart"/>
            <w:shd w:val="clear" w:color="auto" w:fill="auto"/>
            <w:vAlign w:val="center"/>
          </w:tcPr>
          <w:p w14:paraId="11C864B3">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100T吊机</w:t>
            </w:r>
          </w:p>
        </w:tc>
        <w:tc>
          <w:tcPr>
            <w:tcW w:w="0" w:type="auto"/>
            <w:shd w:val="clear" w:color="auto" w:fill="auto"/>
            <w:vAlign w:val="center"/>
          </w:tcPr>
          <w:p w14:paraId="32AAD4EC">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3B55425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065D5A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718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F2E19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A506FD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1B7B971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23DD23F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3F515C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EE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0B825BE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p>
        </w:tc>
        <w:tc>
          <w:tcPr>
            <w:tcW w:w="2839" w:type="dxa"/>
            <w:vMerge w:val="restart"/>
            <w:shd w:val="clear" w:color="auto" w:fill="auto"/>
            <w:vAlign w:val="center"/>
          </w:tcPr>
          <w:p w14:paraId="4830C210">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80T吊机</w:t>
            </w:r>
          </w:p>
        </w:tc>
        <w:tc>
          <w:tcPr>
            <w:tcW w:w="0" w:type="auto"/>
            <w:shd w:val="clear" w:color="auto" w:fill="auto"/>
            <w:vAlign w:val="center"/>
          </w:tcPr>
          <w:p w14:paraId="2B51E474">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775ED57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7F73AB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93D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7EA81A2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635782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73DF4B4">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330A34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2137E74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1933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15EC847">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w:t>
            </w:r>
          </w:p>
        </w:tc>
        <w:tc>
          <w:tcPr>
            <w:tcW w:w="2839" w:type="dxa"/>
            <w:vMerge w:val="restart"/>
            <w:shd w:val="clear" w:color="auto" w:fill="auto"/>
            <w:vAlign w:val="center"/>
          </w:tcPr>
          <w:p w14:paraId="7CE2BD4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50T吊机</w:t>
            </w:r>
          </w:p>
        </w:tc>
        <w:tc>
          <w:tcPr>
            <w:tcW w:w="0" w:type="auto"/>
            <w:shd w:val="clear" w:color="auto" w:fill="auto"/>
            <w:vAlign w:val="center"/>
          </w:tcPr>
          <w:p w14:paraId="7B6E3669">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48A713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604A2A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A43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5BE1CC8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4E32734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2222AEA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6243897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E2F22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3F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0F147235">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w:t>
            </w:r>
          </w:p>
        </w:tc>
        <w:tc>
          <w:tcPr>
            <w:tcW w:w="2839" w:type="dxa"/>
            <w:vMerge w:val="restart"/>
            <w:shd w:val="clear" w:color="auto" w:fill="auto"/>
            <w:vAlign w:val="center"/>
          </w:tcPr>
          <w:p w14:paraId="6FE4998C">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30T吊机</w:t>
            </w:r>
          </w:p>
        </w:tc>
        <w:tc>
          <w:tcPr>
            <w:tcW w:w="0" w:type="auto"/>
            <w:shd w:val="clear" w:color="auto" w:fill="auto"/>
            <w:vAlign w:val="center"/>
          </w:tcPr>
          <w:p w14:paraId="01A8AE1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3D8636E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DA30C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ECB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A5A1E2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08274D8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3D59E9A0">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7E6BED1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4615E0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768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595D600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6</w:t>
            </w:r>
          </w:p>
        </w:tc>
        <w:tc>
          <w:tcPr>
            <w:tcW w:w="2839" w:type="dxa"/>
            <w:vMerge w:val="restart"/>
            <w:shd w:val="clear" w:color="auto" w:fill="auto"/>
            <w:vAlign w:val="center"/>
          </w:tcPr>
          <w:p w14:paraId="2F24479A">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25T吊机</w:t>
            </w:r>
          </w:p>
        </w:tc>
        <w:tc>
          <w:tcPr>
            <w:tcW w:w="0" w:type="auto"/>
            <w:shd w:val="clear" w:color="auto" w:fill="auto"/>
            <w:vAlign w:val="center"/>
          </w:tcPr>
          <w:p w14:paraId="7E86958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29A0B0B6">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E0815A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53A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2D816F2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2E2CBFF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3B60966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半台班</w:t>
            </w:r>
          </w:p>
        </w:tc>
        <w:tc>
          <w:tcPr>
            <w:tcW w:w="0" w:type="auto"/>
          </w:tcPr>
          <w:p w14:paraId="71035AA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243DFD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0FF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539FA03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w:t>
            </w:r>
          </w:p>
        </w:tc>
        <w:tc>
          <w:tcPr>
            <w:tcW w:w="2839" w:type="dxa"/>
            <w:vMerge w:val="restart"/>
            <w:shd w:val="clear" w:color="auto" w:fill="auto"/>
            <w:vAlign w:val="center"/>
          </w:tcPr>
          <w:p w14:paraId="42284B6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农用车（8-10方车）</w:t>
            </w:r>
          </w:p>
        </w:tc>
        <w:tc>
          <w:tcPr>
            <w:tcW w:w="0" w:type="auto"/>
            <w:shd w:val="clear" w:color="auto" w:fill="auto"/>
            <w:vAlign w:val="center"/>
          </w:tcPr>
          <w:p w14:paraId="3A5B693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0" w:type="auto"/>
          </w:tcPr>
          <w:p w14:paraId="3B3EA66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55CEFC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6F6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B7F236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0078EE5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50C73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7C32144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749D91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27E0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27C0A0AF">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w:t>
            </w:r>
          </w:p>
        </w:tc>
        <w:tc>
          <w:tcPr>
            <w:tcW w:w="2839" w:type="dxa"/>
            <w:vMerge w:val="restart"/>
            <w:shd w:val="clear" w:color="auto" w:fill="auto"/>
            <w:vAlign w:val="center"/>
          </w:tcPr>
          <w:p w14:paraId="37A6539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农用车（12方车）</w:t>
            </w:r>
          </w:p>
        </w:tc>
        <w:tc>
          <w:tcPr>
            <w:tcW w:w="0" w:type="auto"/>
            <w:shd w:val="clear" w:color="auto" w:fill="auto"/>
            <w:vAlign w:val="center"/>
          </w:tcPr>
          <w:p w14:paraId="51171B8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半台班</w:t>
            </w:r>
          </w:p>
        </w:tc>
        <w:tc>
          <w:tcPr>
            <w:tcW w:w="0" w:type="auto"/>
          </w:tcPr>
          <w:p w14:paraId="10458CB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83B5E9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330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7069EAE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047D21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6EAD004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台班</w:t>
            </w:r>
          </w:p>
        </w:tc>
        <w:tc>
          <w:tcPr>
            <w:tcW w:w="0" w:type="auto"/>
          </w:tcPr>
          <w:p w14:paraId="04CF5FD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14079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80C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24BA749C">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w:t>
            </w:r>
          </w:p>
        </w:tc>
        <w:tc>
          <w:tcPr>
            <w:tcW w:w="2839" w:type="dxa"/>
            <w:vMerge w:val="restart"/>
            <w:shd w:val="clear" w:color="auto" w:fill="auto"/>
            <w:vAlign w:val="center"/>
          </w:tcPr>
          <w:p w14:paraId="5B980FED">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高空作业电焊工人</w:t>
            </w:r>
          </w:p>
        </w:tc>
        <w:tc>
          <w:tcPr>
            <w:tcW w:w="0" w:type="auto"/>
            <w:shd w:val="clear" w:color="auto" w:fill="auto"/>
            <w:vAlign w:val="center"/>
          </w:tcPr>
          <w:p w14:paraId="3684297D">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51C2D55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B321905">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7B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B764AC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68CC05C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96A368E">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7789F3A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470EEE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EB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1D8A740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w:t>
            </w:r>
          </w:p>
        </w:tc>
        <w:tc>
          <w:tcPr>
            <w:tcW w:w="2839" w:type="dxa"/>
            <w:vMerge w:val="restart"/>
            <w:shd w:val="clear" w:color="auto" w:fill="auto"/>
            <w:vAlign w:val="center"/>
          </w:tcPr>
          <w:p w14:paraId="657465A3">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高空作业普通辅助工人</w:t>
            </w:r>
          </w:p>
        </w:tc>
        <w:tc>
          <w:tcPr>
            <w:tcW w:w="0" w:type="auto"/>
            <w:shd w:val="clear" w:color="auto" w:fill="auto"/>
            <w:vAlign w:val="center"/>
          </w:tcPr>
          <w:p w14:paraId="17A3019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0529788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B1AE4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DE0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6641BF3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55D548D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03A8619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4547B19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00966F9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525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restart"/>
            <w:shd w:val="clear" w:color="auto" w:fill="auto"/>
            <w:vAlign w:val="center"/>
          </w:tcPr>
          <w:p w14:paraId="4A6AD9B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2839" w:type="dxa"/>
            <w:vMerge w:val="restart"/>
            <w:shd w:val="clear" w:color="auto" w:fill="auto"/>
            <w:vAlign w:val="center"/>
          </w:tcPr>
          <w:p w14:paraId="0779A397">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普工（非高空作业人员）</w:t>
            </w:r>
          </w:p>
        </w:tc>
        <w:tc>
          <w:tcPr>
            <w:tcW w:w="0" w:type="auto"/>
            <w:shd w:val="clear" w:color="auto" w:fill="auto"/>
            <w:vAlign w:val="center"/>
          </w:tcPr>
          <w:p w14:paraId="37091D1A">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工日</w:t>
            </w:r>
          </w:p>
        </w:tc>
        <w:tc>
          <w:tcPr>
            <w:tcW w:w="0" w:type="auto"/>
          </w:tcPr>
          <w:p w14:paraId="7CD513E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14A8A0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B12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784" w:type="dxa"/>
            <w:vMerge w:val="continue"/>
          </w:tcPr>
          <w:p w14:paraId="1912188D">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2839" w:type="dxa"/>
            <w:vMerge w:val="continue"/>
          </w:tcPr>
          <w:p w14:paraId="1E0DD6C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shd w:val="clear" w:color="auto" w:fill="auto"/>
            <w:vAlign w:val="center"/>
          </w:tcPr>
          <w:p w14:paraId="528C18E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半日</w:t>
            </w:r>
          </w:p>
        </w:tc>
        <w:tc>
          <w:tcPr>
            <w:tcW w:w="0" w:type="auto"/>
          </w:tcPr>
          <w:p w14:paraId="604D42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782AF877">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2D4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CE72BD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p>
        </w:tc>
        <w:tc>
          <w:tcPr>
            <w:tcW w:w="0" w:type="auto"/>
            <w:shd w:val="clear" w:color="auto" w:fill="auto"/>
            <w:vAlign w:val="center"/>
          </w:tcPr>
          <w:p w14:paraId="780710F2">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手工炮机</w:t>
            </w:r>
          </w:p>
        </w:tc>
        <w:tc>
          <w:tcPr>
            <w:tcW w:w="0" w:type="auto"/>
            <w:shd w:val="clear" w:color="auto" w:fill="auto"/>
            <w:vAlign w:val="center"/>
          </w:tcPr>
          <w:p w14:paraId="2C0448B2">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48D3DB9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61AE75D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097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2DF9F3E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13</w:t>
            </w:r>
          </w:p>
        </w:tc>
        <w:tc>
          <w:tcPr>
            <w:tcW w:w="0" w:type="auto"/>
            <w:shd w:val="clear" w:color="auto" w:fill="auto"/>
            <w:vAlign w:val="center"/>
          </w:tcPr>
          <w:p w14:paraId="6DF7EF76">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风割机</w:t>
            </w:r>
          </w:p>
        </w:tc>
        <w:tc>
          <w:tcPr>
            <w:tcW w:w="0" w:type="auto"/>
            <w:shd w:val="clear" w:color="auto" w:fill="auto"/>
            <w:vAlign w:val="center"/>
          </w:tcPr>
          <w:p w14:paraId="0D899C39">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5BD14AFE">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101E8CA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130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0BFA210">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14</w:t>
            </w:r>
          </w:p>
        </w:tc>
        <w:tc>
          <w:tcPr>
            <w:tcW w:w="0" w:type="auto"/>
            <w:shd w:val="clear" w:color="auto" w:fill="auto"/>
            <w:vAlign w:val="center"/>
          </w:tcPr>
          <w:p w14:paraId="33470BBE">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手</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工</w:t>
            </w:r>
            <w:r>
              <w:rPr>
                <w:rFonts w:hint="eastAsia" w:ascii="宋体" w:hAnsi="宋体" w:eastAsia="宋体" w:cs="宋体"/>
                <w:color w:val="000000" w:themeColor="text1"/>
                <w:kern w:val="0"/>
                <w:sz w:val="21"/>
                <w:szCs w:val="21"/>
                <w:highlight w:val="none"/>
                <w:lang w:bidi="ar"/>
                <w14:textFill>
                  <w14:solidFill>
                    <w14:schemeClr w14:val="tx1"/>
                  </w14:solidFill>
                </w14:textFill>
              </w:rPr>
              <w:t>砂轮机</w:t>
            </w:r>
          </w:p>
        </w:tc>
        <w:tc>
          <w:tcPr>
            <w:tcW w:w="0" w:type="auto"/>
            <w:shd w:val="clear" w:color="auto" w:fill="auto"/>
            <w:vAlign w:val="center"/>
          </w:tcPr>
          <w:p w14:paraId="59F48B0A">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次</w:t>
            </w:r>
          </w:p>
        </w:tc>
        <w:tc>
          <w:tcPr>
            <w:tcW w:w="0" w:type="auto"/>
          </w:tcPr>
          <w:p w14:paraId="6A2C254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11E7099B">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796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6A5EBD42">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p>
        </w:tc>
        <w:tc>
          <w:tcPr>
            <w:tcW w:w="0" w:type="auto"/>
            <w:shd w:val="clear" w:color="auto" w:fill="auto"/>
            <w:vAlign w:val="center"/>
          </w:tcPr>
          <w:p w14:paraId="3AF07D8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脚手架</w:t>
            </w:r>
          </w:p>
        </w:tc>
        <w:tc>
          <w:tcPr>
            <w:tcW w:w="0" w:type="auto"/>
            <w:shd w:val="clear" w:color="auto" w:fill="auto"/>
            <w:vAlign w:val="center"/>
          </w:tcPr>
          <w:p w14:paraId="0AF31178">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层</w:t>
            </w:r>
          </w:p>
        </w:tc>
        <w:tc>
          <w:tcPr>
            <w:tcW w:w="0" w:type="auto"/>
          </w:tcPr>
          <w:p w14:paraId="5ECAF7F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303C1D0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6830C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0AF35776">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16</w:t>
            </w:r>
          </w:p>
        </w:tc>
        <w:tc>
          <w:tcPr>
            <w:tcW w:w="0" w:type="auto"/>
            <w:shd w:val="clear" w:color="auto" w:fill="auto"/>
            <w:vAlign w:val="center"/>
          </w:tcPr>
          <w:p w14:paraId="49112FD6">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氧气</w:t>
            </w:r>
          </w:p>
        </w:tc>
        <w:tc>
          <w:tcPr>
            <w:tcW w:w="0" w:type="auto"/>
            <w:shd w:val="clear" w:color="auto" w:fill="auto"/>
            <w:vAlign w:val="center"/>
          </w:tcPr>
          <w:p w14:paraId="2417D89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0" w:type="auto"/>
          </w:tcPr>
          <w:p w14:paraId="487C2E71">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5897A11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37B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0" w:type="auto"/>
            <w:shd w:val="clear" w:color="auto" w:fill="auto"/>
            <w:vAlign w:val="center"/>
          </w:tcPr>
          <w:p w14:paraId="2C77A12B">
            <w:pPr>
              <w:widowControl/>
              <w:spacing w:line="360" w:lineRule="auto"/>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17</w:t>
            </w:r>
          </w:p>
        </w:tc>
        <w:tc>
          <w:tcPr>
            <w:tcW w:w="0" w:type="auto"/>
            <w:shd w:val="clear" w:color="auto" w:fill="auto"/>
            <w:vAlign w:val="center"/>
          </w:tcPr>
          <w:p w14:paraId="436E12C1">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乙炔</w:t>
            </w:r>
          </w:p>
        </w:tc>
        <w:tc>
          <w:tcPr>
            <w:tcW w:w="0" w:type="auto"/>
            <w:shd w:val="clear" w:color="auto" w:fill="auto"/>
            <w:vAlign w:val="center"/>
          </w:tcPr>
          <w:p w14:paraId="36A258CF">
            <w:pPr>
              <w:widowControl/>
              <w:spacing w:line="360" w:lineRule="auto"/>
              <w:jc w:val="center"/>
              <w:textAlignment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立方米</w:t>
            </w:r>
          </w:p>
        </w:tc>
        <w:tc>
          <w:tcPr>
            <w:tcW w:w="0" w:type="auto"/>
          </w:tcPr>
          <w:p w14:paraId="4F57138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c>
          <w:tcPr>
            <w:tcW w:w="0" w:type="auto"/>
          </w:tcPr>
          <w:p w14:paraId="563D20E9">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r w14:paraId="44BE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4745" w:type="dxa"/>
            <w:gridSpan w:val="3"/>
            <w:shd w:val="clear" w:color="auto" w:fill="auto"/>
            <w:vAlign w:val="center"/>
          </w:tcPr>
          <w:p w14:paraId="50E8F2B0">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小计（元）</w:t>
            </w:r>
          </w:p>
        </w:tc>
        <w:tc>
          <w:tcPr>
            <w:tcW w:w="4291" w:type="dxa"/>
            <w:gridSpan w:val="2"/>
            <w:shd w:val="clear" w:color="auto" w:fill="auto"/>
            <w:vAlign w:val="center"/>
          </w:tcPr>
          <w:p w14:paraId="59047B43">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p>
        </w:tc>
      </w:tr>
      <w:tr w14:paraId="78F1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 w:hRule="exact"/>
          <w:jc w:val="center"/>
        </w:trPr>
        <w:tc>
          <w:tcPr>
            <w:tcW w:w="3623" w:type="dxa"/>
            <w:gridSpan w:val="2"/>
            <w:shd w:val="clear" w:color="auto" w:fill="auto"/>
            <w:vAlign w:val="center"/>
          </w:tcPr>
          <w:p w14:paraId="4468F73D">
            <w:pPr>
              <w:widowControl/>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合计</w:t>
            </w:r>
            <w:r>
              <w:rPr>
                <w:rFonts w:hint="eastAsia" w:ascii="宋体" w:hAnsi="宋体" w:cs="宋体"/>
                <w:color w:val="000000" w:themeColor="text1"/>
                <w:sz w:val="21"/>
                <w:szCs w:val="21"/>
                <w:highlight w:val="none"/>
                <w:lang w:val="en-US" w:eastAsia="zh-CN"/>
                <w14:textFill>
                  <w14:solidFill>
                    <w14:schemeClr w14:val="tx1"/>
                  </w14:solidFill>
                </w14:textFill>
              </w:rPr>
              <w:t>（元）</w:t>
            </w:r>
          </w:p>
        </w:tc>
        <w:tc>
          <w:tcPr>
            <w:tcW w:w="5413" w:type="dxa"/>
            <w:gridSpan w:val="3"/>
            <w:shd w:val="clear" w:color="auto" w:fill="auto"/>
            <w:vAlign w:val="center"/>
          </w:tcPr>
          <w:p w14:paraId="33CDE854">
            <w:pPr>
              <w:pStyle w:val="12"/>
              <w:snapToGrid w:val="0"/>
              <w:ind w:firstLine="0"/>
              <w:jc w:val="both"/>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（大写）人民币</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p>
          <w:p w14:paraId="1168FF8C">
            <w:pPr>
              <w:pStyle w:val="12"/>
              <w:snapToGrid w:val="0"/>
              <w:ind w:firstLine="0"/>
              <w:jc w:val="both"/>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pPr>
          </w:p>
          <w:p w14:paraId="033B98EA">
            <w:pPr>
              <w:pStyle w:val="12"/>
              <w:snapToGrid w:val="0"/>
              <w:ind w:firstLine="0"/>
              <w:jc w:val="both"/>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（小写）</w:t>
            </w:r>
            <w:r>
              <w:rPr>
                <w:rFonts w:hint="eastAsia" w:ascii="宋体" w:hAnsi="宋体" w:eastAsia="宋体" w:cs="宋体"/>
                <w:bCs/>
                <w:color w:val="000000" w:themeColor="text1"/>
                <w:kern w:val="2"/>
                <w:sz w:val="21"/>
                <w:szCs w:val="21"/>
                <w:highlight w:val="none"/>
                <w:u w:val="none"/>
                <w14:textFill>
                  <w14:solidFill>
                    <w14:schemeClr w14:val="tx1"/>
                  </w14:solidFill>
                </w14:textFill>
              </w:rPr>
              <w:t>￥</w:t>
            </w:r>
            <w:r>
              <w:rPr>
                <w:rFonts w:hint="eastAsia" w:ascii="宋体" w:hAnsi="宋体" w:eastAsia="宋体" w:cs="宋体"/>
                <w:bCs/>
                <w:color w:val="000000" w:themeColor="text1"/>
                <w:kern w:val="2"/>
                <w:sz w:val="21"/>
                <w:szCs w:val="21"/>
                <w:highlight w:val="none"/>
                <w:u w:val="single"/>
                <w:lang w:val="en-US" w:eastAsia="zh-CN"/>
                <w14:textFill>
                  <w14:solidFill>
                    <w14:schemeClr w14:val="tx1"/>
                  </w14:solidFill>
                </w14:textFill>
              </w:rPr>
              <w:t xml:space="preserve">                </w:t>
            </w:r>
          </w:p>
        </w:tc>
      </w:tr>
      <w:tr w14:paraId="49A9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exact"/>
          <w:jc w:val="center"/>
        </w:trPr>
        <w:tc>
          <w:tcPr>
            <w:tcW w:w="3623" w:type="dxa"/>
            <w:gridSpan w:val="2"/>
            <w:shd w:val="clear" w:color="auto" w:fill="auto"/>
            <w:vAlign w:val="center"/>
          </w:tcPr>
          <w:p w14:paraId="75CDB770">
            <w:pPr>
              <w:widowControl/>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5413" w:type="dxa"/>
            <w:gridSpan w:val="3"/>
            <w:shd w:val="clear" w:color="auto" w:fill="auto"/>
            <w:vAlign w:val="center"/>
          </w:tcPr>
          <w:p w14:paraId="18370874">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p>
        </w:tc>
      </w:tr>
    </w:tbl>
    <w:p w14:paraId="40B01E54">
      <w:pPr>
        <w:spacing w:line="360" w:lineRule="auto"/>
        <w:rPr>
          <w:rFonts w:hint="eastAsia"/>
          <w:color w:val="000000" w:themeColor="text1"/>
          <w:highlight w:val="none"/>
          <w14:textFill>
            <w14:solidFill>
              <w14:schemeClr w14:val="tx1"/>
            </w14:solidFill>
          </w14:textFill>
        </w:rPr>
      </w:pPr>
    </w:p>
    <w:p w14:paraId="38BC005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5C30D1F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D65BACB">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324236B">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BA3EB7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82" w:name="_Toc1166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82"/>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B4ECBB9">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83" w:name="_Toc22665"/>
      <w:bookmarkStart w:id="1984" w:name="_Toc333237814"/>
      <w:bookmarkStart w:id="1985" w:name="_Toc336681605"/>
      <w:bookmarkStart w:id="1986" w:name="_Toc333935712"/>
      <w:bookmarkStart w:id="1987" w:name="_Toc331512926"/>
      <w:bookmarkStart w:id="1988" w:name="_Toc330460011"/>
      <w:bookmarkStart w:id="1989" w:name="_Toc339020040"/>
      <w:bookmarkStart w:id="1990" w:name="_Toc332206734"/>
      <w:bookmarkStart w:id="1991" w:name="_Toc343247125"/>
      <w:bookmarkStart w:id="1992" w:name="_Toc340677095"/>
      <w:bookmarkStart w:id="1993" w:name="_Toc333935371"/>
      <w:bookmarkStart w:id="1994" w:name="_Toc339020120"/>
      <w:bookmarkStart w:id="1995" w:name="_Toc343612945"/>
      <w:bookmarkStart w:id="1996" w:name="_Toc365967097"/>
      <w:bookmarkStart w:id="1997" w:name="_Toc332270372"/>
      <w:bookmarkStart w:id="1998" w:name="_Toc337632383"/>
      <w:bookmarkStart w:id="1999" w:name="_Toc336681960"/>
      <w:bookmarkStart w:id="2000" w:name="_Toc340672894"/>
      <w:bookmarkStart w:id="2001" w:name="_Toc339441112"/>
      <w:bookmarkStart w:id="2002" w:name="_Toc350756475"/>
      <w:bookmarkStart w:id="2003" w:name="_Toc342398155"/>
      <w:bookmarkStart w:id="2004" w:name="_Toc339019914"/>
      <w:bookmarkStart w:id="2005" w:name="_Toc340507467"/>
      <w:bookmarkStart w:id="2006" w:name="_Toc339020258"/>
      <w:bookmarkStart w:id="2007" w:name="_Toc366072554"/>
      <w:bookmarkStart w:id="2008" w:name="_Toc345312622"/>
      <w:bookmarkStart w:id="2009" w:name="_Toc343248443"/>
      <w:bookmarkStart w:id="2010" w:name="_Toc333237703"/>
      <w:bookmarkStart w:id="2011" w:name="_Toc342312468"/>
      <w:bookmarkStart w:id="2012" w:name="_Toc331684067"/>
      <w:bookmarkStart w:id="2013" w:name="_Toc341348365"/>
      <w:bookmarkStart w:id="2014" w:name="_Toc339362325"/>
      <w:bookmarkStart w:id="2015" w:name="_Toc350438774"/>
      <w:bookmarkStart w:id="2016" w:name="_Toc342296786"/>
      <w:bookmarkStart w:id="2017" w:name="_Toc333238659"/>
      <w:bookmarkStart w:id="2018" w:name="_Toc365985203"/>
      <w:bookmarkStart w:id="2019" w:name="_Toc34206040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3"/>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01763F93">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20" w:name="_Toc339020262"/>
      <w:bookmarkStart w:id="2021" w:name="_Toc339019918"/>
      <w:bookmarkStart w:id="2022" w:name="_Toc330460015"/>
      <w:bookmarkStart w:id="2023" w:name="_Toc337632387"/>
      <w:bookmarkStart w:id="2024" w:name="_Toc366072561"/>
      <w:bookmarkStart w:id="2025" w:name="_Toc343248447"/>
      <w:bookmarkStart w:id="2026" w:name="_Toc342398159"/>
      <w:bookmarkStart w:id="2027" w:name="_Toc365967104"/>
      <w:bookmarkStart w:id="2028" w:name="_Toc333238663"/>
      <w:bookmarkStart w:id="2029" w:name="_Toc343247129"/>
      <w:bookmarkStart w:id="2030" w:name="_Toc350438778"/>
      <w:bookmarkStart w:id="2031" w:name="_Toc333935716"/>
      <w:bookmarkStart w:id="2032" w:name="_Toc342296790"/>
      <w:bookmarkStart w:id="2033" w:name="_Toc336681609"/>
      <w:bookmarkStart w:id="2034" w:name="_Toc345312626"/>
      <w:bookmarkStart w:id="2035" w:name="_Toc340677099"/>
      <w:bookmarkStart w:id="2036" w:name="_Toc331684071"/>
      <w:bookmarkStart w:id="2037" w:name="_Toc333237707"/>
      <w:bookmarkStart w:id="2038" w:name="_Toc350756479"/>
      <w:bookmarkStart w:id="2039" w:name="_Toc331512930"/>
      <w:bookmarkStart w:id="2040" w:name="_Toc342060404"/>
      <w:bookmarkStart w:id="2041" w:name="_Toc342312472"/>
      <w:bookmarkStart w:id="2042" w:name="_Toc339362329"/>
      <w:bookmarkStart w:id="2043" w:name="_Toc341348369"/>
      <w:bookmarkStart w:id="2044" w:name="_Toc432695228"/>
      <w:bookmarkStart w:id="2045" w:name="_Toc336681964"/>
      <w:bookmarkStart w:id="2046" w:name="_Toc333237818"/>
      <w:bookmarkStart w:id="2047" w:name="_Toc340507471"/>
      <w:bookmarkStart w:id="2048" w:name="_Toc339020124"/>
      <w:bookmarkStart w:id="2049" w:name="_Toc339441116"/>
      <w:bookmarkStart w:id="2050" w:name="_Toc340672898"/>
      <w:bookmarkStart w:id="2051" w:name="_Toc365985210"/>
      <w:bookmarkStart w:id="2052" w:name="_Toc343612949"/>
      <w:bookmarkStart w:id="2053" w:name="_Toc339020044"/>
      <w:bookmarkStart w:id="2054" w:name="_Toc332206738"/>
      <w:bookmarkStart w:id="2055" w:name="_Toc3979"/>
      <w:bookmarkStart w:id="2056" w:name="_Toc332270376"/>
      <w:bookmarkStart w:id="2057" w:name="_Toc33393537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8"/>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9"/>
    </w:p>
    <w:p w14:paraId="3A90398F">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2682754"/>
      <w:bookmarkStart w:id="2061" w:name="_Toc30226"/>
      <w:bookmarkStart w:id="2062" w:name="_Toc432695229"/>
      <w:bookmarkStart w:id="2063" w:name="_Toc430771089"/>
      <w:bookmarkStart w:id="2064" w:name="_Toc343247130"/>
      <w:bookmarkStart w:id="2065" w:name="_Toc340672899"/>
      <w:bookmarkStart w:id="2066" w:name="_Toc340507472"/>
      <w:bookmarkStart w:id="2067" w:name="_Toc332270377"/>
      <w:bookmarkStart w:id="2068" w:name="_Toc340677100"/>
      <w:bookmarkStart w:id="2069" w:name="_Toc336681965"/>
      <w:bookmarkStart w:id="2070" w:name="_Toc342296791"/>
      <w:bookmarkStart w:id="2071" w:name="_Toc333237819"/>
      <w:bookmarkStart w:id="2072" w:name="_Toc350756480"/>
      <w:bookmarkStart w:id="2073" w:name="_Toc343248448"/>
      <w:bookmarkStart w:id="2074" w:name="_Toc337632388"/>
      <w:bookmarkStart w:id="2075" w:name="_Toc350438779"/>
      <w:bookmarkStart w:id="2076" w:name="_Toc331512931"/>
      <w:bookmarkStart w:id="2077" w:name="_Toc339020125"/>
      <w:bookmarkStart w:id="2078" w:name="_Toc339019919"/>
      <w:bookmarkStart w:id="2079" w:name="_Toc333935376"/>
      <w:bookmarkStart w:id="2080" w:name="_Toc333935717"/>
      <w:bookmarkStart w:id="2081" w:name="_Toc365967105"/>
      <w:bookmarkStart w:id="2082" w:name="_Toc366072562"/>
      <w:bookmarkStart w:id="2083" w:name="_Toc333237708"/>
      <w:bookmarkStart w:id="2084" w:name="_Toc333238664"/>
      <w:bookmarkStart w:id="2085" w:name="_Toc102451601"/>
      <w:bookmarkStart w:id="2086" w:name="_Toc332206739"/>
      <w:bookmarkStart w:id="2087" w:name="_Toc342060405"/>
      <w:bookmarkStart w:id="2088" w:name="_Toc345312627"/>
      <w:bookmarkStart w:id="2089" w:name="_Toc342312473"/>
      <w:bookmarkStart w:id="2090" w:name="_Toc330460016"/>
      <w:bookmarkStart w:id="2091" w:name="_Toc339020263"/>
      <w:bookmarkStart w:id="2092" w:name="_Toc339362330"/>
      <w:bookmarkStart w:id="2093" w:name="_Toc339441117"/>
      <w:bookmarkStart w:id="2094" w:name="_Toc365985211"/>
      <w:bookmarkStart w:id="2095" w:name="_Toc342398160"/>
      <w:bookmarkStart w:id="2096" w:name="_Toc336681610"/>
      <w:bookmarkStart w:id="2097" w:name="_Toc331684072"/>
      <w:bookmarkStart w:id="2098" w:name="_Toc339020045"/>
      <w:bookmarkStart w:id="2099" w:name="_Toc343612950"/>
      <w:bookmarkStart w:id="2100" w:name="_Toc34134837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1"/>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17797"/>
      <w:bookmarkStart w:id="210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2"/>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04" w:name="_Toc7432"/>
      <w:bookmarkStart w:id="2105"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6C959F5">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339020264"/>
      <w:bookmarkStart w:id="2108" w:name="_Toc333935377"/>
      <w:bookmarkStart w:id="2109" w:name="_Toc336681611"/>
      <w:bookmarkStart w:id="2110" w:name="_Toc331684073"/>
      <w:bookmarkStart w:id="2111" w:name="_Toc339441118"/>
      <w:bookmarkStart w:id="2112" w:name="_Toc350756481"/>
      <w:bookmarkStart w:id="2113" w:name="_Toc350438780"/>
      <w:bookmarkStart w:id="2114" w:name="_Toc366072563"/>
      <w:bookmarkStart w:id="2115" w:name="_Toc340677101"/>
      <w:bookmarkStart w:id="2116" w:name="_Toc342060406"/>
      <w:bookmarkStart w:id="2117" w:name="_Toc341348371"/>
      <w:bookmarkStart w:id="2118" w:name="_Toc432695231"/>
      <w:bookmarkStart w:id="2119" w:name="_Toc339362331"/>
      <w:bookmarkStart w:id="2120" w:name="_Toc365985212"/>
      <w:bookmarkStart w:id="2121" w:name="_Toc340672900"/>
      <w:bookmarkStart w:id="2122" w:name="_Toc337632389"/>
      <w:bookmarkStart w:id="2123" w:name="_Toc332270378"/>
      <w:bookmarkStart w:id="2124" w:name="_Toc333237709"/>
      <w:bookmarkStart w:id="2125" w:name="_Toc339020046"/>
      <w:bookmarkStart w:id="2126" w:name="_Toc6174"/>
      <w:bookmarkStart w:id="2127" w:name="_Toc342312474"/>
      <w:bookmarkStart w:id="2128" w:name="_Toc343612951"/>
      <w:bookmarkStart w:id="2129" w:name="_Toc343247131"/>
      <w:bookmarkStart w:id="2130" w:name="_Toc342296792"/>
      <w:bookmarkStart w:id="2131" w:name="_Toc339019920"/>
      <w:bookmarkStart w:id="2132" w:name="_Toc333237820"/>
      <w:bookmarkStart w:id="2133" w:name="_Toc339020126"/>
      <w:bookmarkStart w:id="2134" w:name="_Toc336681966"/>
      <w:bookmarkStart w:id="2135" w:name="_Toc330460017"/>
      <w:bookmarkStart w:id="2136" w:name="_Toc345312628"/>
      <w:bookmarkStart w:id="2137" w:name="_Toc333238665"/>
      <w:bookmarkStart w:id="2138" w:name="_Toc332206740"/>
      <w:bookmarkStart w:id="2139" w:name="_Toc340507473"/>
      <w:bookmarkStart w:id="2140" w:name="_Toc365967106"/>
      <w:bookmarkStart w:id="2141" w:name="_Toc331512932"/>
      <w:bookmarkStart w:id="2142" w:name="_Toc342398161"/>
      <w:bookmarkStart w:id="2143" w:name="_Toc333935718"/>
      <w:bookmarkStart w:id="2144" w:name="_Toc34324844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5"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3"/>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133E46F0">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4D68AEDC">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6"/>
          <w:szCs w:val="36"/>
          <w:highlight w:val="none"/>
          <w:u w:val="none" w:color="auto"/>
          <w:lang w:val="en-US" w:eastAsia="zh-CN"/>
          <w14:textFill>
            <w14:solidFill>
              <w14:schemeClr w14:val="tx1"/>
            </w14:solidFill>
          </w14:textFill>
        </w:rPr>
        <w:t>阳江市政府采购供应商资格信用承诺函</w:t>
      </w:r>
    </w:p>
    <w:p w14:paraId="4C42153F">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(样本)</w:t>
      </w:r>
    </w:p>
    <w:p w14:paraId="410363B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082F07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1.具有良好的商业信誉和健全的财务会计制度;</w:t>
      </w:r>
    </w:p>
    <w:p w14:paraId="24A6DC2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2.具有履行合同所必需的设备和专业技术能力;</w:t>
      </w:r>
    </w:p>
    <w:p w14:paraId="00DEBD7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3.具有依法缴纳税收和社会保障资金的良好记录;</w:t>
      </w:r>
    </w:p>
    <w:p w14:paraId="655E4F0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4.参加政府采购活动前三年内，在经营活动中没有重大违法记录。</w:t>
      </w:r>
    </w:p>
    <w:p w14:paraId="5EF1343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E75E2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特此承诺。</w:t>
      </w:r>
    </w:p>
    <w:p w14:paraId="6229D28F">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供应商名称(公章):</w:t>
      </w:r>
    </w:p>
    <w:p w14:paraId="0985685C">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统一社会信用代码:</w:t>
      </w:r>
    </w:p>
    <w:p w14:paraId="7CC138C8">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法定代表人或授权代表(签名):</w:t>
      </w:r>
    </w:p>
    <w:p w14:paraId="5421FED3">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日期:   年  月  日</w:t>
      </w:r>
    </w:p>
    <w:p w14:paraId="53C3056C">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default" w:ascii="宋体" w:hAnsi="宋体" w:eastAsia="宋体" w:cs="宋体"/>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5874A4F">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46" w:name="_Toc456888293"/>
      <w:bookmarkStart w:id="2147" w:name="_Toc456887842"/>
      <w:bookmarkStart w:id="2148" w:name="_Toc26734"/>
      <w:r>
        <w:rPr>
          <w:rFonts w:hint="eastAsia"/>
          <w:color w:val="000000" w:themeColor="text1"/>
          <w:sz w:val="52"/>
          <w:highlight w:val="none"/>
          <w14:textFill>
            <w14:solidFill>
              <w14:schemeClr w14:val="tx1"/>
            </w14:solidFill>
          </w14:textFill>
        </w:rPr>
        <w:t>其 他 格 式</w:t>
      </w:r>
      <w:bookmarkEnd w:id="2145"/>
      <w:bookmarkEnd w:id="2146"/>
      <w:bookmarkEnd w:id="2147"/>
      <w:bookmarkEnd w:id="2148"/>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9"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30"/>
      <w:framePr w:wrap="around" w:vAnchor="text" w:hAnchor="margin" w:xAlign="center" w:y="1"/>
      <w:rPr>
        <w:rStyle w:val="51"/>
      </w:rPr>
    </w:pPr>
    <w:r>
      <w:fldChar w:fldCharType="begin"/>
    </w:r>
    <w:r>
      <w:rPr>
        <w:rStyle w:val="51"/>
      </w:rPr>
      <w:instrText xml:space="preserve">PAGE  </w:instrText>
    </w:r>
    <w:r>
      <w:fldChar w:fldCharType="end"/>
    </w:r>
  </w:p>
  <w:p w14:paraId="64EB2518">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2">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3"/>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4"/>
  </w:num>
  <w:num w:numId="19">
    <w:abstractNumId w:val="7"/>
  </w:num>
  <w:num w:numId="20">
    <w:abstractNumId w:val="5"/>
  </w:num>
  <w:num w:numId="21">
    <w:abstractNumId w:val="30"/>
  </w:num>
  <w:num w:numId="22">
    <w:abstractNumId w:val="29"/>
  </w:num>
  <w:num w:numId="23">
    <w:abstractNumId w:val="1"/>
  </w:num>
  <w:num w:numId="24">
    <w:abstractNumId w:val="15"/>
  </w:num>
  <w:num w:numId="25">
    <w:abstractNumId w:val="20"/>
  </w:num>
  <w:num w:numId="26">
    <w:abstractNumId w:val="21"/>
  </w:num>
  <w:num w:numId="27">
    <w:abstractNumId w:val="9"/>
  </w:num>
  <w:num w:numId="28">
    <w:abstractNumId w:val="22"/>
    <w:lvlOverride w:ilvl="0">
      <w:startOverride w:val="1"/>
    </w:lvlOverride>
  </w:num>
  <w:num w:numId="29">
    <w:abstractNumId w:val="31"/>
  </w:num>
  <w:num w:numId="30">
    <w:abstractNumId w:val="2"/>
  </w:num>
  <w:num w:numId="31">
    <w:abstractNumId w:val="0"/>
  </w:num>
  <w:num w:numId="32">
    <w:abstractNumId w:val="3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52C7C3E"/>
    <w:rsid w:val="05415B8D"/>
    <w:rsid w:val="055D5421"/>
    <w:rsid w:val="05E23528"/>
    <w:rsid w:val="06DA607B"/>
    <w:rsid w:val="07181283"/>
    <w:rsid w:val="07BA39CA"/>
    <w:rsid w:val="07C2151A"/>
    <w:rsid w:val="07F91560"/>
    <w:rsid w:val="087A532A"/>
    <w:rsid w:val="08E9737B"/>
    <w:rsid w:val="097F381D"/>
    <w:rsid w:val="0ACE05D7"/>
    <w:rsid w:val="0B833A2A"/>
    <w:rsid w:val="0B9D61FB"/>
    <w:rsid w:val="0BA20BD1"/>
    <w:rsid w:val="0C3759F5"/>
    <w:rsid w:val="0C421E8C"/>
    <w:rsid w:val="0C5035BB"/>
    <w:rsid w:val="0CD83971"/>
    <w:rsid w:val="0D6214AA"/>
    <w:rsid w:val="0D735465"/>
    <w:rsid w:val="0DA6583B"/>
    <w:rsid w:val="0E2E5AB0"/>
    <w:rsid w:val="0E30321A"/>
    <w:rsid w:val="0EB82544"/>
    <w:rsid w:val="0ECE669B"/>
    <w:rsid w:val="0EEB051B"/>
    <w:rsid w:val="0F4315F5"/>
    <w:rsid w:val="0FEF50EF"/>
    <w:rsid w:val="116E6670"/>
    <w:rsid w:val="117B0D8C"/>
    <w:rsid w:val="11F56A7A"/>
    <w:rsid w:val="1214611A"/>
    <w:rsid w:val="127777A6"/>
    <w:rsid w:val="1310792D"/>
    <w:rsid w:val="1331204B"/>
    <w:rsid w:val="13392CAD"/>
    <w:rsid w:val="135950FD"/>
    <w:rsid w:val="14263231"/>
    <w:rsid w:val="14B16C81"/>
    <w:rsid w:val="156E0D26"/>
    <w:rsid w:val="15F27A06"/>
    <w:rsid w:val="167F7E34"/>
    <w:rsid w:val="16AA4182"/>
    <w:rsid w:val="175E693E"/>
    <w:rsid w:val="18FC70C5"/>
    <w:rsid w:val="19185113"/>
    <w:rsid w:val="19622BDC"/>
    <w:rsid w:val="19DD6175"/>
    <w:rsid w:val="1A230556"/>
    <w:rsid w:val="1B1539E1"/>
    <w:rsid w:val="1B9227DD"/>
    <w:rsid w:val="1B950C9D"/>
    <w:rsid w:val="1BF40E4E"/>
    <w:rsid w:val="1C991E61"/>
    <w:rsid w:val="1CD46B76"/>
    <w:rsid w:val="1D1A76AB"/>
    <w:rsid w:val="1D241D81"/>
    <w:rsid w:val="1DF95513"/>
    <w:rsid w:val="1E34727F"/>
    <w:rsid w:val="1F4C5B16"/>
    <w:rsid w:val="1F8D1B58"/>
    <w:rsid w:val="1FBA5176"/>
    <w:rsid w:val="204F7E4F"/>
    <w:rsid w:val="207852CB"/>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652BC5"/>
    <w:rsid w:val="2D9D6DCE"/>
    <w:rsid w:val="2E0E0B66"/>
    <w:rsid w:val="2EA414CB"/>
    <w:rsid w:val="2F443AF1"/>
    <w:rsid w:val="2FA8323D"/>
    <w:rsid w:val="30F36D0F"/>
    <w:rsid w:val="311D2C13"/>
    <w:rsid w:val="31C6240C"/>
    <w:rsid w:val="31EF269F"/>
    <w:rsid w:val="323D7C0D"/>
    <w:rsid w:val="328D3E75"/>
    <w:rsid w:val="32B83797"/>
    <w:rsid w:val="336F02F9"/>
    <w:rsid w:val="33B14872"/>
    <w:rsid w:val="33BF377F"/>
    <w:rsid w:val="342C193B"/>
    <w:rsid w:val="34455886"/>
    <w:rsid w:val="35262FD6"/>
    <w:rsid w:val="35DE7FC1"/>
    <w:rsid w:val="36017065"/>
    <w:rsid w:val="36121410"/>
    <w:rsid w:val="368801F3"/>
    <w:rsid w:val="373D070E"/>
    <w:rsid w:val="377D6D5D"/>
    <w:rsid w:val="37A17CD7"/>
    <w:rsid w:val="37DF5322"/>
    <w:rsid w:val="384B0C09"/>
    <w:rsid w:val="38593838"/>
    <w:rsid w:val="39D66F4B"/>
    <w:rsid w:val="39FA6443"/>
    <w:rsid w:val="3A0A5D76"/>
    <w:rsid w:val="3A1A6AE5"/>
    <w:rsid w:val="3A8D5704"/>
    <w:rsid w:val="3AC96DF8"/>
    <w:rsid w:val="3AED5FA8"/>
    <w:rsid w:val="3B2319C9"/>
    <w:rsid w:val="3B2714BA"/>
    <w:rsid w:val="3B3D1DAB"/>
    <w:rsid w:val="3C47049B"/>
    <w:rsid w:val="3C862210"/>
    <w:rsid w:val="3C937640"/>
    <w:rsid w:val="3D6D107C"/>
    <w:rsid w:val="3D8D1843"/>
    <w:rsid w:val="3E390C29"/>
    <w:rsid w:val="3E495BEB"/>
    <w:rsid w:val="3EAB478B"/>
    <w:rsid w:val="3ECD6BDA"/>
    <w:rsid w:val="3F4A046E"/>
    <w:rsid w:val="402406BD"/>
    <w:rsid w:val="40DE315C"/>
    <w:rsid w:val="416E4518"/>
    <w:rsid w:val="418070E3"/>
    <w:rsid w:val="41A21687"/>
    <w:rsid w:val="41A35612"/>
    <w:rsid w:val="421156DC"/>
    <w:rsid w:val="423D1759"/>
    <w:rsid w:val="44023365"/>
    <w:rsid w:val="44056110"/>
    <w:rsid w:val="443D3AFC"/>
    <w:rsid w:val="449F6565"/>
    <w:rsid w:val="44C7369A"/>
    <w:rsid w:val="45610B8F"/>
    <w:rsid w:val="45F0646A"/>
    <w:rsid w:val="46ED1809"/>
    <w:rsid w:val="47B03BA9"/>
    <w:rsid w:val="47C049D7"/>
    <w:rsid w:val="4882590A"/>
    <w:rsid w:val="48E856C7"/>
    <w:rsid w:val="493F3E72"/>
    <w:rsid w:val="49437E06"/>
    <w:rsid w:val="495C460C"/>
    <w:rsid w:val="49FF4F80"/>
    <w:rsid w:val="4AD131F0"/>
    <w:rsid w:val="4BE10A3F"/>
    <w:rsid w:val="4C204020"/>
    <w:rsid w:val="4CBA6878"/>
    <w:rsid w:val="4D9E32AB"/>
    <w:rsid w:val="4DAB1AD6"/>
    <w:rsid w:val="4E04493F"/>
    <w:rsid w:val="4E5453DA"/>
    <w:rsid w:val="4F54599D"/>
    <w:rsid w:val="4F5C3036"/>
    <w:rsid w:val="4F9A6D9E"/>
    <w:rsid w:val="4FAE58AE"/>
    <w:rsid w:val="50145307"/>
    <w:rsid w:val="502B5150"/>
    <w:rsid w:val="5039786D"/>
    <w:rsid w:val="503A5393"/>
    <w:rsid w:val="50461F8A"/>
    <w:rsid w:val="50466AE9"/>
    <w:rsid w:val="510E2E01"/>
    <w:rsid w:val="511968B3"/>
    <w:rsid w:val="51575861"/>
    <w:rsid w:val="51AB6EE6"/>
    <w:rsid w:val="51AE7B26"/>
    <w:rsid w:val="529212F3"/>
    <w:rsid w:val="52A34A17"/>
    <w:rsid w:val="52CA0155"/>
    <w:rsid w:val="53892DB3"/>
    <w:rsid w:val="53AC47FA"/>
    <w:rsid w:val="53DF07EE"/>
    <w:rsid w:val="53F75E4F"/>
    <w:rsid w:val="5497438F"/>
    <w:rsid w:val="549900C2"/>
    <w:rsid w:val="54B22ED4"/>
    <w:rsid w:val="54ED06E4"/>
    <w:rsid w:val="55524F2D"/>
    <w:rsid w:val="55A376D3"/>
    <w:rsid w:val="55A51501"/>
    <w:rsid w:val="55A90FF1"/>
    <w:rsid w:val="55EC21C7"/>
    <w:rsid w:val="57575979"/>
    <w:rsid w:val="576E0066"/>
    <w:rsid w:val="580F306E"/>
    <w:rsid w:val="58744444"/>
    <w:rsid w:val="5A6C09D0"/>
    <w:rsid w:val="5AFC4F2C"/>
    <w:rsid w:val="5B501F0F"/>
    <w:rsid w:val="5B765E19"/>
    <w:rsid w:val="5B9718EC"/>
    <w:rsid w:val="5B9C26A2"/>
    <w:rsid w:val="5BA67EC7"/>
    <w:rsid w:val="5BBF0E00"/>
    <w:rsid w:val="5C5F7B73"/>
    <w:rsid w:val="5D790702"/>
    <w:rsid w:val="5D7B44D8"/>
    <w:rsid w:val="5DD40BD5"/>
    <w:rsid w:val="5E832B08"/>
    <w:rsid w:val="5F553F98"/>
    <w:rsid w:val="5F9E149B"/>
    <w:rsid w:val="5FCF78A6"/>
    <w:rsid w:val="60154BB8"/>
    <w:rsid w:val="601C5F3B"/>
    <w:rsid w:val="6025767A"/>
    <w:rsid w:val="603246B6"/>
    <w:rsid w:val="60760A2E"/>
    <w:rsid w:val="608929BD"/>
    <w:rsid w:val="61277968"/>
    <w:rsid w:val="614542BC"/>
    <w:rsid w:val="61CA6EC6"/>
    <w:rsid w:val="62FD472A"/>
    <w:rsid w:val="63394D54"/>
    <w:rsid w:val="64061775"/>
    <w:rsid w:val="64590086"/>
    <w:rsid w:val="648839C7"/>
    <w:rsid w:val="64D21405"/>
    <w:rsid w:val="650A5824"/>
    <w:rsid w:val="65C56BAC"/>
    <w:rsid w:val="66014531"/>
    <w:rsid w:val="66250BF8"/>
    <w:rsid w:val="663568D1"/>
    <w:rsid w:val="663F3BFB"/>
    <w:rsid w:val="667744F0"/>
    <w:rsid w:val="669C24AC"/>
    <w:rsid w:val="66B94CA7"/>
    <w:rsid w:val="67F0485E"/>
    <w:rsid w:val="68914293"/>
    <w:rsid w:val="69041ADC"/>
    <w:rsid w:val="698956A2"/>
    <w:rsid w:val="6A476624"/>
    <w:rsid w:val="6A54159E"/>
    <w:rsid w:val="6A7F6AC9"/>
    <w:rsid w:val="6A8B3BD0"/>
    <w:rsid w:val="6ACE10E0"/>
    <w:rsid w:val="6AF74155"/>
    <w:rsid w:val="6B701B6E"/>
    <w:rsid w:val="6C172D01"/>
    <w:rsid w:val="6C9402E1"/>
    <w:rsid w:val="6D0F39D8"/>
    <w:rsid w:val="6D1B05CF"/>
    <w:rsid w:val="6D556D75"/>
    <w:rsid w:val="6DE6529E"/>
    <w:rsid w:val="6E113433"/>
    <w:rsid w:val="6E194598"/>
    <w:rsid w:val="6E321D4F"/>
    <w:rsid w:val="6EA43D07"/>
    <w:rsid w:val="6EC24A7A"/>
    <w:rsid w:val="6EC72090"/>
    <w:rsid w:val="6F2F6AED"/>
    <w:rsid w:val="6F5D283D"/>
    <w:rsid w:val="701A33A1"/>
    <w:rsid w:val="70F96828"/>
    <w:rsid w:val="7104581E"/>
    <w:rsid w:val="71CE756C"/>
    <w:rsid w:val="7276681C"/>
    <w:rsid w:val="72B46537"/>
    <w:rsid w:val="72F53670"/>
    <w:rsid w:val="73830C7C"/>
    <w:rsid w:val="73E71198"/>
    <w:rsid w:val="73F50090"/>
    <w:rsid w:val="74606B8C"/>
    <w:rsid w:val="74937A16"/>
    <w:rsid w:val="75051529"/>
    <w:rsid w:val="750A2CD7"/>
    <w:rsid w:val="752222A2"/>
    <w:rsid w:val="756274F0"/>
    <w:rsid w:val="75660855"/>
    <w:rsid w:val="757C5983"/>
    <w:rsid w:val="75947170"/>
    <w:rsid w:val="75B1536A"/>
    <w:rsid w:val="76393874"/>
    <w:rsid w:val="765C05C3"/>
    <w:rsid w:val="767174B1"/>
    <w:rsid w:val="77012A91"/>
    <w:rsid w:val="77A21E2B"/>
    <w:rsid w:val="7820118F"/>
    <w:rsid w:val="7824766D"/>
    <w:rsid w:val="78BD33D8"/>
    <w:rsid w:val="7A41719B"/>
    <w:rsid w:val="7A456C8B"/>
    <w:rsid w:val="7AA80E99"/>
    <w:rsid w:val="7B4524BD"/>
    <w:rsid w:val="7C7E624F"/>
    <w:rsid w:val="7D0F1E92"/>
    <w:rsid w:val="7D732EF6"/>
    <w:rsid w:val="7DF917AF"/>
    <w:rsid w:val="7E1507D5"/>
    <w:rsid w:val="7E663674"/>
    <w:rsid w:val="7EE527EB"/>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09"/>
    <w:qFormat/>
    <w:uiPriority w:val="0"/>
    <w:pPr>
      <w:keepNext/>
      <w:keepLines/>
      <w:spacing w:before="280" w:after="290" w:line="376" w:lineRule="auto"/>
      <w:outlineLvl w:val="4"/>
    </w:pPr>
    <w:rPr>
      <w:b/>
      <w:sz w:val="28"/>
      <w:szCs w:val="20"/>
    </w:rPr>
  </w:style>
  <w:style w:type="paragraph" w:styleId="7">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3"/>
    <w:qFormat/>
    <w:uiPriority w:val="0"/>
    <w:pPr>
      <w:keepNext/>
      <w:keepLines/>
      <w:spacing w:before="240" w:after="64" w:line="320" w:lineRule="auto"/>
      <w:outlineLvl w:val="6"/>
    </w:pPr>
    <w:rPr>
      <w:b/>
      <w:sz w:val="24"/>
      <w:szCs w:val="20"/>
    </w:rPr>
  </w:style>
  <w:style w:type="paragraph" w:styleId="9">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next w:val="13"/>
    <w:autoRedefine/>
    <w:qFormat/>
    <w:uiPriority w:val="0"/>
    <w:pPr>
      <w:ind w:firstLine="420"/>
    </w:pPr>
    <w:rPr>
      <w:szCs w:val="20"/>
    </w:rPr>
  </w:style>
  <w:style w:type="paragraph" w:customStyle="1" w:styleId="13">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3"/>
    <w:autoRedefine/>
    <w:qFormat/>
    <w:uiPriority w:val="0"/>
    <w:pPr>
      <w:spacing w:line="360" w:lineRule="auto"/>
      <w:jc w:val="left"/>
    </w:pPr>
    <w:rPr>
      <w:sz w:val="24"/>
    </w:rPr>
  </w:style>
  <w:style w:type="paragraph" w:styleId="18">
    <w:name w:val="Body Text 3"/>
    <w:basedOn w:val="1"/>
    <w:link w:val="309"/>
    <w:autoRedefine/>
    <w:qFormat/>
    <w:uiPriority w:val="0"/>
    <w:pPr>
      <w:widowControl/>
      <w:spacing w:after="120"/>
      <w:jc w:val="left"/>
    </w:pPr>
    <w:rPr>
      <w:kern w:val="0"/>
      <w:sz w:val="16"/>
      <w:szCs w:val="16"/>
    </w:rPr>
  </w:style>
  <w:style w:type="paragraph" w:styleId="19">
    <w:name w:val="Body Text"/>
    <w:basedOn w:val="1"/>
    <w:next w:val="1"/>
    <w:link w:val="79"/>
    <w:autoRedefine/>
    <w:qFormat/>
    <w:uiPriority w:val="0"/>
    <w:pPr>
      <w:spacing w:after="120"/>
    </w:pPr>
  </w:style>
  <w:style w:type="paragraph" w:styleId="20">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31"/>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7"/>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Date"/>
    <w:basedOn w:val="1"/>
    <w:next w:val="1"/>
    <w:link w:val="66"/>
    <w:autoRedefine/>
    <w:qFormat/>
    <w:uiPriority w:val="0"/>
    <w:pPr>
      <w:numPr>
        <w:ilvl w:val="0"/>
        <w:numId w:val="4"/>
      </w:numPr>
      <w:ind w:left="100" w:leftChars="2500"/>
    </w:pPr>
  </w:style>
  <w:style w:type="paragraph" w:styleId="28">
    <w:name w:val="Body Text Indent 2"/>
    <w:basedOn w:val="1"/>
    <w:link w:val="74"/>
    <w:autoRedefine/>
    <w:qFormat/>
    <w:uiPriority w:val="0"/>
    <w:pPr>
      <w:spacing w:line="480" w:lineRule="exact"/>
      <w:ind w:left="810" w:firstLine="675"/>
    </w:pPr>
    <w:rPr>
      <w:rFonts w:eastAsia="仿宋_GB2312"/>
      <w:sz w:val="30"/>
      <w:szCs w:val="20"/>
    </w:rPr>
  </w:style>
  <w:style w:type="paragraph" w:styleId="29">
    <w:name w:val="Balloon Text"/>
    <w:basedOn w:val="1"/>
    <w:link w:val="89"/>
    <w:autoRedefine/>
    <w:qFormat/>
    <w:uiPriority w:val="0"/>
    <w:rPr>
      <w:sz w:val="18"/>
      <w:szCs w:val="18"/>
    </w:rPr>
  </w:style>
  <w:style w:type="paragraph" w:styleId="30">
    <w:name w:val="footer"/>
    <w:basedOn w:val="1"/>
    <w:link w:val="134"/>
    <w:autoRedefine/>
    <w:qFormat/>
    <w:uiPriority w:val="0"/>
    <w:pPr>
      <w:tabs>
        <w:tab w:val="center" w:pos="4153"/>
        <w:tab w:val="right" w:pos="8306"/>
      </w:tabs>
      <w:snapToGrid w:val="0"/>
      <w:jc w:val="left"/>
    </w:pPr>
    <w:rPr>
      <w:sz w:val="18"/>
      <w:szCs w:val="20"/>
    </w:rPr>
  </w:style>
  <w:style w:type="paragraph" w:styleId="31">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autoRedefine/>
    <w:qFormat/>
    <w:uiPriority w:val="39"/>
    <w:pPr>
      <w:tabs>
        <w:tab w:val="right" w:leader="dot" w:pos="8949"/>
      </w:tabs>
      <w:spacing w:before="120" w:after="120"/>
      <w:jc w:val="left"/>
    </w:pPr>
    <w:rPr>
      <w:b/>
      <w:bCs/>
      <w:caps/>
      <w:szCs w:val="21"/>
    </w:rPr>
  </w:style>
  <w:style w:type="paragraph" w:styleId="33">
    <w:name w:val="toc 4"/>
    <w:basedOn w:val="1"/>
    <w:next w:val="1"/>
    <w:autoRedefine/>
    <w:qFormat/>
    <w:uiPriority w:val="0"/>
    <w:pPr>
      <w:ind w:left="600" w:leftChars="600"/>
    </w:pPr>
    <w:rPr>
      <w:rFonts w:ascii="Calibri" w:hAnsi="Calibri"/>
      <w:szCs w:val="22"/>
    </w:rPr>
  </w:style>
  <w:style w:type="paragraph" w:styleId="34">
    <w:name w:val="index heading"/>
    <w:basedOn w:val="1"/>
    <w:next w:val="35"/>
    <w:autoRedefine/>
    <w:qFormat/>
    <w:uiPriority w:val="0"/>
    <w:rPr>
      <w:szCs w:val="20"/>
    </w:rPr>
  </w:style>
  <w:style w:type="paragraph" w:styleId="35">
    <w:name w:val="index 1"/>
    <w:basedOn w:val="1"/>
    <w:next w:val="1"/>
    <w:autoRedefine/>
    <w:qFormat/>
    <w:uiPriority w:val="0"/>
  </w:style>
  <w:style w:type="paragraph" w:styleId="36">
    <w:name w:val="List"/>
    <w:basedOn w:val="1"/>
    <w:autoRedefine/>
    <w:qFormat/>
    <w:uiPriority w:val="0"/>
    <w:pPr>
      <w:ind w:left="200" w:hanging="200" w:hangingChars="200"/>
    </w:pPr>
  </w:style>
  <w:style w:type="paragraph" w:styleId="37">
    <w:name w:val="toc 6"/>
    <w:basedOn w:val="1"/>
    <w:next w:val="1"/>
    <w:autoRedefine/>
    <w:qFormat/>
    <w:uiPriority w:val="0"/>
    <w:pPr>
      <w:ind w:left="1000" w:leftChars="1000"/>
    </w:pPr>
    <w:rPr>
      <w:rFonts w:ascii="Calibri" w:hAnsi="Calibri"/>
      <w:szCs w:val="22"/>
    </w:rPr>
  </w:style>
  <w:style w:type="paragraph" w:styleId="38">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4"/>
    <w:qFormat/>
    <w:uiPriority w:val="0"/>
    <w:pPr>
      <w:spacing w:line="360" w:lineRule="auto"/>
    </w:pPr>
    <w:rPr>
      <w:rFonts w:ascii="仿宋_GB2312" w:eastAsia="仿宋_GB2312"/>
      <w:sz w:val="32"/>
    </w:rPr>
  </w:style>
  <w:style w:type="paragraph" w:styleId="42">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7"/>
    <w:qFormat/>
    <w:uiPriority w:val="0"/>
    <w:pPr>
      <w:spacing w:before="240" w:after="60"/>
      <w:jc w:val="center"/>
      <w:outlineLvl w:val="0"/>
    </w:pPr>
    <w:rPr>
      <w:rFonts w:ascii="Cambria" w:hAnsi="Cambria"/>
      <w:b/>
      <w:bCs/>
      <w:sz w:val="32"/>
      <w:szCs w:val="32"/>
    </w:rPr>
  </w:style>
  <w:style w:type="paragraph" w:styleId="46">
    <w:name w:val="Body Text First Indent"/>
    <w:basedOn w:val="19"/>
    <w:link w:val="135"/>
    <w:qFormat/>
    <w:uiPriority w:val="0"/>
    <w:pPr>
      <w:ind w:firstLine="100" w:firstLineChars="100"/>
    </w:pPr>
    <w:rPr>
      <w:rFonts w:ascii="Calibri" w:hAnsi="Calibri"/>
      <w:szCs w:val="22"/>
    </w:rPr>
  </w:style>
  <w:style w:type="paragraph" w:styleId="47">
    <w:name w:val="Body Text First Indent 2"/>
    <w:basedOn w:val="20"/>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9"/>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7"/>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8"/>
    <w:qFormat/>
    <w:uiPriority w:val="0"/>
    <w:rPr>
      <w:rFonts w:eastAsia="仿宋_GB2312"/>
      <w:kern w:val="2"/>
      <w:sz w:val="30"/>
      <w:lang w:val="en-US" w:eastAsia="zh-CN" w:bidi="ar-SA"/>
    </w:rPr>
  </w:style>
  <w:style w:type="character" w:customStyle="1" w:styleId="75">
    <w:name w:val="正文文本缩进 3 Char"/>
    <w:link w:val="38"/>
    <w:qFormat/>
    <w:uiPriority w:val="0"/>
    <w:rPr>
      <w:rFonts w:ascii="宋体" w:hAnsi="宋体" w:eastAsia="宋体"/>
      <w:kern w:val="2"/>
      <w:sz w:val="21"/>
      <w:szCs w:val="24"/>
      <w:lang w:val="en-US" w:eastAsia="zh-CN" w:bidi="ar-SA"/>
    </w:rPr>
  </w:style>
  <w:style w:type="character" w:customStyle="1" w:styleId="76">
    <w:name w:val="ca-9"/>
    <w:basedOn w:val="49"/>
    <w:qFormat/>
    <w:uiPriority w:val="0"/>
  </w:style>
  <w:style w:type="character" w:customStyle="1" w:styleId="77">
    <w:name w:val="纯文本 Char"/>
    <w:link w:val="25"/>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9"/>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9"/>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9"/>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9"/>
    <w:qFormat/>
    <w:uiPriority w:val="0"/>
  </w:style>
  <w:style w:type="character" w:customStyle="1" w:styleId="92">
    <w:name w:val="不明显参考1"/>
    <w:qFormat/>
    <w:uiPriority w:val="0"/>
    <w:rPr>
      <w:smallCaps/>
      <w:color w:val="C0504D"/>
      <w:u w:val="single"/>
    </w:rPr>
  </w:style>
  <w:style w:type="character" w:customStyle="1" w:styleId="93">
    <w:name w:val="标题 9 Char"/>
    <w:link w:val="10"/>
    <w:qFormat/>
    <w:uiPriority w:val="0"/>
    <w:rPr>
      <w:rFonts w:ascii="Arial" w:hAnsi="Arial" w:eastAsia="黑体"/>
      <w:kern w:val="2"/>
      <w:sz w:val="21"/>
      <w:lang w:val="en-US" w:eastAsia="zh-CN" w:bidi="ar-SA"/>
    </w:rPr>
  </w:style>
  <w:style w:type="character" w:customStyle="1" w:styleId="94">
    <w:name w:val="标题 6 Char"/>
    <w:link w:val="7"/>
    <w:qFormat/>
    <w:uiPriority w:val="0"/>
    <w:rPr>
      <w:rFonts w:ascii="Arial" w:hAnsi="Arial" w:eastAsia="黑体"/>
      <w:b/>
      <w:kern w:val="2"/>
      <w:sz w:val="24"/>
      <w:lang w:val="en-US" w:eastAsia="zh-CN" w:bidi="ar-SA"/>
    </w:rPr>
  </w:style>
  <w:style w:type="character" w:customStyle="1" w:styleId="95">
    <w:name w:val="ca-10"/>
    <w:basedOn w:val="49"/>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9"/>
    <w:qFormat/>
    <w:uiPriority w:val="0"/>
  </w:style>
  <w:style w:type="character" w:customStyle="1" w:styleId="101">
    <w:name w:val="标题 8 Char"/>
    <w:link w:val="9"/>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1"/>
    <w:qFormat/>
    <w:uiPriority w:val="0"/>
    <w:rPr>
      <w:rFonts w:ascii="仿宋_GB2312" w:eastAsia="仿宋_GB2312"/>
      <w:kern w:val="2"/>
      <w:sz w:val="32"/>
      <w:szCs w:val="24"/>
      <w:lang w:val="en-US" w:eastAsia="zh-CN" w:bidi="ar-SA"/>
    </w:rPr>
  </w:style>
  <w:style w:type="character" w:customStyle="1" w:styleId="105">
    <w:name w:val="标题 2 Char1"/>
    <w:link w:val="3"/>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6"/>
    <w:qFormat/>
    <w:uiPriority w:val="0"/>
    <w:rPr>
      <w:rFonts w:eastAsia="宋体"/>
      <w:b/>
      <w:kern w:val="2"/>
      <w:sz w:val="28"/>
      <w:lang w:val="en-US" w:eastAsia="zh-CN" w:bidi="ar-SA"/>
    </w:rPr>
  </w:style>
  <w:style w:type="character" w:customStyle="1" w:styleId="110">
    <w:name w:val="p12"/>
    <w:basedOn w:val="49"/>
    <w:qFormat/>
    <w:uiPriority w:val="0"/>
  </w:style>
  <w:style w:type="character" w:customStyle="1" w:styleId="111">
    <w:name w:val="正文缩进 Char2"/>
    <w:link w:val="56"/>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8"/>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20"/>
    <w:qFormat/>
    <w:uiPriority w:val="0"/>
    <w:rPr>
      <w:rFonts w:ascii="仿宋_GB2312" w:eastAsia="仿宋_GB2312"/>
      <w:sz w:val="28"/>
      <w:lang w:val="en-US" w:eastAsia="zh-CN" w:bidi="ar-SA"/>
    </w:rPr>
  </w:style>
  <w:style w:type="character" w:customStyle="1" w:styleId="126">
    <w:name w:val="页眉 Char"/>
    <w:link w:val="31"/>
    <w:qFormat/>
    <w:uiPriority w:val="99"/>
    <w:rPr>
      <w:rFonts w:eastAsia="宋体"/>
      <w:kern w:val="2"/>
      <w:sz w:val="18"/>
      <w:lang w:val="en-US" w:eastAsia="zh-CN" w:bidi="ar-SA"/>
    </w:rPr>
  </w:style>
  <w:style w:type="character" w:customStyle="1" w:styleId="127">
    <w:name w:val="标题 Char"/>
    <w:link w:val="45"/>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2"/>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7"/>
    <w:qFormat/>
    <w:uiPriority w:val="0"/>
    <w:rPr>
      <w:kern w:val="2"/>
      <w:sz w:val="24"/>
      <w:szCs w:val="24"/>
    </w:rPr>
  </w:style>
  <w:style w:type="character" w:customStyle="1" w:styleId="134">
    <w:name w:val="页脚 Char"/>
    <w:link w:val="30"/>
    <w:qFormat/>
    <w:uiPriority w:val="0"/>
    <w:rPr>
      <w:rFonts w:eastAsia="宋体"/>
      <w:kern w:val="2"/>
      <w:sz w:val="18"/>
      <w:lang w:val="en-US" w:eastAsia="zh-CN" w:bidi="ar-SA"/>
    </w:rPr>
  </w:style>
  <w:style w:type="character" w:customStyle="1" w:styleId="135">
    <w:name w:val="正文首行缩进 Char"/>
    <w:link w:val="46"/>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7"/>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6"/>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8"/>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6">
    <w:name w:val="15"/>
    <w:qFormat/>
    <w:uiPriority w:val="0"/>
    <w:rPr>
      <w:rFonts w:hint="default" w:ascii="Calibri" w:hAnsi="Calibri" w:cs="Calibri"/>
      <w:color w:val="0000FF"/>
      <w:u w:val="single"/>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ba0f1741-d583-43dd-a219-e44e47051c02}"/>
        <w:style w:val=""/>
        <w:category>
          <w:name w:val="常规"/>
          <w:gallery w:val="placeholder"/>
        </w:category>
        <w:types>
          <w:type w:val="bbPlcHdr"/>
        </w:types>
        <w:behaviors>
          <w:behavior w:val="content"/>
        </w:behaviors>
        <w:description w:val=""/>
        <w:guid w:val="{ba0f1741-d583-43dd-a219-e44e47051c02}"/>
      </w:docPartPr>
      <w:docPartBody>
        <w:p w14:paraId="27F31AFC">
          <w:pPr>
            <w:pStyle w:val="43"/>
          </w:pPr>
          <w:r>
            <w:rPr>
              <w:rStyle w:val="4"/>
              <w:rFonts w:hint="eastAsia"/>
              <w:color w:val="000000" w:themeColor="text1"/>
              <w14:textFill>
                <w14:solidFill>
                  <w14:schemeClr w14:val="tx1"/>
                </w14:solidFill>
              </w14:textFill>
            </w:rPr>
            <w:t>年  月  日</w:t>
          </w:r>
        </w:p>
      </w:docPartBody>
    </w:docPart>
    <w:docPart>
      <w:docPartPr>
        <w:name w:val="{e02cc706-8d1a-4eba-b541-aaed818d3831}"/>
        <w:style w:val=""/>
        <w:category>
          <w:name w:val="常规"/>
          <w:gallery w:val="placeholder"/>
        </w:category>
        <w:types>
          <w:type w:val="bbPlcHdr"/>
        </w:types>
        <w:behaviors>
          <w:behavior w:val="content"/>
        </w:behaviors>
        <w:description w:val=""/>
        <w:guid w:val="{e02cc706-8d1a-4eba-b541-aaed818d3831}"/>
      </w:docPartPr>
      <w:docPartBody>
        <w:p w14:paraId="4031F0D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4994</Words>
  <Characters>5842</Characters>
  <Lines>291</Lines>
  <Paragraphs>82</Paragraphs>
  <TotalTime>29</TotalTime>
  <ScaleCrop>false</ScaleCrop>
  <LinksUpToDate>false</LinksUpToDate>
  <CharactersWithSpaces>6165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2025-02-07T02:05:00Z</cp:lastPrinted>
  <dcterms:modified xsi:type="dcterms:W3CDTF">2025-02-11T09:22:04Z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4096CC01464247E7BE3161DFCC148142</vt:lpwstr>
  </property>
  <property fmtid="{D5CDD505-2E9C-101B-9397-08002B2CF9AE}" pid="4" name="KSOTemplateDocerSaveRecord">
    <vt:lpwstr>eyJoZGlkIjoiODY3MGRkMjVkNTE0MTY5YzdkZmQ5ZDA1NjJhNjczM2UiLCJ1c2VySWQiOiI5Njg4Nzk5MjUifQ==</vt:lpwstr>
  </property>
</Properties>
</file>