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CB678">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28069C88">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26399C02">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0C045006">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50954137">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0B09EBC7">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51721C20">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54BE9757">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p w14:paraId="0FE07230">
      <w:pPr>
        <w:pStyle w:val="25"/>
        <w:widowControl/>
        <w:adjustRightInd w:val="0"/>
        <w:snapToGrid w:val="0"/>
        <w:spacing w:line="360" w:lineRule="auto"/>
        <w:rPr>
          <w:rFonts w:hAnsi="宋体"/>
          <w:bCs/>
          <w:color w:val="000000" w:themeColor="text1"/>
          <w:sz w:val="32"/>
          <w:szCs w:val="32"/>
          <w:highlight w:val="none"/>
          <w14:textFill>
            <w14:solidFill>
              <w14:schemeClr w14:val="tx1"/>
            </w14:solidFill>
          </w14:textFill>
        </w:rPr>
      </w:pPr>
    </w:p>
    <w:tbl>
      <w:tblPr>
        <w:tblStyle w:val="51"/>
        <w:tblW w:w="8068" w:type="dxa"/>
        <w:jc w:val="center"/>
        <w:tblLayout w:type="fixed"/>
        <w:tblCellMar>
          <w:top w:w="0" w:type="dxa"/>
          <w:left w:w="108" w:type="dxa"/>
          <w:bottom w:w="0" w:type="dxa"/>
          <w:right w:w="108" w:type="dxa"/>
        </w:tblCellMar>
      </w:tblPr>
      <w:tblGrid>
        <w:gridCol w:w="1951"/>
        <w:gridCol w:w="284"/>
        <w:gridCol w:w="5833"/>
      </w:tblGrid>
      <w:tr w14:paraId="3DF1E295">
        <w:tblPrEx>
          <w:tblCellMar>
            <w:top w:w="0" w:type="dxa"/>
            <w:left w:w="108" w:type="dxa"/>
            <w:bottom w:w="0" w:type="dxa"/>
            <w:right w:w="108" w:type="dxa"/>
          </w:tblCellMar>
        </w:tblPrEx>
        <w:trPr>
          <w:trHeight w:val="77" w:hRule="atLeast"/>
          <w:jc w:val="center"/>
        </w:trPr>
        <w:tc>
          <w:tcPr>
            <w:tcW w:w="1951" w:type="dxa"/>
            <w:vAlign w:val="center"/>
          </w:tcPr>
          <w:p w14:paraId="383116A2">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5A152D46">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33" w:type="dxa"/>
            <w:vAlign w:val="center"/>
          </w:tcPr>
          <w:p w14:paraId="4E23FF86">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YXCG-20241114</w:t>
            </w:r>
          </w:p>
        </w:tc>
      </w:tr>
      <w:tr w14:paraId="51FC803B">
        <w:tblPrEx>
          <w:tblCellMar>
            <w:top w:w="0" w:type="dxa"/>
            <w:left w:w="108" w:type="dxa"/>
            <w:bottom w:w="0" w:type="dxa"/>
            <w:right w:w="108" w:type="dxa"/>
          </w:tblCellMar>
        </w:tblPrEx>
        <w:trPr>
          <w:trHeight w:val="77" w:hRule="atLeast"/>
          <w:jc w:val="center"/>
        </w:trPr>
        <w:tc>
          <w:tcPr>
            <w:tcW w:w="1951" w:type="dxa"/>
          </w:tcPr>
          <w:p w14:paraId="2EF7637E">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19971FA6">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33" w:type="dxa"/>
            <w:vAlign w:val="center"/>
          </w:tcPr>
          <w:p w14:paraId="61B91750">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《高凉史》调查研究和成果编撰出版采购项目</w:t>
            </w:r>
          </w:p>
        </w:tc>
      </w:tr>
      <w:tr w14:paraId="3F0B4AC5">
        <w:tblPrEx>
          <w:tblCellMar>
            <w:top w:w="0" w:type="dxa"/>
            <w:left w:w="108" w:type="dxa"/>
            <w:bottom w:w="0" w:type="dxa"/>
            <w:right w:w="108" w:type="dxa"/>
          </w:tblCellMar>
        </w:tblPrEx>
        <w:trPr>
          <w:trHeight w:val="77" w:hRule="atLeast"/>
          <w:jc w:val="center"/>
        </w:trPr>
        <w:tc>
          <w:tcPr>
            <w:tcW w:w="1951" w:type="dxa"/>
            <w:vAlign w:val="center"/>
          </w:tcPr>
          <w:p w14:paraId="5E55EB40">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026F4C91">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33" w:type="dxa"/>
            <w:vAlign w:val="center"/>
          </w:tcPr>
          <w:p w14:paraId="6FB8D575">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阳江市博物馆</w:t>
            </w:r>
          </w:p>
        </w:tc>
      </w:tr>
      <w:tr w14:paraId="6F3D5A64">
        <w:tblPrEx>
          <w:tblCellMar>
            <w:top w:w="0" w:type="dxa"/>
            <w:left w:w="108" w:type="dxa"/>
            <w:bottom w:w="0" w:type="dxa"/>
            <w:right w:w="108" w:type="dxa"/>
          </w:tblCellMar>
        </w:tblPrEx>
        <w:trPr>
          <w:trHeight w:val="77" w:hRule="atLeast"/>
          <w:jc w:val="center"/>
        </w:trPr>
        <w:tc>
          <w:tcPr>
            <w:tcW w:w="1951" w:type="dxa"/>
            <w:vAlign w:val="center"/>
          </w:tcPr>
          <w:p w14:paraId="33E17F41">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834BDF4">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833" w:type="dxa"/>
            <w:vAlign w:val="center"/>
          </w:tcPr>
          <w:p w14:paraId="69A9CBAE">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8F2FACB">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408453A">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二四</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val="en-US" w:eastAsia="zh-CN"/>
          <w14:textFill>
            <w14:solidFill>
              <w14:schemeClr w14:val="tx1"/>
            </w14:solidFill>
          </w14:textFill>
        </w:rPr>
        <w:t>十一</w:t>
      </w:r>
      <w:r>
        <w:rPr>
          <w:rFonts w:hint="eastAsia" w:hAnsi="宋体"/>
          <w:b/>
          <w:bCs/>
          <w:color w:val="000000" w:themeColor="text1"/>
          <w:sz w:val="24"/>
          <w:highlight w:val="none"/>
          <w14:textFill>
            <w14:solidFill>
              <w14:schemeClr w14:val="tx1"/>
            </w14:solidFill>
          </w14:textFill>
        </w:rPr>
        <w:t>月</w:t>
      </w:r>
    </w:p>
    <w:p w14:paraId="28FB4B5A">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3719417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2F4AA112">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0751574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3FC10A9A">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16A482DD">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26BD0B2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A7E8275">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5B57C7A0">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063D4A46">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0BD538A7">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3E07C9AF">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13D7346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0EF06F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CFB6F00">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5F1077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0AEB3F0">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880725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8A3990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AA12E1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7405DC3">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B947CC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71E278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CFDDE8C">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F8BE6">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_Toc30534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59AC859A">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_Toc25120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8F5D0B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_Toc26737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YXCG-20241114</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097D6E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_Toc19600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《高凉史》调查研究和成果编撰出版采购项目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B29C45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_Toc6125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FBF267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_Toc30685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D06C630">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_Toc22121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A3397C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_Toc12894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EBAEC5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_Toc8100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9967BC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_Toc23699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B7D7D9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_Toc16109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5DCF7B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_Toc5659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49E3A0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_Toc30925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F26060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_Toc12082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54527C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_Toc27392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96F14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_Toc27473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BD7335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_Toc7454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49F9D4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_Toc17834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1579C1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_Toc20388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8F3A8A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_Toc11915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4586A92">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_Toc17475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D6BD5F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_Toc12541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9A89E8A">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_Toc20892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480C4AE">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_Toc10762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7CFB7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_Toc26059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C04CA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_Toc18328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8F6D83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_Toc30326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C4BD2E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_Toc29370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637039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_Toc4673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9DF012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_Toc10723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872A4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_Toc9929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AD8EF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_Toc12645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AB3E64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_Toc26521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7ADB89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_Toc29975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CDB94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_Toc26044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FBF5E0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四</w:t>
      </w:r>
      <w:r>
        <w:rPr>
          <w:rFonts w:hint="eastAsia" w:ascii="宋体" w:hAnsi="宋体"/>
          <w:color w:val="000000" w:themeColor="text1"/>
          <w:szCs w:val="28"/>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7B1FC3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_Toc9423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五</w:t>
      </w:r>
      <w:r>
        <w:rPr>
          <w:rFonts w:hint="eastAsia" w:ascii="宋体" w:hAnsi="宋体"/>
          <w:color w:val="000000" w:themeColor="text1"/>
          <w:szCs w:val="28"/>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B98488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_Toc6224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六</w:t>
      </w:r>
      <w:r>
        <w:rPr>
          <w:rFonts w:hint="eastAsia" w:ascii="宋体" w:hAnsi="宋体"/>
          <w:color w:val="000000" w:themeColor="text1"/>
          <w:szCs w:val="28"/>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630E24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_Toc8647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七</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2721B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_Toc17439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八</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D48BA0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_Toc8394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九</w:t>
      </w:r>
      <w:r>
        <w:rPr>
          <w:rFonts w:hint="eastAsia" w:ascii="宋体" w:hAnsi="宋体"/>
          <w:color w:val="000000" w:themeColor="text1"/>
          <w:szCs w:val="28"/>
          <w:highlight w:val="none"/>
          <w14:textFill>
            <w14:solidFill>
              <w14:schemeClr w14:val="tx1"/>
            </w14:solidFill>
          </w14:textFill>
        </w:rPr>
        <w:t>：成交服务费承诺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8059B0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_Toc32739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十</w:t>
      </w:r>
      <w:r>
        <w:rPr>
          <w:rFonts w:hint="eastAsia" w:ascii="宋体" w:hAnsi="宋体"/>
          <w:color w:val="000000" w:themeColor="text1"/>
          <w:szCs w:val="28"/>
          <w:highlight w:val="none"/>
          <w14:textFill>
            <w14:solidFill>
              <w14:schemeClr w14:val="tx1"/>
            </w14:solidFill>
          </w14:textFill>
        </w:rPr>
        <w:t>：磋商供应商提交的其他资料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B1677E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_Toc702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3D67871">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6DE83ECA">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39020048"/>
      <w:bookmarkStart w:id="2" w:name="_Toc350438702"/>
      <w:bookmarkStart w:id="3" w:name="_Toc332270305"/>
      <w:bookmarkStart w:id="4" w:name="_Toc330459945"/>
      <w:bookmarkStart w:id="5" w:name="_Toc349143546"/>
      <w:bookmarkStart w:id="6" w:name="_Toc340677031"/>
      <w:bookmarkStart w:id="7" w:name="_Toc333935278"/>
      <w:bookmarkStart w:id="8" w:name="_Toc339362257"/>
      <w:bookmarkStart w:id="9" w:name="_Toc342060322"/>
      <w:bookmarkStart w:id="10" w:name="_Toc350756403"/>
      <w:bookmarkStart w:id="11" w:name="_Toc340507403"/>
      <w:bookmarkStart w:id="12" w:name="_Toc333238571"/>
      <w:bookmarkStart w:id="13" w:name="_Toc332206657"/>
      <w:bookmarkStart w:id="14" w:name="_Toc345513762"/>
      <w:bookmarkStart w:id="15" w:name="_Toc339019828"/>
      <w:bookmarkStart w:id="16" w:name="_Toc336681892"/>
      <w:bookmarkStart w:id="17" w:name="_Toc336681537"/>
      <w:bookmarkStart w:id="18" w:name="_Toc331683994"/>
      <w:bookmarkStart w:id="19" w:name="_Toc337632315"/>
      <w:bookmarkStart w:id="20" w:name="_Toc365967002"/>
      <w:bookmarkStart w:id="21" w:name="_Toc333237723"/>
      <w:bookmarkStart w:id="22" w:name="_Toc342296708"/>
      <w:bookmarkStart w:id="23" w:name="_Toc341348291"/>
      <w:bookmarkStart w:id="24" w:name="_Toc331512856"/>
      <w:bookmarkStart w:id="25" w:name="_Toc333935619"/>
      <w:bookmarkStart w:id="26" w:name="_Toc339019954"/>
      <w:bookmarkStart w:id="27" w:name="_Toc366072457"/>
      <w:bookmarkStart w:id="28" w:name="_Toc340672830"/>
      <w:bookmarkStart w:id="29" w:name="_Toc349127583"/>
      <w:bookmarkStart w:id="30" w:name="_Toc339441044"/>
      <w:bookmarkStart w:id="31" w:name="_Toc30534"/>
      <w:bookmarkStart w:id="32" w:name="_Toc339020186"/>
      <w:bookmarkStart w:id="33" w:name="_Toc365985108"/>
      <w:bookmarkStart w:id="34" w:name="_Toc333237612"/>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B27A58">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阳江市博物馆</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《高凉史》调查研究和成果编撰出版采购项目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YXCG-20241114</w:t>
      </w:r>
      <w:r>
        <w:rPr>
          <w:rFonts w:hint="eastAsia" w:ascii="宋体" w:hAnsi="宋体"/>
          <w:bCs/>
          <w:color w:val="000000" w:themeColor="text1"/>
          <w:highlight w:val="none"/>
          <w14:textFill>
            <w14:solidFill>
              <w14:schemeClr w14:val="tx1"/>
            </w14:solidFill>
          </w14:textFill>
        </w:rPr>
        <w:t>)，欢迎符合条件的投标人参加。有关事项如下：</w:t>
      </w:r>
    </w:p>
    <w:p w14:paraId="351B5088">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63E5D2D9">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《高凉史》调查研究和成果编撰出版采购项目</w:t>
      </w:r>
    </w:p>
    <w:p w14:paraId="039DB928">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YXCG-20241114</w:t>
      </w:r>
    </w:p>
    <w:p w14:paraId="2F2649C3">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w:t>
      </w:r>
      <w:r>
        <w:rPr>
          <w:rFonts w:hint="eastAsia" w:ascii="宋体" w:hAnsi="宋体"/>
          <w:bCs/>
          <w:color w:val="000000" w:themeColor="text1"/>
          <w:highlight w:val="none"/>
          <w:lang w:val="en-US" w:eastAsia="zh-CN"/>
          <w14:textFill>
            <w14:solidFill>
              <w14:schemeClr w14:val="tx1"/>
            </w14:solidFill>
          </w14:textFill>
        </w:rPr>
        <w:t>人</w:t>
      </w:r>
      <w:r>
        <w:rPr>
          <w:rFonts w:hint="eastAsia" w:ascii="新宋体" w:hAnsi="新宋体" w:eastAsia="新宋体" w:cs="Arial"/>
          <w:color w:val="000000" w:themeColor="text1"/>
          <w:highlight w:val="none"/>
          <w14:textFill>
            <w14:solidFill>
              <w14:schemeClr w14:val="tx1"/>
            </w14:solidFill>
          </w14:textFill>
        </w:rPr>
        <w:t>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0000.00</w:t>
      </w:r>
      <w:r>
        <w:rPr>
          <w:rFonts w:hint="eastAsia" w:ascii="新宋体" w:hAnsi="新宋体" w:eastAsia="新宋体" w:cs="Arial"/>
          <w:color w:val="000000" w:themeColor="text1"/>
          <w:highlight w:val="none"/>
          <w14:textFill>
            <w14:solidFill>
              <w14:schemeClr w14:val="tx1"/>
            </w14:solidFill>
          </w14:textFill>
        </w:rPr>
        <w:t>元</w:t>
      </w:r>
      <w:r>
        <w:rPr>
          <w:rFonts w:hint="eastAsia" w:ascii="新宋体" w:hAnsi="新宋体" w:eastAsia="新宋体" w:cs="Arial"/>
          <w:color w:val="000000" w:themeColor="text1"/>
          <w:highlight w:val="none"/>
          <w14:textFill>
            <w14:solidFill>
              <w14:schemeClr w14:val="tx1"/>
            </w14:solidFill>
          </w14:textFill>
        </w:rPr>
        <w:t>（超出该上限的投标报价将作为无效投标处理）</w:t>
      </w:r>
    </w:p>
    <w:p w14:paraId="3E23CE6D">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.数  量：一项</w:t>
      </w:r>
    </w:p>
    <w:p w14:paraId="1593C684">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szCs w:val="21"/>
          <w:highlight w:val="none"/>
          <w:lang w:eastAsia="zh-CN"/>
          <w14:textFill>
            <w14:solidFill>
              <w14:schemeClr w14:val="tx1"/>
            </w14:solidFill>
          </w14:textFill>
        </w:rPr>
        <w:t>完工期</w:t>
      </w:r>
      <w:r>
        <w:rPr>
          <w:rFonts w:hint="eastAsia" w:ascii="宋体" w:hAnsi="宋体"/>
          <w:bCs/>
          <w:color w:val="000000" w:themeColor="text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在2025年10月30日</w:t>
      </w:r>
      <w:r>
        <w:rPr>
          <w:rFonts w:hint="eastAsia" w:ascii="宋体" w:hAnsi="宋体" w:eastAsia="宋体" w:cs="宋体"/>
          <w:color w:val="000000" w:themeColor="text1"/>
          <w:sz w:val="21"/>
          <w:szCs w:val="21"/>
          <w:highlight w:val="none"/>
          <w:lang w:val="en-US" w:eastAsia="zh-CN"/>
          <w14:textFill>
            <w14:solidFill>
              <w14:schemeClr w14:val="tx1"/>
            </w14:solidFill>
          </w14:textFill>
        </w:rPr>
        <w:t>前完成。</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超出</w:t>
      </w:r>
      <w:r>
        <w:rPr>
          <w:rFonts w:hint="eastAsia" w:ascii="宋体" w:hAnsi="宋体" w:cs="宋体"/>
          <w:color w:val="000000" w:themeColor="text1"/>
          <w:sz w:val="21"/>
          <w:szCs w:val="21"/>
          <w:highlight w:val="none"/>
          <w:lang w:val="en-US" w:eastAsia="zh-CN"/>
          <w14:textFill>
            <w14:solidFill>
              <w14:schemeClr w14:val="tx1"/>
            </w14:solidFill>
          </w14:textFill>
        </w:rPr>
        <w:t>该完工期</w:t>
      </w:r>
      <w:r>
        <w:rPr>
          <w:rFonts w:hint="eastAsia" w:ascii="宋体" w:hAnsi="宋体" w:eastAsia="宋体" w:cs="宋体"/>
          <w:color w:val="000000" w:themeColor="text1"/>
          <w:sz w:val="21"/>
          <w:szCs w:val="21"/>
          <w:highlight w:val="none"/>
          <w14:textFill>
            <w14:solidFill>
              <w14:schemeClr w14:val="tx1"/>
            </w14:solidFill>
          </w14:textFill>
        </w:rPr>
        <w:t>将作为无效</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处理）</w:t>
      </w:r>
    </w:p>
    <w:p w14:paraId="517E8E6D">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6</w:t>
      </w:r>
      <w:r>
        <w:rPr>
          <w:rFonts w:hint="eastAsia" w:ascii="宋体" w:hAnsi="宋体" w:cs="Tahoma"/>
          <w:color w:val="000000" w:themeColor="text1"/>
          <w:kern w:val="28"/>
          <w:szCs w:val="21"/>
          <w:highlight w:val="none"/>
          <w14:textFill>
            <w14:solidFill>
              <w14:schemeClr w14:val="tx1"/>
            </w14:solidFill>
          </w14:textFill>
        </w:rPr>
        <w:t>.项目采购方式：竞争性磋商</w:t>
      </w:r>
    </w:p>
    <w:p w14:paraId="601934AA">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43E1D04">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14:paraId="434723D1">
      <w:pPr>
        <w:spacing w:line="360" w:lineRule="auto"/>
        <w:ind w:left="420" w:left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具有独立承担民事责任的能力：在中华人民共和国境内注册的法人或其他组织或自然人， 投</w:t>
      </w:r>
    </w:p>
    <w:p w14:paraId="5A129955">
      <w:pPr>
        <w:spacing w:line="360" w:lineRule="auto"/>
        <w:ind w:left="420" w:left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4408E290">
      <w:pPr>
        <w:spacing w:line="360" w:lineRule="auto"/>
        <w:ind w:left="420" w:left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416164E4">
      <w:pPr>
        <w:spacing w:line="360" w:lineRule="auto"/>
        <w:ind w:left="420" w:left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具有良好的商业信誉和健全的财务会计制度：</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必须具有良好的商业信誉和健全的财务</w:t>
      </w:r>
    </w:p>
    <w:p w14:paraId="20D36280">
      <w:pPr>
        <w:spacing w:line="360" w:lineRule="auto"/>
        <w:ind w:left="420" w:left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会计制度（提供2023年度财务状况报告或2024年至今任意一个月的财务报表或基本开户行出具的资信证明或出具《承诺函》）。</w:t>
      </w:r>
    </w:p>
    <w:p w14:paraId="4850F9FD">
      <w:pPr>
        <w:spacing w:line="360" w:lineRule="auto"/>
        <w:ind w:left="420" w:leftChars="200"/>
        <w:rPr>
          <w:rFonts w:hint="eastAsia" w:ascii="宋体" w:hAnsi="宋体"/>
          <w:color w:val="000000" w:themeColor="text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履行合同所必需的设备和专业技术能力：</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设备及专业技术能力情况或出具《承诺函》。</w:t>
      </w:r>
    </w:p>
    <w:p w14:paraId="6676F2DB">
      <w:pPr>
        <w:spacing w:line="360" w:lineRule="auto"/>
        <w:ind w:left="420" w:left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参加采购活动前3年内，在经营活动中没有重大违法记录：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7CD628B">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；（提供《磋商邀请函》承诺）</w:t>
      </w:r>
    </w:p>
    <w:p w14:paraId="652B0B86">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（提供《磋商邀请函》承诺）</w:t>
      </w:r>
    </w:p>
    <w:p w14:paraId="01282BBE">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1AE4C775">
      <w:pPr>
        <w:spacing w:line="360" w:lineRule="auto"/>
        <w:ind w:firstLine="210" w:firstLineChars="1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本项目不接受联合体投标</w:t>
      </w:r>
      <w:r>
        <w:rPr>
          <w:rFonts w:hint="eastAsia" w:ascii="宋体" w:hAnsi="宋体" w:cs="宋体"/>
          <w:color w:val="000000" w:themeColor="text1"/>
          <w:highlight w:val="none"/>
          <w:lang w:val="en-US" w:eastAsia="zh-CN"/>
          <w14:textFill>
            <w14:solidFill>
              <w14:schemeClr w14:val="tx1"/>
            </w14:solidFill>
          </w14:textFill>
        </w:rPr>
        <w:t>；</w:t>
      </w:r>
    </w:p>
    <w:p w14:paraId="64BF5F34">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落实政府采购政策需满足的资格要求：本项目属于专门面向中小企业</w:t>
      </w:r>
      <w:r>
        <w:rPr>
          <w:rFonts w:hint="eastAsia" w:ascii="宋体" w:hAnsi="宋体" w:eastAsia="宋体" w:cs="宋体"/>
          <w:color w:val="000000" w:themeColor="text1"/>
          <w:highlight w:val="none"/>
          <w:lang w:eastAsia="zh-CN"/>
          <w14:textFill>
            <w14:solidFill>
              <w14:schemeClr w14:val="tx1"/>
            </w14:solidFill>
          </w14:textFill>
        </w:rPr>
        <w:t>；</w:t>
      </w:r>
    </w:p>
    <w:p w14:paraId="334BA399">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728FE5C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6C64AC7D">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2024年11月28日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2024年12月5日</w:t>
      </w:r>
      <w:r>
        <w:rPr>
          <w:rFonts w:hint="eastAsia" w:ascii="宋体" w:hAnsi="宋体"/>
          <w:bCs/>
          <w:color w:val="000000" w:themeColor="text1"/>
          <w:highlight w:val="none"/>
          <w14:textFill>
            <w14:solidFill>
              <w14:schemeClr w14:val="tx1"/>
            </w14:solidFill>
          </w14:textFill>
        </w:rPr>
        <w:t>。</w:t>
      </w:r>
    </w:p>
    <w:p w14:paraId="72C68F56">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D93FE15">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5338E63C">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2024年11月28日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2024年12月5日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bookmarkStart w:id="384" w:name="_GoBack"/>
      <w:bookmarkEnd w:id="384"/>
    </w:p>
    <w:p w14:paraId="55FC1BF6">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05室。</w:t>
      </w:r>
    </w:p>
    <w:p w14:paraId="55ABE687">
      <w:pPr>
        <w:widowControl/>
        <w:tabs>
          <w:tab w:val="left" w:pos="735"/>
          <w:tab w:val="left" w:pos="7465"/>
        </w:tabs>
        <w:adjustRightInd w:val="0"/>
        <w:snapToGrid w:val="0"/>
        <w:spacing w:line="360" w:lineRule="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磋商文件每套人民币200元，售后不退</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ab/>
      </w:r>
    </w:p>
    <w:p w14:paraId="48865544">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6A4769BB">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415B86CC">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05C76E75">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7CE2FEA">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14:paraId="0F73CD55">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2024年12月9日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5190240B">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2024年12月9日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3FB5694">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14:paraId="58C2DC1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2BE2D4CC">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171044B1">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阳江市博物馆</w:t>
      </w:r>
    </w:p>
    <w:p w14:paraId="0ADCC44F">
      <w:pPr>
        <w:tabs>
          <w:tab w:val="left" w:pos="735"/>
          <w:tab w:val="left" w:pos="4680"/>
        </w:tabs>
        <w:adjustRightInd w:val="0"/>
        <w:snapToGrid w:val="0"/>
        <w:spacing w:line="360" w:lineRule="auto"/>
        <w:ind w:firstLine="420" w:firstLineChars="200"/>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cs="宋体"/>
          <w:color w:val="000000" w:themeColor="text1"/>
          <w:kern w:val="28"/>
          <w:szCs w:val="21"/>
          <w:highlight w:val="none"/>
          <w:lang w:val="en-US" w:eastAsia="zh-CN"/>
          <w14:textFill>
            <w14:solidFill>
              <w14:schemeClr w14:val="tx1"/>
            </w14:solidFill>
          </w14:textFill>
        </w:rPr>
        <w:t>阳江市江城区新江北路文化艺术中心大楼D区</w:t>
      </w:r>
    </w:p>
    <w:p w14:paraId="195ECFC4">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李衡华</w:t>
      </w:r>
    </w:p>
    <w:p w14:paraId="242CD0C7">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18211398825</w:t>
      </w:r>
    </w:p>
    <w:p w14:paraId="4F0C070C">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1EDBF234">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38E8B1F8">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1165A479">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2182D407">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0D2F5584">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570D793C">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14:paraId="2090C8CD">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25D25544">
      <w:pPr>
        <w:widowControl/>
        <w:tabs>
          <w:tab w:val="left" w:pos="4769"/>
        </w:tabs>
        <w:adjustRightInd w:val="0"/>
        <w:snapToGrid w:val="0"/>
        <w:spacing w:line="360" w:lineRule="auto"/>
        <w:ind w:left="105" w:leftChars="50" w:firstLine="420" w:firstLineChars="20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0D199E25">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w:t>
      </w:r>
    </w:p>
    <w:p w14:paraId="72366F78">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3935279"/>
      <w:bookmarkStart w:id="38" w:name="_Toc365967003"/>
      <w:bookmarkStart w:id="39" w:name="_Toc349143547"/>
      <w:bookmarkStart w:id="40" w:name="_Toc333237613"/>
      <w:bookmarkStart w:id="41" w:name="_Toc349127584"/>
      <w:bookmarkStart w:id="42" w:name="_Toc332206658"/>
      <w:bookmarkStart w:id="43" w:name="_Toc341348292"/>
      <w:bookmarkStart w:id="44" w:name="_Toc331512857"/>
      <w:bookmarkStart w:id="45" w:name="_Toc340672831"/>
      <w:bookmarkStart w:id="46" w:name="_Toc342296709"/>
      <w:bookmarkStart w:id="47" w:name="_Toc365985109"/>
      <w:bookmarkStart w:id="48" w:name="_Toc339019955"/>
      <w:bookmarkStart w:id="49" w:name="_Toc340507404"/>
      <w:bookmarkStart w:id="50" w:name="_Toc350438703"/>
      <w:bookmarkStart w:id="51" w:name="_Toc337632316"/>
      <w:bookmarkStart w:id="52" w:name="_Toc339362258"/>
      <w:bookmarkStart w:id="53" w:name="_Toc350756404"/>
      <w:bookmarkStart w:id="54" w:name="_Toc330459946"/>
      <w:bookmarkStart w:id="55" w:name="_Toc332270306"/>
      <w:bookmarkStart w:id="56" w:name="_Toc345513763"/>
      <w:bookmarkStart w:id="57" w:name="_Toc333935620"/>
      <w:bookmarkStart w:id="58" w:name="_Toc331683995"/>
      <w:bookmarkStart w:id="59" w:name="_Toc333237724"/>
      <w:bookmarkStart w:id="60" w:name="_Toc342060323"/>
      <w:bookmarkStart w:id="61" w:name="_Toc340677032"/>
      <w:bookmarkStart w:id="62" w:name="_Toc366072458"/>
      <w:bookmarkStart w:id="63" w:name="_Toc339020049"/>
      <w:bookmarkStart w:id="64" w:name="_Toc336681893"/>
      <w:bookmarkStart w:id="65" w:name="_Toc339020187"/>
      <w:bookmarkStart w:id="66" w:name="_Toc339441045"/>
      <w:bookmarkStart w:id="67" w:name="_Toc333238572"/>
      <w:bookmarkStart w:id="68" w:name="_Toc336681538"/>
      <w:bookmarkStart w:id="69" w:name="_Toc339019829"/>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2024年11月28日</w:t>
      </w:r>
    </w:p>
    <w:p w14:paraId="78497C0C">
      <w:pPr>
        <w:rPr>
          <w:rFonts w:hint="eastAsia" w:ascii="宋体" w:hAnsi="宋体" w:eastAsia="宋体"/>
          <w:b/>
          <w:color w:val="000000" w:themeColor="text1"/>
          <w:highlight w:val="none"/>
          <w14:textFill>
            <w14:solidFill>
              <w14:schemeClr w14:val="tx1"/>
            </w14:solidFill>
          </w14:textFill>
        </w:rPr>
      </w:pPr>
    </w:p>
    <w:p w14:paraId="5154A677">
      <w:pPr>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p>
    <w:p w14:paraId="51831FDB">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25120"/>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280"/>
      <w:bookmarkStart w:id="74" w:name="_Toc333238573"/>
      <w:bookmarkStart w:id="75" w:name="_Toc333237725"/>
      <w:bookmarkStart w:id="76" w:name="_Toc330459949"/>
      <w:bookmarkStart w:id="77" w:name="_Toc333237614"/>
      <w:bookmarkStart w:id="78" w:name="_Toc333935621"/>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48B91BEF">
      <w:pPr>
        <w:pStyle w:val="3"/>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26737"/>
      <w:bookmarkStart w:id="80" w:name="_Toc339019856"/>
      <w:bookmarkStart w:id="81" w:name="_Toc331684005"/>
      <w:bookmarkStart w:id="82" w:name="_Toc330459952"/>
      <w:bookmarkStart w:id="83" w:name="_Toc336681902"/>
      <w:bookmarkStart w:id="84" w:name="_Toc350756417"/>
      <w:bookmarkStart w:id="85" w:name="_Toc340507409"/>
      <w:bookmarkStart w:id="86" w:name="_Toc342296727"/>
      <w:bookmarkStart w:id="87" w:name="_Toc333237755"/>
      <w:bookmarkStart w:id="88" w:name="_Toc331512865"/>
      <w:bookmarkStart w:id="89" w:name="_Toc339020062"/>
      <w:bookmarkStart w:id="90" w:name="_Toc332270313"/>
      <w:bookmarkStart w:id="91" w:name="_Toc349127593"/>
      <w:bookmarkStart w:id="92" w:name="_Toc342060341"/>
      <w:bookmarkStart w:id="93" w:name="_Toc337632325"/>
      <w:bookmarkStart w:id="94" w:name="_Toc333935313"/>
      <w:bookmarkStart w:id="95" w:name="_Toc349143556"/>
      <w:bookmarkStart w:id="96" w:name="_Toc332206675"/>
      <w:bookmarkStart w:id="97" w:name="_Toc339020200"/>
      <w:bookmarkStart w:id="98" w:name="_Toc345513834"/>
      <w:bookmarkStart w:id="99" w:name="_Toc339362267"/>
      <w:bookmarkStart w:id="100" w:name="_Toc339019982"/>
      <w:bookmarkStart w:id="101" w:name="_Toc340677037"/>
      <w:bookmarkStart w:id="102" w:name="_Toc350438716"/>
      <w:bookmarkStart w:id="103" w:name="_Toc336681547"/>
      <w:bookmarkStart w:id="104" w:name="_Toc333238600"/>
      <w:bookmarkStart w:id="105" w:name="_Toc333935654"/>
      <w:bookmarkStart w:id="106" w:name="_Toc333237644"/>
      <w:bookmarkStart w:id="107" w:name="_Toc341348305"/>
      <w:bookmarkStart w:id="108" w:name="_Toc366072495"/>
      <w:bookmarkStart w:id="109" w:name="_Toc365985146"/>
      <w:bookmarkStart w:id="110" w:name="_Toc365967040"/>
      <w:bookmarkStart w:id="111" w:name="_Toc340672836"/>
      <w:bookmarkStart w:id="112" w:name="_Toc339441054"/>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YXCG-20241114</w:t>
      </w:r>
      <w:bookmarkEnd w:id="79"/>
      <w:r>
        <w:rPr>
          <w:rFonts w:hint="eastAsia" w:ascii="宋体" w:hAnsi="宋体"/>
          <w:color w:val="000000" w:themeColor="text1"/>
          <w:sz w:val="21"/>
          <w:szCs w:val="21"/>
          <w:highlight w:val="none"/>
          <w14:textFill>
            <w14:solidFill>
              <w14:schemeClr w14:val="tx1"/>
            </w14:solidFill>
          </w14:textFill>
        </w:rPr>
        <w:t xml:space="preserve"> </w:t>
      </w:r>
    </w:p>
    <w:p w14:paraId="3CB1FB11">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19600"/>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《高凉史》调查研究和成果编撰出版采购项目</w:t>
      </w:r>
      <w:bookmarkEnd w:id="113"/>
    </w:p>
    <w:p w14:paraId="0ED4EDC8">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6125"/>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650E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710DB90">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9B5D691">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C66E9AD">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14:paraId="7A3F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886A2CB">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5FE84720">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C9C55BF">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《竞争性磋商邀请书》。</w:t>
            </w:r>
          </w:p>
        </w:tc>
      </w:tr>
      <w:tr w14:paraId="4D80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19D4A36">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4EDC65BD">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ACA4C75">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《竞争性磋商邀请书》。</w:t>
            </w:r>
          </w:p>
        </w:tc>
      </w:tr>
      <w:tr w14:paraId="4EF0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B54B390">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770F10DB">
            <w:pPr>
              <w:spacing w:line="320" w:lineRule="exact"/>
              <w:jc w:val="center"/>
              <w:rPr>
                <w:rFonts w:hint="eastAsia"/>
                <w:b/>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研究团队要求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BE3C9A7">
            <w:pPr>
              <w:spacing w:line="320" w:lineRule="exact"/>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项目负责人需具备历史</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、文化地理学、文物博物、地理信息等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相关专业</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14:paraId="0614E401">
            <w:pPr>
              <w:spacing w:line="320" w:lineRule="exact"/>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团队成员应具备历史</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、文化地理学、文物博物、地理信息等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相关专业</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14:paraId="61F31989">
            <w:pPr>
              <w:spacing w:line="320" w:lineRule="exact"/>
              <w:rPr>
                <w:rFonts w:hint="eastAsia"/>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在高凉地方文化、冼夫人文化、海上丝绸之路等相关领域有一定的前期研究成果，含专著、论文、研究报告等。</w:t>
            </w:r>
          </w:p>
        </w:tc>
      </w:tr>
      <w:tr w14:paraId="6E5F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CD336B2">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04986EC2">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9D26267">
            <w:pPr>
              <w:spacing w:line="320" w:lineRule="exact"/>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报价需包括项目前期调研、成果编撰、</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验收、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出版过程中产生的全部费用。采购人不再另行支付任何其他费用。</w:t>
            </w:r>
          </w:p>
        </w:tc>
      </w:tr>
      <w:tr w14:paraId="52BB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A8CA448">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4DF18D77">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D070EBD">
            <w:pPr>
              <w:spacing w:line="320" w:lineRule="exact"/>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采购合同由成交供应商凭《成交通知书》与采购人双方签订,签订时间为《成交通知书》发出之日起 30 个日历日内。</w:t>
            </w:r>
          </w:p>
        </w:tc>
      </w:tr>
      <w:tr w14:paraId="3EAC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8A9D73F">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70989D07">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B179209">
            <w:pPr>
              <w:spacing w:line="320" w:lineRule="exac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p>
        </w:tc>
      </w:tr>
      <w:tr w14:paraId="5D5C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17A1AD1">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7AAB3BE6">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3E32264">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1期:支付比例 50%,合同签订生效后，采购人于10个工作日内支付合同总价的50%;</w:t>
            </w:r>
          </w:p>
          <w:p w14:paraId="2F73DBFA">
            <w:pPr>
              <w:spacing w:line="320" w:lineRule="exac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2期:支付比例 50%,项目成果正式出版，并经采购人验收合格后，于10个工作日内支付合同总价剩余的50%。</w:t>
            </w:r>
          </w:p>
          <w:p w14:paraId="73E4C726">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注：因采购人使用的是财政资金,采购人在前款规定的付款时间内提出办理财政支付中请手续的时间(不含政府财政支付部门审核的时间),在规定时间内提出支付申请手续后即视为采购人已经按期支付。</w:t>
            </w:r>
          </w:p>
        </w:tc>
      </w:tr>
      <w:tr w14:paraId="7978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CEBEDB0">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3248AE8C">
            <w:pPr>
              <w:spacing w:line="320" w:lineRule="exact"/>
              <w:jc w:val="center"/>
              <w:rPr>
                <w:rFonts w:hint="default" w:eastAsia="宋体"/>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11A6FC5">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1.验收包括初步成果先期验收、正式出版成果最终验收；</w:t>
            </w:r>
          </w:p>
          <w:p w14:paraId="65D448A6">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初步研究成果编撰完成后，由采购人组织专家论证会进行评审和先期验收。对于专家论证会提出的修改意见，成交供应商应及时响应、更改。初步研究成果需经采购人先期验收完成并书面确认后，方可进入正式出版环节。</w:t>
            </w:r>
          </w:p>
          <w:p w14:paraId="54400A3F">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3.正式出版成果应全部提交给采购人，由采购人组织开展最终验收。</w:t>
            </w:r>
          </w:p>
          <w:p w14:paraId="20F9AF20">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4.验收采用国家(行业)、省、市现行最新相关规范和标准，若无国家标准，而采用企业、行业标准的，必须提供企业、行业标准的文本文件。</w:t>
            </w:r>
          </w:p>
        </w:tc>
      </w:tr>
      <w:tr w14:paraId="03D4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3B2B73D">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49F5FE94">
            <w:pPr>
              <w:spacing w:line="320" w:lineRule="exact"/>
              <w:jc w:val="center"/>
              <w:rPr>
                <w:rFonts w:hint="eastAsia"/>
                <w:b/>
                <w:color w:val="000000" w:themeColor="text1"/>
                <w:highlight w:val="none"/>
                <w14:textFill>
                  <w14:solidFill>
                    <w14:schemeClr w14:val="tx1"/>
                  </w14:solidFill>
                </w14:textFill>
              </w:rPr>
            </w:pPr>
            <w:r>
              <w:rPr>
                <w:rFonts w:hint="eastAsia" w:ascii="宋体" w:hAnsi="宋体" w:eastAsia="宋体" w:cs="Times New Roman"/>
                <w:b/>
                <w:bCs/>
                <w:color w:val="000000" w:themeColor="text1"/>
                <w:kern w:val="10"/>
                <w:sz w:val="21"/>
                <w:szCs w:val="21"/>
                <w:highlight w:val="none"/>
                <w:lang w:val="en-US" w:eastAsia="zh-CN"/>
                <w14:textFill>
                  <w14:solidFill>
                    <w14:schemeClr w14:val="tx1"/>
                  </w14:solidFill>
                </w14:textFill>
              </w:rPr>
              <w:t>知识产权的要求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104F95">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投标人必须保证采购人在中华人民共和国境内使用本项目的资料、地图、相片或其任何一部分时，享有不受限制的无偿使用权，不会产生因第三方提出侵犯其版权、专利权、商标权或其它知识产权而引起的法律或经济纠纷，如有第三方向采购人提出侵犯其版权、专利权、商标权或其它知识产权的主张，须由成交供应商自行承担对第三方的专利或版权的侵权责任并承担因此而发生的所有费用。(提供承诺函)</w:t>
            </w:r>
          </w:p>
          <w:p w14:paraId="0A7C147A">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2.如投标人不拥有相应的知识产权，则在投标报价中必须包括合法获取该知识产权应向所有权人支付的专利权、商标权或其它知识产权的一切相关费用。</w:t>
            </w:r>
          </w:p>
          <w:p w14:paraId="261A851A">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采购人有权在项目实施过程中使用成交方案中成交供应商享有合法权利的著作权、专利权等自主知识产权，对于成交方案中涉及的他人所有的知识产权，成交供应商有义务获得许可，否则采购人有权解除合同并要求退还已支付的费用，采购人因此受到损害的，有权要求成交供应商予以赔偿。</w:t>
            </w:r>
          </w:p>
          <w:p w14:paraId="50078FF6">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4.本项目的知识产权属采购人所有，未经采购人书面同意，无论是否被采购人所采用，成交供应商不得对外发布。</w:t>
            </w:r>
          </w:p>
        </w:tc>
      </w:tr>
      <w:tr w14:paraId="5005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0175A462">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21016A99">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0D468DB">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不收取。</w:t>
            </w:r>
          </w:p>
        </w:tc>
      </w:tr>
      <w:tr w14:paraId="471E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2CBE0631">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278960D9">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14:paraId="48EDDA15">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295B0E4">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5AD2FD57">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不足6500元按6500元计算</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服务费由</w:t>
            </w:r>
            <w:r>
              <w:rPr>
                <w:rFonts w:hint="eastAsia" w:ascii="宋体" w:hAnsi="宋体" w:eastAsia="宋体" w:cs="宋体"/>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在领取</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通知书前以银行转账方式一次性支付。</w:t>
            </w:r>
          </w:p>
        </w:tc>
      </w:tr>
      <w:tr w14:paraId="0EE3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4A401208">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7EF6BC7A">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30B3361">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697ECF00">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14:paraId="602C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1AB2222">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2726BA3">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53E1AA4">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35C61CA3">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14:paraId="2351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3447AAE3">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744FB104">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134BE68">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6E841953">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14:paraId="2570C576">
      <w:pPr>
        <w:pStyle w:val="5"/>
        <w:rPr>
          <w:color w:val="000000" w:themeColor="text1"/>
          <w:highlight w:val="none"/>
          <w14:textFill>
            <w14:solidFill>
              <w14:schemeClr w14:val="tx1"/>
            </w14:solidFill>
          </w14:textFill>
        </w:rPr>
      </w:pPr>
    </w:p>
    <w:p w14:paraId="02353E20">
      <w:pPr>
        <w:adjustRightInd w:val="0"/>
        <w:snapToGrid w:val="0"/>
        <w:spacing w:line="360" w:lineRule="auto"/>
        <w:rPr>
          <w:rFonts w:ascii="宋体" w:hAnsi="宋体"/>
          <w:bCs/>
          <w:color w:val="000000" w:themeColor="text1"/>
          <w:highlight w:val="none"/>
          <w14:textFill>
            <w14:solidFill>
              <w14:schemeClr w14:val="tx1"/>
            </w14:solidFill>
          </w14:textFill>
        </w:rPr>
      </w:pPr>
    </w:p>
    <w:p w14:paraId="05B8117E">
      <w:pPr>
        <w:adjustRightInd w:val="0"/>
        <w:snapToGrid w:val="0"/>
        <w:spacing w:line="360" w:lineRule="auto"/>
        <w:rPr>
          <w:rFonts w:ascii="宋体" w:hAnsi="宋体"/>
          <w:bCs/>
          <w:color w:val="000000" w:themeColor="text1"/>
          <w:highlight w:val="none"/>
          <w14:textFill>
            <w14:solidFill>
              <w14:schemeClr w14:val="tx1"/>
            </w14:solidFill>
          </w14:textFill>
        </w:rPr>
      </w:pPr>
    </w:p>
    <w:p w14:paraId="67749B0D">
      <w:pPr>
        <w:adjustRightInd w:val="0"/>
        <w:snapToGrid w:val="0"/>
        <w:spacing w:line="360" w:lineRule="auto"/>
        <w:rPr>
          <w:rFonts w:ascii="宋体" w:hAnsi="宋体"/>
          <w:bCs/>
          <w:color w:val="000000" w:themeColor="text1"/>
          <w:highlight w:val="none"/>
          <w14:textFill>
            <w14:solidFill>
              <w14:schemeClr w14:val="tx1"/>
            </w14:solidFill>
          </w14:textFill>
        </w:rPr>
      </w:pPr>
    </w:p>
    <w:p w14:paraId="0DECFB10">
      <w:pPr>
        <w:adjustRightInd w:val="0"/>
        <w:snapToGrid w:val="0"/>
        <w:spacing w:line="360" w:lineRule="auto"/>
        <w:rPr>
          <w:rFonts w:ascii="宋体" w:hAnsi="宋体"/>
          <w:bCs/>
          <w:color w:val="000000" w:themeColor="text1"/>
          <w:highlight w:val="none"/>
          <w14:textFill>
            <w14:solidFill>
              <w14:schemeClr w14:val="tx1"/>
            </w14:solidFill>
          </w14:textFill>
        </w:rPr>
      </w:pPr>
    </w:p>
    <w:p w14:paraId="2A30F10E">
      <w:pPr>
        <w:adjustRightInd w:val="0"/>
        <w:snapToGrid w:val="0"/>
        <w:spacing w:line="360" w:lineRule="auto"/>
        <w:rPr>
          <w:rFonts w:ascii="宋体" w:hAnsi="宋体"/>
          <w:bCs/>
          <w:color w:val="000000" w:themeColor="text1"/>
          <w:highlight w:val="none"/>
          <w14:textFill>
            <w14:solidFill>
              <w14:schemeClr w14:val="tx1"/>
            </w14:solidFill>
          </w14:textFill>
        </w:rPr>
      </w:pPr>
    </w:p>
    <w:p w14:paraId="59895FA0">
      <w:pPr>
        <w:adjustRightInd w:val="0"/>
        <w:snapToGrid w:val="0"/>
        <w:spacing w:line="360" w:lineRule="auto"/>
        <w:rPr>
          <w:rFonts w:ascii="宋体" w:hAnsi="宋体"/>
          <w:bCs/>
          <w:color w:val="000000" w:themeColor="text1"/>
          <w:highlight w:val="none"/>
          <w14:textFill>
            <w14:solidFill>
              <w14:schemeClr w14:val="tx1"/>
            </w14:solidFill>
          </w14:textFill>
        </w:rPr>
      </w:pPr>
    </w:p>
    <w:p w14:paraId="776D5E2C">
      <w:pPr>
        <w:adjustRightInd w:val="0"/>
        <w:snapToGrid w:val="0"/>
        <w:spacing w:line="360" w:lineRule="auto"/>
        <w:rPr>
          <w:rFonts w:ascii="宋体" w:hAnsi="宋体"/>
          <w:bCs/>
          <w:color w:val="000000" w:themeColor="text1"/>
          <w:highlight w:val="none"/>
          <w14:textFill>
            <w14:solidFill>
              <w14:schemeClr w14:val="tx1"/>
            </w14:solidFill>
          </w14:textFill>
        </w:rPr>
      </w:pPr>
    </w:p>
    <w:p w14:paraId="720622C1">
      <w:pP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22CA7A14">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30685"/>
      <w:r>
        <w:rPr>
          <w:rFonts w:hint="eastAsia" w:ascii="宋体" w:hAnsi="宋体"/>
          <w:color w:val="000000" w:themeColor="text1"/>
          <w:kern w:val="0"/>
          <w:sz w:val="24"/>
          <w:highlight w:val="none"/>
          <w14:textFill>
            <w14:solidFill>
              <w14:schemeClr w14:val="tx1"/>
            </w14:solidFill>
          </w14:textFill>
        </w:rPr>
        <w:t>B  技术要求</w:t>
      </w:r>
      <w:bookmarkEnd w:id="115"/>
    </w:p>
    <w:p w14:paraId="6038EB7E">
      <w:pPr>
        <w:rPr>
          <w:rFonts w:ascii="宋体" w:hAnsi="宋体"/>
          <w:b/>
          <w:bCs/>
          <w:color w:val="000000" w:themeColor="text1"/>
          <w:kern w:val="44"/>
          <w:sz w:val="24"/>
          <w:highlight w:val="none"/>
          <w14:textFill>
            <w14:solidFill>
              <w14:schemeClr w14:val="tx1"/>
            </w14:solidFill>
          </w14:textFill>
        </w:rPr>
      </w:pPr>
    </w:p>
    <w:p w14:paraId="7E7B1149">
      <w:pPr>
        <w:rPr>
          <w:color w:val="000000" w:themeColor="text1"/>
          <w:highlight w:val="none"/>
          <w14:textFill>
            <w14:solidFill>
              <w14:schemeClr w14:val="tx1"/>
            </w14:solidFill>
          </w14:textFill>
        </w:rPr>
      </w:pPr>
    </w:p>
    <w:p w14:paraId="1E99B904">
      <w:pPr>
        <w:pStyle w:val="315"/>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一、项目背景</w:t>
      </w:r>
    </w:p>
    <w:p w14:paraId="236716C0">
      <w:pPr>
        <w:pStyle w:val="315"/>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高凉不仅是一个历史地域、郡县名称，也是一个俚人历史部落名称，更是一个现代地域文化名称。他的历史从西汉到唐初，经历了700余年的发展演变。是当地俚人部落融入华夏民族大家庭，纳入国家封建管理的重要历史时期，也是从南越烟瘴之地的青铜与石器时代的原始经济向封建农耕与海洋经济全面进步的重要历史时期。至今仍能从阳江、茂名等地的水稻、荔枝、沉香等种植业、陶瓷等制造业中找出高凉文化的遗韵。</w:t>
      </w:r>
    </w:p>
    <w:p w14:paraId="3EE9C46D">
      <w:pPr>
        <w:pStyle w:val="315"/>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在这一历史转型进程中，出现过巾帼英雄冼夫人、冯盎等重要历史人物，冼夫人的“好心精神”至今仍对当地文化发生着重要影响。由于历史时期古高凉地域广阔，加上年代久远，关于高凉地名的来源，南越俚人的生产、生活、文化状态，冼夫人与冯冼家族的历史活动区，古高凉地域内的高凉县、高凉郡、宋康郡、高州、南江督护等三十个等州、郡、县政区和军事机构的复杂演变等问题，明清至今，争论不休，很多问题缺乏定论。</w:t>
      </w:r>
    </w:p>
    <w:p w14:paraId="128F278F">
      <w:pPr>
        <w:pStyle w:val="315"/>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阳江市内的江城区、阳春市、阳西县、阳东区等都是古高凉、冼夫人历史活动的重要区域，冼太文化是当地的主流文化现象。关于高凉文化的研究得到市、县政府的高度重视。</w:t>
      </w:r>
    </w:p>
    <w:p w14:paraId="59AFCE5D">
      <w:pPr>
        <w:pStyle w:val="315"/>
        <w:keepNext w:val="0"/>
        <w:keepLines w:val="0"/>
        <w:pageBreakBefore w:val="0"/>
        <w:kinsoku/>
        <w:wordWrap/>
        <w:overflowPunct/>
        <w:topLinePunct w:val="0"/>
        <w:autoSpaceDE/>
        <w:autoSpaceDN/>
        <w:bidi w:val="0"/>
        <w:spacing w:line="360" w:lineRule="auto"/>
        <w:jc w:val="both"/>
        <w:textAlignment w:val="auto"/>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二、</w:t>
      </w:r>
      <w:r>
        <w:rPr>
          <w:rFonts w:hint="default" w:ascii="宋体" w:hAnsi="宋体" w:eastAsia="宋体" w:cs="宋体"/>
          <w:b/>
          <w:bCs/>
          <w:color w:val="000000" w:themeColor="text1"/>
          <w:szCs w:val="21"/>
          <w:highlight w:val="none"/>
          <w:lang w:val="en-US" w:eastAsia="zh-CN"/>
          <w14:textFill>
            <w14:solidFill>
              <w14:schemeClr w14:val="tx1"/>
            </w14:solidFill>
          </w14:textFill>
        </w:rPr>
        <w:t>项目内容</w:t>
      </w:r>
    </w:p>
    <w:p w14:paraId="67D37451">
      <w:pPr>
        <w:pStyle w:val="315"/>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default" w:ascii="宋体" w:hAnsi="宋体" w:eastAsia="宋体" w:cs="宋体"/>
          <w:b w:val="0"/>
          <w:bCs w:val="0"/>
          <w:color w:val="000000" w:themeColor="text1"/>
          <w:szCs w:val="21"/>
          <w:highlight w:val="none"/>
          <w:lang w:val="en-US" w:eastAsia="zh-CN"/>
          <w14:textFill>
            <w14:solidFill>
              <w14:schemeClr w14:val="tx1"/>
            </w14:solidFill>
          </w14:textFill>
        </w:rPr>
        <w:t>本项目将聘请专业的团队，以原始历史资料、现代文物考古成果为基础，开展对阳江为主体的古高凉历史的历史自然概况、民俗经济状况、政区建置与变迁、古城遗址、历史重要事件、冼夫人及冯冼家族等历史人物活动等问题的整体研究，在此基础上，开展在现代农业、旅游业发展中，如何传承融入古高凉文化？如何跨区域构建高凉冼夫人文化共同体的问题研究</w:t>
      </w:r>
      <w:r>
        <w:rPr>
          <w:rFonts w:hint="eastAsia" w:ascii="宋体" w:hAnsi="宋体" w:cs="宋体"/>
          <w:b w:val="0"/>
          <w:bCs w:val="0"/>
          <w:color w:val="000000" w:themeColor="text1"/>
          <w:szCs w:val="21"/>
          <w:highlight w:val="none"/>
          <w:lang w:val="en-US" w:eastAsia="zh-CN"/>
          <w14:textFill>
            <w14:solidFill>
              <w14:schemeClr w14:val="tx1"/>
            </w14:solidFill>
          </w14:textFill>
        </w:rPr>
        <w:t>。</w:t>
      </w:r>
    </w:p>
    <w:p w14:paraId="2BA9002D">
      <w:pPr>
        <w:pStyle w:val="315"/>
        <w:keepNext w:val="0"/>
        <w:keepLines w:val="0"/>
        <w:pageBreakBefore w:val="0"/>
        <w:kinsoku/>
        <w:wordWrap/>
        <w:overflowPunct/>
        <w:topLinePunct w:val="0"/>
        <w:autoSpaceDE/>
        <w:autoSpaceDN/>
        <w:bidi w:val="0"/>
        <w:spacing w:line="360" w:lineRule="auto"/>
        <w:jc w:val="both"/>
        <w:textAlignment w:val="auto"/>
        <w:rPr>
          <w:rFonts w:hint="default"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三</w:t>
      </w:r>
      <w:r>
        <w:rPr>
          <w:rFonts w:hint="default" w:ascii="宋体" w:hAnsi="宋体" w:cs="宋体"/>
          <w:b/>
          <w:bCs/>
          <w:color w:val="000000" w:themeColor="text1"/>
          <w:szCs w:val="21"/>
          <w:highlight w:val="none"/>
          <w:lang w:val="en-US" w:eastAsia="zh-CN"/>
          <w14:textFill>
            <w14:solidFill>
              <w14:schemeClr w14:val="tx1"/>
            </w14:solidFill>
          </w14:textFill>
        </w:rPr>
        <w:t>、预期成果</w:t>
      </w:r>
    </w:p>
    <w:p w14:paraId="63A8C9E4">
      <w:pPr>
        <w:pStyle w:val="315"/>
        <w:keepNext w:val="0"/>
        <w:keepLines w:val="0"/>
        <w:pageBreakBefore w:val="0"/>
        <w:kinsoku/>
        <w:wordWrap/>
        <w:overflowPunct/>
        <w:topLinePunct w:val="0"/>
        <w:autoSpaceDE/>
        <w:autoSpaceDN/>
        <w:bidi w:val="0"/>
        <w:spacing w:line="360" w:lineRule="auto"/>
        <w:jc w:val="both"/>
        <w:textAlignment w:val="auto"/>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default" w:ascii="宋体" w:hAnsi="宋体" w:cs="宋体"/>
          <w:b w:val="0"/>
          <w:bCs w:val="0"/>
          <w:color w:val="000000" w:themeColor="text1"/>
          <w:szCs w:val="21"/>
          <w:highlight w:val="none"/>
          <w:lang w:val="en-US" w:eastAsia="zh-CN"/>
          <w14:textFill>
            <w14:solidFill>
              <w14:schemeClr w14:val="tx1"/>
            </w14:solidFill>
          </w14:textFill>
        </w:rPr>
        <w:t>（一）成果形式：研究报告，2025年7月30日以前，提交总篇幅32-35万字之间的研究报告。（含文字、地图、图片）</w:t>
      </w:r>
    </w:p>
    <w:p w14:paraId="4316A49D">
      <w:pPr>
        <w:pStyle w:val="315"/>
        <w:keepNext w:val="0"/>
        <w:keepLines w:val="0"/>
        <w:pageBreakBefore w:val="0"/>
        <w:kinsoku/>
        <w:wordWrap/>
        <w:overflowPunct/>
        <w:topLinePunct w:val="0"/>
        <w:autoSpaceDE/>
        <w:autoSpaceDN/>
        <w:bidi w:val="0"/>
        <w:spacing w:line="360" w:lineRule="auto"/>
        <w:jc w:val="both"/>
        <w:textAlignment w:val="auto"/>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default" w:ascii="宋体" w:hAnsi="宋体" w:cs="宋体"/>
          <w:b w:val="0"/>
          <w:bCs w:val="0"/>
          <w:color w:val="000000" w:themeColor="text1"/>
          <w:szCs w:val="21"/>
          <w:highlight w:val="none"/>
          <w:lang w:val="en-US" w:eastAsia="zh-CN"/>
          <w14:textFill>
            <w14:solidFill>
              <w14:schemeClr w14:val="tx1"/>
            </w14:solidFill>
          </w14:textFill>
        </w:rPr>
        <w:t>（二）成果出版：2025年10月30日以前，联系省级以上的出版机构，将研究报告进行严格的校对审核，正式出版，1000册图书（精装版）。</w:t>
      </w:r>
    </w:p>
    <w:p w14:paraId="6D71E168">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、调研计划（仅供参考，可根据实际情况修改）：</w:t>
      </w:r>
    </w:p>
    <w:p w14:paraId="7EBF9B1E">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（一）时间：2024年11月--2025年1月，预计需要30个工作日。</w:t>
      </w:r>
    </w:p>
    <w:p w14:paraId="0001F29D">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（二）调研地点：</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包含阳江、茂名、湛江、新会、云浮，广西合浦、玉林等古高凉地区相关县市。</w:t>
      </w:r>
    </w:p>
    <w:p w14:paraId="24587360">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）调研内容：搜集地方志、考古报告、研究著作等资料；访谈部分相关研究学者；拍摄相关图片资料。</w:t>
      </w:r>
    </w:p>
    <w:p w14:paraId="1CE89ED3">
      <w:pPr>
        <w:pStyle w:val="315"/>
        <w:keepNext w:val="0"/>
        <w:keepLines w:val="0"/>
        <w:pageBreakBefore w:val="0"/>
        <w:kinsoku/>
        <w:wordWrap/>
        <w:overflowPunct/>
        <w:topLinePunct w:val="0"/>
        <w:autoSpaceDE/>
        <w:autoSpaceDN/>
        <w:bidi w:val="0"/>
        <w:spacing w:line="360" w:lineRule="auto"/>
        <w:ind w:firstLine="422" w:firstLineChars="200"/>
        <w:jc w:val="both"/>
        <w:textAlignment w:val="auto"/>
        <w:rPr>
          <w:rFonts w:hint="default"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default" w:ascii="宋体" w:hAnsi="宋体" w:cs="宋体"/>
          <w:b/>
          <w:bCs/>
          <w:color w:val="000000" w:themeColor="text1"/>
          <w:szCs w:val="21"/>
          <w:highlight w:val="none"/>
          <w:lang w:val="en-US" w:eastAsia="zh-CN"/>
          <w14:textFill>
            <w14:solidFill>
              <w14:schemeClr w14:val="tx1"/>
            </w14:solidFill>
          </w14:textFill>
        </w:rPr>
        <w:t>、研究</w:t>
      </w:r>
      <w:r>
        <w:rPr>
          <w:rFonts w:hint="eastAsia" w:ascii="宋体" w:hAnsi="宋体" w:cs="宋体"/>
          <w:b/>
          <w:bCs/>
          <w:color w:val="000000" w:themeColor="text1"/>
          <w:szCs w:val="21"/>
          <w:highlight w:val="none"/>
          <w:lang w:val="en-US" w:eastAsia="zh-CN"/>
          <w14:textFill>
            <w14:solidFill>
              <w14:schemeClr w14:val="tx1"/>
            </w14:solidFill>
          </w14:textFill>
        </w:rPr>
        <w:t>主要内容</w:t>
      </w:r>
      <w:r>
        <w:rPr>
          <w:rFonts w:hint="default" w:ascii="宋体" w:hAnsi="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仅供参考</w:t>
      </w:r>
      <w:r>
        <w:rPr>
          <w:rFonts w:hint="default" w:ascii="宋体" w:hAnsi="宋体" w:cs="宋体"/>
          <w:b/>
          <w:bCs/>
          <w:color w:val="000000" w:themeColor="text1"/>
          <w:szCs w:val="21"/>
          <w:highlight w:val="none"/>
          <w:lang w:val="en-US" w:eastAsia="zh-CN"/>
          <w14:textFill>
            <w14:solidFill>
              <w14:schemeClr w14:val="tx1"/>
            </w14:solidFill>
          </w14:textFill>
        </w:rPr>
        <w:t>，可根据实际情况修改）</w:t>
      </w:r>
    </w:p>
    <w:p w14:paraId="3D36487B">
      <w:pPr>
        <w:pStyle w:val="315"/>
        <w:keepNext w:val="0"/>
        <w:keepLines w:val="0"/>
        <w:pageBreakBefore w:val="0"/>
        <w:kinsoku/>
        <w:wordWrap/>
        <w:overflowPunct/>
        <w:topLinePunct w:val="0"/>
        <w:autoSpaceDE/>
        <w:autoSpaceDN/>
        <w:bidi w:val="0"/>
        <w:spacing w:line="360" w:lineRule="auto"/>
        <w:ind w:firstLine="840" w:firstLineChars="400"/>
        <w:jc w:val="both"/>
        <w:textAlignment w:val="auto"/>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一、</w:t>
      </w:r>
      <w:r>
        <w:rPr>
          <w:rFonts w:hint="default" w:ascii="宋体" w:hAnsi="宋体" w:cs="宋体"/>
          <w:b w:val="0"/>
          <w:bCs w:val="0"/>
          <w:color w:val="000000" w:themeColor="text1"/>
          <w:szCs w:val="21"/>
          <w:highlight w:val="none"/>
          <w:lang w:val="en-US" w:eastAsia="zh-CN"/>
          <w14:textFill>
            <w14:solidFill>
              <w14:schemeClr w14:val="tx1"/>
            </w14:solidFill>
          </w14:textFill>
        </w:rPr>
        <w:t xml:space="preserve"> </w:t>
      </w:r>
      <w:r>
        <w:rPr>
          <w:rFonts w:hint="eastAsia" w:ascii="宋体" w:hAnsi="宋体" w:cs="宋体"/>
          <w:b w:val="0"/>
          <w:bCs w:val="0"/>
          <w:color w:val="000000" w:themeColor="text1"/>
          <w:szCs w:val="21"/>
          <w:highlight w:val="none"/>
          <w:lang w:val="en-US" w:eastAsia="zh-CN"/>
          <w14:textFill>
            <w14:solidFill>
              <w14:schemeClr w14:val="tx1"/>
            </w14:solidFill>
          </w14:textFill>
        </w:rPr>
        <w:t>高凉历史区位、称谓、原住民起源</w:t>
      </w:r>
    </w:p>
    <w:p w14:paraId="37D58A3D">
      <w:pPr>
        <w:pStyle w:val="315"/>
        <w:keepNext w:val="0"/>
        <w:keepLines w:val="0"/>
        <w:pageBreakBefore w:val="0"/>
        <w:kinsoku/>
        <w:wordWrap/>
        <w:overflowPunct/>
        <w:topLinePunct w:val="0"/>
        <w:autoSpaceDE/>
        <w:autoSpaceDN/>
        <w:bidi w:val="0"/>
        <w:spacing w:line="360" w:lineRule="auto"/>
        <w:ind w:firstLine="840" w:firstLineChars="400"/>
        <w:jc w:val="both"/>
        <w:textAlignment w:val="auto"/>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二、高凉俚人</w:t>
      </w:r>
      <w:r>
        <w:rPr>
          <w:rFonts w:hint="default" w:ascii="宋体" w:hAnsi="宋体" w:cs="宋体"/>
          <w:b w:val="0"/>
          <w:bCs w:val="0"/>
          <w:color w:val="000000" w:themeColor="text1"/>
          <w:szCs w:val="21"/>
          <w:highlight w:val="none"/>
          <w:lang w:val="en-US" w:eastAsia="zh-CN"/>
          <w14:textFill>
            <w14:solidFill>
              <w14:schemeClr w14:val="tx1"/>
            </w14:solidFill>
          </w14:textFill>
        </w:rPr>
        <w:t>部落社会</w:t>
      </w:r>
      <w:r>
        <w:rPr>
          <w:rFonts w:hint="eastAsia" w:ascii="宋体" w:hAnsi="宋体" w:cs="宋体"/>
          <w:b w:val="0"/>
          <w:bCs w:val="0"/>
          <w:color w:val="000000" w:themeColor="text1"/>
          <w:szCs w:val="21"/>
          <w:highlight w:val="none"/>
          <w:lang w:val="en-US" w:eastAsia="zh-CN"/>
          <w14:textFill>
            <w14:solidFill>
              <w14:schemeClr w14:val="tx1"/>
            </w14:solidFill>
          </w14:textFill>
        </w:rPr>
        <w:t>、经济与习俗</w:t>
      </w:r>
    </w:p>
    <w:p w14:paraId="2E360DE7">
      <w:pPr>
        <w:pStyle w:val="315"/>
        <w:keepNext w:val="0"/>
        <w:keepLines w:val="0"/>
        <w:pageBreakBefore w:val="0"/>
        <w:kinsoku/>
        <w:wordWrap/>
        <w:overflowPunct/>
        <w:topLinePunct w:val="0"/>
        <w:autoSpaceDE/>
        <w:autoSpaceDN/>
        <w:bidi w:val="0"/>
        <w:spacing w:line="360" w:lineRule="auto"/>
        <w:ind w:firstLine="840" w:firstLineChars="400"/>
        <w:jc w:val="both"/>
        <w:textAlignment w:val="auto"/>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三、从汉代到隋唐</w:t>
      </w:r>
      <w:r>
        <w:rPr>
          <w:rFonts w:hint="default" w:ascii="宋体" w:hAnsi="宋体" w:cs="宋体"/>
          <w:b w:val="0"/>
          <w:bCs w:val="0"/>
          <w:color w:val="000000" w:themeColor="text1"/>
          <w:szCs w:val="21"/>
          <w:highlight w:val="none"/>
          <w:lang w:val="en-US" w:eastAsia="zh-CN"/>
          <w14:textFill>
            <w14:solidFill>
              <w14:schemeClr w14:val="tx1"/>
            </w14:solidFill>
          </w14:textFill>
        </w:rPr>
        <w:t>国家</w:t>
      </w:r>
      <w:r>
        <w:rPr>
          <w:rFonts w:hint="eastAsia" w:ascii="宋体" w:hAnsi="宋体" w:cs="宋体"/>
          <w:b w:val="0"/>
          <w:bCs w:val="0"/>
          <w:color w:val="000000" w:themeColor="text1"/>
          <w:szCs w:val="21"/>
          <w:highlight w:val="none"/>
          <w:lang w:val="en-US" w:eastAsia="zh-CN"/>
          <w14:textFill>
            <w14:solidFill>
              <w14:schemeClr w14:val="tx1"/>
            </w14:solidFill>
          </w14:textFill>
        </w:rPr>
        <w:t>对高凉地区的管理</w:t>
      </w:r>
    </w:p>
    <w:p w14:paraId="2F35E351">
      <w:pPr>
        <w:pStyle w:val="315"/>
        <w:keepNext w:val="0"/>
        <w:keepLines w:val="0"/>
        <w:pageBreakBefore w:val="0"/>
        <w:kinsoku/>
        <w:wordWrap/>
        <w:overflowPunct/>
        <w:topLinePunct w:val="0"/>
        <w:autoSpaceDE/>
        <w:autoSpaceDN/>
        <w:bidi w:val="0"/>
        <w:spacing w:line="360" w:lineRule="auto"/>
        <w:ind w:firstLine="420" w:firstLineChars="200"/>
        <w:jc w:val="both"/>
        <w:textAlignment w:val="auto"/>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四、高凉首领冼夫人的历史事迹与贡献</w:t>
      </w:r>
    </w:p>
    <w:p w14:paraId="4D9F86BF">
      <w:pPr>
        <w:pStyle w:val="315"/>
        <w:keepNext w:val="0"/>
        <w:keepLines w:val="0"/>
        <w:pageBreakBefore w:val="0"/>
        <w:kinsoku/>
        <w:wordWrap/>
        <w:overflowPunct/>
        <w:topLinePunct w:val="0"/>
        <w:autoSpaceDE/>
        <w:autoSpaceDN/>
        <w:bidi w:val="0"/>
        <w:spacing w:line="360" w:lineRule="auto"/>
        <w:ind w:firstLine="420" w:firstLineChars="200"/>
        <w:jc w:val="both"/>
        <w:textAlignment w:val="auto"/>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五、高凉地区向封建社会的转型</w:t>
      </w:r>
    </w:p>
    <w:p w14:paraId="7C6A3FFB">
      <w:pPr>
        <w:pStyle w:val="315"/>
        <w:keepNext w:val="0"/>
        <w:keepLines w:val="0"/>
        <w:pageBreakBefore w:val="0"/>
        <w:kinsoku/>
        <w:wordWrap/>
        <w:overflowPunct/>
        <w:topLinePunct w:val="0"/>
        <w:autoSpaceDE/>
        <w:autoSpaceDN/>
        <w:bidi w:val="0"/>
        <w:spacing w:line="360" w:lineRule="auto"/>
        <w:ind w:firstLine="420" w:firstLineChars="200"/>
        <w:jc w:val="both"/>
        <w:textAlignment w:val="auto"/>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六、</w:t>
      </w:r>
      <w:r>
        <w:rPr>
          <w:rFonts w:hint="default" w:ascii="宋体" w:hAnsi="宋体" w:cs="宋体"/>
          <w:b w:val="0"/>
          <w:bCs w:val="0"/>
          <w:color w:val="000000" w:themeColor="text1"/>
          <w:szCs w:val="21"/>
          <w:highlight w:val="none"/>
          <w:lang w:val="en-US" w:eastAsia="zh-CN"/>
          <w14:textFill>
            <w14:solidFill>
              <w14:schemeClr w14:val="tx1"/>
            </w14:solidFill>
          </w14:textFill>
        </w:rPr>
        <w:t>高凉</w:t>
      </w:r>
      <w:r>
        <w:rPr>
          <w:rFonts w:hint="eastAsia" w:ascii="宋体" w:hAnsi="宋体" w:cs="宋体"/>
          <w:b w:val="0"/>
          <w:bCs w:val="0"/>
          <w:color w:val="000000" w:themeColor="text1"/>
          <w:szCs w:val="21"/>
          <w:highlight w:val="none"/>
          <w:lang w:val="en-US" w:eastAsia="zh-CN"/>
          <w14:textFill>
            <w14:solidFill>
              <w14:schemeClr w14:val="tx1"/>
            </w14:solidFill>
          </w14:textFill>
        </w:rPr>
        <w:t>历史文化保护与传承研究</w:t>
      </w:r>
    </w:p>
    <w:p w14:paraId="7BDEE9EC">
      <w:pPr>
        <w:keepNext w:val="0"/>
        <w:keepLines w:val="0"/>
        <w:pageBreakBefore w:val="0"/>
        <w:kinsoku/>
        <w:wordWrap/>
        <w:overflowPunct/>
        <w:topLinePunct w:val="0"/>
        <w:autoSpaceDE/>
        <w:autoSpaceDN/>
        <w:bidi w:val="0"/>
        <w:ind w:firstLine="420" w:firstLineChars="200"/>
        <w:textAlignment w:val="auto"/>
        <w:rPr>
          <w:color w:val="000000" w:themeColor="text1"/>
          <w:highlight w:val="none"/>
          <w14:textFill>
            <w14:solidFill>
              <w14:schemeClr w14:val="tx1"/>
            </w14:solidFill>
          </w14:textFill>
        </w:rPr>
      </w:pPr>
    </w:p>
    <w:p w14:paraId="59A07F95">
      <w:pPr>
        <w:rPr>
          <w:color w:val="000000" w:themeColor="text1"/>
          <w:highlight w:val="none"/>
          <w14:textFill>
            <w14:solidFill>
              <w14:schemeClr w14:val="tx1"/>
            </w14:solidFill>
          </w14:textFill>
        </w:rPr>
      </w:pPr>
    </w:p>
    <w:p w14:paraId="78DF1FA5">
      <w:pP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14:paraId="152BB13E">
      <w:pPr>
        <w:pStyle w:val="2"/>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22121"/>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6AAD1116">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7" w:name="_Toc12894"/>
      <w:bookmarkStart w:id="118" w:name="_Toc456272919"/>
      <w:bookmarkStart w:id="119" w:name="_Toc456648358"/>
      <w:bookmarkStart w:id="120" w:name="_Toc434832495"/>
      <w:r>
        <w:rPr>
          <w:rFonts w:hint="eastAsia" w:ascii="宋体" w:hAnsi="宋体"/>
          <w:color w:val="000000" w:themeColor="text1"/>
          <w:sz w:val="21"/>
          <w:szCs w:val="21"/>
          <w:highlight w:val="none"/>
          <w14:textFill>
            <w14:solidFill>
              <w14:schemeClr w14:val="tx1"/>
            </w14:solidFill>
          </w14:textFill>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580"/>
      </w:tblGrid>
      <w:tr w14:paraId="17D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D254F74">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23A92A2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E209431">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F5E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EB6EAC5">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99C3EE3">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9966323">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3F85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A07FE40">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43477D86">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A0B991A">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14:paraId="6BD8A4CC">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5C3B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9426335">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77BA6FA">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CEF1708">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6AA9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E158A95">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DBB3CF7">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766A3C9">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63F1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EA7C2C8">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F0B47E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6E24FDE3">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1B36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2D05281E">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5C77F08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2EB667A">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14:paraId="0A84E97E">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1BED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5" w:type="dxa"/>
            <w:vMerge w:val="restart"/>
            <w:tcBorders>
              <w:top w:val="single" w:color="auto" w:sz="4" w:space="0"/>
              <w:left w:val="single" w:color="auto" w:sz="4" w:space="0"/>
              <w:right w:val="single" w:color="auto" w:sz="4" w:space="0"/>
            </w:tcBorders>
            <w:vAlign w:val="center"/>
          </w:tcPr>
          <w:p w14:paraId="659ADBDF">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27EC2240">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vMerge w:val="restart"/>
            <w:tcBorders>
              <w:top w:val="single" w:color="auto" w:sz="4" w:space="0"/>
              <w:left w:val="single" w:color="auto" w:sz="4" w:space="0"/>
              <w:right w:val="single" w:color="auto" w:sz="4" w:space="0"/>
            </w:tcBorders>
            <w:vAlign w:val="center"/>
          </w:tcPr>
          <w:p w14:paraId="2E9B0AB7">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80" w:type="dxa"/>
            <w:tcBorders>
              <w:top w:val="single" w:color="auto" w:sz="4" w:space="0"/>
              <w:left w:val="single" w:color="auto" w:sz="4" w:space="0"/>
              <w:bottom w:val="single" w:color="auto" w:sz="4" w:space="0"/>
              <w:right w:val="single" w:color="auto" w:sz="4" w:space="0"/>
            </w:tcBorders>
            <w:vAlign w:val="center"/>
          </w:tcPr>
          <w:p w14:paraId="767D6BB0">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4390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0BFACF07">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7CA3EC31">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14:paraId="13BCC373">
            <w:pPr>
              <w:spacing w:line="360" w:lineRule="exact"/>
              <w:rPr>
                <w:rFonts w:hint="eastAsia" w:ascii="宋体" w:hAnsi="宋体"/>
                <w:color w:val="000000" w:themeColor="text1"/>
                <w:szCs w:val="21"/>
                <w:highlight w:val="none"/>
                <w14:textFill>
                  <w14:solidFill>
                    <w14:schemeClr w14:val="tx1"/>
                  </w14:solidFill>
                </w14:textFill>
              </w:rPr>
            </w:pPr>
          </w:p>
        </w:tc>
        <w:tc>
          <w:tcPr>
            <w:tcW w:w="3580" w:type="dxa"/>
            <w:tcBorders>
              <w:top w:val="single" w:color="auto" w:sz="4" w:space="0"/>
              <w:left w:val="single" w:color="auto" w:sz="4" w:space="0"/>
              <w:right w:val="single" w:color="auto" w:sz="4" w:space="0"/>
            </w:tcBorders>
            <w:vAlign w:val="center"/>
          </w:tcPr>
          <w:p w14:paraId="12FBEBFB">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D7103BC">
      <w:pPr>
        <w:pStyle w:val="5"/>
        <w:rPr>
          <w:color w:val="000000" w:themeColor="text1"/>
          <w:highlight w:val="none"/>
          <w14:textFill>
            <w14:solidFill>
              <w14:schemeClr w14:val="tx1"/>
            </w14:solidFill>
          </w14:textFill>
        </w:rPr>
      </w:pPr>
    </w:p>
    <w:p w14:paraId="643AD3F9">
      <w:pPr>
        <w:pStyle w:val="5"/>
        <w:rPr>
          <w:color w:val="000000" w:themeColor="text1"/>
          <w:highlight w:val="none"/>
          <w14:textFill>
            <w14:solidFill>
              <w14:schemeClr w14:val="tx1"/>
            </w14:solidFill>
          </w14:textFill>
        </w:rPr>
      </w:pPr>
    </w:p>
    <w:p w14:paraId="20B62BE1">
      <w:pPr>
        <w:pStyle w:val="5"/>
        <w:rPr>
          <w:color w:val="000000" w:themeColor="text1"/>
          <w:highlight w:val="none"/>
          <w14:textFill>
            <w14:solidFill>
              <w14:schemeClr w14:val="tx1"/>
            </w14:solidFill>
          </w14:textFill>
        </w:rPr>
      </w:pPr>
    </w:p>
    <w:p w14:paraId="6048430C">
      <w:pPr>
        <w:pStyle w:val="5"/>
        <w:rPr>
          <w:color w:val="000000" w:themeColor="text1"/>
          <w:highlight w:val="none"/>
          <w14:textFill>
            <w14:solidFill>
              <w14:schemeClr w14:val="tx1"/>
            </w14:solidFill>
          </w14:textFill>
        </w:rPr>
      </w:pPr>
    </w:p>
    <w:p w14:paraId="1D2BD3F0">
      <w:pPr>
        <w:pStyle w:val="5"/>
        <w:rPr>
          <w:color w:val="000000" w:themeColor="text1"/>
          <w:highlight w:val="none"/>
          <w14:textFill>
            <w14:solidFill>
              <w14:schemeClr w14:val="tx1"/>
            </w14:solidFill>
          </w14:textFill>
        </w:rPr>
      </w:pPr>
    </w:p>
    <w:p w14:paraId="2B79F085">
      <w:pPr>
        <w:pStyle w:val="5"/>
        <w:rPr>
          <w:color w:val="000000" w:themeColor="text1"/>
          <w:highlight w:val="none"/>
          <w14:textFill>
            <w14:solidFill>
              <w14:schemeClr w14:val="tx1"/>
            </w14:solidFill>
          </w14:textFill>
        </w:rPr>
      </w:pPr>
    </w:p>
    <w:p w14:paraId="37368C77">
      <w:pPr>
        <w:pStyle w:val="5"/>
        <w:rPr>
          <w:color w:val="000000" w:themeColor="text1"/>
          <w:highlight w:val="none"/>
          <w14:textFill>
            <w14:solidFill>
              <w14:schemeClr w14:val="tx1"/>
            </w14:solidFill>
          </w14:textFill>
        </w:rPr>
      </w:pPr>
    </w:p>
    <w:p w14:paraId="147E7826">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1" w:name="_Hlt21938665"/>
      <w:bookmarkEnd w:id="121"/>
      <w:bookmarkStart w:id="122" w:name="_Hlt21938668"/>
      <w:bookmarkEnd w:id="122"/>
      <w:bookmarkStart w:id="123" w:name="_Toc8100"/>
      <w:bookmarkStart w:id="124" w:name="_Toc464632120"/>
      <w:r>
        <w:rPr>
          <w:rFonts w:hint="eastAsia" w:hAnsi="宋体"/>
          <w:color w:val="000000" w:themeColor="text1"/>
          <w:highlight w:val="none"/>
          <w14:textFill>
            <w14:solidFill>
              <w14:schemeClr w14:val="tx1"/>
            </w14:solidFill>
          </w14:textFill>
        </w:rPr>
        <w:t>一、说  明</w:t>
      </w:r>
      <w:bookmarkEnd w:id="123"/>
      <w:bookmarkEnd w:id="124"/>
    </w:p>
    <w:p w14:paraId="5F484559">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06DAF5B4">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4FDC48F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DC0FB4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2C2A5A0E">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745F29D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2F15616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2EB4F06C">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04B41308">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452F655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3CADAED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2FF09C2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4EF1610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60DB511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74D673C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63828A2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20E971F4">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41F606D6">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75837FF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2D8290EF">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0A38AEC9">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66E2ABEB">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208AD353">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14:paraId="067DBD14">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1"/>
      <w:bookmarkStart w:id="126" w:name="_Toc23699"/>
      <w:r>
        <w:rPr>
          <w:rFonts w:hint="eastAsia" w:hAnsi="宋体"/>
          <w:color w:val="000000" w:themeColor="text1"/>
          <w:highlight w:val="none"/>
          <w14:textFill>
            <w14:solidFill>
              <w14:schemeClr w14:val="tx1"/>
            </w14:solidFill>
          </w14:textFill>
        </w:rPr>
        <w:t>二、磋商文件</w:t>
      </w:r>
      <w:bookmarkEnd w:id="125"/>
      <w:bookmarkEnd w:id="126"/>
    </w:p>
    <w:p w14:paraId="008424BA">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2A637C5B">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39FA34B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63DA3EC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179BEDC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7B6C3872">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512DECE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6E3E80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00EDE2B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5B7B0EB4">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1659F9B3">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685B17E6">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78B96304">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33EE25E7">
      <w:pPr>
        <w:spacing w:line="300" w:lineRule="auto"/>
        <w:ind w:left="360" w:hanging="360"/>
        <w:rPr>
          <w:rFonts w:ascii="宋体" w:hAnsi="宋体"/>
          <w:color w:val="000000" w:themeColor="text1"/>
          <w:szCs w:val="21"/>
          <w:highlight w:val="none"/>
          <w14:textFill>
            <w14:solidFill>
              <w14:schemeClr w14:val="tx1"/>
            </w14:solidFill>
          </w14:textFill>
        </w:rPr>
      </w:pPr>
    </w:p>
    <w:p w14:paraId="1C3FD0F1">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2"/>
      <w:bookmarkStart w:id="128" w:name="_Toc16109"/>
      <w:r>
        <w:rPr>
          <w:rFonts w:hint="eastAsia" w:hAnsi="宋体"/>
          <w:color w:val="000000" w:themeColor="text1"/>
          <w:highlight w:val="none"/>
          <w14:textFill>
            <w14:solidFill>
              <w14:schemeClr w14:val="tx1"/>
            </w14:solidFill>
          </w14:textFill>
        </w:rPr>
        <w:t>三、响应文件的编制</w:t>
      </w:r>
      <w:bookmarkEnd w:id="127"/>
      <w:bookmarkEnd w:id="128"/>
    </w:p>
    <w:p w14:paraId="2D7CF91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7CF2339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61360B4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53971EE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0DCBD7B9">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0ACD1AE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31F6155F">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5FF61D2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w:t>
      </w:r>
      <w:r>
        <w:rPr>
          <w:rFonts w:hint="eastAsia" w:hAnsi="宋体"/>
          <w:color w:val="000000" w:themeColor="text1"/>
          <w:highlight w:val="none"/>
          <w:lang w:val="en-US"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响应文件编制基本要求</w:t>
      </w:r>
    </w:p>
    <w:p w14:paraId="7628C74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2E16110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0FBD36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4F50E57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0DED1F3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22255E5C">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693D6886">
      <w:pPr>
        <w:spacing w:line="300" w:lineRule="auto"/>
        <w:ind w:left="360" w:hanging="360"/>
        <w:rPr>
          <w:rFonts w:ascii="宋体" w:hAnsi="宋体"/>
          <w:color w:val="000000" w:themeColor="text1"/>
          <w:szCs w:val="21"/>
          <w:highlight w:val="none"/>
          <w14:textFill>
            <w14:solidFill>
              <w14:schemeClr w14:val="tx1"/>
            </w14:solidFill>
          </w14:textFill>
        </w:rPr>
      </w:pPr>
    </w:p>
    <w:p w14:paraId="0694C0E4">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5659"/>
      <w:bookmarkStart w:id="130" w:name="_Toc464632123"/>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14:paraId="6A09938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4B472F3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6EE15377">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14:paraId="4004662F">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10AD3D0D">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3F569AD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7EB63E7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2972DC8C">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55AA78BF">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4EC1DBAA">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5DA73FC5">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4"/>
      <w:bookmarkStart w:id="132" w:name="_Toc30925"/>
      <w:r>
        <w:rPr>
          <w:rFonts w:hint="eastAsia" w:hAnsi="宋体"/>
          <w:color w:val="000000" w:themeColor="text1"/>
          <w:highlight w:val="none"/>
          <w14:textFill>
            <w14:solidFill>
              <w14:schemeClr w14:val="tx1"/>
            </w14:solidFill>
          </w14:textFill>
        </w:rPr>
        <w:t>五、保证金</w:t>
      </w:r>
      <w:bookmarkEnd w:id="131"/>
      <w:bookmarkEnd w:id="132"/>
    </w:p>
    <w:p w14:paraId="69303CFB">
      <w:pPr>
        <w:adjustRightInd w:val="0"/>
        <w:snapToGrid w:val="0"/>
        <w:spacing w:line="300" w:lineRule="auto"/>
        <w:ind w:left="420" w:hanging="420"/>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15. 磋商保证金</w:t>
      </w:r>
    </w:p>
    <w:p w14:paraId="7B418D6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746E49EF">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752CEE4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1871504B">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4100B0B0">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7F5353B6">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55FCF8C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D76A7F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02608D4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27AD95B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4FDC6608">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06B4791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46DC22F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01166AA7">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12082"/>
      <w:bookmarkStart w:id="134" w:name="_Toc464632125"/>
      <w:r>
        <w:rPr>
          <w:rFonts w:hint="eastAsia" w:hAnsi="宋体"/>
          <w:color w:val="000000" w:themeColor="text1"/>
          <w:highlight w:val="none"/>
          <w14:textFill>
            <w14:solidFill>
              <w14:schemeClr w14:val="tx1"/>
            </w14:solidFill>
          </w14:textFill>
        </w:rPr>
        <w:t>六、响应文件的份数、封装和递交</w:t>
      </w:r>
      <w:bookmarkEnd w:id="133"/>
      <w:bookmarkEnd w:id="134"/>
    </w:p>
    <w:p w14:paraId="7A37BE52">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0EF22ED">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734935B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58AE0DDF">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1EB20EB9">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5E799C6D">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3C956DA">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299602ED">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338F681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3CF19762">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6"/>
      <w:bookmarkStart w:id="136" w:name="_Toc27392"/>
      <w:r>
        <w:rPr>
          <w:rFonts w:hint="eastAsia" w:hAnsi="宋体"/>
          <w:color w:val="000000" w:themeColor="text1"/>
          <w:highlight w:val="none"/>
          <w14:textFill>
            <w14:solidFill>
              <w14:schemeClr w14:val="tx1"/>
            </w14:solidFill>
          </w14:textFill>
        </w:rPr>
        <w:t>七、磋商的步骤</w:t>
      </w:r>
      <w:bookmarkEnd w:id="135"/>
      <w:bookmarkEnd w:id="136"/>
    </w:p>
    <w:p w14:paraId="78C8E0D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59690BB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71BF166A">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4DDBB1C0">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6348CED9">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308F7B95">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3F798B9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2B015CAB">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w:t>
      </w:r>
      <w:r>
        <w:rPr>
          <w:rFonts w:hint="eastAsia" w:ascii="宋体" w:hAnsi="宋体"/>
          <w:color w:val="000000" w:themeColor="text1"/>
          <w:kern w:val="0"/>
          <w:szCs w:val="21"/>
          <w:highlight w:val="none"/>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文件规定的</w:t>
      </w:r>
      <w:r>
        <w:rPr>
          <w:rFonts w:hint="eastAsia" w:ascii="宋体" w:hAnsi="宋体"/>
          <w:color w:val="000000" w:themeColor="text1"/>
          <w:kern w:val="0"/>
          <w:szCs w:val="21"/>
          <w:highlight w:val="none"/>
          <w14:textFill>
            <w14:solidFill>
              <w14:schemeClr w14:val="tx1"/>
            </w14:solidFill>
          </w14:textFill>
        </w:rPr>
        <w:t>；</w:t>
      </w:r>
    </w:p>
    <w:p w14:paraId="135A324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6C92F55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71A1642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01602EF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2D740C4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5B76BD18">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1C14885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3169D04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B6E8677">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5E051F0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1B9718E8">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7C9580C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F0002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0EC325F8">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5FA10ACD">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3E8E6A79">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2FDF01AF">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5D612981">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1318471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1A3E8402">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14:paraId="7CDFDAE5">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14:paraId="14D0D95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14:paraId="6846BE33">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14:paraId="06EF04A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51BA4429">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711073E9">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投标文件格式），如投标人为非制造商，其代理产品的制造商也应同时提交《中小企业声明函》，否则评审时不能享受相应的价格扣除。</w:t>
      </w:r>
    </w:p>
    <w:p w14:paraId="5171636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70C1931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03047FA">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40566BC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5.投标人同时为小型、微型企业和监狱企业的，评审中只享受一次价格扣除。不重复进行价格扣除。</w:t>
      </w:r>
    </w:p>
    <w:p w14:paraId="501AE52D">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50974887">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FDD39E5">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27473"/>
      <w:bookmarkStart w:id="138" w:name="_Toc464632127"/>
      <w:r>
        <w:rPr>
          <w:rFonts w:hint="eastAsia" w:hAnsi="宋体"/>
          <w:color w:val="000000" w:themeColor="text1"/>
          <w:highlight w:val="none"/>
          <w14:textFill>
            <w14:solidFill>
              <w14:schemeClr w14:val="tx1"/>
            </w14:solidFill>
          </w14:textFill>
        </w:rPr>
        <w:t>八、确定成交供应商办法</w:t>
      </w:r>
      <w:bookmarkEnd w:id="137"/>
      <w:bookmarkEnd w:id="138"/>
    </w:p>
    <w:p w14:paraId="4A07D0F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6FA796E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7C47AAB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02400B0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1A82000C">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051626BC">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6C0E47CB">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1C37CF31">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5A998480">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646D4FA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09D4ACB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3EBEE7DB">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7454"/>
      <w:bookmarkStart w:id="140" w:name="_Toc464632128"/>
      <w:r>
        <w:rPr>
          <w:rFonts w:hint="eastAsia" w:ascii="宋体" w:hAnsi="宋体"/>
          <w:color w:val="000000" w:themeColor="text1"/>
          <w:szCs w:val="21"/>
          <w:highlight w:val="none"/>
          <w14:textFill>
            <w14:solidFill>
              <w14:schemeClr w14:val="tx1"/>
            </w14:solidFill>
          </w14:textFill>
        </w:rPr>
        <w:t>九、质疑</w:t>
      </w:r>
      <w:bookmarkEnd w:id="139"/>
      <w:bookmarkEnd w:id="140"/>
    </w:p>
    <w:p w14:paraId="32FA419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02632D96">
      <w:pPr>
        <w:spacing w:line="300" w:lineRule="auto"/>
        <w:outlineLvl w:val="1"/>
        <w:rPr>
          <w:rFonts w:ascii="宋体" w:hAnsi="宋体"/>
          <w:color w:val="000000" w:themeColor="text1"/>
          <w:szCs w:val="21"/>
          <w:highlight w:val="none"/>
          <w14:textFill>
            <w14:solidFill>
              <w14:schemeClr w14:val="tx1"/>
            </w14:solidFill>
          </w14:textFill>
        </w:rPr>
      </w:pPr>
      <w:bookmarkStart w:id="141" w:name="_Toc322033397"/>
      <w:bookmarkStart w:id="142" w:name="_Toc345675374"/>
      <w:bookmarkStart w:id="143" w:name="_Toc17834"/>
      <w:bookmarkStart w:id="144" w:name="_Toc464632129"/>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14:paraId="731ED92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《采购项目内容〈A 商务要求〉》</w:t>
      </w:r>
      <w:r>
        <w:rPr>
          <w:rFonts w:hint="eastAsia" w:ascii="宋体" w:hAnsi="宋体"/>
          <w:color w:val="000000" w:themeColor="text1"/>
          <w:szCs w:val="21"/>
          <w:highlight w:val="none"/>
          <w14:textFill>
            <w14:solidFill>
              <w14:schemeClr w14:val="tx1"/>
            </w14:solidFill>
          </w14:textFill>
        </w:rPr>
        <w:t>。</w:t>
      </w:r>
    </w:p>
    <w:p w14:paraId="5E6BCB1C">
      <w:pPr>
        <w:spacing w:line="300" w:lineRule="auto"/>
        <w:outlineLvl w:val="1"/>
        <w:rPr>
          <w:rFonts w:ascii="宋体" w:hAnsi="宋体"/>
          <w:color w:val="000000" w:themeColor="text1"/>
          <w:szCs w:val="21"/>
          <w:highlight w:val="none"/>
          <w14:textFill>
            <w14:solidFill>
              <w14:schemeClr w14:val="tx1"/>
            </w14:solidFill>
          </w14:textFill>
        </w:rPr>
      </w:pPr>
      <w:bookmarkStart w:id="145" w:name="_Toc20388"/>
      <w:bookmarkStart w:id="146" w:name="_Toc464632131"/>
      <w:bookmarkStart w:id="147" w:name="_Toc536594109"/>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p>
    <w:bookmarkEnd w:id="147"/>
    <w:p w14:paraId="686987CD">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7F10489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3959C97C">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5DD1DF5F">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6E909CBB">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6B6C5AFE">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74360B9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49D8EDE0">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58000D6D">
      <w:pPr>
        <w:spacing w:line="300" w:lineRule="auto"/>
        <w:outlineLvl w:val="1"/>
        <w:rPr>
          <w:rFonts w:ascii="宋体" w:hAnsi="宋体"/>
          <w:color w:val="000000" w:themeColor="text1"/>
          <w:szCs w:val="21"/>
          <w:highlight w:val="none"/>
          <w14:textFill>
            <w14:solidFill>
              <w14:schemeClr w14:val="tx1"/>
            </w14:solidFill>
          </w14:textFill>
        </w:rPr>
      </w:pPr>
      <w:bookmarkStart w:id="148" w:name="_Toc11915"/>
      <w:bookmarkStart w:id="149" w:name="_Toc464632132"/>
      <w:bookmarkStart w:id="150" w:name="_Toc345675376"/>
      <w:bookmarkStart w:id="151" w:name="_Toc322033399"/>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14:paraId="20C37B56">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5C6B7C0">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5E55D354">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17475"/>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14:paraId="249FA7A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416A85EE">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13B14115">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4408EF">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91250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B644E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F5B9BC">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01E01B06">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804388">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F2A88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03F1D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6809DE">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20</w:t>
            </w:r>
            <w:r>
              <w:rPr>
                <w:rFonts w:hint="eastAsia" w:ascii="宋体" w:hAnsi="宋体" w:cs="宋体"/>
                <w:color w:val="000000" w:themeColor="text1"/>
                <w:kern w:val="0"/>
                <w:highlight w:val="none"/>
                <w14:textFill>
                  <w14:solidFill>
                    <w14:schemeClr w14:val="tx1"/>
                  </w14:solidFill>
                </w14:textFill>
              </w:rPr>
              <w:t>分</w:t>
            </w:r>
          </w:p>
        </w:tc>
      </w:tr>
    </w:tbl>
    <w:p w14:paraId="30ED55D3">
      <w:pPr>
        <w:rPr>
          <w:rFonts w:hint="eastAsia"/>
          <w:color w:val="000000" w:themeColor="text1"/>
          <w:highlight w:val="none"/>
          <w14:textFill>
            <w14:solidFill>
              <w14:schemeClr w14:val="tx1"/>
            </w14:solidFill>
          </w14:textFill>
        </w:rPr>
      </w:pPr>
    </w:p>
    <w:p w14:paraId="5F97ABD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75D18411">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62B8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63FD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2734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B1E8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05B9EEC2">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CC49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7912BA">
            <w:pPr>
              <w:keepNext w:val="0"/>
              <w:keepLines w:val="0"/>
              <w:pageBreakBefore w:val="0"/>
              <w:wordWrap/>
              <w:overflowPunct/>
              <w:topLinePunct w:val="0"/>
              <w:bidi w:val="0"/>
              <w:adjustRightInd/>
              <w:snapToGrid/>
              <w:spacing w:line="24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研究方案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4B42F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69AE88">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w:t>
            </w:r>
            <w:r>
              <w:rPr>
                <w:rFonts w:hint="eastAsia" w:ascii="宋体" w:hAnsi="宋体" w:eastAsia="宋体" w:cs="宋体"/>
                <w:color w:val="000000" w:themeColor="text1"/>
                <w:highlight w:val="none"/>
                <w:lang w:val="en-US" w:eastAsia="zh-CN"/>
                <w14:textFill>
                  <w14:solidFill>
                    <w14:schemeClr w14:val="tx1"/>
                  </w14:solidFill>
                </w14:textFill>
              </w:rPr>
              <w:t>供应商提供的研究方案进行评审：</w:t>
            </w:r>
          </w:p>
          <w:p w14:paraId="09A10BEA">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1.内容完整、思路清晰、编排条理、针对性强、可行性高，</w:t>
            </w:r>
            <w:r>
              <w:rPr>
                <w:rFonts w:hint="eastAsia" w:ascii="宋体" w:hAnsi="宋体" w:cs="宋体"/>
                <w:color w:val="000000" w:themeColor="text1"/>
                <w:highlight w:val="none"/>
                <w:lang w:val="en-US" w:eastAsia="zh-CN"/>
                <w14:textFill>
                  <w14:solidFill>
                    <w14:schemeClr w14:val="tx1"/>
                  </w14:solidFill>
                </w14:textFill>
              </w:rPr>
              <w:t>优于或满足采购需求的，</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lang w:val="en-US" w:eastAsia="zh-CN"/>
                <w14:textFill>
                  <w14:solidFill>
                    <w14:schemeClr w14:val="tx1"/>
                  </w14:solidFill>
                </w14:textFill>
              </w:rPr>
              <w:t>分；</w:t>
            </w:r>
          </w:p>
          <w:p w14:paraId="1055AFF6">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spacing w:val="6"/>
                <w:sz w:val="21"/>
                <w:highlight w:val="none"/>
                <w:lang w:val="en-US" w:eastAsia="zh-CN"/>
                <w14:textFill>
                  <w14:solidFill>
                    <w14:schemeClr w14:val="tx1"/>
                  </w14:solidFill>
                </w14:textFill>
              </w:rPr>
              <w:t>内容较为完整、思路较为清晰、编排较为条理、针对性较强、</w:t>
            </w:r>
            <w:r>
              <w:rPr>
                <w:rFonts w:hint="eastAsia" w:ascii="宋体" w:hAnsi="宋体" w:eastAsia="宋体" w:cs="宋体"/>
                <w:color w:val="000000" w:themeColor="text1"/>
                <w:highlight w:val="none"/>
                <w:lang w:val="en-US" w:eastAsia="zh-CN"/>
                <w14:textFill>
                  <w14:solidFill>
                    <w14:schemeClr w14:val="tx1"/>
                  </w14:solidFill>
                </w14:textFill>
              </w:rPr>
              <w:t>可行性较高，</w:t>
            </w:r>
            <w:r>
              <w:rPr>
                <w:rFonts w:hint="eastAsia" w:ascii="宋体" w:hAnsi="宋体" w:cs="宋体"/>
                <w:color w:val="000000" w:themeColor="text1"/>
                <w:highlight w:val="none"/>
                <w:lang w:val="en-US" w:eastAsia="zh-CN"/>
                <w14:textFill>
                  <w14:solidFill>
                    <w14:schemeClr w14:val="tx1"/>
                  </w14:solidFill>
                </w14:textFill>
              </w:rPr>
              <w:t>基本满足采购需求的，</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lang w:val="en-US" w:eastAsia="zh-CN"/>
                <w14:textFill>
                  <w14:solidFill>
                    <w14:schemeClr w14:val="tx1"/>
                  </w14:solidFill>
                </w14:textFill>
              </w:rPr>
              <w:t>分；</w:t>
            </w:r>
          </w:p>
          <w:p w14:paraId="5D6AFCAB">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spacing w:val="6"/>
                <w:sz w:val="21"/>
                <w:highlight w:val="none"/>
                <w:lang w:val="en-US" w:eastAsia="zh-CN"/>
                <w14:textFill>
                  <w14:solidFill>
                    <w14:schemeClr w14:val="tx1"/>
                  </w14:solidFill>
                </w14:textFill>
              </w:rPr>
              <w:t>内容基本完整、思路基本清晰、编排基本条理、针对性一般、</w:t>
            </w:r>
            <w:r>
              <w:rPr>
                <w:rFonts w:hint="eastAsia" w:ascii="宋体" w:hAnsi="宋体" w:eastAsia="宋体" w:cs="宋体"/>
                <w:color w:val="000000" w:themeColor="text1"/>
                <w:highlight w:val="none"/>
                <w:lang w:val="en-US" w:eastAsia="zh-CN"/>
                <w14:textFill>
                  <w14:solidFill>
                    <w14:schemeClr w14:val="tx1"/>
                  </w14:solidFill>
                </w14:textFill>
              </w:rPr>
              <w:t>可行性一般，</w:t>
            </w:r>
            <w:r>
              <w:rPr>
                <w:rFonts w:hint="eastAsia" w:ascii="宋体" w:hAnsi="宋体" w:cs="宋体"/>
                <w:color w:val="000000" w:themeColor="text1"/>
                <w:highlight w:val="none"/>
                <w:lang w:val="en-US" w:eastAsia="zh-CN"/>
                <w14:textFill>
                  <w14:solidFill>
                    <w14:schemeClr w14:val="tx1"/>
                  </w14:solidFill>
                </w14:textFill>
              </w:rPr>
              <w:t>部分满足采购需求的，</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分；</w:t>
            </w:r>
          </w:p>
          <w:p w14:paraId="25083575">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4.内容不完整、思路不清晰、针对性、可行性差，得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w:t>
            </w:r>
          </w:p>
          <w:p w14:paraId="48E534EB">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5.不提供方案不得分。</w:t>
            </w:r>
          </w:p>
        </w:tc>
      </w:tr>
      <w:tr w14:paraId="339A5414">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2B43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EAF99A">
            <w:pPr>
              <w:keepNext w:val="0"/>
              <w:keepLines w:val="0"/>
              <w:pageBreakBefore w:val="0"/>
              <w:wordWrap/>
              <w:overflowPunct/>
              <w:topLinePunct w:val="0"/>
              <w:bidi w:val="0"/>
              <w:adjustRightInd/>
              <w:snapToGrid/>
              <w:spacing w:line="24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项目重点难点分析、应对措施及相关的合理化建议</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05EA9C">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0F9B8C">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根据供应商针对本项目采购需求提供的项目重点难点分析、应</w:t>
            </w:r>
            <w:r>
              <w:rPr>
                <w:rFonts w:hint="eastAsia" w:ascii="宋体" w:hAnsi="宋体" w:eastAsia="宋体" w:cs="宋体"/>
                <w:color w:val="000000" w:themeColor="text1"/>
                <w:spacing w:val="6"/>
                <w:sz w:val="21"/>
                <w:highlight w:val="none"/>
                <w:lang w:val="en-US" w:eastAsia="zh-CN"/>
                <w14:textFill>
                  <w14:solidFill>
                    <w14:schemeClr w14:val="tx1"/>
                  </w14:solidFill>
                </w14:textFill>
              </w:rPr>
              <w:t>对措施及相关的合理化建议（包括但不限于项目重点难点分析、</w:t>
            </w:r>
            <w:r>
              <w:rPr>
                <w:rFonts w:hint="eastAsia" w:ascii="宋体" w:hAnsi="宋体" w:eastAsia="宋体" w:cs="宋体"/>
                <w:color w:val="000000" w:themeColor="text1"/>
                <w:highlight w:val="none"/>
                <w:lang w:val="en-US" w:eastAsia="zh-CN"/>
                <w14:textFill>
                  <w14:solidFill>
                    <w14:schemeClr w14:val="tx1"/>
                  </w14:solidFill>
                </w14:textFill>
              </w:rPr>
              <w:t xml:space="preserve">应对措施、对项目开展的相关合理化建议等）进行评审： </w:t>
            </w:r>
          </w:p>
          <w:p w14:paraId="36B0D55C">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spacing w:val="6"/>
                <w:sz w:val="21"/>
                <w:highlight w:val="none"/>
                <w:lang w:val="en-US" w:eastAsia="zh-CN"/>
                <w14:textFill>
                  <w14:solidFill>
                    <w14:schemeClr w14:val="tx1"/>
                  </w14:solidFill>
                </w14:textFill>
              </w:rPr>
              <w:t>项目重点难点分析、应对措施及相关的合理化建议条理清晰，内容明确具体，分析深刻、全面，针对性强，</w:t>
            </w:r>
            <w:r>
              <w:rPr>
                <w:rFonts w:hint="eastAsia" w:ascii="宋体" w:hAnsi="宋体" w:cs="宋体"/>
                <w:color w:val="000000" w:themeColor="text1"/>
                <w:highlight w:val="none"/>
                <w:lang w:val="en-US" w:eastAsia="zh-CN"/>
                <w14:textFill>
                  <w14:solidFill>
                    <w14:schemeClr w14:val="tx1"/>
                  </w14:solidFill>
                </w14:textFill>
              </w:rPr>
              <w:t>优于或满足采购需求的</w:t>
            </w:r>
            <w:r>
              <w:rPr>
                <w:rFonts w:hint="eastAsia" w:ascii="宋体" w:hAnsi="宋体" w:eastAsia="宋体" w:cs="宋体"/>
                <w:color w:val="000000" w:themeColor="text1"/>
                <w:spacing w:val="6"/>
                <w:sz w:val="21"/>
                <w:highlight w:val="none"/>
                <w:lang w:val="en-US" w:eastAsia="zh-CN"/>
                <w14:textFill>
                  <w14:solidFill>
                    <w14:schemeClr w14:val="tx1"/>
                  </w14:solidFill>
                </w14:textFill>
              </w:rPr>
              <w:t xml:space="preserve">，得10分； </w:t>
            </w:r>
          </w:p>
          <w:p w14:paraId="49A3970F">
            <w:pPr>
              <w:keepNext w:val="0"/>
              <w:keepLines w:val="0"/>
              <w:pageBreakBefore w:val="0"/>
              <w:wordWrap/>
              <w:overflowPunct/>
              <w:topLinePunct w:val="0"/>
              <w:bidi w:val="0"/>
              <w:adjustRightInd/>
              <w:snapToGrid/>
              <w:spacing w:line="240" w:lineRule="auto"/>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2.项目重点难点分析、应对措施及相关的合理化建议条理较清晰，内容较明确，分析较全面，针对性较强，</w:t>
            </w:r>
            <w:r>
              <w:rPr>
                <w:rFonts w:hint="eastAsia" w:ascii="宋体" w:hAnsi="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lang w:val="en-US" w:eastAsia="zh-CN"/>
                <w14:textFill>
                  <w14:solidFill>
                    <w14:schemeClr w14:val="tx1"/>
                  </w14:solidFill>
                </w14:textFill>
              </w:rPr>
              <w:t>满足采购需求的，得6分；</w:t>
            </w:r>
          </w:p>
          <w:p w14:paraId="1E045168">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3.项目重点难点分析、应对措施及相关的合理化建议条理基本清晰，内容基本明确，分析基本全面，有针对性，</w:t>
            </w:r>
            <w:r>
              <w:rPr>
                <w:rFonts w:hint="eastAsia" w:ascii="宋体" w:hAnsi="宋体" w:cs="宋体"/>
                <w:color w:val="000000" w:themeColor="text1"/>
                <w:highlight w:val="none"/>
                <w:lang w:val="en-US" w:eastAsia="zh-CN"/>
                <w14:textFill>
                  <w14:solidFill>
                    <w14:schemeClr w14:val="tx1"/>
                  </w14:solidFill>
                </w14:textFill>
              </w:rPr>
              <w:t>部分</w:t>
            </w:r>
            <w:r>
              <w:rPr>
                <w:rFonts w:hint="eastAsia" w:ascii="宋体" w:hAnsi="宋体" w:eastAsia="宋体" w:cs="宋体"/>
                <w:color w:val="000000" w:themeColor="text1"/>
                <w:highlight w:val="none"/>
                <w:lang w:val="en-US" w:eastAsia="zh-CN"/>
                <w14:textFill>
                  <w14:solidFill>
                    <w14:schemeClr w14:val="tx1"/>
                  </w14:solidFill>
                </w14:textFill>
              </w:rPr>
              <w:t xml:space="preserve">满足采购需求的，得3分； </w:t>
            </w:r>
          </w:p>
          <w:p w14:paraId="69776AF1">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spacing w:val="6"/>
                <w:sz w:val="21"/>
                <w:highlight w:val="none"/>
                <w:lang w:val="en-US" w:eastAsia="zh-CN"/>
                <w14:textFill>
                  <w14:solidFill>
                    <w14:schemeClr w14:val="tx1"/>
                  </w14:solidFill>
                </w14:textFill>
              </w:rPr>
              <w:t>项目重点难点分析、应对措施及相关的合理化建议条理不清晰，内容不明确，分析不全面，针对性差，不满足采购需求的，得1分</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2B80C2FC">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5.不提供方案不得分。</w:t>
            </w:r>
          </w:p>
        </w:tc>
      </w:tr>
      <w:tr w14:paraId="599442E1">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77DC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F96083">
            <w:pPr>
              <w:keepNext w:val="0"/>
              <w:keepLines w:val="0"/>
              <w:pageBreakBefore w:val="0"/>
              <w:wordWrap/>
              <w:overflowPunct/>
              <w:topLinePunct w:val="0"/>
              <w:bidi w:val="0"/>
              <w:adjustRightInd/>
              <w:snapToGrid/>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工作进度计划</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14CA3E">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AA1F0D">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w:t>
            </w:r>
            <w:r>
              <w:rPr>
                <w:rFonts w:hint="eastAsia" w:ascii="宋体" w:hAnsi="宋体" w:eastAsia="宋体" w:cs="宋体"/>
                <w:color w:val="000000" w:themeColor="text1"/>
                <w:highlight w:val="none"/>
                <w:lang w:val="en-US" w:eastAsia="zh-CN"/>
                <w14:textFill>
                  <w14:solidFill>
                    <w14:schemeClr w14:val="tx1"/>
                  </w14:solidFill>
                </w14:textFill>
              </w:rPr>
              <w:t>供应商拟定的工作进度计划安排进行评审：</w:t>
            </w:r>
          </w:p>
          <w:p w14:paraId="37E58BB1">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1.工作进度计划安排科学合理、可行性高</w:t>
            </w:r>
            <w:r>
              <w:rPr>
                <w:rFonts w:hint="eastAsia" w:ascii="宋体" w:hAnsi="宋体" w:cs="宋体"/>
                <w:color w:val="000000" w:themeColor="text1"/>
                <w:highlight w:val="none"/>
                <w:lang w:val="en-US" w:eastAsia="zh-CN"/>
                <w14:textFill>
                  <w14:solidFill>
                    <w14:schemeClr w14:val="tx1"/>
                  </w14:solidFill>
                </w14:textFill>
              </w:rPr>
              <w:t>，优于或满足采购需求的，</w:t>
            </w:r>
            <w:r>
              <w:rPr>
                <w:rFonts w:hint="eastAsia" w:ascii="宋体" w:hAnsi="宋体" w:eastAsia="宋体" w:cs="宋体"/>
                <w:color w:val="000000" w:themeColor="text1"/>
                <w:highlight w:val="none"/>
                <w:lang w:val="en-US" w:eastAsia="zh-CN"/>
                <w14:textFill>
                  <w14:solidFill>
                    <w14:schemeClr w14:val="tx1"/>
                  </w14:solidFill>
                </w14:textFill>
              </w:rPr>
              <w:t>得10分；</w:t>
            </w:r>
          </w:p>
          <w:p w14:paraId="75D2DB6E">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2.工作进度计划安排较合理、基本可行性，</w:t>
            </w:r>
            <w:r>
              <w:rPr>
                <w:rFonts w:hint="eastAsia" w:ascii="宋体" w:hAnsi="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lang w:val="en-US" w:eastAsia="zh-CN"/>
                <w14:textFill>
                  <w14:solidFill>
                    <w14:schemeClr w14:val="tx1"/>
                  </w14:solidFill>
                </w14:textFill>
              </w:rPr>
              <w:t>满足采购需求的，得6分；</w:t>
            </w:r>
          </w:p>
          <w:p w14:paraId="1363EA10">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工作进度计划安排基本合理、可行性一般</w:t>
            </w:r>
            <w:r>
              <w:rPr>
                <w:rFonts w:hint="eastAsia" w:ascii="宋体" w:hAnsi="宋体" w:cs="宋体"/>
                <w:color w:val="000000" w:themeColor="text1"/>
                <w:highlight w:val="none"/>
                <w:lang w:val="en-US" w:eastAsia="zh-CN"/>
                <w14:textFill>
                  <w14:solidFill>
                    <w14:schemeClr w14:val="tx1"/>
                  </w14:solidFill>
                </w14:textFill>
              </w:rPr>
              <w:t>，部分</w:t>
            </w:r>
            <w:r>
              <w:rPr>
                <w:rFonts w:hint="eastAsia" w:ascii="宋体" w:hAnsi="宋体" w:eastAsia="宋体" w:cs="宋体"/>
                <w:color w:val="000000" w:themeColor="text1"/>
                <w:highlight w:val="none"/>
                <w:lang w:val="en-US" w:eastAsia="zh-CN"/>
                <w14:textFill>
                  <w14:solidFill>
                    <w14:schemeClr w14:val="tx1"/>
                  </w14:solidFill>
                </w14:textFill>
              </w:rPr>
              <w:t>满足采购需求的，得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p>
          <w:p w14:paraId="32FDB981">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.工作进度计划安排不合理、可行性差的</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分；</w:t>
            </w:r>
          </w:p>
          <w:p w14:paraId="0EE9E12D">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.不提供方案不得分。</w:t>
            </w:r>
          </w:p>
        </w:tc>
      </w:tr>
      <w:tr w14:paraId="292FAF45">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24B83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9433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3E1C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6CC9BB50">
      <w:pPr>
        <w:rPr>
          <w:color w:val="000000" w:themeColor="text1"/>
          <w:highlight w:val="none"/>
          <w14:textFill>
            <w14:solidFill>
              <w14:schemeClr w14:val="tx1"/>
            </w14:solidFill>
          </w14:textFill>
        </w:rPr>
      </w:pPr>
    </w:p>
    <w:p w14:paraId="59205520">
      <w:pPr>
        <w:rPr>
          <w:color w:val="000000" w:themeColor="text1"/>
          <w:highlight w:val="none"/>
          <w14:textFill>
            <w14:solidFill>
              <w14:schemeClr w14:val="tx1"/>
            </w14:solidFill>
          </w14:textFill>
        </w:rPr>
      </w:pPr>
    </w:p>
    <w:p w14:paraId="07FF8308">
      <w:pPr>
        <w:rPr>
          <w:color w:val="000000" w:themeColor="text1"/>
          <w:highlight w:val="none"/>
          <w14:textFill>
            <w14:solidFill>
              <w14:schemeClr w14:val="tx1"/>
            </w14:solidFill>
          </w14:textFill>
        </w:rPr>
      </w:pPr>
    </w:p>
    <w:p w14:paraId="2B59F3B7">
      <w:pPr>
        <w:rPr>
          <w:color w:val="000000" w:themeColor="text1"/>
          <w:highlight w:val="none"/>
          <w14:textFill>
            <w14:solidFill>
              <w14:schemeClr w14:val="tx1"/>
            </w14:solidFill>
          </w14:textFill>
        </w:rPr>
      </w:pPr>
    </w:p>
    <w:p w14:paraId="7A2C9552">
      <w:pPr>
        <w:rPr>
          <w:color w:val="000000" w:themeColor="text1"/>
          <w:highlight w:val="none"/>
          <w14:textFill>
            <w14:solidFill>
              <w14:schemeClr w14:val="tx1"/>
            </w14:solidFill>
          </w14:textFill>
        </w:rPr>
      </w:pPr>
    </w:p>
    <w:p w14:paraId="4D710AB8">
      <w:pPr>
        <w:rPr>
          <w:color w:val="000000" w:themeColor="text1"/>
          <w:highlight w:val="none"/>
          <w14:textFill>
            <w14:solidFill>
              <w14:schemeClr w14:val="tx1"/>
            </w14:solidFill>
          </w14:textFill>
        </w:rPr>
      </w:pPr>
    </w:p>
    <w:p w14:paraId="65495E96">
      <w:pPr>
        <w:rPr>
          <w:color w:val="000000" w:themeColor="text1"/>
          <w:highlight w:val="none"/>
          <w14:textFill>
            <w14:solidFill>
              <w14:schemeClr w14:val="tx1"/>
            </w14:solidFill>
          </w14:textFill>
        </w:rPr>
      </w:pPr>
    </w:p>
    <w:p w14:paraId="398224F5">
      <w:pPr>
        <w:rPr>
          <w:color w:val="000000" w:themeColor="text1"/>
          <w:highlight w:val="none"/>
          <w14:textFill>
            <w14:solidFill>
              <w14:schemeClr w14:val="tx1"/>
            </w14:solidFill>
          </w14:textFill>
        </w:rPr>
      </w:pPr>
    </w:p>
    <w:p w14:paraId="3DBAE14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43D1E5C8">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885F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19F7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28A7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640E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5D1A4F2A">
        <w:tblPrEx>
          <w:tblCellMar>
            <w:top w:w="0" w:type="dxa"/>
            <w:left w:w="0" w:type="dxa"/>
            <w:bottom w:w="0" w:type="dxa"/>
            <w:right w:w="0" w:type="dxa"/>
          </w:tblCellMar>
        </w:tblPrEx>
        <w:trPr>
          <w:cantSplit/>
          <w:trHeight w:val="944"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7F0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8A7C31">
            <w:pPr>
              <w:pStyle w:val="352"/>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项目团队配置 </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CD153F">
            <w:pPr>
              <w:pStyle w:val="19"/>
              <w:spacing w:after="0" w:line="32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18</w:t>
            </w:r>
            <w:r>
              <w:rPr>
                <w:rFonts w:hint="eastAsia" w:ascii="宋体" w:hAnsi="宋体" w:cs="宋体"/>
                <w:color w:val="000000" w:themeColor="text1"/>
                <w:kern w:val="0"/>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4FB785">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1.项目负责人：具有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历史</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、文化地理学、文物博物、地理信息等其中一项</w:t>
            </w:r>
            <w:r>
              <w:rPr>
                <w:rFonts w:hint="eastAsia" w:ascii="宋体" w:hAnsi="宋体" w:eastAsia="宋体" w:cs="宋体"/>
                <w:color w:val="000000" w:themeColor="text1"/>
                <w:highlight w:val="none"/>
                <w:lang w:val="en-US" w:eastAsia="zh-CN"/>
                <w14:textFill>
                  <w14:solidFill>
                    <w14:schemeClr w14:val="tx1"/>
                  </w14:solidFill>
                </w14:textFill>
              </w:rPr>
              <w:t>专业</w:t>
            </w:r>
            <w:r>
              <w:rPr>
                <w:rFonts w:hint="eastAsia" w:ascii="宋体" w:hAnsi="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lang w:val="en-US" w:eastAsia="zh-CN"/>
                <w14:textFill>
                  <w14:solidFill>
                    <w14:schemeClr w14:val="tx1"/>
                  </w14:solidFill>
                </w14:textFill>
              </w:rPr>
              <w:t>高级职称得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副高职称得4分，其他的不得分</w:t>
            </w:r>
            <w:r>
              <w:rPr>
                <w:rFonts w:hint="eastAsia" w:ascii="宋体" w:hAnsi="宋体" w:eastAsia="宋体" w:cs="宋体"/>
                <w:color w:val="000000" w:themeColor="text1"/>
                <w:highlight w:val="none"/>
                <w:lang w:val="en-US" w:eastAsia="zh-CN"/>
                <w14:textFill>
                  <w14:solidFill>
                    <w14:schemeClr w14:val="tx1"/>
                  </w14:solidFill>
                </w14:textFill>
              </w:rPr>
              <w:t>。本小项最高得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p>
          <w:p w14:paraId="7903DBE8">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2.项目团队</w:t>
            </w:r>
            <w:r>
              <w:rPr>
                <w:rFonts w:hint="eastAsia" w:ascii="宋体" w:hAnsi="宋体" w:cs="宋体"/>
                <w:color w:val="000000" w:themeColor="text1"/>
                <w:highlight w:val="none"/>
                <w:lang w:val="en-US" w:eastAsia="zh-CN"/>
                <w14:textFill>
                  <w14:solidFill>
                    <w14:schemeClr w14:val="tx1"/>
                  </w14:solidFill>
                </w14:textFill>
              </w:rPr>
              <w:t>成</w:t>
            </w:r>
            <w:r>
              <w:rPr>
                <w:rFonts w:hint="eastAsia" w:ascii="宋体" w:hAnsi="宋体" w:eastAsia="宋体" w:cs="宋体"/>
                <w:color w:val="000000" w:themeColor="text1"/>
                <w:highlight w:val="none"/>
                <w:lang w:val="en-US" w:eastAsia="zh-CN"/>
                <w14:textFill>
                  <w14:solidFill>
                    <w14:schemeClr w14:val="tx1"/>
                  </w14:solidFill>
                </w14:textFill>
              </w:rPr>
              <w:t>员：</w:t>
            </w:r>
          </w:p>
          <w:p w14:paraId="267C52FB">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（1）具有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历史</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、文化地理学、文物博物、地理信息等其中一项相关</w:t>
            </w:r>
            <w:r>
              <w:rPr>
                <w:rFonts w:hint="eastAsia" w:ascii="宋体" w:hAnsi="宋体" w:eastAsia="宋体" w:cs="宋体"/>
                <w:color w:val="000000" w:themeColor="text1"/>
                <w:highlight w:val="none"/>
                <w:lang w:val="en-US" w:eastAsia="zh-CN"/>
                <w14:textFill>
                  <w14:solidFill>
                    <w14:schemeClr w14:val="tx1"/>
                  </w14:solidFill>
                </w14:textFill>
              </w:rPr>
              <w:t>专业副高级职称，每人得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w:t>
            </w:r>
          </w:p>
          <w:p w14:paraId="507875E8">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具有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历史</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、文化地理学、文物博物、地理信息等其中一项相关</w:t>
            </w:r>
            <w:r>
              <w:rPr>
                <w:rFonts w:hint="eastAsia" w:ascii="宋体" w:hAnsi="宋体" w:eastAsia="宋体" w:cs="宋体"/>
                <w:color w:val="000000" w:themeColor="text1"/>
                <w:highlight w:val="none"/>
                <w:lang w:val="en-US" w:eastAsia="zh-CN"/>
                <w14:textFill>
                  <w14:solidFill>
                    <w14:schemeClr w14:val="tx1"/>
                  </w14:solidFill>
                </w14:textFill>
              </w:rPr>
              <w:t>专业中级职称，</w:t>
            </w:r>
            <w:r>
              <w:rPr>
                <w:rFonts w:hint="eastAsia" w:ascii="宋体" w:hAnsi="宋体" w:cs="宋体"/>
                <w:color w:val="000000" w:themeColor="text1"/>
                <w:highlight w:val="none"/>
                <w:lang w:val="en-US" w:eastAsia="zh-CN"/>
                <w14:textFill>
                  <w14:solidFill>
                    <w14:schemeClr w14:val="tx1"/>
                  </w14:solidFill>
                </w14:textFill>
              </w:rPr>
              <w:t>或博士后研究经历，</w:t>
            </w:r>
            <w:r>
              <w:rPr>
                <w:rFonts w:hint="eastAsia" w:ascii="宋体" w:hAnsi="宋体" w:eastAsia="宋体" w:cs="宋体"/>
                <w:color w:val="000000" w:themeColor="text1"/>
                <w:highlight w:val="none"/>
                <w:lang w:val="en-US" w:eastAsia="zh-CN"/>
                <w14:textFill>
                  <w14:solidFill>
                    <w14:schemeClr w14:val="tx1"/>
                  </w14:solidFill>
                </w14:textFill>
              </w:rPr>
              <w:t>每人得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w:t>
            </w:r>
          </w:p>
          <w:p w14:paraId="65B05EE3">
            <w:pPr>
              <w:keepNext w:val="0"/>
              <w:keepLines w:val="0"/>
              <w:pageBreakBefore w:val="0"/>
              <w:wordWrap/>
              <w:overflowPunct/>
              <w:topLinePunct w:val="0"/>
              <w:bidi w:val="0"/>
              <w:adjustRightInd/>
              <w:snapToGrid/>
              <w:spacing w:line="240" w:lineRule="auto"/>
              <w:jc w:val="left"/>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本小项最高的1</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w:t>
            </w:r>
          </w:p>
          <w:p w14:paraId="0F4C9D66">
            <w:pPr>
              <w:keepNext w:val="0"/>
              <w:keepLines w:val="0"/>
              <w:pageBreakBefore w:val="0"/>
              <w:wordWrap/>
              <w:overflowPunct/>
              <w:topLinePunct w:val="0"/>
              <w:bidi w:val="0"/>
              <w:adjustRightInd/>
              <w:snapToGrid/>
              <w:spacing w:line="240" w:lineRule="auto"/>
              <w:jc w:val="lef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注：以上人员须提供相关职称证书</w:t>
            </w:r>
            <w:r>
              <w:rPr>
                <w:rFonts w:hint="eastAsia" w:ascii="宋体" w:hAnsi="宋体" w:cs="宋体"/>
                <w:color w:val="000000" w:themeColor="text1"/>
                <w:highlight w:val="none"/>
                <w:lang w:val="en-US" w:eastAsia="zh-CN"/>
                <w14:textFill>
                  <w14:solidFill>
                    <w14:schemeClr w14:val="tx1"/>
                  </w14:solidFill>
                </w14:textFill>
              </w:rPr>
              <w:t>或证明文件复印件，并加盖供应商公章</w:t>
            </w:r>
            <w:r>
              <w:rPr>
                <w:rFonts w:hint="eastAsia" w:ascii="宋体" w:hAnsi="宋体" w:eastAsia="宋体" w:cs="宋体"/>
                <w:color w:val="000000" w:themeColor="text1"/>
                <w:highlight w:val="none"/>
                <w:lang w:val="en-US" w:eastAsia="zh-CN"/>
                <w14:textFill>
                  <w14:solidFill>
                    <w14:schemeClr w14:val="tx1"/>
                  </w14:solidFill>
                </w14:textFill>
              </w:rPr>
              <w:t>，同一人</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多项职称证书</w:t>
            </w:r>
            <w:r>
              <w:rPr>
                <w:rFonts w:hint="eastAsia" w:ascii="宋体" w:hAnsi="宋体" w:cs="宋体"/>
                <w:color w:val="000000" w:themeColor="text1"/>
                <w:highlight w:val="none"/>
                <w:lang w:val="en-US" w:eastAsia="zh-CN"/>
                <w14:textFill>
                  <w14:solidFill>
                    <w14:schemeClr w14:val="tx1"/>
                  </w14:solidFill>
                </w14:textFill>
              </w:rPr>
              <w:t>或证明</w:t>
            </w:r>
            <w:r>
              <w:rPr>
                <w:rFonts w:hint="eastAsia" w:ascii="宋体" w:hAnsi="宋体" w:eastAsia="宋体" w:cs="宋体"/>
                <w:color w:val="000000" w:themeColor="text1"/>
                <w:highlight w:val="none"/>
                <w:lang w:val="en-US" w:eastAsia="zh-CN"/>
                <w14:textFill>
                  <w14:solidFill>
                    <w14:schemeClr w14:val="tx1"/>
                  </w14:solidFill>
                </w14:textFill>
              </w:rPr>
              <w:t>不重复计分。</w:t>
            </w:r>
          </w:p>
        </w:tc>
      </w:tr>
      <w:tr w14:paraId="449AF5B7">
        <w:tblPrEx>
          <w:tblCellMar>
            <w:top w:w="0" w:type="dxa"/>
            <w:left w:w="0" w:type="dxa"/>
            <w:bottom w:w="0" w:type="dxa"/>
            <w:right w:w="0" w:type="dxa"/>
          </w:tblCellMar>
        </w:tblPrEx>
        <w:trPr>
          <w:cantSplit/>
          <w:trHeight w:val="1180"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17B9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15AB9E">
            <w:pPr>
              <w:pStyle w:val="352"/>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同类</w:t>
            </w:r>
            <w:r>
              <w:rPr>
                <w:rFonts w:hint="eastAsia" w:ascii="宋体" w:hAnsi="宋体" w:eastAsia="宋体" w:cs="宋体"/>
                <w:color w:val="000000" w:themeColor="text1"/>
                <w:sz w:val="21"/>
                <w:szCs w:val="21"/>
                <w:highlight w:val="none"/>
                <w14:textFill>
                  <w14:solidFill>
                    <w14:schemeClr w14:val="tx1"/>
                  </w14:solidFill>
                </w14:textFill>
              </w:rPr>
              <w:t>业绩</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C0E2F8">
            <w:pPr>
              <w:pStyle w:val="19"/>
              <w:spacing w:after="0" w:line="320" w:lineRule="exact"/>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12</w:t>
            </w:r>
            <w:r>
              <w:rPr>
                <w:rFonts w:hint="eastAsia" w:ascii="宋体" w:hAnsi="宋体" w:cs="宋体"/>
                <w:color w:val="000000" w:themeColor="text1"/>
                <w:kern w:val="0"/>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8EED4">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提供2020年1月1日至今（以签订合同时间为准），供应商完成的同类项目业绩，每提供一份得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分，本项最高得1</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7EC14E86">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spacing w:val="6"/>
                <w:sz w:val="21"/>
                <w:highlight w:val="none"/>
                <w:lang w:val="en-US" w:eastAsia="zh-CN"/>
                <w14:textFill>
                  <w14:solidFill>
                    <w14:schemeClr w14:val="tx1"/>
                  </w14:solidFill>
                </w14:textFill>
              </w:rPr>
              <w:t>提供合同关键页（包含但不限于甲乙双方名称、项目类别、</w:t>
            </w:r>
            <w:r>
              <w:rPr>
                <w:rFonts w:hint="eastAsia" w:ascii="宋体" w:hAnsi="宋体" w:eastAsia="宋体" w:cs="宋体"/>
                <w:color w:val="000000" w:themeColor="text1"/>
                <w:highlight w:val="none"/>
                <w:lang w:val="en-US" w:eastAsia="zh-CN"/>
                <w14:textFill>
                  <w14:solidFill>
                    <w14:schemeClr w14:val="tx1"/>
                  </w14:solidFill>
                </w14:textFill>
              </w:rPr>
              <w:t>合同内容、合同金额、盖章页等主要内容）复印件资料</w:t>
            </w:r>
            <w:r>
              <w:rPr>
                <w:rFonts w:hint="eastAsia" w:ascii="宋体" w:hAnsi="宋体" w:cs="宋体"/>
                <w:color w:val="000000" w:themeColor="text1"/>
                <w:highlight w:val="none"/>
                <w:lang w:val="en-US" w:eastAsia="zh-CN"/>
                <w14:textFill>
                  <w14:solidFill>
                    <w14:schemeClr w14:val="tx1"/>
                  </w14:solidFill>
                </w14:textFill>
              </w:rPr>
              <w:t>并加盖供应商公章</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不</w:t>
            </w:r>
            <w:r>
              <w:rPr>
                <w:rFonts w:hint="eastAsia" w:ascii="宋体" w:hAnsi="宋体" w:eastAsia="宋体" w:cs="宋体"/>
                <w:color w:val="000000" w:themeColor="text1"/>
                <w:highlight w:val="none"/>
                <w:lang w:val="en-US" w:eastAsia="zh-CN"/>
                <w14:textFill>
                  <w14:solidFill>
                    <w14:schemeClr w14:val="tx1"/>
                  </w14:solidFill>
                </w14:textFill>
              </w:rPr>
              <w:t>提供不得分。</w:t>
            </w:r>
          </w:p>
        </w:tc>
      </w:tr>
      <w:tr w14:paraId="63B99446">
        <w:tblPrEx>
          <w:tblCellMar>
            <w:top w:w="0" w:type="dxa"/>
            <w:left w:w="0" w:type="dxa"/>
            <w:bottom w:w="0" w:type="dxa"/>
            <w:right w:w="0" w:type="dxa"/>
          </w:tblCellMar>
        </w:tblPrEx>
        <w:trPr>
          <w:cantSplit/>
          <w:trHeight w:val="926"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C73E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4042AB">
            <w:pPr>
              <w:pStyle w:val="352"/>
              <w:jc w:val="center"/>
              <w:rPr>
                <w:rFonts w:hint="eastAsia" w:ascii="宋体" w:hAnsi="宋体" w:eastAsia="宋体" w:cs="宋体"/>
                <w:color w:val="000000" w:themeColor="text1"/>
                <w:highlight w:val="none"/>
                <w:rtl w:val="0"/>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前期研究成果</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AA0C15">
            <w:pPr>
              <w:pStyle w:val="19"/>
              <w:spacing w:after="0" w:line="32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15</w:t>
            </w:r>
            <w:r>
              <w:rPr>
                <w:rFonts w:hint="eastAsia" w:ascii="宋体" w:hAnsi="宋体" w:cs="宋体"/>
                <w:color w:val="000000" w:themeColor="text1"/>
                <w:kern w:val="0"/>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047302">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spacing w:val="0"/>
                <w:sz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项目负责人</w:t>
            </w:r>
            <w:r>
              <w:rPr>
                <w:rFonts w:hint="eastAsia" w:ascii="宋体" w:hAnsi="宋体" w:cs="宋体"/>
                <w:color w:val="000000" w:themeColor="text1"/>
                <w:highlight w:val="none"/>
                <w:lang w:val="en-US" w:eastAsia="zh-CN"/>
                <w14:textFill>
                  <w14:solidFill>
                    <w14:schemeClr w14:val="tx1"/>
                  </w14:solidFill>
                </w14:textFill>
              </w:rPr>
              <w:t>或</w:t>
            </w:r>
            <w:r>
              <w:rPr>
                <w:rFonts w:hint="eastAsia" w:ascii="宋体" w:hAnsi="宋体" w:eastAsia="宋体" w:cs="宋体"/>
                <w:color w:val="000000" w:themeColor="text1"/>
                <w:highlight w:val="none"/>
                <w:lang w:val="en-US" w:eastAsia="zh-CN"/>
                <w14:textFill>
                  <w14:solidFill>
                    <w14:schemeClr w14:val="tx1"/>
                  </w14:solidFill>
                </w14:textFill>
              </w:rPr>
              <w:t>项目</w:t>
            </w:r>
            <w:r>
              <w:rPr>
                <w:rFonts w:hint="eastAsia" w:ascii="宋体" w:hAnsi="宋体" w:eastAsia="宋体" w:cs="宋体"/>
                <w:color w:val="000000" w:themeColor="text1"/>
                <w:spacing w:val="0"/>
                <w:sz w:val="21"/>
                <w:highlight w:val="none"/>
                <w:lang w:val="en-US" w:eastAsia="zh-CN"/>
                <w14:textFill>
                  <w14:solidFill>
                    <w14:schemeClr w14:val="tx1"/>
                  </w14:solidFill>
                </w14:textFill>
              </w:rPr>
              <w:t>团队成员在高凉地方文化、冼夫人文化、海上丝绸之路等相关领域的前期研究成果，含专著、论文、研究报告等。专著每本得5分，论文每篇得</w:t>
            </w:r>
            <w:r>
              <w:rPr>
                <w:rFonts w:hint="eastAsia" w:ascii="宋体" w:hAnsi="宋体" w:cs="宋体"/>
                <w:color w:val="000000" w:themeColor="text1"/>
                <w:spacing w:val="0"/>
                <w:sz w:val="21"/>
                <w:highlight w:val="none"/>
                <w:lang w:val="en-US" w:eastAsia="zh-CN"/>
                <w14:textFill>
                  <w14:solidFill>
                    <w14:schemeClr w14:val="tx1"/>
                  </w14:solidFill>
                </w14:textFill>
              </w:rPr>
              <w:t>3</w:t>
            </w:r>
            <w:r>
              <w:rPr>
                <w:rFonts w:hint="eastAsia" w:ascii="宋体" w:hAnsi="宋体" w:eastAsia="宋体" w:cs="宋体"/>
                <w:color w:val="000000" w:themeColor="text1"/>
                <w:spacing w:val="0"/>
                <w:sz w:val="21"/>
                <w:highlight w:val="none"/>
                <w:lang w:val="en-US" w:eastAsia="zh-CN"/>
                <w14:textFill>
                  <w14:solidFill>
                    <w14:schemeClr w14:val="tx1"/>
                  </w14:solidFill>
                </w14:textFill>
              </w:rPr>
              <w:t>分，研究报告每份得2分，本项最高得分15分。</w:t>
            </w:r>
          </w:p>
          <w:p w14:paraId="34A93D7E">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注：提供相关</w:t>
            </w:r>
            <w:r>
              <w:rPr>
                <w:rFonts w:hint="eastAsia" w:ascii="宋体" w:hAnsi="宋体" w:cs="宋体"/>
                <w:color w:val="000000" w:themeColor="text1"/>
                <w:highlight w:val="none"/>
                <w:lang w:val="en-US" w:eastAsia="zh-CN"/>
                <w14:textFill>
                  <w14:solidFill>
                    <w14:schemeClr w14:val="tx1"/>
                  </w14:solidFill>
                </w14:textFill>
              </w:rPr>
              <w:t>证明</w:t>
            </w:r>
            <w:r>
              <w:rPr>
                <w:rFonts w:hint="eastAsia" w:ascii="宋体" w:hAnsi="宋体" w:eastAsia="宋体" w:cs="宋体"/>
                <w:color w:val="000000" w:themeColor="text1"/>
                <w:highlight w:val="none"/>
                <w:lang w:val="en-US" w:eastAsia="zh-CN"/>
                <w14:textFill>
                  <w14:solidFill>
                    <w14:schemeClr w14:val="tx1"/>
                  </w14:solidFill>
                </w14:textFill>
              </w:rPr>
              <w:t>资料</w:t>
            </w:r>
            <w:r>
              <w:rPr>
                <w:rFonts w:hint="eastAsia" w:ascii="宋体" w:hAnsi="宋体" w:cs="宋体"/>
                <w:color w:val="000000" w:themeColor="text1"/>
                <w:highlight w:val="none"/>
                <w:lang w:val="en-US" w:eastAsia="zh-CN"/>
                <w14:textFill>
                  <w14:solidFill>
                    <w14:schemeClr w14:val="tx1"/>
                  </w14:solidFill>
                </w14:textFill>
              </w:rPr>
              <w:t>并加盖供应商公章</w:t>
            </w:r>
            <w:r>
              <w:rPr>
                <w:rFonts w:hint="eastAsia" w:ascii="宋体" w:hAnsi="宋体" w:eastAsia="宋体" w:cs="宋体"/>
                <w:color w:val="000000" w:themeColor="text1"/>
                <w:highlight w:val="none"/>
                <w:lang w:val="en-US" w:eastAsia="zh-CN"/>
                <w14:textFill>
                  <w14:solidFill>
                    <w14:schemeClr w14:val="tx1"/>
                  </w14:solidFill>
                </w14:textFill>
              </w:rPr>
              <w:t>，不提供不得分。</w:t>
            </w:r>
          </w:p>
        </w:tc>
      </w:tr>
      <w:tr w14:paraId="29D3D3BD">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4C0187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7568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9ED0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0C30073F">
      <w:pPr>
        <w:spacing w:line="360" w:lineRule="auto"/>
        <w:rPr>
          <w:rFonts w:ascii="宋体" w:hAnsi="宋体"/>
          <w:b/>
          <w:color w:val="000000" w:themeColor="text1"/>
          <w:highlight w:val="none"/>
          <w14:textFill>
            <w14:solidFill>
              <w14:schemeClr w14:val="tx1"/>
            </w14:solidFill>
          </w14:textFill>
        </w:rPr>
      </w:pPr>
    </w:p>
    <w:p w14:paraId="65DA57D7">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4B4D1FE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65E6B94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lang w:val="en-US" w:eastAsia="zh-CN"/>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14:paraId="21893E6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14:paraId="04237D3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14:paraId="53A721A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4A5C53E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3.1根据财政部、工业和信息化部印发的《政府采购促进中小企业发展暂行办法》（财库[2011]181号）的规定，对小型和微型企业产品的价格给予6%的扣除，用扣除后的价格参与评审。</w:t>
      </w:r>
    </w:p>
    <w:p w14:paraId="057DA75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14:paraId="4B4B30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5637217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618DB08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49849B2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36ACDD2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参加政府采购活动的中小企业应当提供《中小企业声明函》（格式见第七章投标文件格式），如投标人为非制造商，其代理产品的制造商也应同时提交《中小企业声明函》，否则评审时不能享受相应的价格扣除。</w:t>
      </w:r>
    </w:p>
    <w:p w14:paraId="4E2E5B4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18DA30A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E0DF9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22DAE87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投标人同时为小型、微型企业和监狱企业的，评审中只享受一次价格扣除。不重复进行价格扣除。</w:t>
      </w:r>
    </w:p>
    <w:bookmarkEnd w:id="35"/>
    <w:p w14:paraId="669221E5">
      <w:pPr>
        <w:spacing w:line="360" w:lineRule="auto"/>
        <w:jc w:val="center"/>
        <w:rPr>
          <w:rFonts w:ascii="宋体" w:hAnsi="宋体"/>
          <w:b/>
          <w:color w:val="000000" w:themeColor="text1"/>
          <w:highlight w:val="none"/>
          <w14:textFill>
            <w14:solidFill>
              <w14:schemeClr w14:val="tx1"/>
            </w14:solidFill>
          </w14:textFill>
        </w:rPr>
      </w:pPr>
      <w:bookmarkStart w:id="153" w:name="_Toc430771059"/>
      <w:bookmarkStart w:id="154" w:name="_Toc432682726"/>
      <w:bookmarkStart w:id="155" w:name="_Toc467987849"/>
      <w:bookmarkStart w:id="156" w:name="_Toc491658677"/>
      <w:bookmarkStart w:id="157" w:name="_Toc480010734"/>
      <w:bookmarkStart w:id="158" w:name="_Toc479991608"/>
      <w:bookmarkStart w:id="159" w:name="_Toc480020283"/>
      <w:bookmarkStart w:id="160" w:name="_Toc500861024"/>
      <w:bookmarkStart w:id="161" w:name="_Toc468157562"/>
      <w:bookmarkStart w:id="162" w:name="_Toc468606055"/>
      <w:bookmarkStart w:id="163" w:name="_Toc467236766"/>
      <w:bookmarkStart w:id="164" w:name="_Toc480021079"/>
      <w:bookmarkStart w:id="165" w:name="_Toc500861027"/>
      <w:bookmarkStart w:id="166" w:name="_Toc26066260"/>
      <w:bookmarkStart w:id="167" w:name="_Toc6727972"/>
      <w:bookmarkStart w:id="168" w:name="_Toc6397151"/>
      <w:bookmarkStart w:id="169" w:name="_Toc491658680"/>
    </w:p>
    <w:p w14:paraId="342EB82F">
      <w:pPr>
        <w:spacing w:line="360" w:lineRule="auto"/>
        <w:jc w:val="center"/>
        <w:rPr>
          <w:rFonts w:ascii="宋体" w:hAnsi="宋体"/>
          <w:b/>
          <w:color w:val="000000" w:themeColor="text1"/>
          <w:highlight w:val="none"/>
          <w14:textFill>
            <w14:solidFill>
              <w14:schemeClr w14:val="tx1"/>
            </w14:solidFill>
          </w14:textFill>
        </w:rPr>
      </w:pPr>
    </w:p>
    <w:p w14:paraId="49C1DE92">
      <w:pPr>
        <w:spacing w:line="360" w:lineRule="auto"/>
        <w:jc w:val="center"/>
        <w:rPr>
          <w:rFonts w:ascii="宋体" w:hAnsi="宋体"/>
          <w:b/>
          <w:color w:val="000000" w:themeColor="text1"/>
          <w:highlight w:val="none"/>
          <w14:textFill>
            <w14:solidFill>
              <w14:schemeClr w14:val="tx1"/>
            </w14:solidFill>
          </w14:textFill>
        </w:rPr>
      </w:pPr>
    </w:p>
    <w:p w14:paraId="039F05B1">
      <w:pPr>
        <w:spacing w:line="360" w:lineRule="auto"/>
        <w:jc w:val="center"/>
        <w:rPr>
          <w:rFonts w:ascii="宋体" w:hAnsi="宋体"/>
          <w:b/>
          <w:color w:val="000000" w:themeColor="text1"/>
          <w:highlight w:val="none"/>
          <w14:textFill>
            <w14:solidFill>
              <w14:schemeClr w14:val="tx1"/>
            </w14:solidFill>
          </w14:textFill>
        </w:rPr>
      </w:pPr>
    </w:p>
    <w:p w14:paraId="4ECF10F1">
      <w:pPr>
        <w:spacing w:line="360" w:lineRule="auto"/>
        <w:jc w:val="center"/>
        <w:rPr>
          <w:rFonts w:ascii="宋体" w:hAnsi="宋体"/>
          <w:b/>
          <w:color w:val="000000" w:themeColor="text1"/>
          <w:highlight w:val="none"/>
          <w14:textFill>
            <w14:solidFill>
              <w14:schemeClr w14:val="tx1"/>
            </w14:solidFill>
          </w14:textFill>
        </w:rPr>
      </w:pPr>
    </w:p>
    <w:p w14:paraId="490F7B84">
      <w:pPr>
        <w:spacing w:line="360" w:lineRule="auto"/>
        <w:jc w:val="center"/>
        <w:rPr>
          <w:rFonts w:ascii="宋体" w:hAnsi="宋体"/>
          <w:b/>
          <w:color w:val="000000" w:themeColor="text1"/>
          <w:highlight w:val="none"/>
          <w14:textFill>
            <w14:solidFill>
              <w14:schemeClr w14:val="tx1"/>
            </w14:solidFill>
          </w14:textFill>
        </w:rPr>
      </w:pPr>
    </w:p>
    <w:p w14:paraId="0CF676FC">
      <w:pPr>
        <w:spacing w:line="360" w:lineRule="auto"/>
        <w:jc w:val="center"/>
        <w:rPr>
          <w:rFonts w:ascii="宋体" w:hAnsi="宋体"/>
          <w:b/>
          <w:color w:val="000000" w:themeColor="text1"/>
          <w:highlight w:val="none"/>
          <w14:textFill>
            <w14:solidFill>
              <w14:schemeClr w14:val="tx1"/>
            </w14:solidFill>
          </w14:textFill>
        </w:rPr>
      </w:pPr>
    </w:p>
    <w:p w14:paraId="00EC4B65">
      <w:pPr>
        <w:spacing w:line="360" w:lineRule="auto"/>
        <w:jc w:val="center"/>
        <w:rPr>
          <w:rFonts w:ascii="宋体" w:hAnsi="宋体"/>
          <w:b/>
          <w:color w:val="000000" w:themeColor="text1"/>
          <w:highlight w:val="none"/>
          <w14:textFill>
            <w14:solidFill>
              <w14:schemeClr w14:val="tx1"/>
            </w14:solidFill>
          </w14:textFill>
        </w:rPr>
      </w:pPr>
    </w:p>
    <w:p w14:paraId="5EAE7420">
      <w:pPr>
        <w:spacing w:line="360" w:lineRule="auto"/>
        <w:jc w:val="center"/>
        <w:rPr>
          <w:rFonts w:ascii="宋体" w:hAnsi="宋体"/>
          <w:b/>
          <w:color w:val="000000" w:themeColor="text1"/>
          <w:highlight w:val="none"/>
          <w14:textFill>
            <w14:solidFill>
              <w14:schemeClr w14:val="tx1"/>
            </w14:solidFill>
          </w14:textFill>
        </w:rPr>
      </w:pPr>
    </w:p>
    <w:p w14:paraId="5446D9AB">
      <w:pPr>
        <w:spacing w:line="360" w:lineRule="auto"/>
        <w:jc w:val="center"/>
        <w:rPr>
          <w:rFonts w:ascii="宋体" w:hAnsi="宋体"/>
          <w:b/>
          <w:color w:val="000000" w:themeColor="text1"/>
          <w:highlight w:val="none"/>
          <w14:textFill>
            <w14:solidFill>
              <w14:schemeClr w14:val="tx1"/>
            </w14:solidFill>
          </w14:textFill>
        </w:rPr>
      </w:pPr>
    </w:p>
    <w:p w14:paraId="5A0F5416">
      <w:pPr>
        <w:spacing w:line="360" w:lineRule="auto"/>
        <w:jc w:val="center"/>
        <w:rPr>
          <w:rFonts w:ascii="宋体" w:hAnsi="宋体"/>
          <w:b/>
          <w:color w:val="000000" w:themeColor="text1"/>
          <w:highlight w:val="none"/>
          <w14:textFill>
            <w14:solidFill>
              <w14:schemeClr w14:val="tx1"/>
            </w14:solidFill>
          </w14:textFill>
        </w:rPr>
      </w:pPr>
    </w:p>
    <w:p w14:paraId="2A2AD322">
      <w:pPr>
        <w:spacing w:line="360" w:lineRule="auto"/>
        <w:jc w:val="center"/>
        <w:rPr>
          <w:rFonts w:ascii="宋体" w:hAnsi="宋体"/>
          <w:b/>
          <w:color w:val="000000" w:themeColor="text1"/>
          <w:highlight w:val="none"/>
          <w14:textFill>
            <w14:solidFill>
              <w14:schemeClr w14:val="tx1"/>
            </w14:solidFill>
          </w14:textFill>
        </w:rPr>
      </w:pPr>
    </w:p>
    <w:p w14:paraId="53ABC4C1">
      <w:pPr>
        <w:spacing w:line="360" w:lineRule="auto"/>
        <w:jc w:val="center"/>
        <w:rPr>
          <w:rFonts w:ascii="宋体" w:hAnsi="宋体"/>
          <w:b/>
          <w:color w:val="000000" w:themeColor="text1"/>
          <w:highlight w:val="none"/>
          <w14:textFill>
            <w14:solidFill>
              <w14:schemeClr w14:val="tx1"/>
            </w14:solidFill>
          </w14:textFill>
        </w:rPr>
      </w:pPr>
    </w:p>
    <w:p w14:paraId="6177B645">
      <w:pPr>
        <w:spacing w:line="360" w:lineRule="auto"/>
        <w:jc w:val="center"/>
        <w:rPr>
          <w:rFonts w:ascii="宋体" w:hAnsi="宋体"/>
          <w:b/>
          <w:color w:val="000000" w:themeColor="text1"/>
          <w:highlight w:val="none"/>
          <w14:textFill>
            <w14:solidFill>
              <w14:schemeClr w14:val="tx1"/>
            </w14:solidFill>
          </w14:textFill>
        </w:rPr>
      </w:pPr>
    </w:p>
    <w:bookmarkEnd w:id="153"/>
    <w:bookmarkEnd w:id="154"/>
    <w:p w14:paraId="4FB8515B">
      <w:pPr>
        <w:rPr>
          <w:rFonts w:hint="eastAsia"/>
          <w:color w:val="000000" w:themeColor="text1"/>
          <w:sz w:val="24"/>
          <w:highlight w:val="none"/>
          <w14:textFill>
            <w14:solidFill>
              <w14:schemeClr w14:val="tx1"/>
            </w14:solidFill>
          </w14:textFill>
        </w:rPr>
      </w:pPr>
      <w:bookmarkStart w:id="170" w:name="_Toc500843104"/>
      <w:bookmarkStart w:id="171" w:name="_Toc430771060"/>
      <w:bookmarkStart w:id="172" w:name="_Toc430185803"/>
      <w:r>
        <w:rPr>
          <w:rFonts w:hint="eastAsia"/>
          <w:color w:val="000000" w:themeColor="text1"/>
          <w:sz w:val="24"/>
          <w:highlight w:val="none"/>
          <w14:textFill>
            <w14:solidFill>
              <w14:schemeClr w14:val="tx1"/>
            </w14:solidFill>
          </w14:textFill>
        </w:rPr>
        <w:br w:type="page"/>
      </w:r>
    </w:p>
    <w:p w14:paraId="62C98EA1">
      <w:pPr>
        <w:pStyle w:val="3"/>
        <w:numPr>
          <w:ilvl w:val="0"/>
          <w:numId w:val="0"/>
        </w:numPr>
        <w:rPr>
          <w:color w:val="000000" w:themeColor="text1"/>
          <w:sz w:val="24"/>
          <w:highlight w:val="none"/>
          <w14:textFill>
            <w14:solidFill>
              <w14:schemeClr w14:val="tx1"/>
            </w14:solidFill>
          </w14:textFill>
        </w:rPr>
      </w:pPr>
      <w:bookmarkStart w:id="173" w:name="_Toc12541"/>
      <w:r>
        <w:rPr>
          <w:rFonts w:hint="eastAsia"/>
          <w:color w:val="000000" w:themeColor="text1"/>
          <w:sz w:val="24"/>
          <w:highlight w:val="none"/>
          <w14:textFill>
            <w14:solidFill>
              <w14:schemeClr w14:val="tx1"/>
            </w14:solidFill>
          </w14:textFill>
        </w:rPr>
        <w:t>政府采购政策</w:t>
      </w:r>
      <w:bookmarkEnd w:id="170"/>
      <w:bookmarkEnd w:id="173"/>
    </w:p>
    <w:p w14:paraId="2041122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1"/>
      <w:bookmarkEnd w:id="172"/>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2E842A80">
      <w:pPr>
        <w:spacing w:line="360" w:lineRule="auto"/>
        <w:rPr>
          <w:rFonts w:ascii="宋体" w:hAnsi="宋体"/>
          <w:color w:val="000000" w:themeColor="text1"/>
          <w:highlight w:val="none"/>
          <w14:textFill>
            <w14:solidFill>
              <w14:schemeClr w14:val="tx1"/>
            </w14:solidFill>
          </w14:textFill>
        </w:rPr>
      </w:pPr>
      <w:bookmarkStart w:id="174" w:name="_Toc430771061"/>
      <w:bookmarkStart w:id="175" w:name="_Toc430185804"/>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14:paraId="3A2769D4">
      <w:pPr>
        <w:spacing w:line="360" w:lineRule="auto"/>
        <w:rPr>
          <w:rFonts w:ascii="宋体" w:hAnsi="宋体"/>
          <w:color w:val="000000" w:themeColor="text1"/>
          <w:highlight w:val="none"/>
          <w14:textFill>
            <w14:solidFill>
              <w14:schemeClr w14:val="tx1"/>
            </w14:solidFill>
          </w14:textFill>
        </w:rPr>
      </w:pPr>
      <w:bookmarkStart w:id="176" w:name="_Toc430771062"/>
      <w:bookmarkStart w:id="177"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6"/>
      <w:bookmarkEnd w:id="177"/>
    </w:p>
    <w:p w14:paraId="37172C86">
      <w:pPr>
        <w:spacing w:line="360" w:lineRule="auto"/>
        <w:rPr>
          <w:rFonts w:ascii="宋体" w:hAnsi="宋体"/>
          <w:color w:val="000000" w:themeColor="text1"/>
          <w:highlight w:val="none"/>
          <w14:textFill>
            <w14:solidFill>
              <w14:schemeClr w14:val="tx1"/>
            </w14:solidFill>
          </w14:textFill>
        </w:rPr>
      </w:pPr>
      <w:bookmarkStart w:id="178" w:name="_Toc430771063"/>
      <w:bookmarkStart w:id="179" w:name="_Toc430185806"/>
      <w:r>
        <w:rPr>
          <w:rFonts w:hint="eastAsia" w:ascii="宋体" w:hAnsi="宋体"/>
          <w:color w:val="000000" w:themeColor="text1"/>
          <w:highlight w:val="none"/>
          <w14:textFill>
            <w14:solidFill>
              <w14:schemeClr w14:val="tx1"/>
            </w14:solidFill>
          </w14:textFill>
        </w:rPr>
        <w:t>4．</w:t>
      </w:r>
      <w:bookmarkEnd w:id="178"/>
      <w:bookmarkEnd w:id="179"/>
      <w:r>
        <w:rPr>
          <w:rFonts w:hint="eastAsia" w:ascii="宋体" w:hAnsi="宋体" w:eastAsia="宋体" w:cs="宋体"/>
          <w:color w:val="000000" w:themeColor="text1"/>
          <w:highlight w:val="none"/>
          <w14:textFill>
            <w14:solidFill>
              <w14:schemeClr w14:val="tx1"/>
            </w14:solidFill>
          </w14:textFill>
        </w:rPr>
        <w:t>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》的通知》（财库[2020]46号）的规定，投标人投标时需注意：</w:t>
      </w:r>
    </w:p>
    <w:p w14:paraId="08B9410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13C7C9F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14:paraId="2E09061F">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63E5F3B8">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4BBD867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B5A2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441705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5C0341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52F1BA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D31A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469F7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7CD104F">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247AE24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21453E9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9DFACE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r>
      <w:tr w14:paraId="6F66F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781D44B2">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C9ABD7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92EA1B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322C864">
            <w:pPr>
              <w:spacing w:line="360" w:lineRule="auto"/>
              <w:rPr>
                <w:rFonts w:ascii="宋体" w:hAnsi="宋体"/>
                <w:color w:val="000000" w:themeColor="text1"/>
                <w:highlight w:val="none"/>
                <w14:textFill>
                  <w14:solidFill>
                    <w14:schemeClr w14:val="tx1"/>
                  </w14:solidFill>
                </w14:textFill>
              </w:rPr>
            </w:pPr>
          </w:p>
        </w:tc>
      </w:tr>
      <w:tr w14:paraId="3404C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012C18C">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FBC570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7F0793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C728E3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lang w:val="en-US" w:eastAsia="zh-CN"/>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1FA74155">
      <w:pPr>
        <w:spacing w:line="360" w:lineRule="auto"/>
        <w:rPr>
          <w:rFonts w:ascii="宋体" w:hAnsi="宋体"/>
          <w:color w:val="000000" w:themeColor="text1"/>
          <w:highlight w:val="none"/>
          <w14:textFill>
            <w14:solidFill>
              <w14:schemeClr w14:val="tx1"/>
            </w14:solidFill>
          </w14:textFill>
        </w:rPr>
      </w:pPr>
    </w:p>
    <w:p w14:paraId="35DF2164">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14:paraId="25520C36">
      <w:pPr>
        <w:pStyle w:val="2"/>
        <w:numPr>
          <w:ilvl w:val="0"/>
          <w:numId w:val="0"/>
        </w:numPr>
        <w:spacing w:beforeLines="0"/>
        <w:rPr>
          <w:rFonts w:hint="eastAsia" w:ascii="宋体" w:hAnsi="宋体"/>
          <w:b/>
          <w:color w:val="000000" w:themeColor="text1"/>
          <w:sz w:val="21"/>
          <w:szCs w:val="21"/>
          <w:highlight w:val="none"/>
          <w14:textFill>
            <w14:solidFill>
              <w14:schemeClr w14:val="tx1"/>
            </w14:solidFill>
          </w14:textFill>
        </w:rPr>
      </w:pPr>
      <w:bookmarkStart w:id="180" w:name="_Hlt21939000"/>
      <w:bookmarkEnd w:id="180"/>
      <w:bookmarkStart w:id="181" w:name="_Toc339020104"/>
      <w:bookmarkStart w:id="182" w:name="_Toc340672878"/>
      <w:bookmarkStart w:id="183" w:name="_Toc349143598"/>
      <w:bookmarkStart w:id="184" w:name="_Toc350756459"/>
      <w:bookmarkStart w:id="185" w:name="_Toc365967081"/>
      <w:bookmarkStart w:id="186" w:name="_Toc333935355"/>
      <w:bookmarkStart w:id="187" w:name="_Toc339441096"/>
      <w:bookmarkStart w:id="188" w:name="_Toc333237686"/>
      <w:bookmarkStart w:id="189" w:name="_Toc331512907"/>
      <w:bookmarkStart w:id="190" w:name="_Toc336681589"/>
      <w:bookmarkStart w:id="191" w:name="_Toc341348347"/>
      <w:bookmarkStart w:id="192" w:name="_Toc333935696"/>
      <w:bookmarkStart w:id="193" w:name="_Toc337632367"/>
      <w:bookmarkStart w:id="194" w:name="_Toc336681944"/>
      <w:bookmarkStart w:id="195" w:name="_Toc374454610"/>
      <w:bookmarkStart w:id="196" w:name="_Toc339020242"/>
      <w:bookmarkStart w:id="197" w:name="_Toc365985187"/>
      <w:bookmarkStart w:id="198" w:name="_Toc333237797"/>
      <w:bookmarkStart w:id="199" w:name="_Toc342060383"/>
      <w:bookmarkStart w:id="200" w:name="_Toc345513910"/>
      <w:bookmarkStart w:id="201" w:name="_Toc331684047"/>
      <w:bookmarkStart w:id="202" w:name="_Toc349127635"/>
      <w:bookmarkStart w:id="203" w:name="_Toc330459994"/>
      <w:bookmarkStart w:id="204" w:name="_Toc339019898"/>
      <w:bookmarkStart w:id="205" w:name="_Toc350438758"/>
      <w:bookmarkStart w:id="206" w:name="_Toc332270355"/>
      <w:bookmarkStart w:id="207" w:name="_Toc340677079"/>
      <w:bookmarkStart w:id="208" w:name="_Toc339020024"/>
      <w:bookmarkStart w:id="209" w:name="_Toc366072538"/>
      <w:bookmarkStart w:id="210" w:name="_Toc342296769"/>
      <w:bookmarkStart w:id="211" w:name="_Toc339362309"/>
      <w:bookmarkStart w:id="212" w:name="_Toc333238642"/>
      <w:bookmarkStart w:id="213" w:name="_Toc332206717"/>
      <w:bookmarkStart w:id="214" w:name="_Toc340507451"/>
      <w:bookmarkStart w:id="215" w:name="_Toc20892"/>
      <w:r>
        <w:rPr>
          <w:rFonts w:hint="eastAsia" w:ascii="宋体" w:hAnsi="宋体" w:eastAsia="宋体"/>
          <w:b/>
          <w:color w:val="000000" w:themeColor="text1"/>
          <w:highlight w:val="none"/>
          <w14:textFill>
            <w14:solidFill>
              <w14:schemeClr w14:val="tx1"/>
            </w14:solidFill>
          </w14:textFill>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14:textFill>
            <w14:solidFill>
              <w14:schemeClr w14:val="tx1"/>
            </w14:solidFill>
          </w14:textFill>
        </w:rPr>
        <w:t>合同书格式（参考范本）</w:t>
      </w:r>
      <w:bookmarkEnd w:id="215"/>
    </w:p>
    <w:p w14:paraId="1C7E794A">
      <w:pPr>
        <w:rPr>
          <w:rFonts w:eastAsia="黑体"/>
          <w:color w:val="000000" w:themeColor="text1"/>
          <w:sz w:val="24"/>
          <w:highlight w:val="none"/>
          <w14:textFill>
            <w14:solidFill>
              <w14:schemeClr w14:val="tx1"/>
            </w14:solidFill>
          </w14:textFill>
        </w:rPr>
      </w:pPr>
    </w:p>
    <w:p w14:paraId="331810BD">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1351FB8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2B870A07">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B431257">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4DA3BECB">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6EDA4CFB">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1C71DB2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129ECCB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57895B41">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8C9AC9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64950FB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8808568">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5AC72A2">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F222409">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83398C3">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5BC81FC1">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2000944B">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03FFF5F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125CFFC3">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CC366EF">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CFB8C5A">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5151A40F">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59A90685">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3F5988D4">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43530A1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7486092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3493E7D5">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6C43807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A3D1C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1301CB4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34C8204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19A56DD3">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5EB2D703">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19140DB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3C3553A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7DD055CF">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25485CA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5210B79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6DAB97A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2E7CF9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759502EB">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4949E3E5">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5E3873CD">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1BB0104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49AC25F">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51940A7E">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DB047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775210E1">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04400EC4">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262EDE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0AC04217">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6D1F2C82">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273BC6F7">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6F44DF44">
      <w:pPr>
        <w:rPr>
          <w:rFonts w:hint="eastAsia" w:ascii="宋体" w:hAnsi="宋体" w:eastAsia="宋体"/>
          <w:b/>
          <w:color w:val="000000" w:themeColor="text1"/>
          <w:highlight w:val="none"/>
          <w14:textFill>
            <w14:solidFill>
              <w14:schemeClr w14:val="tx1"/>
            </w14:solidFill>
          </w14:textFill>
        </w:rPr>
      </w:pPr>
      <w:bookmarkStart w:id="217" w:name="_Toc350438759"/>
      <w:bookmarkStart w:id="218" w:name="_Toc339020243"/>
      <w:bookmarkStart w:id="219" w:name="_Toc332206718"/>
      <w:bookmarkStart w:id="220" w:name="_Toc339019899"/>
      <w:bookmarkStart w:id="221" w:name="_Toc350756460"/>
      <w:bookmarkStart w:id="222" w:name="_Toc330459995"/>
      <w:bookmarkStart w:id="223" w:name="_Toc336681590"/>
      <w:bookmarkStart w:id="224" w:name="_Toc340672879"/>
      <w:bookmarkStart w:id="225" w:name="_Toc337632368"/>
      <w:bookmarkStart w:id="226" w:name="_Toc339362310"/>
      <w:bookmarkStart w:id="227" w:name="_Toc331512908"/>
      <w:bookmarkStart w:id="228" w:name="_Toc366072539"/>
      <w:bookmarkStart w:id="229" w:name="_Toc342060384"/>
      <w:bookmarkStart w:id="230" w:name="_Toc491658678"/>
      <w:bookmarkStart w:id="231" w:name="_Toc333238643"/>
      <w:bookmarkStart w:id="232" w:name="_Toc365967082"/>
      <w:bookmarkStart w:id="233" w:name="_Toc333935697"/>
      <w:bookmarkStart w:id="234" w:name="_Toc340507452"/>
      <w:bookmarkStart w:id="235" w:name="_Toc333237798"/>
      <w:bookmarkStart w:id="236" w:name="_Toc500861025"/>
      <w:bookmarkStart w:id="237" w:name="_Toc365985188"/>
      <w:bookmarkStart w:id="238" w:name="_Toc333237687"/>
      <w:bookmarkStart w:id="239" w:name="_Toc340677080"/>
      <w:bookmarkStart w:id="240" w:name="_Toc349127636"/>
      <w:bookmarkStart w:id="241" w:name="_Toc336681945"/>
      <w:bookmarkStart w:id="242" w:name="_Toc332270356"/>
      <w:bookmarkStart w:id="243" w:name="_Toc331684048"/>
      <w:bookmarkStart w:id="244" w:name="_Toc342296770"/>
      <w:bookmarkStart w:id="245" w:name="_Toc349143599"/>
      <w:bookmarkStart w:id="246" w:name="_Toc339020105"/>
      <w:bookmarkStart w:id="247" w:name="_Toc341348348"/>
      <w:bookmarkStart w:id="248" w:name="_Toc339441097"/>
      <w:bookmarkStart w:id="249" w:name="_Toc345513911"/>
      <w:bookmarkStart w:id="250" w:name="_Toc339020025"/>
      <w:bookmarkStart w:id="251" w:name="_Toc333935356"/>
    </w:p>
    <w:p w14:paraId="0A159E4A">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252" w:name="_Toc10762"/>
      <w:r>
        <w:rPr>
          <w:rFonts w:hint="eastAsia" w:ascii="宋体" w:hAnsi="宋体" w:eastAsia="宋体"/>
          <w:b/>
          <w:color w:val="000000" w:themeColor="text1"/>
          <w:highlight w:val="none"/>
          <w14:textFill>
            <w14:solidFill>
              <w14:schemeClr w14:val="tx1"/>
            </w14:solidFill>
          </w14:textFill>
        </w:rPr>
        <w:t>第六部分</w:t>
      </w:r>
      <w:bookmarkStart w:id="253" w:name="_Hlt97188172"/>
      <w:bookmarkEnd w:id="253"/>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14:paraId="23C09F1D">
      <w:pPr>
        <w:rPr>
          <w:rFonts w:ascii="宋体" w:hAnsi="宋体"/>
          <w:color w:val="000000" w:themeColor="text1"/>
          <w:highlight w:val="none"/>
          <w14:textFill>
            <w14:solidFill>
              <w14:schemeClr w14:val="tx1"/>
            </w14:solidFill>
          </w14:textFill>
        </w:rPr>
      </w:pPr>
    </w:p>
    <w:p w14:paraId="6378CB28">
      <w:pPr>
        <w:pStyle w:val="3"/>
        <w:numPr>
          <w:ilvl w:val="1"/>
          <w:numId w:val="0"/>
        </w:numPr>
        <w:rPr>
          <w:rFonts w:ascii="宋体" w:hAnsi="宋体"/>
          <w:color w:val="000000" w:themeColor="text1"/>
          <w:sz w:val="24"/>
          <w:highlight w:val="none"/>
          <w14:textFill>
            <w14:solidFill>
              <w14:schemeClr w14:val="tx1"/>
            </w14:solidFill>
          </w14:textFill>
        </w:rPr>
      </w:pPr>
      <w:bookmarkStart w:id="255" w:name="_Toc336681946"/>
      <w:bookmarkStart w:id="256" w:name="_Toc339020244"/>
      <w:bookmarkStart w:id="257" w:name="_Toc26059"/>
      <w:bookmarkStart w:id="258" w:name="_Toc333935698"/>
      <w:bookmarkStart w:id="259" w:name="_Toc331512909"/>
      <w:bookmarkStart w:id="260" w:name="_Toc349143600"/>
      <w:bookmarkStart w:id="261" w:name="_Toc339362311"/>
      <w:bookmarkStart w:id="262" w:name="_Toc340507453"/>
      <w:bookmarkStart w:id="263" w:name="_Toc333237688"/>
      <w:bookmarkStart w:id="264" w:name="_Toc340677081"/>
      <w:bookmarkStart w:id="265" w:name="_Toc349127637"/>
      <w:bookmarkStart w:id="266" w:name="_Toc332270357"/>
      <w:bookmarkStart w:id="267" w:name="_Toc345513912"/>
      <w:bookmarkStart w:id="268" w:name="_Toc339020026"/>
      <w:bookmarkStart w:id="269" w:name="_Toc342296771"/>
      <w:bookmarkStart w:id="270" w:name="_Toc339020106"/>
      <w:bookmarkStart w:id="271" w:name="_Toc342060385"/>
      <w:bookmarkStart w:id="272" w:name="_Toc330459996"/>
      <w:bookmarkStart w:id="273" w:name="_Toc332206719"/>
      <w:bookmarkStart w:id="274" w:name="_Toc337632369"/>
      <w:bookmarkStart w:id="275" w:name="_Toc340672880"/>
      <w:bookmarkStart w:id="276" w:name="_Toc333237799"/>
      <w:bookmarkStart w:id="277" w:name="_Toc339019900"/>
      <w:bookmarkStart w:id="278" w:name="_Toc341348349"/>
      <w:bookmarkStart w:id="279" w:name="_Toc350756461"/>
      <w:bookmarkStart w:id="280" w:name="_Toc333935357"/>
      <w:bookmarkStart w:id="281" w:name="_Toc336681591"/>
      <w:bookmarkStart w:id="282" w:name="_Toc339441098"/>
      <w:bookmarkStart w:id="283" w:name="_Toc365967083"/>
      <w:bookmarkStart w:id="284" w:name="_Toc365985189"/>
      <w:bookmarkStart w:id="285" w:name="_Toc333238644"/>
      <w:bookmarkStart w:id="286" w:name="_Toc350438760"/>
      <w:bookmarkStart w:id="287" w:name="_Toc366072540"/>
      <w:bookmarkStart w:id="288" w:name="_Toc331684049"/>
      <w:r>
        <w:rPr>
          <w:rFonts w:hint="eastAsia" w:ascii="宋体" w:hAnsi="宋体"/>
          <w:color w:val="000000" w:themeColor="text1"/>
          <w:sz w:val="24"/>
          <w:highlight w:val="none"/>
          <w14:textFill>
            <w14:solidFill>
              <w14:schemeClr w14:val="tx1"/>
            </w14:solidFill>
          </w14:textFill>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2BDD608">
      <w:pPr>
        <w:pStyle w:val="5"/>
        <w:rPr>
          <w:rFonts w:hAnsi="宋体"/>
          <w:bCs/>
          <w:color w:val="000000" w:themeColor="text1"/>
          <w:sz w:val="21"/>
          <w:highlight w:val="none"/>
          <w14:textFill>
            <w14:solidFill>
              <w14:schemeClr w14:val="tx1"/>
            </w14:solidFill>
          </w14:textFill>
        </w:rPr>
      </w:pPr>
    </w:p>
    <w:p w14:paraId="0502E661">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14:paraId="185AB23C">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14:paraId="254AD363">
      <w:pPr>
        <w:pStyle w:val="5"/>
        <w:rPr>
          <w:rFonts w:hAnsi="宋体"/>
          <w:bCs/>
          <w:color w:val="000000" w:themeColor="text1"/>
          <w:sz w:val="21"/>
          <w:highlight w:val="none"/>
          <w14:textFill>
            <w14:solidFill>
              <w14:schemeClr w14:val="tx1"/>
            </w14:solidFill>
          </w14:textFill>
        </w:rPr>
      </w:pPr>
    </w:p>
    <w:p w14:paraId="6BD9B9BE">
      <w:pPr>
        <w:pStyle w:val="5"/>
        <w:rPr>
          <w:rFonts w:hAnsi="宋体"/>
          <w:bCs/>
          <w:color w:val="000000" w:themeColor="text1"/>
          <w:sz w:val="21"/>
          <w:highlight w:val="none"/>
          <w14:textFill>
            <w14:solidFill>
              <w14:schemeClr w14:val="tx1"/>
            </w14:solidFill>
          </w14:textFill>
        </w:rPr>
      </w:pPr>
    </w:p>
    <w:p w14:paraId="104112F4">
      <w:pPr>
        <w:pStyle w:val="5"/>
        <w:rPr>
          <w:rFonts w:hAnsi="宋体"/>
          <w:bCs/>
          <w:color w:val="000000" w:themeColor="text1"/>
          <w:sz w:val="21"/>
          <w:highlight w:val="none"/>
          <w14:textFill>
            <w14:solidFill>
              <w14:schemeClr w14:val="tx1"/>
            </w14:solidFill>
          </w14:textFill>
        </w:rPr>
      </w:pPr>
    </w:p>
    <w:p w14:paraId="179EF3F4">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458598C6">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YXCG-20241114</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2B445C6C">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5E76029">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14:paraId="605290A3">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BF07B04">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13234C">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E00CBA3">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225E371">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7B6E907F">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D4E865B">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0311F352">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9" w:name="_Toc18328"/>
      <w:r>
        <w:rPr>
          <w:rFonts w:hint="eastAsia" w:ascii="宋体" w:hAnsi="宋体"/>
          <w:b w:val="0"/>
          <w:color w:val="000000" w:themeColor="text1"/>
          <w:sz w:val="24"/>
          <w:highlight w:val="none"/>
          <w14:textFill>
            <w14:solidFill>
              <w14:schemeClr w14:val="tx1"/>
            </w14:solidFill>
          </w14:textFill>
        </w:rPr>
        <w:t>自查表</w:t>
      </w:r>
      <w:bookmarkEnd w:id="289"/>
    </w:p>
    <w:p w14:paraId="793C16DF">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0" w:name="_Toc30326"/>
      <w:bookmarkStart w:id="291" w:name="_Toc31777"/>
      <w:bookmarkStart w:id="292" w:name="_Toc18086"/>
      <w:r>
        <w:rPr>
          <w:rFonts w:hint="eastAsia" w:ascii="宋体"/>
          <w:bCs w:val="0"/>
          <w:color w:val="000000" w:themeColor="text1"/>
          <w:szCs w:val="21"/>
          <w:highlight w:val="none"/>
          <w14:textFill>
            <w14:solidFill>
              <w14:schemeClr w14:val="tx1"/>
            </w14:solidFill>
          </w14:textFill>
        </w:rPr>
        <w:t>1.1  资格性/符合性自查表</w:t>
      </w:r>
      <w:bookmarkEnd w:id="290"/>
      <w:bookmarkEnd w:id="291"/>
      <w:bookmarkEnd w:id="292"/>
    </w:p>
    <w:p w14:paraId="7519BAB9">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682"/>
        <w:gridCol w:w="2207"/>
      </w:tblGrid>
      <w:tr w14:paraId="7AF2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C1927F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366AD0D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文件要求</w:t>
            </w:r>
          </w:p>
        </w:tc>
        <w:tc>
          <w:tcPr>
            <w:tcW w:w="1682" w:type="dxa"/>
            <w:vAlign w:val="center"/>
          </w:tcPr>
          <w:p w14:paraId="0451A61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8D6EADB">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14:paraId="00E36DB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7BA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631433A6">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34B789BE">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0E25DB4D">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931" w:type="dxa"/>
            <w:vAlign w:val="center"/>
          </w:tcPr>
          <w:p w14:paraId="76A8D777">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25099274">
            <w:pPr>
              <w:tabs>
                <w:tab w:val="left" w:pos="0"/>
              </w:tabs>
              <w:rPr>
                <w:rFonts w:ascii="宋体" w:hAnsi="宋体"/>
                <w:b/>
                <w:bCs/>
                <w:color w:val="000000" w:themeColor="text1"/>
                <w:szCs w:val="21"/>
                <w:highlight w:val="none"/>
                <w14:textFill>
                  <w14:solidFill>
                    <w14:schemeClr w14:val="tx1"/>
                  </w14:solidFill>
                </w14:textFill>
              </w:rPr>
            </w:pPr>
          </w:p>
        </w:tc>
        <w:tc>
          <w:tcPr>
            <w:tcW w:w="1682" w:type="dxa"/>
            <w:vAlign w:val="center"/>
          </w:tcPr>
          <w:p w14:paraId="74A34760">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60BE4180">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14:textFill>
                  <w14:solidFill>
                    <w14:schemeClr w14:val="tx1"/>
                  </w14:solidFill>
                </w14:textFill>
              </w:rPr>
              <w:t>磋商响应</w:t>
            </w:r>
            <w:r>
              <w:rPr>
                <w:rFonts w:hint="eastAsia" w:ascii="宋体" w:hAnsi="宋体"/>
                <w:b/>
                <w:color w:val="000000" w:themeColor="text1"/>
                <w:szCs w:val="21"/>
                <w:highlight w:val="none"/>
                <w14:textFill>
                  <w14:solidFill>
                    <w14:schemeClr w14:val="tx1"/>
                  </w14:solidFill>
                </w14:textFill>
              </w:rPr>
              <w:t>文件</w:t>
            </w:r>
          </w:p>
          <w:p w14:paraId="5E59CE46">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151DD8BE">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14:paraId="5D5F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020" w:type="dxa"/>
            <w:vMerge w:val="continue"/>
            <w:vAlign w:val="center"/>
          </w:tcPr>
          <w:p w14:paraId="769393CD">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D6C3F62">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4AD05AA0">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为采购项目提供整体设计、规范编制或者项目管理、监理、检测等服务的供应商，不得再参加该采购项目的其他采购活动；（提供《磋商邀请函》承诺）</w:t>
            </w:r>
          </w:p>
        </w:tc>
        <w:tc>
          <w:tcPr>
            <w:tcW w:w="1682" w:type="dxa"/>
            <w:vAlign w:val="center"/>
          </w:tcPr>
          <w:p w14:paraId="733C24C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52730CE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206E8414">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F9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020" w:type="dxa"/>
            <w:vMerge w:val="continue"/>
            <w:vAlign w:val="center"/>
          </w:tcPr>
          <w:p w14:paraId="4C2F44B8">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478FA122">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shd w:val="clear" w:color="auto" w:fill="auto"/>
            <w:vAlign w:val="center"/>
          </w:tcPr>
          <w:p w14:paraId="2AD087B2">
            <w:pPr>
              <w:tabs>
                <w:tab w:val="left" w:pos="0"/>
              </w:tabs>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14:textFill>
                  <w14:solidFill>
                    <w14:schemeClr w14:val="tx1"/>
                  </w14:solidFill>
                </w14:textFill>
              </w:rPr>
              <w:t>；（提供《磋商邀请函》承诺）</w:t>
            </w:r>
          </w:p>
        </w:tc>
        <w:tc>
          <w:tcPr>
            <w:tcW w:w="1682" w:type="dxa"/>
            <w:shd w:val="clear" w:color="auto" w:fill="auto"/>
            <w:vAlign w:val="center"/>
          </w:tcPr>
          <w:p w14:paraId="01D247DE">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207" w:type="dxa"/>
            <w:shd w:val="clear" w:color="auto" w:fill="auto"/>
            <w:vAlign w:val="center"/>
          </w:tcPr>
          <w:p w14:paraId="355E3CC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1120006">
            <w:pPr>
              <w:tabs>
                <w:tab w:val="left" w:pos="0"/>
              </w:tabs>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CBE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020" w:type="dxa"/>
            <w:vMerge w:val="continue"/>
            <w:vAlign w:val="center"/>
          </w:tcPr>
          <w:p w14:paraId="3F777E3F">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62BEFC31">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shd w:val="clear" w:color="auto" w:fill="auto"/>
            <w:vAlign w:val="center"/>
          </w:tcPr>
          <w:p w14:paraId="2AC8E462">
            <w:pPr>
              <w:keepNext w:val="0"/>
              <w:keepLines w:val="0"/>
              <w:pageBreakBefore w:val="0"/>
              <w:widowControl w:val="0"/>
              <w:tabs>
                <w:tab w:val="left" w:pos="0"/>
              </w:tabs>
              <w:kinsoku/>
              <w:wordWrap w:val="0"/>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682" w:type="dxa"/>
            <w:shd w:val="clear" w:color="auto" w:fill="auto"/>
            <w:vAlign w:val="center"/>
          </w:tcPr>
          <w:p w14:paraId="74102624">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207" w:type="dxa"/>
            <w:shd w:val="clear" w:color="auto" w:fill="auto"/>
            <w:vAlign w:val="center"/>
          </w:tcPr>
          <w:p w14:paraId="01D1D30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FA38D9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263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20" w:type="dxa"/>
            <w:vMerge w:val="continue"/>
            <w:vAlign w:val="center"/>
          </w:tcPr>
          <w:p w14:paraId="72F64B7C">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2E35FAC9">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31E05BCD">
            <w:pPr>
              <w:tabs>
                <w:tab w:val="left" w:pos="0"/>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本项目属于专门面向中小企业</w:t>
            </w:r>
          </w:p>
        </w:tc>
        <w:tc>
          <w:tcPr>
            <w:tcW w:w="1682" w:type="dxa"/>
            <w:vAlign w:val="center"/>
          </w:tcPr>
          <w:p w14:paraId="18D6A8EC">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68D65C8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018E234">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2D8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377615A8">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75D595A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3C23B718">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2A86AA8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682" w:type="dxa"/>
            <w:vAlign w:val="center"/>
          </w:tcPr>
          <w:p w14:paraId="08CE696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533034B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8337265">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977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5007E7B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C2A575A">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931" w:type="dxa"/>
            <w:vAlign w:val="center"/>
          </w:tcPr>
          <w:p w14:paraId="592DBE3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682" w:type="dxa"/>
            <w:vAlign w:val="center"/>
          </w:tcPr>
          <w:p w14:paraId="52D8E62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787015B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E5799E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56B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212BD40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4CBC14D7">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048445E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682" w:type="dxa"/>
            <w:vAlign w:val="center"/>
          </w:tcPr>
          <w:p w14:paraId="5FBB7C7D">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14:paraId="0DA95FA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426294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894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2919158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0DB9A3EC">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本项目不接受联合体投标</w:t>
            </w:r>
          </w:p>
        </w:tc>
        <w:tc>
          <w:tcPr>
            <w:tcW w:w="2931" w:type="dxa"/>
            <w:vAlign w:val="center"/>
          </w:tcPr>
          <w:p w14:paraId="4AE7C207">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682" w:type="dxa"/>
            <w:vAlign w:val="center"/>
          </w:tcPr>
          <w:p w14:paraId="5B672910">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14:paraId="2F1BDC2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9B677C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11B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0FCAA6F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6EB99B18">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74CF41BC">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682" w:type="dxa"/>
            <w:vAlign w:val="center"/>
          </w:tcPr>
          <w:p w14:paraId="6DA1BED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17B0DDB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9A1B83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5E9C57F">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32D05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ED968FE">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14:paraId="7F8E460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0D2DD8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3E2DE6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B060D92">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8B6C176">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14:paraId="38E6BFA9">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3" w:name="_Toc469160785"/>
      <w:bookmarkStart w:id="294" w:name="_Toc200414515"/>
      <w:bookmarkStart w:id="295" w:name="_Toc29370"/>
      <w:r>
        <w:rPr>
          <w:rFonts w:hint="eastAsia" w:ascii="宋体" w:hAnsi="宋体"/>
          <w:color w:val="000000" w:themeColor="text1"/>
          <w:sz w:val="28"/>
          <w:szCs w:val="28"/>
          <w:highlight w:val="none"/>
          <w14:textFill>
            <w14:solidFill>
              <w14:schemeClr w14:val="tx1"/>
            </w14:solidFill>
          </w14:textFill>
        </w:rPr>
        <w:t>（一）无重大违法记录声明函</w:t>
      </w:r>
      <w:bookmarkEnd w:id="293"/>
      <w:bookmarkEnd w:id="294"/>
      <w:bookmarkEnd w:id="295"/>
    </w:p>
    <w:p w14:paraId="09F4E10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0A53410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251473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46EC771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2B0D017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07155E02">
      <w:pPr>
        <w:spacing w:line="360" w:lineRule="auto"/>
        <w:ind w:firstLine="660"/>
        <w:rPr>
          <w:rFonts w:ascii="宋体" w:hAnsi="宋体"/>
          <w:color w:val="000000" w:themeColor="text1"/>
          <w:szCs w:val="21"/>
          <w:highlight w:val="none"/>
          <w14:textFill>
            <w14:solidFill>
              <w14:schemeClr w14:val="tx1"/>
            </w14:solidFill>
          </w14:textFill>
        </w:rPr>
      </w:pPr>
    </w:p>
    <w:p w14:paraId="32515A99">
      <w:pPr>
        <w:spacing w:line="360" w:lineRule="auto"/>
        <w:ind w:firstLine="660"/>
        <w:rPr>
          <w:rFonts w:ascii="宋体" w:hAnsi="宋体"/>
          <w:color w:val="000000" w:themeColor="text1"/>
          <w:szCs w:val="21"/>
          <w:highlight w:val="none"/>
          <w14:textFill>
            <w14:solidFill>
              <w14:schemeClr w14:val="tx1"/>
            </w14:solidFill>
          </w14:textFill>
        </w:rPr>
      </w:pPr>
    </w:p>
    <w:p w14:paraId="138340E8">
      <w:pPr>
        <w:spacing w:line="360" w:lineRule="auto"/>
        <w:ind w:firstLine="660"/>
        <w:rPr>
          <w:rFonts w:ascii="宋体" w:hAnsi="宋体"/>
          <w:color w:val="000000" w:themeColor="text1"/>
          <w:szCs w:val="21"/>
          <w:highlight w:val="none"/>
          <w14:textFill>
            <w14:solidFill>
              <w14:schemeClr w14:val="tx1"/>
            </w14:solidFill>
          </w14:textFill>
        </w:rPr>
      </w:pPr>
    </w:p>
    <w:p w14:paraId="54774B99">
      <w:pPr>
        <w:spacing w:line="360" w:lineRule="auto"/>
        <w:ind w:firstLine="660"/>
        <w:rPr>
          <w:rFonts w:ascii="宋体" w:hAnsi="宋体"/>
          <w:color w:val="000000" w:themeColor="text1"/>
          <w:szCs w:val="21"/>
          <w:highlight w:val="none"/>
          <w14:textFill>
            <w14:solidFill>
              <w14:schemeClr w14:val="tx1"/>
            </w14:solidFill>
          </w14:textFill>
        </w:rPr>
      </w:pPr>
    </w:p>
    <w:p w14:paraId="363AEB9E">
      <w:pPr>
        <w:spacing w:line="360" w:lineRule="auto"/>
        <w:ind w:firstLine="660"/>
        <w:rPr>
          <w:rFonts w:ascii="宋体" w:hAnsi="宋体"/>
          <w:color w:val="000000" w:themeColor="text1"/>
          <w:szCs w:val="21"/>
          <w:highlight w:val="none"/>
          <w14:textFill>
            <w14:solidFill>
              <w14:schemeClr w14:val="tx1"/>
            </w14:solidFill>
          </w14:textFill>
        </w:rPr>
      </w:pPr>
    </w:p>
    <w:p w14:paraId="48A6F418">
      <w:pPr>
        <w:spacing w:line="360" w:lineRule="auto"/>
        <w:ind w:firstLine="660"/>
        <w:rPr>
          <w:rFonts w:ascii="宋体" w:hAnsi="宋体"/>
          <w:color w:val="000000" w:themeColor="text1"/>
          <w:szCs w:val="21"/>
          <w:highlight w:val="none"/>
          <w14:textFill>
            <w14:solidFill>
              <w14:schemeClr w14:val="tx1"/>
            </w14:solidFill>
          </w14:textFill>
        </w:rPr>
      </w:pPr>
    </w:p>
    <w:p w14:paraId="597D9B3E">
      <w:pPr>
        <w:spacing w:line="360" w:lineRule="auto"/>
        <w:ind w:firstLine="660"/>
        <w:rPr>
          <w:rFonts w:ascii="宋体" w:hAnsi="宋体"/>
          <w:color w:val="000000" w:themeColor="text1"/>
          <w:szCs w:val="21"/>
          <w:highlight w:val="none"/>
          <w14:textFill>
            <w14:solidFill>
              <w14:schemeClr w14:val="tx1"/>
            </w14:solidFill>
          </w14:textFill>
        </w:rPr>
      </w:pPr>
    </w:p>
    <w:p w14:paraId="217FA24C">
      <w:pPr>
        <w:spacing w:line="360" w:lineRule="auto"/>
        <w:ind w:firstLine="660"/>
        <w:rPr>
          <w:rFonts w:ascii="宋体" w:hAnsi="宋体"/>
          <w:color w:val="000000" w:themeColor="text1"/>
          <w:szCs w:val="21"/>
          <w:highlight w:val="none"/>
          <w14:textFill>
            <w14:solidFill>
              <w14:schemeClr w14:val="tx1"/>
            </w14:solidFill>
          </w14:textFill>
        </w:rPr>
      </w:pPr>
    </w:p>
    <w:p w14:paraId="4C05D08F">
      <w:pPr>
        <w:spacing w:line="360" w:lineRule="auto"/>
        <w:ind w:firstLine="660"/>
        <w:rPr>
          <w:rFonts w:ascii="宋体" w:hAnsi="宋体"/>
          <w:color w:val="000000" w:themeColor="text1"/>
          <w:szCs w:val="21"/>
          <w:highlight w:val="none"/>
          <w14:textFill>
            <w14:solidFill>
              <w14:schemeClr w14:val="tx1"/>
            </w14:solidFill>
          </w14:textFill>
        </w:rPr>
      </w:pPr>
    </w:p>
    <w:p w14:paraId="7D5B28F7">
      <w:pPr>
        <w:spacing w:line="360" w:lineRule="auto"/>
        <w:ind w:firstLine="660"/>
        <w:rPr>
          <w:rFonts w:ascii="宋体" w:hAnsi="宋体"/>
          <w:color w:val="000000" w:themeColor="text1"/>
          <w:szCs w:val="21"/>
          <w:highlight w:val="none"/>
          <w14:textFill>
            <w14:solidFill>
              <w14:schemeClr w14:val="tx1"/>
            </w14:solidFill>
          </w14:textFill>
        </w:rPr>
      </w:pPr>
    </w:p>
    <w:p w14:paraId="1FD7AE5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5781677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CA396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0D3E083A">
      <w:pPr>
        <w:pStyle w:val="5"/>
        <w:spacing w:line="360" w:lineRule="auto"/>
        <w:ind w:left="420" w:firstLine="0"/>
        <w:rPr>
          <w:rFonts w:hAnsi="宋体"/>
          <w:color w:val="000000" w:themeColor="text1"/>
          <w:highlight w:val="none"/>
          <w14:textFill>
            <w14:solidFill>
              <w14:schemeClr w14:val="tx1"/>
            </w14:solidFill>
          </w14:textFill>
        </w:rPr>
      </w:pPr>
    </w:p>
    <w:p w14:paraId="27348EB0">
      <w:pPr>
        <w:pStyle w:val="5"/>
        <w:spacing w:line="360" w:lineRule="auto"/>
        <w:ind w:left="420" w:firstLine="0"/>
        <w:rPr>
          <w:rFonts w:hAnsi="宋体"/>
          <w:color w:val="000000" w:themeColor="text1"/>
          <w:highlight w:val="none"/>
          <w14:textFill>
            <w14:solidFill>
              <w14:schemeClr w14:val="tx1"/>
            </w14:solidFill>
          </w14:textFill>
        </w:rPr>
      </w:pPr>
    </w:p>
    <w:p w14:paraId="56020721">
      <w:pPr>
        <w:pStyle w:val="5"/>
        <w:spacing w:line="360" w:lineRule="auto"/>
        <w:ind w:left="420" w:firstLine="0"/>
        <w:rPr>
          <w:rFonts w:hAnsi="宋体"/>
          <w:color w:val="000000" w:themeColor="text1"/>
          <w:highlight w:val="none"/>
          <w14:textFill>
            <w14:solidFill>
              <w14:schemeClr w14:val="tx1"/>
            </w14:solidFill>
          </w14:textFill>
        </w:rPr>
      </w:pPr>
    </w:p>
    <w:p w14:paraId="03BD3267">
      <w:pPr>
        <w:pStyle w:val="5"/>
        <w:spacing w:line="360" w:lineRule="auto"/>
        <w:ind w:left="420" w:firstLine="0"/>
        <w:rPr>
          <w:rFonts w:hAnsi="宋体"/>
          <w:color w:val="000000" w:themeColor="text1"/>
          <w:highlight w:val="none"/>
          <w14:textFill>
            <w14:solidFill>
              <w14:schemeClr w14:val="tx1"/>
            </w14:solidFill>
          </w14:textFill>
        </w:rPr>
      </w:pPr>
    </w:p>
    <w:p w14:paraId="3E7B0EBD">
      <w:pPr>
        <w:pStyle w:val="5"/>
        <w:spacing w:line="360" w:lineRule="auto"/>
        <w:ind w:left="420" w:firstLine="0"/>
        <w:rPr>
          <w:rFonts w:hAnsi="宋体"/>
          <w:color w:val="000000" w:themeColor="text1"/>
          <w:highlight w:val="none"/>
          <w14:textFill>
            <w14:solidFill>
              <w14:schemeClr w14:val="tx1"/>
            </w14:solidFill>
          </w14:textFill>
        </w:rPr>
      </w:pPr>
    </w:p>
    <w:p w14:paraId="1912B4FA">
      <w:pPr>
        <w:pStyle w:val="5"/>
        <w:spacing w:line="360" w:lineRule="auto"/>
        <w:ind w:left="420" w:firstLine="0"/>
        <w:rPr>
          <w:rFonts w:hAnsi="宋体"/>
          <w:color w:val="000000" w:themeColor="text1"/>
          <w:highlight w:val="none"/>
          <w14:textFill>
            <w14:solidFill>
              <w14:schemeClr w14:val="tx1"/>
            </w14:solidFill>
          </w14:textFill>
        </w:rPr>
      </w:pPr>
    </w:p>
    <w:p w14:paraId="37EBA762">
      <w:pPr>
        <w:pStyle w:val="5"/>
        <w:spacing w:line="360" w:lineRule="auto"/>
        <w:ind w:left="420" w:firstLine="0"/>
        <w:rPr>
          <w:rFonts w:hAnsi="宋体"/>
          <w:color w:val="000000" w:themeColor="text1"/>
          <w:highlight w:val="none"/>
          <w14:textFill>
            <w14:solidFill>
              <w14:schemeClr w14:val="tx1"/>
            </w14:solidFill>
          </w14:textFill>
        </w:rPr>
      </w:pPr>
    </w:p>
    <w:p w14:paraId="25A2A6E5">
      <w:pPr>
        <w:pStyle w:val="5"/>
        <w:spacing w:line="360" w:lineRule="auto"/>
        <w:ind w:left="420" w:firstLine="0"/>
        <w:rPr>
          <w:rFonts w:hAnsi="宋体"/>
          <w:color w:val="000000" w:themeColor="text1"/>
          <w:highlight w:val="none"/>
          <w14:textFill>
            <w14:solidFill>
              <w14:schemeClr w14:val="tx1"/>
            </w14:solidFill>
          </w14:textFill>
        </w:rPr>
      </w:pPr>
    </w:p>
    <w:p w14:paraId="090A924F">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6" w:name="_Toc469160786"/>
      <w:bookmarkStart w:id="297" w:name="_Toc4673"/>
      <w:bookmarkStart w:id="298" w:name="_Toc20041451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6"/>
      <w:bookmarkEnd w:id="297"/>
      <w:bookmarkEnd w:id="298"/>
    </w:p>
    <w:p w14:paraId="5898E976">
      <w:pPr>
        <w:pStyle w:val="5"/>
        <w:spacing w:line="360" w:lineRule="auto"/>
        <w:rPr>
          <w:rFonts w:hAnsi="宋体"/>
          <w:color w:val="000000" w:themeColor="text1"/>
          <w:highlight w:val="none"/>
          <w14:textFill>
            <w14:solidFill>
              <w14:schemeClr w14:val="tx1"/>
            </w14:solidFill>
          </w14:textFill>
        </w:rPr>
      </w:pPr>
    </w:p>
    <w:p w14:paraId="0BB848FC">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7F6233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027273D7">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5CA8B63D">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166DE189">
      <w:pPr>
        <w:spacing w:line="360" w:lineRule="auto"/>
        <w:ind w:firstLine="420" w:firstLineChars="200"/>
        <w:rPr>
          <w:rFonts w:ascii="宋体" w:hAnsi="宋体"/>
          <w:color w:val="000000" w:themeColor="text1"/>
          <w:highlight w:val="none"/>
          <w14:textFill>
            <w14:solidFill>
              <w14:schemeClr w14:val="tx1"/>
            </w14:solidFill>
          </w14:textFill>
        </w:rPr>
      </w:pPr>
    </w:p>
    <w:p w14:paraId="4D02AE0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39983961">
      <w:pPr>
        <w:spacing w:line="360" w:lineRule="auto"/>
        <w:ind w:firstLine="420" w:firstLineChars="200"/>
        <w:rPr>
          <w:rFonts w:ascii="宋体" w:hAnsi="宋体"/>
          <w:color w:val="000000" w:themeColor="text1"/>
          <w:highlight w:val="none"/>
          <w14:textFill>
            <w14:solidFill>
              <w14:schemeClr w14:val="tx1"/>
            </w14:solidFill>
          </w14:textFill>
        </w:rPr>
      </w:pPr>
    </w:p>
    <w:p w14:paraId="17FDF5D5">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8875FB0">
      <w:pPr>
        <w:pStyle w:val="5"/>
        <w:spacing w:line="360" w:lineRule="auto"/>
        <w:rPr>
          <w:rFonts w:hAnsi="宋体"/>
          <w:color w:val="000000" w:themeColor="text1"/>
          <w:highlight w:val="none"/>
          <w14:textFill>
            <w14:solidFill>
              <w14:schemeClr w14:val="tx1"/>
            </w14:solidFill>
          </w14:textFill>
        </w:rPr>
      </w:pPr>
    </w:p>
    <w:p w14:paraId="606845E6">
      <w:pPr>
        <w:pStyle w:val="5"/>
        <w:spacing w:line="360" w:lineRule="auto"/>
        <w:rPr>
          <w:rFonts w:hAnsi="宋体"/>
          <w:color w:val="000000" w:themeColor="text1"/>
          <w:highlight w:val="none"/>
          <w14:textFill>
            <w14:solidFill>
              <w14:schemeClr w14:val="tx1"/>
            </w14:solidFill>
          </w14:textFill>
        </w:rPr>
      </w:pPr>
    </w:p>
    <w:p w14:paraId="6DFD0A45">
      <w:pPr>
        <w:pStyle w:val="5"/>
        <w:spacing w:line="360" w:lineRule="auto"/>
        <w:rPr>
          <w:rFonts w:hAnsi="宋体"/>
          <w:color w:val="000000" w:themeColor="text1"/>
          <w:highlight w:val="none"/>
          <w14:textFill>
            <w14:solidFill>
              <w14:schemeClr w14:val="tx1"/>
            </w14:solidFill>
          </w14:textFill>
        </w:rPr>
      </w:pPr>
    </w:p>
    <w:p w14:paraId="0718040D">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1C9B684E">
                            <w:pPr>
                              <w:rPr>
                                <w:rFonts w:ascii="宋体" w:hAnsi="宋体"/>
                                <w:szCs w:val="21"/>
                              </w:rPr>
                            </w:pPr>
                          </w:p>
                          <w:p w14:paraId="5103EC8E">
                            <w:pPr>
                              <w:rPr>
                                <w:rFonts w:ascii="宋体" w:hAnsi="宋体"/>
                                <w:szCs w:val="21"/>
                              </w:rPr>
                            </w:pPr>
                          </w:p>
                          <w:p w14:paraId="4CAC36FF">
                            <w:pPr>
                              <w:rPr>
                                <w:rFonts w:ascii="宋体" w:hAnsi="宋体"/>
                                <w:szCs w:val="21"/>
                              </w:rPr>
                            </w:pPr>
                          </w:p>
                          <w:p w14:paraId="26AA1D9D">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14:paraId="1C9B684E">
                      <w:pPr>
                        <w:rPr>
                          <w:rFonts w:ascii="宋体" w:hAnsi="宋体"/>
                          <w:szCs w:val="21"/>
                        </w:rPr>
                      </w:pPr>
                    </w:p>
                    <w:p w14:paraId="5103EC8E">
                      <w:pPr>
                        <w:rPr>
                          <w:rFonts w:ascii="宋体" w:hAnsi="宋体"/>
                          <w:szCs w:val="21"/>
                        </w:rPr>
                      </w:pPr>
                    </w:p>
                    <w:p w14:paraId="4CAC36FF">
                      <w:pPr>
                        <w:rPr>
                          <w:rFonts w:ascii="宋体" w:hAnsi="宋体"/>
                          <w:szCs w:val="21"/>
                        </w:rPr>
                      </w:pPr>
                    </w:p>
                    <w:p w14:paraId="26AA1D9D">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13AAC867">
      <w:pPr>
        <w:pStyle w:val="5"/>
        <w:spacing w:line="360" w:lineRule="auto"/>
        <w:ind w:firstLine="0"/>
        <w:rPr>
          <w:rFonts w:hAnsi="宋体"/>
          <w:color w:val="000000" w:themeColor="text1"/>
          <w:highlight w:val="none"/>
          <w14:textFill>
            <w14:solidFill>
              <w14:schemeClr w14:val="tx1"/>
            </w14:solidFill>
          </w14:textFill>
        </w:rPr>
      </w:pPr>
    </w:p>
    <w:p w14:paraId="6DEB0933">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E6226A4">
      <w:pPr>
        <w:pStyle w:val="5"/>
        <w:spacing w:line="360" w:lineRule="auto"/>
        <w:ind w:firstLine="0"/>
        <w:rPr>
          <w:rFonts w:hAnsi="宋体"/>
          <w:color w:val="000000" w:themeColor="text1"/>
          <w:highlight w:val="none"/>
          <w14:textFill>
            <w14:solidFill>
              <w14:schemeClr w14:val="tx1"/>
            </w14:solidFill>
          </w14:textFill>
        </w:rPr>
      </w:pPr>
    </w:p>
    <w:p w14:paraId="0651D885">
      <w:pPr>
        <w:pStyle w:val="5"/>
        <w:spacing w:line="360" w:lineRule="auto"/>
        <w:rPr>
          <w:rFonts w:hAnsi="宋体"/>
          <w:color w:val="000000" w:themeColor="text1"/>
          <w:highlight w:val="none"/>
          <w14:textFill>
            <w14:solidFill>
              <w14:schemeClr w14:val="tx1"/>
            </w14:solidFill>
          </w14:textFill>
        </w:rPr>
      </w:pPr>
    </w:p>
    <w:p w14:paraId="1782C2B8">
      <w:pPr>
        <w:pStyle w:val="5"/>
        <w:spacing w:line="360" w:lineRule="auto"/>
        <w:rPr>
          <w:rFonts w:hAnsi="宋体"/>
          <w:color w:val="000000" w:themeColor="text1"/>
          <w:highlight w:val="none"/>
          <w14:textFill>
            <w14:solidFill>
              <w14:schemeClr w14:val="tx1"/>
            </w14:solidFill>
          </w14:textFill>
        </w:rPr>
      </w:pPr>
    </w:p>
    <w:p w14:paraId="402F7B0E">
      <w:pPr>
        <w:pStyle w:val="5"/>
        <w:spacing w:line="360" w:lineRule="auto"/>
        <w:rPr>
          <w:rFonts w:hAnsi="宋体"/>
          <w:color w:val="000000" w:themeColor="text1"/>
          <w:highlight w:val="none"/>
          <w14:textFill>
            <w14:solidFill>
              <w14:schemeClr w14:val="tx1"/>
            </w14:solidFill>
          </w14:textFill>
        </w:rPr>
      </w:pPr>
    </w:p>
    <w:p w14:paraId="1582FC3C">
      <w:pPr>
        <w:pStyle w:val="5"/>
        <w:spacing w:line="360" w:lineRule="auto"/>
        <w:rPr>
          <w:rFonts w:hAnsi="宋体"/>
          <w:color w:val="000000" w:themeColor="text1"/>
          <w:highlight w:val="none"/>
          <w14:textFill>
            <w14:solidFill>
              <w14:schemeClr w14:val="tx1"/>
            </w14:solidFill>
          </w14:textFill>
        </w:rPr>
      </w:pPr>
    </w:p>
    <w:p w14:paraId="1A7E7CE0">
      <w:pPr>
        <w:pStyle w:val="5"/>
        <w:spacing w:line="360" w:lineRule="auto"/>
        <w:rPr>
          <w:rFonts w:hAnsi="宋体"/>
          <w:color w:val="000000" w:themeColor="text1"/>
          <w:highlight w:val="none"/>
          <w14:textFill>
            <w14:solidFill>
              <w14:schemeClr w14:val="tx1"/>
            </w14:solidFill>
          </w14:textFill>
        </w:rPr>
      </w:pPr>
    </w:p>
    <w:p w14:paraId="0E145E46">
      <w:pPr>
        <w:pStyle w:val="5"/>
        <w:spacing w:line="360" w:lineRule="auto"/>
        <w:rPr>
          <w:rFonts w:hAnsi="宋体"/>
          <w:color w:val="000000" w:themeColor="text1"/>
          <w:highlight w:val="none"/>
          <w14:textFill>
            <w14:solidFill>
              <w14:schemeClr w14:val="tx1"/>
            </w14:solidFill>
          </w14:textFill>
        </w:rPr>
      </w:pPr>
    </w:p>
    <w:p w14:paraId="33948ABD">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9" w:name="_Toc10723"/>
      <w:bookmarkStart w:id="300" w:name="_Toc200414517"/>
      <w:bookmarkStart w:id="301"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299"/>
      <w:bookmarkEnd w:id="300"/>
      <w:bookmarkEnd w:id="301"/>
    </w:p>
    <w:p w14:paraId="27579B68">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1A878619">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05A07F79">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34BDF3BD">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6DDE3D5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3604DE28">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7DB4C982">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3186418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48E8A23">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694A5FF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379F4FF1">
      <w:pPr>
        <w:spacing w:line="360" w:lineRule="auto"/>
        <w:rPr>
          <w:rFonts w:ascii="宋体" w:hAnsi="宋体"/>
          <w:color w:val="000000" w:themeColor="text1"/>
          <w:szCs w:val="21"/>
          <w:highlight w:val="none"/>
          <w14:textFill>
            <w14:solidFill>
              <w14:schemeClr w14:val="tx1"/>
            </w14:solidFill>
          </w14:textFill>
        </w:rPr>
      </w:pPr>
    </w:p>
    <w:p w14:paraId="1D857C84">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20ACE6A0">
                            <w:pPr>
                              <w:rPr>
                                <w:rFonts w:ascii="宋体" w:hAnsi="宋体"/>
                                <w:szCs w:val="21"/>
                              </w:rPr>
                            </w:pPr>
                          </w:p>
                          <w:p w14:paraId="736E3712">
                            <w:pPr>
                              <w:rPr>
                                <w:rFonts w:ascii="宋体" w:hAnsi="宋体"/>
                                <w:szCs w:val="21"/>
                              </w:rPr>
                            </w:pPr>
                          </w:p>
                          <w:p w14:paraId="5E3869A5">
                            <w:pPr>
                              <w:rPr>
                                <w:rFonts w:ascii="宋体" w:hAnsi="宋体"/>
                                <w:szCs w:val="21"/>
                              </w:rPr>
                            </w:pPr>
                          </w:p>
                          <w:p w14:paraId="0ABE6EDD">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14:paraId="20ACE6A0">
                      <w:pPr>
                        <w:rPr>
                          <w:rFonts w:ascii="宋体" w:hAnsi="宋体"/>
                          <w:szCs w:val="21"/>
                        </w:rPr>
                      </w:pPr>
                    </w:p>
                    <w:p w14:paraId="736E3712">
                      <w:pPr>
                        <w:rPr>
                          <w:rFonts w:ascii="宋体" w:hAnsi="宋体"/>
                          <w:szCs w:val="21"/>
                        </w:rPr>
                      </w:pPr>
                    </w:p>
                    <w:p w14:paraId="5E3869A5">
                      <w:pPr>
                        <w:rPr>
                          <w:rFonts w:ascii="宋体" w:hAnsi="宋体"/>
                          <w:szCs w:val="21"/>
                        </w:rPr>
                      </w:pPr>
                    </w:p>
                    <w:p w14:paraId="0ABE6EDD">
                      <w:pPr>
                        <w:jc w:val="center"/>
                        <w:rPr>
                          <w:rFonts w:ascii="宋体" w:hAnsi="宋体"/>
                          <w:szCs w:val="21"/>
                        </w:rPr>
                      </w:pPr>
                      <w:r>
                        <w:rPr>
                          <w:rFonts w:hint="eastAsia" w:ascii="宋体" w:hAnsi="宋体"/>
                          <w:szCs w:val="21"/>
                        </w:rPr>
                        <w:t>身份证正反面复印件</w:t>
                      </w:r>
                    </w:p>
                  </w:txbxContent>
                </v:textbox>
              </v:shape>
            </w:pict>
          </mc:Fallback>
        </mc:AlternateContent>
      </w:r>
    </w:p>
    <w:p w14:paraId="420D5CD9">
      <w:pPr>
        <w:spacing w:line="360" w:lineRule="auto"/>
        <w:rPr>
          <w:rFonts w:ascii="宋体" w:hAnsi="宋体"/>
          <w:color w:val="000000" w:themeColor="text1"/>
          <w:szCs w:val="21"/>
          <w:highlight w:val="none"/>
          <w14:textFill>
            <w14:solidFill>
              <w14:schemeClr w14:val="tx1"/>
            </w14:solidFill>
          </w14:textFill>
        </w:rPr>
      </w:pPr>
    </w:p>
    <w:p w14:paraId="122DDCE8">
      <w:pPr>
        <w:spacing w:line="360" w:lineRule="auto"/>
        <w:rPr>
          <w:rFonts w:ascii="宋体" w:hAnsi="宋体"/>
          <w:color w:val="000000" w:themeColor="text1"/>
          <w:szCs w:val="21"/>
          <w:highlight w:val="none"/>
          <w14:textFill>
            <w14:solidFill>
              <w14:schemeClr w14:val="tx1"/>
            </w14:solidFill>
          </w14:textFill>
        </w:rPr>
      </w:pPr>
    </w:p>
    <w:p w14:paraId="5EAF936F">
      <w:pPr>
        <w:spacing w:line="360" w:lineRule="auto"/>
        <w:rPr>
          <w:rFonts w:ascii="宋体" w:hAnsi="宋体"/>
          <w:color w:val="000000" w:themeColor="text1"/>
          <w:szCs w:val="21"/>
          <w:highlight w:val="none"/>
          <w14:textFill>
            <w14:solidFill>
              <w14:schemeClr w14:val="tx1"/>
            </w14:solidFill>
          </w14:textFill>
        </w:rPr>
      </w:pPr>
    </w:p>
    <w:p w14:paraId="7E42FE33">
      <w:pPr>
        <w:spacing w:line="360" w:lineRule="auto"/>
        <w:rPr>
          <w:rFonts w:ascii="宋体" w:hAnsi="宋体"/>
          <w:color w:val="000000" w:themeColor="text1"/>
          <w:szCs w:val="21"/>
          <w:highlight w:val="none"/>
          <w14:textFill>
            <w14:solidFill>
              <w14:schemeClr w14:val="tx1"/>
            </w14:solidFill>
          </w14:textFill>
        </w:rPr>
      </w:pPr>
    </w:p>
    <w:p w14:paraId="1D7319B9">
      <w:pPr>
        <w:spacing w:line="360" w:lineRule="auto"/>
        <w:rPr>
          <w:rFonts w:ascii="宋体" w:hAnsi="宋体"/>
          <w:color w:val="000000" w:themeColor="text1"/>
          <w:szCs w:val="21"/>
          <w:highlight w:val="none"/>
          <w14:textFill>
            <w14:solidFill>
              <w14:schemeClr w14:val="tx1"/>
            </w14:solidFill>
          </w14:textFill>
        </w:rPr>
      </w:pPr>
    </w:p>
    <w:p w14:paraId="0A030161">
      <w:pPr>
        <w:spacing w:line="360" w:lineRule="auto"/>
        <w:rPr>
          <w:rFonts w:ascii="宋体" w:hAnsi="宋体"/>
          <w:color w:val="000000" w:themeColor="text1"/>
          <w:szCs w:val="21"/>
          <w:highlight w:val="none"/>
          <w14:textFill>
            <w14:solidFill>
              <w14:schemeClr w14:val="tx1"/>
            </w14:solidFill>
          </w14:textFill>
        </w:rPr>
      </w:pPr>
    </w:p>
    <w:p w14:paraId="606AE096">
      <w:pPr>
        <w:spacing w:line="360" w:lineRule="auto"/>
        <w:rPr>
          <w:rFonts w:ascii="宋体" w:hAnsi="宋体"/>
          <w:color w:val="000000" w:themeColor="text1"/>
          <w:szCs w:val="21"/>
          <w:highlight w:val="none"/>
          <w14:textFill>
            <w14:solidFill>
              <w14:schemeClr w14:val="tx1"/>
            </w14:solidFill>
          </w14:textFill>
        </w:rPr>
      </w:pPr>
    </w:p>
    <w:p w14:paraId="2EC62D22">
      <w:pPr>
        <w:spacing w:line="360" w:lineRule="auto"/>
        <w:rPr>
          <w:rFonts w:ascii="宋体" w:hAnsi="宋体"/>
          <w:color w:val="000000" w:themeColor="text1"/>
          <w:szCs w:val="21"/>
          <w:highlight w:val="none"/>
          <w14:textFill>
            <w14:solidFill>
              <w14:schemeClr w14:val="tx1"/>
            </w14:solidFill>
          </w14:textFill>
        </w:rPr>
      </w:pPr>
    </w:p>
    <w:p w14:paraId="02BEAABC">
      <w:pPr>
        <w:spacing w:line="360" w:lineRule="auto"/>
        <w:rPr>
          <w:rFonts w:ascii="宋体" w:hAnsi="宋体"/>
          <w:color w:val="000000" w:themeColor="text1"/>
          <w:szCs w:val="21"/>
          <w:highlight w:val="none"/>
          <w14:textFill>
            <w14:solidFill>
              <w14:schemeClr w14:val="tx1"/>
            </w14:solidFill>
          </w14:textFill>
        </w:rPr>
      </w:pPr>
    </w:p>
    <w:p w14:paraId="19725D9E">
      <w:pPr>
        <w:spacing w:line="360" w:lineRule="auto"/>
        <w:rPr>
          <w:rFonts w:ascii="宋体" w:hAnsi="宋体"/>
          <w:color w:val="000000" w:themeColor="text1"/>
          <w:highlight w:val="none"/>
          <w14:textFill>
            <w14:solidFill>
              <w14:schemeClr w14:val="tx1"/>
            </w14:solidFill>
          </w14:textFill>
        </w:rPr>
      </w:pPr>
    </w:p>
    <w:p w14:paraId="1865719C">
      <w:pPr>
        <w:spacing w:line="360" w:lineRule="auto"/>
        <w:rPr>
          <w:rFonts w:ascii="宋体" w:hAnsi="宋体"/>
          <w:color w:val="000000" w:themeColor="text1"/>
          <w:highlight w:val="none"/>
          <w14:textFill>
            <w14:solidFill>
              <w14:schemeClr w14:val="tx1"/>
            </w14:solidFill>
          </w14:textFill>
        </w:rPr>
      </w:pPr>
    </w:p>
    <w:p w14:paraId="793098E4">
      <w:pPr>
        <w:spacing w:line="360" w:lineRule="auto"/>
        <w:rPr>
          <w:rFonts w:ascii="宋体" w:hAnsi="宋体"/>
          <w:color w:val="000000" w:themeColor="text1"/>
          <w:highlight w:val="none"/>
          <w14:textFill>
            <w14:solidFill>
              <w14:schemeClr w14:val="tx1"/>
            </w14:solidFill>
          </w14:textFill>
        </w:rPr>
      </w:pPr>
    </w:p>
    <w:p w14:paraId="695195DE">
      <w:pPr>
        <w:spacing w:line="360" w:lineRule="auto"/>
        <w:rPr>
          <w:rFonts w:ascii="宋体" w:hAnsi="宋体"/>
          <w:color w:val="000000" w:themeColor="text1"/>
          <w:highlight w:val="none"/>
          <w14:textFill>
            <w14:solidFill>
              <w14:schemeClr w14:val="tx1"/>
            </w14:solidFill>
          </w14:textFill>
        </w:rPr>
      </w:pPr>
    </w:p>
    <w:p w14:paraId="3FC741AE">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2" w:name="_Toc9929"/>
      <w:bookmarkStart w:id="303" w:name="_Toc6326"/>
      <w:bookmarkStart w:id="304" w:name="_Toc200414523"/>
      <w:bookmarkStart w:id="305"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2"/>
      <w:bookmarkEnd w:id="303"/>
    </w:p>
    <w:p w14:paraId="3DE540DC">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3B6AD89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2761192C">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12735CE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2589906B">
      <w:pPr>
        <w:tabs>
          <w:tab w:val="center" w:pos="4483"/>
        </w:tabs>
        <w:spacing w:line="360" w:lineRule="auto"/>
        <w:ind w:firstLine="840" w:firstLineChars="4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6ED9EBB7">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4"/>
    <w:bookmarkEnd w:id="305"/>
    <w:p w14:paraId="52A3BBB3">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6" w:name="_Toc12645"/>
      <w:bookmarkStart w:id="307" w:name="_Toc200414524"/>
      <w:bookmarkStart w:id="308" w:name="_Toc46916079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6"/>
      <w:bookmarkEnd w:id="307"/>
      <w:bookmarkEnd w:id="308"/>
    </w:p>
    <w:p w14:paraId="3ECB0179">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9" w:name="_Toc200414525"/>
      <w:bookmarkStart w:id="310" w:name="_Toc26521"/>
      <w:bookmarkStart w:id="311"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309"/>
      <w:bookmarkEnd w:id="310"/>
      <w:bookmarkEnd w:id="311"/>
    </w:p>
    <w:p w14:paraId="4A54CC90">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16D01FF1">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0650859D">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0D49D582">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0D98C98C">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14:paraId="5D45E56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14:paraId="1FCF958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14:paraId="703802B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75370C46">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6CCE8E29">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14:paraId="73E23679">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14:paraId="0C3017D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14:paraId="5B12918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05D1197B">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4919518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BA36EE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09F3B37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138C1266">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26F3E15F">
      <w:pPr>
        <w:pStyle w:val="25"/>
        <w:spacing w:line="360" w:lineRule="auto"/>
        <w:rPr>
          <w:rFonts w:hAnsi="宋体"/>
          <w:color w:val="000000" w:themeColor="text1"/>
          <w:highlight w:val="none"/>
          <w14:textFill>
            <w14:solidFill>
              <w14:schemeClr w14:val="tx1"/>
            </w14:solidFill>
          </w14:textFill>
        </w:rPr>
      </w:pPr>
    </w:p>
    <w:p w14:paraId="5CDA6E96">
      <w:pPr>
        <w:pStyle w:val="25"/>
        <w:spacing w:line="360" w:lineRule="auto"/>
        <w:rPr>
          <w:rFonts w:hAnsi="宋体"/>
          <w:color w:val="000000" w:themeColor="text1"/>
          <w:highlight w:val="none"/>
          <w14:textFill>
            <w14:solidFill>
              <w14:schemeClr w14:val="tx1"/>
            </w14:solidFill>
          </w14:textFill>
        </w:rPr>
      </w:pPr>
    </w:p>
    <w:p w14:paraId="4F5CFE71">
      <w:pPr>
        <w:pStyle w:val="25"/>
        <w:spacing w:line="360" w:lineRule="auto"/>
        <w:rPr>
          <w:rFonts w:hAnsi="宋体"/>
          <w:color w:val="000000" w:themeColor="text1"/>
          <w:highlight w:val="none"/>
          <w14:textFill>
            <w14:solidFill>
              <w14:schemeClr w14:val="tx1"/>
            </w14:solidFill>
          </w14:textFill>
        </w:rPr>
      </w:pPr>
    </w:p>
    <w:p w14:paraId="76B4F74D">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2" w:name="_Toc29975"/>
      <w:bookmarkStart w:id="313" w:name="_Toc469160796"/>
      <w:bookmarkStart w:id="314"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2"/>
      <w:bookmarkEnd w:id="313"/>
      <w:bookmarkEnd w:id="314"/>
    </w:p>
    <w:p w14:paraId="5C0541D3">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YXCG-20241114</w:t>
      </w:r>
      <w:r>
        <w:rPr>
          <w:rFonts w:hint="eastAsia" w:ascii="宋体" w:hAnsi="宋体"/>
          <w:b/>
          <w:bCs/>
          <w:caps/>
          <w:color w:val="000000" w:themeColor="text1"/>
          <w:szCs w:val="21"/>
          <w:highlight w:val="none"/>
          <w:u w:val="single"/>
          <w14:textFill>
            <w14:solidFill>
              <w14:schemeClr w14:val="tx1"/>
            </w14:solidFill>
          </w14:textFill>
        </w:rPr>
        <w:t xml:space="preserve"> </w:t>
      </w:r>
    </w:p>
    <w:p w14:paraId="79DE7545">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《高凉史》调查研究和成果编撰出版采购项目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028B98FC">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6722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41664E4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22B52D5B">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highlight w:val="none"/>
                <w:lang w:val="en-US" w:eastAsia="zh-CN"/>
                <w14:textFill>
                  <w14:solidFill>
                    <w14:schemeClr w14:val="tx1"/>
                  </w14:solidFill>
                </w14:textFill>
              </w:rPr>
              <w:t>元</w:t>
            </w:r>
            <w:r>
              <w:rPr>
                <w:rFonts w:hint="eastAsia" w:ascii="宋体" w:hAnsi="宋体" w:cs="宋体"/>
                <w:color w:val="000000" w:themeColor="text1"/>
                <w:highlight w:val="none"/>
                <w:lang w:val="en-US" w:eastAsia="zh-CN"/>
                <w14:textFill>
                  <w14:solidFill>
                    <w14:schemeClr w14:val="tx1"/>
                  </w14:solidFill>
                </w14:textFill>
              </w:rPr>
              <w:t>）</w:t>
            </w:r>
          </w:p>
        </w:tc>
        <w:tc>
          <w:tcPr>
            <w:tcW w:w="1501" w:type="dxa"/>
            <w:vAlign w:val="center"/>
          </w:tcPr>
          <w:p w14:paraId="6C971354">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14:paraId="2A59E2B6">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38E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7B1306AB">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3FFAC22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42921C55">
            <w:pPr>
              <w:spacing w:line="360" w:lineRule="auto"/>
              <w:rPr>
                <w:rFonts w:ascii="宋体" w:hAnsi="宋体"/>
                <w:bCs/>
                <w:color w:val="000000" w:themeColor="text1"/>
                <w:highlight w:val="none"/>
                <w14:textFill>
                  <w14:solidFill>
                    <w14:schemeClr w14:val="tx1"/>
                  </w14:solidFill>
                </w14:textFill>
              </w:rPr>
            </w:pPr>
          </w:p>
          <w:p w14:paraId="3D1E09B9">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7192216">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27416721">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6A00CE84">
            <w:pPr>
              <w:spacing w:line="360" w:lineRule="auto"/>
              <w:rPr>
                <w:rFonts w:ascii="宋体" w:hAnsi="宋体"/>
                <w:bCs/>
                <w:color w:val="000000" w:themeColor="text1"/>
                <w:szCs w:val="21"/>
                <w:highlight w:val="none"/>
                <w14:textFill>
                  <w14:solidFill>
                    <w14:schemeClr w14:val="tx1"/>
                  </w14:solidFill>
                </w14:textFill>
              </w:rPr>
            </w:pPr>
          </w:p>
        </w:tc>
      </w:tr>
    </w:tbl>
    <w:p w14:paraId="3267E938">
      <w:pPr>
        <w:spacing w:line="360" w:lineRule="auto"/>
        <w:rPr>
          <w:rFonts w:ascii="宋体" w:hAnsi="宋体"/>
          <w:bCs/>
          <w:color w:val="000000" w:themeColor="text1"/>
          <w:highlight w:val="none"/>
          <w:u w:val="single"/>
          <w14:textFill>
            <w14:solidFill>
              <w14:schemeClr w14:val="tx1"/>
            </w14:solidFill>
          </w14:textFill>
        </w:rPr>
      </w:pPr>
    </w:p>
    <w:p w14:paraId="4637F1BB">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7FB8988B">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3596F573">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4AE56BB0">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3D55E22C">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1463E4BE">
      <w:pPr>
        <w:tabs>
          <w:tab w:val="left" w:pos="845"/>
        </w:tabs>
        <w:spacing w:line="360" w:lineRule="auto"/>
        <w:rPr>
          <w:rFonts w:ascii="宋体" w:hAnsi="宋体"/>
          <w:bCs/>
          <w:color w:val="000000" w:themeColor="text1"/>
          <w:highlight w:val="none"/>
          <w14:textFill>
            <w14:solidFill>
              <w14:schemeClr w14:val="tx1"/>
            </w14:solidFill>
          </w14:textFill>
        </w:rPr>
      </w:pPr>
    </w:p>
    <w:p w14:paraId="7B77E56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A83FDF4">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0F5803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463E7259">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1C9DAA59">
      <w:pPr>
        <w:pStyle w:val="25"/>
        <w:spacing w:line="360" w:lineRule="auto"/>
        <w:rPr>
          <w:rFonts w:hAnsi="宋体"/>
          <w:color w:val="000000" w:themeColor="text1"/>
          <w:highlight w:val="none"/>
          <w14:textFill>
            <w14:solidFill>
              <w14:schemeClr w14:val="tx1"/>
            </w14:solidFill>
          </w14:textFill>
        </w:rPr>
      </w:pPr>
    </w:p>
    <w:p w14:paraId="24EAC143">
      <w:pPr>
        <w:pStyle w:val="25"/>
        <w:spacing w:line="360" w:lineRule="auto"/>
        <w:rPr>
          <w:rFonts w:hAnsi="宋体"/>
          <w:color w:val="000000" w:themeColor="text1"/>
          <w:highlight w:val="none"/>
          <w14:textFill>
            <w14:solidFill>
              <w14:schemeClr w14:val="tx1"/>
            </w14:solidFill>
          </w14:textFill>
        </w:rPr>
      </w:pPr>
    </w:p>
    <w:p w14:paraId="66011A5A">
      <w:pPr>
        <w:pStyle w:val="25"/>
        <w:spacing w:line="360" w:lineRule="auto"/>
        <w:rPr>
          <w:rFonts w:hAnsi="宋体"/>
          <w:color w:val="000000" w:themeColor="text1"/>
          <w:highlight w:val="none"/>
          <w14:textFill>
            <w14:solidFill>
              <w14:schemeClr w14:val="tx1"/>
            </w14:solidFill>
          </w14:textFill>
        </w:rPr>
      </w:pPr>
    </w:p>
    <w:p w14:paraId="2D1279E3">
      <w:pPr>
        <w:pStyle w:val="25"/>
        <w:spacing w:line="360" w:lineRule="auto"/>
        <w:rPr>
          <w:rFonts w:hAnsi="宋体"/>
          <w:color w:val="000000" w:themeColor="text1"/>
          <w:highlight w:val="none"/>
          <w14:textFill>
            <w14:solidFill>
              <w14:schemeClr w14:val="tx1"/>
            </w14:solidFill>
          </w14:textFill>
        </w:rPr>
      </w:pPr>
    </w:p>
    <w:p w14:paraId="5ECB37C5">
      <w:pPr>
        <w:pStyle w:val="25"/>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1D330DD4">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5" w:name="_Toc200414527"/>
      <w:bookmarkStart w:id="316" w:name="_Toc11866826"/>
      <w:bookmarkStart w:id="317" w:name="_Toc26044"/>
      <w:bookmarkStart w:id="318" w:name="_Toc469160797"/>
      <w:bookmarkStart w:id="319" w:name="_Toc200414528"/>
      <w:bookmarkStart w:id="320" w:name="_Toc46916079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5"/>
      <w:bookmarkEnd w:id="316"/>
      <w:bookmarkEnd w:id="317"/>
      <w:bookmarkEnd w:id="318"/>
    </w:p>
    <w:p w14:paraId="1880880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YXCG-20241114</w:t>
      </w:r>
      <w:r>
        <w:rPr>
          <w:rFonts w:hint="eastAsia" w:ascii="宋体" w:hAnsi="宋体"/>
          <w:b/>
          <w:bCs/>
          <w:caps/>
          <w:color w:val="000000" w:themeColor="text1"/>
          <w:szCs w:val="21"/>
          <w:highlight w:val="none"/>
          <w:u w:val="single"/>
          <w14:textFill>
            <w14:solidFill>
              <w14:schemeClr w14:val="tx1"/>
            </w14:solidFill>
          </w14:textFill>
        </w:rPr>
        <w:t xml:space="preserve"> </w:t>
      </w:r>
    </w:p>
    <w:p w14:paraId="21D20AB6">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《高凉史》调查研究和成果编撰出版采购项目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color w:val="000000" w:themeColor="text1"/>
          <w:spacing w:val="10"/>
          <w:szCs w:val="21"/>
          <w:highlight w:val="none"/>
          <w:lang w:val="en-US" w:eastAsia="zh-CN"/>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color w:val="000000" w:themeColor="text1"/>
          <w:spacing w:val="10"/>
          <w:szCs w:val="21"/>
          <w:highlight w:val="none"/>
          <w:lang w:val="en-US" w:eastAsia="zh-CN"/>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2565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14:paraId="27EA6216">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14:paraId="298837D5">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14:paraId="4C5A146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14:paraId="59269A7A">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14:paraId="7A1AB2AA">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14:paraId="5A842B3A">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14:paraId="1E7E873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14:paraId="638C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14:paraId="4B619F46">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14:paraId="2789F8BE">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14:paraId="1C0176E7">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D4F70D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42F2BF08">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0CB48FDF">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6E68C4CB">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D48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14:paraId="6F5D7E05">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14:paraId="76301D1F">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14:paraId="2EBC6E4C">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2560C83E">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E386857">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37963804">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75243F1C">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29C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14:paraId="00D7C094">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14:paraId="6716D10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14:paraId="6221C9AB">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56E3296">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19E61153">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5872994A">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2812A8AC">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7E1D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14:paraId="42F6BA0A">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14:paraId="4A4F3D5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14:paraId="645F00EA">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09614993">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7A09A0E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0DFBCB5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4D4EAD1D">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1EE2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14:paraId="3FD3C5C4">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14:paraId="27844AA7">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14:paraId="472E10D7">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7065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14:paraId="5A5F45B2">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14:paraId="65358B1A">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14:paraId="4996F83E">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AD0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14:paraId="2C95072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14:paraId="7D5BF537">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14:paraId="471CC5EB">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AE8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14:paraId="05F9FD3E">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14:paraId="49BBDEAA">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14:paraId="223096CF">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3E1A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14:paraId="61B203F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14:paraId="6A3FA1F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22A6CF2D">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0D87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714" w:type="dxa"/>
            <w:vAlign w:val="center"/>
          </w:tcPr>
          <w:p w14:paraId="25A17D19">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14:paraId="4237C27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14:paraId="1C3CF706">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1A65AE04">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5DC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14:paraId="49FCD40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14:paraId="45F90997">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3AB572D8">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3683557B">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14:paraId="7FFD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14:paraId="594DC01E">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14:paraId="41A3192C">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14:paraId="72825B8A">
            <w:pPr>
              <w:pStyle w:val="5"/>
              <w:snapToGrid w:val="0"/>
              <w:ind w:firstLine="0"/>
              <w:jc w:val="center"/>
              <w:rPr>
                <w:rFonts w:hAnsi="宋体"/>
                <w:bCs/>
                <w:color w:val="000000" w:themeColor="text1"/>
                <w:sz w:val="21"/>
                <w:szCs w:val="21"/>
                <w:highlight w:val="none"/>
                <w14:textFill>
                  <w14:solidFill>
                    <w14:schemeClr w14:val="tx1"/>
                  </w14:solidFill>
                </w14:textFill>
              </w:rPr>
            </w:pPr>
          </w:p>
        </w:tc>
      </w:tr>
    </w:tbl>
    <w:p w14:paraId="0BF614AC">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75DAA93B">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599953C4">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p>
    <w:p w14:paraId="380ECE59">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B7FF023">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DD95793">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AD0059B">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33344533">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1" w:name="_Toc3109"/>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四</w:t>
      </w:r>
      <w:r>
        <w:rPr>
          <w:rFonts w:hint="eastAsia" w:ascii="宋体" w:hAnsi="宋体"/>
          <w:color w:val="000000" w:themeColor="text1"/>
          <w:sz w:val="28"/>
          <w:szCs w:val="28"/>
          <w:highlight w:val="none"/>
          <w14:textFill>
            <w14:solidFill>
              <w14:schemeClr w14:val="tx1"/>
            </w14:solidFill>
          </w14:textFill>
        </w:rPr>
        <w:t>：商务条款偏离一览表</w:t>
      </w:r>
      <w:bookmarkEnd w:id="319"/>
      <w:bookmarkEnd w:id="320"/>
      <w:bookmarkEnd w:id="321"/>
    </w:p>
    <w:p w14:paraId="39E2AA0C">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YXCG-20241114</w:t>
      </w:r>
    </w:p>
    <w:p w14:paraId="590BC6C8">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《高凉史》调查研究和成果编撰出版采购项目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439EFE9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B6973C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7F00675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7CE296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06880D7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C9AC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DE6C88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5EF46E0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102A33D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561D7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8000E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6D07F0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64F03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3A9A03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1B6CF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6163A5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20B5F0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5BCE9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B28F2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C9A52D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35C99B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4CE6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D24DA0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5C063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E6C05A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31AE5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48F52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946D4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37A48C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4FB61F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5B04B9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2D4336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1D28B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E4C9B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1BFD38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A73CFA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21C56E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6834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26DD7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5E316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8E723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9CC7E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77F4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5879C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56B615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D9F39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DE2D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A9AE6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7634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65A4A9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8E0195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F21A3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03781E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AA62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02649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855C1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F7E8EC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B3B4E5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B7A218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34FF0A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492FD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2C03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B75253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4076B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066D4C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CE28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F90F50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0CF9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2435A7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BC52C3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690EDD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3767C0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D60C5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4FD24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F037D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55469E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A8A56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2EBC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65CF54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ED49F7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8D733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D8AB7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AFF90F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47296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DF4BE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AA9F08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36939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4E761A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D98A6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01069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CEDAD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9C317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DC2C29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738569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33F56D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7E9B6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AF955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E44D8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A0589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C8B444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E26BA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28FE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1383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77B81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5A75E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0F401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F15326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5A58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33A0F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01AD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F2ACD3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55FAA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F65E14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4FE1444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649C5C2">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341F095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12C94A0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DE72FB">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228248B">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A94DCE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0509626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2" w:name="_Toc9423"/>
      <w:bookmarkStart w:id="323" w:name="_Toc200414529"/>
      <w:bookmarkStart w:id="324" w:name="_Toc469160799"/>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五</w:t>
      </w:r>
      <w:r>
        <w:rPr>
          <w:rFonts w:hint="eastAsia" w:ascii="宋体" w:hAnsi="宋体"/>
          <w:color w:val="000000" w:themeColor="text1"/>
          <w:sz w:val="28"/>
          <w:szCs w:val="28"/>
          <w:highlight w:val="none"/>
          <w14:textFill>
            <w14:solidFill>
              <w14:schemeClr w14:val="tx1"/>
            </w14:solidFill>
          </w14:textFill>
        </w:rPr>
        <w:t>：技术条款偏离一览表</w:t>
      </w:r>
      <w:bookmarkEnd w:id="322"/>
      <w:bookmarkEnd w:id="323"/>
      <w:bookmarkEnd w:id="324"/>
    </w:p>
    <w:p w14:paraId="56B2D4F8">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YXCG-20241114</w:t>
      </w:r>
      <w:r>
        <w:rPr>
          <w:rFonts w:hint="eastAsia" w:ascii="宋体" w:hAnsi="宋体"/>
          <w:color w:val="000000" w:themeColor="text1"/>
          <w:szCs w:val="21"/>
          <w:highlight w:val="none"/>
          <w:u w:val="single"/>
          <w14:textFill>
            <w14:solidFill>
              <w14:schemeClr w14:val="tx1"/>
            </w14:solidFill>
          </w14:textFill>
        </w:rPr>
        <w:t xml:space="preserve"> </w:t>
      </w:r>
    </w:p>
    <w:p w14:paraId="02554CB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《高凉史》调查研究和成果编撰出版采购项目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66A9CFD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AFC49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00CBBC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EE33B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FD3A4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6065E8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09C789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B21F4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457D14F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48D8B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F1137E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0D614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55348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7A3B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A7B20C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20AD27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8920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A7DC9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CEDECD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BD696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CFA97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8E6C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6CF76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BB1318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F73D4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634F5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7859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41F58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D0F2A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6122DC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DF149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DFBFA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16FF2B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C83D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CA2C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31FE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87308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4320B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7925B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DB362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113B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4FD16E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34D68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513930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5ECC8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A17ADA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C36E8F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40CA8D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EC9BA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AA9F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9352EC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8C658B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E8FF5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97D8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09B50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0C2513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81C35F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0E2AD4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99536B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BA52D1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5AF5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1322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30DE58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63A1ED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D56FE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3AA446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91C07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04F8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CD53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811C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E92BE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8DEAE8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85626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E33FC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32A7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003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B073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E87B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D2E35D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001AF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AF430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8D38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C9B64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AA99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56EC54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9FEFB5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F87C4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9C900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3373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B91C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6BB8A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9C87A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617EE6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F2FC0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301D1C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03A92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D1132E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B0A5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B0C0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E93E2E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6FD529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60D6B3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88976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8175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F6B6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EF64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AD842A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F911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7F618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10CD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488DB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7DA9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C84F9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7C38DCE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4468860B">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1D5C34BC">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0F2A18B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2EC653E5">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032B065">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BA0B6C7">
      <w:pPr>
        <w:pStyle w:val="5"/>
        <w:spacing w:line="360" w:lineRule="auto"/>
        <w:ind w:firstLine="0"/>
        <w:rPr>
          <w:rFonts w:hAnsi="宋体"/>
          <w:bCs/>
          <w:color w:val="000000" w:themeColor="text1"/>
          <w:szCs w:val="21"/>
          <w:highlight w:val="none"/>
          <w14:textFill>
            <w14:solidFill>
              <w14:schemeClr w14:val="tx1"/>
            </w14:solidFill>
          </w14:textFill>
        </w:rPr>
      </w:pPr>
    </w:p>
    <w:p w14:paraId="1856A610">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5" w:name="_Toc6224"/>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六</w:t>
      </w:r>
      <w:r>
        <w:rPr>
          <w:rFonts w:hint="eastAsia" w:ascii="宋体" w:hAnsi="宋体"/>
          <w:color w:val="000000" w:themeColor="text1"/>
          <w:sz w:val="28"/>
          <w:szCs w:val="28"/>
          <w:highlight w:val="none"/>
          <w14:textFill>
            <w14:solidFill>
              <w14:schemeClr w14:val="tx1"/>
            </w14:solidFill>
          </w14:textFill>
        </w:rPr>
        <w:t>：同类业绩一览表</w:t>
      </w:r>
      <w:bookmarkEnd w:id="325"/>
    </w:p>
    <w:p w14:paraId="7A18A81C">
      <w:pPr>
        <w:pStyle w:val="5"/>
        <w:rPr>
          <w:color w:val="000000" w:themeColor="text1"/>
          <w:highlight w:val="none"/>
          <w14:textFill>
            <w14:solidFill>
              <w14:schemeClr w14:val="tx1"/>
            </w14:solidFill>
          </w14:textFill>
        </w:rPr>
      </w:pPr>
    </w:p>
    <w:p w14:paraId="2F7497DE">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YXCG-20241114</w:t>
      </w:r>
      <w:r>
        <w:rPr>
          <w:rFonts w:hint="eastAsia"/>
          <w:b/>
          <w:bCs/>
          <w:color w:val="000000" w:themeColor="text1"/>
          <w:sz w:val="21"/>
          <w:szCs w:val="21"/>
          <w:highlight w:val="none"/>
          <w14:textFill>
            <w14:solidFill>
              <w14:schemeClr w14:val="tx1"/>
            </w14:solidFill>
          </w14:textFill>
        </w:rPr>
        <w:t xml:space="preserve">  </w:t>
      </w:r>
    </w:p>
    <w:p w14:paraId="74CA2A22">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《高凉史》调查研究和成果编撰出版采购项目</w:t>
      </w:r>
    </w:p>
    <w:p w14:paraId="7EB2EDFA">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B8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FBE396D">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2AB9C6A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E5DE22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67E16AD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4958420A">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7EF16355">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C88EDCD">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0E7181A">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7BC5BB4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DA1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E86E867">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07E215A">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7A387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72704B">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8BB4B2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660A0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444EC6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6AD4C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CA225F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F7D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DB656C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334441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66C614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1A9F6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910844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9AB445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2FF2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3450A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1BBB9F">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10AF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7AB213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F7673B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FDF921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7C8F8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F505F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43C72F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1A2835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C38554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048FA7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14B6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D3EE5A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4F2409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B63BC3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20C235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BCCE01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4991C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F72928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73B00A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F040FFD">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13D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40BFA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CFAB01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F787E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708217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3D836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9F5B32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07669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8C5ACB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7AF6586">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6E7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DDEA6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FD4834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747D3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A966F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C36CEC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A31FF5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F20E0F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11A109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E099853">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523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1A8BFB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23DB8D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50E6A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001E9B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B7AECE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4A336E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FA6A78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16D8C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7DEE4A">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3CBE87D1">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33DB8389">
      <w:pPr>
        <w:pStyle w:val="5"/>
        <w:ind w:firstLine="0"/>
        <w:rPr>
          <w:rFonts w:hAnsi="宋体"/>
          <w:bCs/>
          <w:color w:val="000000" w:themeColor="text1"/>
          <w:sz w:val="21"/>
          <w:highlight w:val="none"/>
          <w14:textFill>
            <w14:solidFill>
              <w14:schemeClr w14:val="tx1"/>
            </w14:solidFill>
          </w14:textFill>
        </w:rPr>
      </w:pPr>
    </w:p>
    <w:p w14:paraId="1AE7AE83">
      <w:pPr>
        <w:pStyle w:val="5"/>
        <w:ind w:firstLine="0"/>
        <w:rPr>
          <w:rFonts w:hAnsi="宋体"/>
          <w:bCs/>
          <w:color w:val="000000" w:themeColor="text1"/>
          <w:sz w:val="21"/>
          <w:highlight w:val="none"/>
          <w14:textFill>
            <w14:solidFill>
              <w14:schemeClr w14:val="tx1"/>
            </w14:solidFill>
          </w14:textFill>
        </w:rPr>
      </w:pPr>
    </w:p>
    <w:p w14:paraId="6FB4CB71">
      <w:pPr>
        <w:pStyle w:val="5"/>
        <w:ind w:firstLine="0"/>
        <w:rPr>
          <w:rFonts w:hAnsi="宋体"/>
          <w:bCs/>
          <w:color w:val="000000" w:themeColor="text1"/>
          <w:sz w:val="21"/>
          <w:highlight w:val="none"/>
          <w14:textFill>
            <w14:solidFill>
              <w14:schemeClr w14:val="tx1"/>
            </w14:solidFill>
          </w14:textFill>
        </w:rPr>
      </w:pPr>
    </w:p>
    <w:p w14:paraId="4C008563">
      <w:pPr>
        <w:pStyle w:val="5"/>
        <w:ind w:firstLine="0"/>
        <w:rPr>
          <w:rFonts w:hAnsi="宋体"/>
          <w:bCs/>
          <w:color w:val="000000" w:themeColor="text1"/>
          <w:sz w:val="21"/>
          <w:highlight w:val="none"/>
          <w14:textFill>
            <w14:solidFill>
              <w14:schemeClr w14:val="tx1"/>
            </w14:solidFill>
          </w14:textFill>
        </w:rPr>
      </w:pPr>
    </w:p>
    <w:p w14:paraId="5635130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333F72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3EE2F659">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BB9E93D">
      <w:pPr>
        <w:pStyle w:val="5"/>
        <w:ind w:firstLine="0"/>
        <w:rPr>
          <w:rFonts w:hAnsi="宋体"/>
          <w:bCs/>
          <w:color w:val="000000" w:themeColor="text1"/>
          <w:sz w:val="21"/>
          <w:szCs w:val="21"/>
          <w:highlight w:val="none"/>
          <w14:textFill>
            <w14:solidFill>
              <w14:schemeClr w14:val="tx1"/>
            </w14:solidFill>
          </w14:textFill>
        </w:rPr>
      </w:pPr>
    </w:p>
    <w:p w14:paraId="627DC980">
      <w:pPr>
        <w:pStyle w:val="5"/>
        <w:ind w:firstLine="0"/>
        <w:rPr>
          <w:rFonts w:hAnsi="宋体"/>
          <w:bCs/>
          <w:color w:val="000000" w:themeColor="text1"/>
          <w:sz w:val="21"/>
          <w:szCs w:val="21"/>
          <w:highlight w:val="none"/>
          <w14:textFill>
            <w14:solidFill>
              <w14:schemeClr w14:val="tx1"/>
            </w14:solidFill>
          </w14:textFill>
        </w:rPr>
      </w:pPr>
    </w:p>
    <w:p w14:paraId="34818941">
      <w:pPr>
        <w:pStyle w:val="5"/>
        <w:ind w:firstLine="0"/>
        <w:rPr>
          <w:rFonts w:hAnsi="宋体"/>
          <w:bCs/>
          <w:color w:val="000000" w:themeColor="text1"/>
          <w:sz w:val="21"/>
          <w:szCs w:val="21"/>
          <w:highlight w:val="none"/>
          <w14:textFill>
            <w14:solidFill>
              <w14:schemeClr w14:val="tx1"/>
            </w14:solidFill>
          </w14:textFill>
        </w:rPr>
      </w:pPr>
    </w:p>
    <w:p w14:paraId="0A3EFE2F">
      <w:pPr>
        <w:pStyle w:val="5"/>
        <w:ind w:firstLine="0"/>
        <w:rPr>
          <w:rFonts w:hAnsi="宋体"/>
          <w:bCs/>
          <w:color w:val="000000" w:themeColor="text1"/>
          <w:sz w:val="21"/>
          <w:szCs w:val="21"/>
          <w:highlight w:val="none"/>
          <w14:textFill>
            <w14:solidFill>
              <w14:schemeClr w14:val="tx1"/>
            </w14:solidFill>
          </w14:textFill>
        </w:rPr>
      </w:pPr>
    </w:p>
    <w:p w14:paraId="6A80C320">
      <w:pPr>
        <w:pStyle w:val="5"/>
        <w:ind w:firstLine="0"/>
        <w:rPr>
          <w:rFonts w:hAnsi="宋体"/>
          <w:bCs/>
          <w:color w:val="000000" w:themeColor="text1"/>
          <w:sz w:val="21"/>
          <w:szCs w:val="21"/>
          <w:highlight w:val="none"/>
          <w14:textFill>
            <w14:solidFill>
              <w14:schemeClr w14:val="tx1"/>
            </w14:solidFill>
          </w14:textFill>
        </w:rPr>
      </w:pPr>
    </w:p>
    <w:p w14:paraId="2CA60850">
      <w:pPr>
        <w:pStyle w:val="5"/>
        <w:ind w:firstLine="0"/>
        <w:rPr>
          <w:rFonts w:hAnsi="宋体"/>
          <w:bCs/>
          <w:color w:val="000000" w:themeColor="text1"/>
          <w:sz w:val="21"/>
          <w:szCs w:val="21"/>
          <w:highlight w:val="none"/>
          <w14:textFill>
            <w14:solidFill>
              <w14:schemeClr w14:val="tx1"/>
            </w14:solidFill>
          </w14:textFill>
        </w:rPr>
      </w:pPr>
    </w:p>
    <w:p w14:paraId="399DDB98">
      <w:pPr>
        <w:pStyle w:val="5"/>
        <w:ind w:firstLine="0"/>
        <w:rPr>
          <w:rFonts w:hAnsi="宋体"/>
          <w:bCs/>
          <w:color w:val="000000" w:themeColor="text1"/>
          <w:sz w:val="21"/>
          <w:szCs w:val="21"/>
          <w:highlight w:val="none"/>
          <w14:textFill>
            <w14:solidFill>
              <w14:schemeClr w14:val="tx1"/>
            </w14:solidFill>
          </w14:textFill>
        </w:rPr>
      </w:pPr>
    </w:p>
    <w:p w14:paraId="46C66908">
      <w:pPr>
        <w:pStyle w:val="5"/>
        <w:ind w:firstLine="0"/>
        <w:rPr>
          <w:rFonts w:hAnsi="宋体"/>
          <w:bCs/>
          <w:color w:val="000000" w:themeColor="text1"/>
          <w:sz w:val="21"/>
          <w:szCs w:val="21"/>
          <w:highlight w:val="none"/>
          <w14:textFill>
            <w14:solidFill>
              <w14:schemeClr w14:val="tx1"/>
            </w14:solidFill>
          </w14:textFill>
        </w:rPr>
      </w:pPr>
    </w:p>
    <w:p w14:paraId="7EA77AEB">
      <w:pPr>
        <w:pStyle w:val="5"/>
        <w:ind w:firstLine="0"/>
        <w:rPr>
          <w:rFonts w:hAnsi="宋体"/>
          <w:bCs/>
          <w:color w:val="000000" w:themeColor="text1"/>
          <w:sz w:val="21"/>
          <w:szCs w:val="21"/>
          <w:highlight w:val="none"/>
          <w14:textFill>
            <w14:solidFill>
              <w14:schemeClr w14:val="tx1"/>
            </w14:solidFill>
          </w14:textFill>
        </w:rPr>
      </w:pPr>
    </w:p>
    <w:p w14:paraId="364AC3AD">
      <w:pPr>
        <w:pStyle w:val="5"/>
        <w:ind w:firstLine="0"/>
        <w:rPr>
          <w:rFonts w:hAnsi="宋体"/>
          <w:bCs/>
          <w:color w:val="000000" w:themeColor="text1"/>
          <w:sz w:val="21"/>
          <w:szCs w:val="21"/>
          <w:highlight w:val="none"/>
          <w14:textFill>
            <w14:solidFill>
              <w14:schemeClr w14:val="tx1"/>
            </w14:solidFill>
          </w14:textFill>
        </w:rPr>
      </w:pPr>
    </w:p>
    <w:p w14:paraId="1D899C58">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6" w:name="_Toc432682754"/>
      <w:bookmarkStart w:id="327" w:name="_Toc430771089"/>
      <w:bookmarkStart w:id="328" w:name="_Toc11866431"/>
      <w:bookmarkStart w:id="329" w:name="_Toc7149"/>
      <w:bookmarkStart w:id="330" w:name="_Toc11866689"/>
      <w:bookmarkStart w:id="331" w:name="_Toc8647"/>
      <w:bookmarkStart w:id="332" w:name="_Toc432695229"/>
      <w:bookmarkStart w:id="333" w:name="_Toc333237819"/>
      <w:bookmarkStart w:id="334" w:name="_Toc350438779"/>
      <w:bookmarkStart w:id="335" w:name="_Toc339020045"/>
      <w:bookmarkStart w:id="336" w:name="_Toc331684072"/>
      <w:bookmarkStart w:id="337" w:name="_Toc343248448"/>
      <w:bookmarkStart w:id="338" w:name="_Toc342296791"/>
      <w:bookmarkStart w:id="339" w:name="_Toc343612950"/>
      <w:bookmarkStart w:id="340" w:name="_Toc340677100"/>
      <w:bookmarkStart w:id="341" w:name="_Toc333237708"/>
      <w:bookmarkStart w:id="342" w:name="_Toc333935376"/>
      <w:bookmarkStart w:id="343" w:name="_Toc331512931"/>
      <w:bookmarkStart w:id="344" w:name="_Toc102451601"/>
      <w:bookmarkStart w:id="345" w:name="_Toc337632388"/>
      <w:bookmarkStart w:id="346" w:name="_Toc332206739"/>
      <w:bookmarkStart w:id="347" w:name="_Toc333238664"/>
      <w:bookmarkStart w:id="348" w:name="_Toc340672899"/>
      <w:bookmarkStart w:id="349" w:name="_Toc342398160"/>
      <w:bookmarkStart w:id="350" w:name="_Toc345312627"/>
      <w:bookmarkStart w:id="351" w:name="_Toc336681965"/>
      <w:bookmarkStart w:id="352" w:name="_Toc339020263"/>
      <w:bookmarkStart w:id="353" w:name="_Toc342060405"/>
      <w:bookmarkStart w:id="354" w:name="_Toc365985211"/>
      <w:bookmarkStart w:id="355" w:name="_Toc336681610"/>
      <w:bookmarkStart w:id="356" w:name="_Toc339441117"/>
      <w:bookmarkStart w:id="357" w:name="_Toc365967105"/>
      <w:bookmarkStart w:id="358" w:name="_Toc366072562"/>
      <w:bookmarkStart w:id="359" w:name="_Toc339020125"/>
      <w:bookmarkStart w:id="360" w:name="_Toc332270377"/>
      <w:bookmarkStart w:id="361" w:name="_Toc339362330"/>
      <w:bookmarkStart w:id="362" w:name="_Toc343247130"/>
      <w:bookmarkStart w:id="363" w:name="_Toc340507472"/>
      <w:bookmarkStart w:id="364" w:name="_Toc342312473"/>
      <w:bookmarkStart w:id="365" w:name="_Toc350756480"/>
      <w:bookmarkStart w:id="366" w:name="_Toc333935717"/>
      <w:bookmarkStart w:id="367" w:name="_Toc339019919"/>
      <w:bookmarkStart w:id="368" w:name="_Toc330460016"/>
      <w:bookmarkStart w:id="369" w:name="_Toc341348370"/>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七</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中小微企业声明函</w:t>
      </w:r>
      <w:bookmarkEnd w:id="326"/>
      <w:bookmarkEnd w:id="327"/>
      <w:bookmarkEnd w:id="328"/>
      <w:bookmarkEnd w:id="329"/>
      <w:bookmarkEnd w:id="330"/>
      <w:bookmarkEnd w:id="331"/>
      <w:bookmarkEnd w:id="332"/>
    </w:p>
    <w:p w14:paraId="22675AF3">
      <w:pPr>
        <w:pStyle w:val="352"/>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5C15F767">
      <w:pPr>
        <w:pStyle w:val="352"/>
        <w:spacing w:line="360" w:lineRule="auto"/>
        <w:jc w:val="center"/>
        <w:outlineLvl w:val="3"/>
        <w:rPr>
          <w:rFonts w:hint="eastAsia" w:ascii="宋体" w:hAnsi="宋体" w:eastAsia="宋体" w:cs="宋体"/>
          <w:b/>
          <w:color w:val="000000" w:themeColor="text1"/>
          <w:sz w:val="21"/>
          <w:szCs w:val="21"/>
          <w:highlight w:val="none"/>
          <w14:textFill>
            <w14:solidFill>
              <w14:schemeClr w14:val="tx1"/>
            </w14:solidFill>
          </w14:textFill>
        </w:rPr>
      </w:pPr>
    </w:p>
    <w:p w14:paraId="279E4C84">
      <w:pPr>
        <w:pStyle w:val="352"/>
        <w:spacing w:line="360" w:lineRule="auto"/>
        <w:jc w:val="center"/>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中小企业声明函（工程、服务）</w:t>
      </w:r>
    </w:p>
    <w:p w14:paraId="1F09D3A8">
      <w:pPr>
        <w:pStyle w:val="352"/>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p>
    <w:p w14:paraId="4DCD1238">
      <w:pPr>
        <w:pStyle w:val="352"/>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1"/>
          <w:szCs w:val="21"/>
          <w:highlight w:val="none"/>
          <w:u w:val="single"/>
          <w14:textFill>
            <w14:solidFill>
              <w14:schemeClr w14:val="tx1"/>
            </w14:solidFill>
          </w14:textFill>
        </w:rPr>
        <w:t>（单位名称）</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（项目名称）</w:t>
      </w:r>
      <w:r>
        <w:rPr>
          <w:rFonts w:hint="eastAsia" w:ascii="宋体" w:hAnsi="宋体" w:eastAsia="宋体" w:cs="宋体"/>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6ECB40A">
      <w:pPr>
        <w:pStyle w:val="352"/>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1.</w:t>
      </w:r>
      <w:r>
        <w:rPr>
          <w:rFonts w:hint="eastAsia" w:ascii="宋体" w:hAnsi="宋体" w:eastAsia="宋体" w:cs="宋体"/>
          <w:color w:val="000000" w:themeColor="text1"/>
          <w:sz w:val="21"/>
          <w:szCs w:val="21"/>
          <w:highlight w:val="none"/>
          <w:u w:val="single"/>
          <w14:textFill>
            <w14:solidFill>
              <w14:schemeClr w14:val="tx1"/>
            </w14:solidFill>
          </w14:textFill>
        </w:rPr>
        <w:t>（标的名称）</w:t>
      </w:r>
      <w:r>
        <w:rPr>
          <w:rFonts w:hint="eastAsia" w:ascii="宋体" w:hAnsi="宋体" w:eastAsia="宋体" w:cs="宋体"/>
          <w:color w:val="000000" w:themeColor="text1"/>
          <w:sz w:val="21"/>
          <w:szCs w:val="21"/>
          <w:highlight w:val="none"/>
          <w14:textFill>
            <w14:solidFill>
              <w14:schemeClr w14:val="tx1"/>
            </w14:solidFill>
          </w14:textFill>
        </w:rPr>
        <w:t>，属于</w:t>
      </w:r>
      <w:r>
        <w:rPr>
          <w:rFonts w:hint="eastAsia" w:ascii="宋体" w:hAnsi="宋体" w:eastAsia="宋体" w:cs="宋体"/>
          <w:color w:val="000000" w:themeColor="text1"/>
          <w:sz w:val="21"/>
          <w:szCs w:val="21"/>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1"/>
          <w:szCs w:val="21"/>
          <w:highlight w:val="none"/>
          <w14:textFill>
            <w14:solidFill>
              <w14:schemeClr w14:val="tx1"/>
            </w14:solidFill>
          </w14:textFill>
        </w:rPr>
        <w:t>行业；承建（承接）企业为</w:t>
      </w:r>
      <w:r>
        <w:rPr>
          <w:rFonts w:hint="eastAsia" w:ascii="宋体" w:hAnsi="宋体" w:eastAsia="宋体" w:cs="宋体"/>
          <w:color w:val="000000" w:themeColor="text1"/>
          <w:sz w:val="21"/>
          <w:szCs w:val="21"/>
          <w:highlight w:val="none"/>
          <w:u w:val="single"/>
          <w14:textFill>
            <w14:solidFill>
              <w14:schemeClr w14:val="tx1"/>
            </w14:solidFill>
          </w14:textFill>
        </w:rPr>
        <w:t>（企业名称）</w:t>
      </w:r>
      <w:r>
        <w:rPr>
          <w:rFonts w:hint="eastAsia" w:ascii="宋体" w:hAnsi="宋体" w:eastAsia="宋体" w:cs="宋体"/>
          <w:color w:val="000000" w:themeColor="text1"/>
          <w:sz w:val="21"/>
          <w:szCs w:val="21"/>
          <w:highlight w:val="none"/>
          <w14:textFill>
            <w14:solidFill>
              <w14:schemeClr w14:val="tx1"/>
            </w14:solidFill>
          </w14:textFill>
        </w:rPr>
        <w:t>，从业人员</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人，营业收入为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万元，资产总额为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万元，属于</w:t>
      </w:r>
      <w:r>
        <w:rPr>
          <w:rFonts w:hint="eastAsia" w:ascii="宋体" w:hAnsi="宋体" w:eastAsia="宋体" w:cs="宋体"/>
          <w:color w:val="000000" w:themeColor="text1"/>
          <w:sz w:val="21"/>
          <w:szCs w:val="21"/>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1"/>
          <w:szCs w:val="21"/>
          <w:highlight w:val="none"/>
          <w14:textFill>
            <w14:solidFill>
              <w14:schemeClr w14:val="tx1"/>
            </w14:solidFill>
          </w14:textFill>
        </w:rPr>
        <w:t>；</w:t>
      </w:r>
    </w:p>
    <w:p w14:paraId="085A3E9C">
      <w:pPr>
        <w:pStyle w:val="352"/>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w:t>
      </w:r>
      <w:r>
        <w:rPr>
          <w:rFonts w:hint="eastAsia" w:ascii="宋体" w:hAnsi="宋体" w:eastAsia="宋体" w:cs="宋体"/>
          <w:color w:val="000000" w:themeColor="text1"/>
          <w:sz w:val="21"/>
          <w:szCs w:val="21"/>
          <w:highlight w:val="none"/>
          <w:u w:val="single"/>
          <w14:textFill>
            <w14:solidFill>
              <w14:schemeClr w14:val="tx1"/>
            </w14:solidFill>
          </w14:textFill>
        </w:rPr>
        <w:t>（标的名称）</w:t>
      </w:r>
      <w:r>
        <w:rPr>
          <w:rFonts w:hint="eastAsia" w:ascii="宋体" w:hAnsi="宋体" w:eastAsia="宋体" w:cs="宋体"/>
          <w:color w:val="000000" w:themeColor="text1"/>
          <w:sz w:val="21"/>
          <w:szCs w:val="21"/>
          <w:highlight w:val="none"/>
          <w14:textFill>
            <w14:solidFill>
              <w14:schemeClr w14:val="tx1"/>
            </w14:solidFill>
          </w14:textFill>
        </w:rPr>
        <w:t>，属于</w:t>
      </w:r>
      <w:r>
        <w:rPr>
          <w:rFonts w:hint="eastAsia" w:ascii="宋体" w:hAnsi="宋体" w:eastAsia="宋体" w:cs="宋体"/>
          <w:color w:val="000000" w:themeColor="text1"/>
          <w:sz w:val="21"/>
          <w:szCs w:val="21"/>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1"/>
          <w:szCs w:val="21"/>
          <w:highlight w:val="none"/>
          <w14:textFill>
            <w14:solidFill>
              <w14:schemeClr w14:val="tx1"/>
            </w14:solidFill>
          </w14:textFill>
        </w:rPr>
        <w:t>行业；承建（承接）企业为</w:t>
      </w:r>
      <w:r>
        <w:rPr>
          <w:rFonts w:hint="eastAsia" w:ascii="宋体" w:hAnsi="宋体" w:eastAsia="宋体" w:cs="宋体"/>
          <w:color w:val="000000" w:themeColor="text1"/>
          <w:sz w:val="21"/>
          <w:szCs w:val="21"/>
          <w:highlight w:val="none"/>
          <w:u w:val="single"/>
          <w14:textFill>
            <w14:solidFill>
              <w14:schemeClr w14:val="tx1"/>
            </w14:solidFill>
          </w14:textFill>
        </w:rPr>
        <w:t>（企业名称）</w:t>
      </w:r>
      <w:r>
        <w:rPr>
          <w:rFonts w:hint="eastAsia" w:ascii="宋体" w:hAnsi="宋体" w:eastAsia="宋体" w:cs="宋体"/>
          <w:color w:val="000000" w:themeColor="text1"/>
          <w:sz w:val="21"/>
          <w:szCs w:val="21"/>
          <w:highlight w:val="none"/>
          <w14:textFill>
            <w14:solidFill>
              <w14:schemeClr w14:val="tx1"/>
            </w14:solidFill>
          </w14:textFill>
        </w:rPr>
        <w:t>，从业人员</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人，营业收入为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万元，资产总额为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万元，属于</w:t>
      </w:r>
      <w:r>
        <w:rPr>
          <w:rFonts w:hint="eastAsia" w:ascii="宋体" w:hAnsi="宋体" w:eastAsia="宋体" w:cs="宋体"/>
          <w:color w:val="000000" w:themeColor="text1"/>
          <w:sz w:val="21"/>
          <w:szCs w:val="21"/>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1"/>
          <w:szCs w:val="21"/>
          <w:highlight w:val="none"/>
          <w14:textFill>
            <w14:solidFill>
              <w14:schemeClr w14:val="tx1"/>
            </w14:solidFill>
          </w14:textFill>
        </w:rPr>
        <w:t>；</w:t>
      </w:r>
    </w:p>
    <w:p w14:paraId="3B4F1DF1">
      <w:pPr>
        <w:pStyle w:val="352"/>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2BB3C91B">
      <w:pPr>
        <w:pStyle w:val="352"/>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0C7D346A">
      <w:pPr>
        <w:pStyle w:val="352"/>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本企业对上述声明内容的真实性负责。如有虚假，将依法承担相应责任。</w:t>
      </w:r>
    </w:p>
    <w:p w14:paraId="433CA494">
      <w:pPr>
        <w:pStyle w:val="352"/>
        <w:spacing w:line="360" w:lineRule="auto"/>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企业名称（盖章）：__________________</w:t>
      </w:r>
    </w:p>
    <w:p w14:paraId="1AB655FA">
      <w:pPr>
        <w:pStyle w:val="352"/>
        <w:spacing w:line="360" w:lineRule="auto"/>
        <w:ind w:firstLine="5250" w:firstLineChars="25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5FAC41A0">
      <w:pPr>
        <w:pStyle w:val="352"/>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p>
    <w:p w14:paraId="57EFE4A3">
      <w:pPr>
        <w:pStyle w:val="352"/>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4C6E6BFA">
      <w:pPr>
        <w:pStyle w:val="5"/>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投标人应当自行核实是否属于小微企业，并认真填写声明函，若有虚假将追究其责任。</w:t>
      </w:r>
    </w:p>
    <w:p w14:paraId="7698471B">
      <w:pPr>
        <w:pStyle w:val="5"/>
        <w:rPr>
          <w:color w:val="000000" w:themeColor="text1"/>
          <w:highlight w:val="none"/>
          <w14:textFill>
            <w14:solidFill>
              <w14:schemeClr w14:val="tx1"/>
            </w14:solidFill>
          </w14:textFill>
        </w:rPr>
      </w:pPr>
    </w:p>
    <w:p w14:paraId="6D1415F2">
      <w:pPr>
        <w:pStyle w:val="5"/>
        <w:rPr>
          <w:color w:val="000000" w:themeColor="text1"/>
          <w:highlight w:val="none"/>
          <w14:textFill>
            <w14:solidFill>
              <w14:schemeClr w14:val="tx1"/>
            </w14:solidFill>
          </w14:textFill>
        </w:rPr>
      </w:pPr>
    </w:p>
    <w:p w14:paraId="42F5FD05">
      <w:pPr>
        <w:pStyle w:val="5"/>
        <w:rPr>
          <w:color w:val="000000" w:themeColor="text1"/>
          <w:highlight w:val="none"/>
          <w14:textFill>
            <w14:solidFill>
              <w14:schemeClr w14:val="tx1"/>
            </w14:solidFill>
          </w14:textFill>
        </w:rPr>
      </w:pPr>
    </w:p>
    <w:p w14:paraId="30D7ABD9">
      <w:pPr>
        <w:pStyle w:val="5"/>
        <w:rPr>
          <w:color w:val="000000" w:themeColor="text1"/>
          <w:highlight w:val="none"/>
          <w14:textFill>
            <w14:solidFill>
              <w14:schemeClr w14:val="tx1"/>
            </w14:solidFill>
          </w14:textFill>
        </w:rPr>
      </w:pPr>
    </w:p>
    <w:p w14:paraId="38362814">
      <w:pPr>
        <w:pStyle w:val="5"/>
        <w:ind w:firstLine="0"/>
        <w:rPr>
          <w:color w:val="000000" w:themeColor="text1"/>
          <w:highlight w:val="none"/>
          <w14:textFill>
            <w14:solidFill>
              <w14:schemeClr w14:val="tx1"/>
            </w14:solidFill>
          </w14:textFill>
        </w:rPr>
      </w:pPr>
    </w:p>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6ADB1510">
      <w:pPr>
        <w:rPr>
          <w:rFonts w:hint="eastAsia"/>
          <w:color w:val="000000" w:themeColor="text1"/>
          <w:sz w:val="28"/>
          <w:szCs w:val="28"/>
          <w:highlight w:val="none"/>
          <w14:textFill>
            <w14:solidFill>
              <w14:schemeClr w14:val="tx1"/>
            </w14:solidFill>
          </w14:textFill>
        </w:rPr>
      </w:pPr>
      <w:bookmarkStart w:id="370" w:name="_Toc11866690"/>
      <w:bookmarkStart w:id="371" w:name="_Toc20242"/>
      <w:bookmarkStart w:id="372" w:name="_Toc11866432"/>
      <w:bookmarkStart w:id="373" w:name="_Toc32373"/>
      <w:r>
        <w:rPr>
          <w:rFonts w:hint="eastAsia"/>
          <w:color w:val="000000" w:themeColor="text1"/>
          <w:sz w:val="28"/>
          <w:szCs w:val="28"/>
          <w:highlight w:val="none"/>
          <w14:textFill>
            <w14:solidFill>
              <w14:schemeClr w14:val="tx1"/>
            </w14:solidFill>
          </w14:textFill>
        </w:rPr>
        <w:br w:type="page"/>
      </w:r>
    </w:p>
    <w:p w14:paraId="0E1C238E">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74" w:name="_Toc17439"/>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八</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残疾人福利性单位声明函</w:t>
      </w:r>
      <w:bookmarkEnd w:id="370"/>
      <w:bookmarkEnd w:id="371"/>
      <w:bookmarkEnd w:id="372"/>
      <w:bookmarkEnd w:id="373"/>
      <w:bookmarkEnd w:id="374"/>
    </w:p>
    <w:p w14:paraId="209D6CA1">
      <w:pPr>
        <w:spacing w:line="360" w:lineRule="auto"/>
        <w:jc w:val="center"/>
        <w:rPr>
          <w:rFonts w:ascii="宋体" w:hAnsi="宋体"/>
          <w:b/>
          <w:color w:val="000000" w:themeColor="text1"/>
          <w:sz w:val="24"/>
          <w:highlight w:val="none"/>
          <w14:textFill>
            <w14:solidFill>
              <w14:schemeClr w14:val="tx1"/>
            </w14:solidFill>
          </w14:textFill>
        </w:rPr>
      </w:pPr>
    </w:p>
    <w:p w14:paraId="7C54C41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FB19339">
      <w:pPr>
        <w:spacing w:line="360" w:lineRule="auto"/>
        <w:jc w:val="center"/>
        <w:rPr>
          <w:rFonts w:ascii="宋体" w:hAnsi="宋体"/>
          <w:b/>
          <w:color w:val="000000" w:themeColor="text1"/>
          <w:sz w:val="24"/>
          <w:highlight w:val="none"/>
          <w14:textFill>
            <w14:solidFill>
              <w14:schemeClr w14:val="tx1"/>
            </w14:solidFill>
          </w14:textFill>
        </w:rPr>
      </w:pPr>
    </w:p>
    <w:p w14:paraId="50756577">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83CDF3">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14B9223E">
      <w:pPr>
        <w:spacing w:line="360" w:lineRule="auto"/>
        <w:ind w:firstLine="420" w:firstLineChars="200"/>
        <w:rPr>
          <w:rFonts w:ascii="宋体" w:hAnsi="宋体" w:cs="宋体"/>
          <w:color w:val="000000" w:themeColor="text1"/>
          <w:highlight w:val="none"/>
          <w14:textFill>
            <w14:solidFill>
              <w14:schemeClr w14:val="tx1"/>
            </w14:solidFill>
          </w14:textFill>
        </w:rPr>
      </w:pPr>
    </w:p>
    <w:p w14:paraId="22F8FFB8">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402746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B13E68B">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ACCB2D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2FA977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14:paraId="719CF0E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477B60E4">
      <w:pPr>
        <w:pStyle w:val="5"/>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14:paraId="79EF8B71">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384F47A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5" w:name="_Toc8394"/>
      <w:bookmarkStart w:id="376" w:name="_Toc469160804"/>
      <w:bookmarkStart w:id="377" w:name="_Toc200414534"/>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九</w:t>
      </w:r>
      <w:r>
        <w:rPr>
          <w:rFonts w:hint="eastAsia" w:ascii="宋体" w:hAnsi="宋体"/>
          <w:color w:val="000000" w:themeColor="text1"/>
          <w:sz w:val="28"/>
          <w:szCs w:val="28"/>
          <w:highlight w:val="none"/>
          <w14:textFill>
            <w14:solidFill>
              <w14:schemeClr w14:val="tx1"/>
            </w14:solidFill>
          </w14:textFill>
        </w:rPr>
        <w:t>：成交服务费承诺</w:t>
      </w:r>
      <w:bookmarkEnd w:id="375"/>
      <w:bookmarkEnd w:id="376"/>
      <w:bookmarkEnd w:id="377"/>
    </w:p>
    <w:p w14:paraId="1BA0FAB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49811323">
      <w:pPr>
        <w:spacing w:line="360" w:lineRule="auto"/>
        <w:rPr>
          <w:rFonts w:ascii="宋体" w:hAnsi="宋体"/>
          <w:color w:val="000000" w:themeColor="text1"/>
          <w:szCs w:val="21"/>
          <w:highlight w:val="none"/>
          <w14:textFill>
            <w14:solidFill>
              <w14:schemeClr w14:val="tx1"/>
            </w14:solidFill>
          </w14:textFill>
        </w:rPr>
      </w:pPr>
    </w:p>
    <w:p w14:paraId="43340E8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0ABE831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29390C0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511AF1F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22EA07E9">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7F4D85A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161B5A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6CBA1896">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2E3494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7C57FC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2148B38">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1E10EB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DA47C8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616E4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57EC2A8">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7D3068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87A5A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54D20A8">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71E5F3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E7692F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3818E4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6744116">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9E9A13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8" w:name="_Toc32739"/>
      <w:bookmarkStart w:id="379" w:name="_Toc200414535"/>
      <w:bookmarkStart w:id="380" w:name="_Toc469160805"/>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十</w:t>
      </w:r>
      <w:r>
        <w:rPr>
          <w:rFonts w:hint="eastAsia" w:ascii="宋体" w:hAnsi="宋体"/>
          <w:color w:val="000000" w:themeColor="text1"/>
          <w:sz w:val="28"/>
          <w:szCs w:val="28"/>
          <w:highlight w:val="none"/>
          <w14:textFill>
            <w14:solidFill>
              <w14:schemeClr w14:val="tx1"/>
            </w14:solidFill>
          </w14:textFill>
        </w:rPr>
        <w:t>：磋商供应商提交的其他资料</w:t>
      </w:r>
      <w:bookmarkEnd w:id="378"/>
      <w:bookmarkEnd w:id="379"/>
      <w:bookmarkEnd w:id="380"/>
    </w:p>
    <w:p w14:paraId="4AD1B8F2">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YXCG-20241114</w:t>
      </w:r>
      <w:r>
        <w:rPr>
          <w:rFonts w:hint="eastAsia" w:ascii="宋体" w:hAnsi="宋体"/>
          <w:b/>
          <w:bCs/>
          <w:caps/>
          <w:color w:val="000000" w:themeColor="text1"/>
          <w:szCs w:val="21"/>
          <w:highlight w:val="none"/>
          <w:u w:val="single"/>
          <w14:textFill>
            <w14:solidFill>
              <w14:schemeClr w14:val="tx1"/>
            </w14:solidFill>
          </w14:textFill>
        </w:rPr>
        <w:t xml:space="preserve">  </w:t>
      </w:r>
    </w:p>
    <w:p w14:paraId="4FD16433">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《高凉史》调查研究和成果编撰出版采购项目</w:t>
      </w:r>
      <w:r>
        <w:rPr>
          <w:rFonts w:hint="eastAsia" w:ascii="宋体" w:hAnsi="宋体"/>
          <w:b/>
          <w:bCs/>
          <w:color w:val="000000" w:themeColor="text1"/>
          <w:szCs w:val="21"/>
          <w:highlight w:val="none"/>
          <w:u w:val="single"/>
          <w14:textFill>
            <w14:solidFill>
              <w14:schemeClr w14:val="tx1"/>
            </w14:solidFill>
          </w14:textFill>
        </w:rPr>
        <w:t xml:space="preserve"> </w:t>
      </w:r>
    </w:p>
    <w:p w14:paraId="75D118D6">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7BB1F072">
      <w:pPr>
        <w:pStyle w:val="5"/>
        <w:spacing w:line="360" w:lineRule="auto"/>
        <w:rPr>
          <w:rFonts w:hAnsi="宋体"/>
          <w:color w:val="000000" w:themeColor="text1"/>
          <w:sz w:val="21"/>
          <w:szCs w:val="21"/>
          <w:highlight w:val="none"/>
          <w14:textFill>
            <w14:solidFill>
              <w14:schemeClr w14:val="tx1"/>
            </w14:solidFill>
          </w14:textFill>
        </w:rPr>
      </w:pPr>
    </w:p>
    <w:p w14:paraId="3A8AA57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3DFB43E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011A3675">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53BFF15F">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60CE3C2F">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16D3B89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18D6712">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F22676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F9B276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B2A1FF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4D06A0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56B405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CCCFE7F">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01C5FEF">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CDB3BE4">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23A3CB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38B7A9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B8DAAC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EEB791B">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1D06D8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A210019">
      <w:pPr>
        <w:pStyle w:val="5"/>
        <w:spacing w:line="360" w:lineRule="auto"/>
        <w:rPr>
          <w:rFonts w:hAnsi="宋体"/>
          <w:color w:val="000000" w:themeColor="text1"/>
          <w:szCs w:val="21"/>
          <w:highlight w:val="none"/>
          <w14:textFill>
            <w14:solidFill>
              <w14:schemeClr w14:val="tx1"/>
            </w14:solidFill>
          </w14:textFill>
        </w:rPr>
      </w:pPr>
    </w:p>
    <w:p w14:paraId="582A3C13">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42A33F9D">
      <w:pPr>
        <w:pStyle w:val="5"/>
        <w:spacing w:line="360" w:lineRule="auto"/>
        <w:rPr>
          <w:rFonts w:hAnsi="宋体"/>
          <w:color w:val="000000" w:themeColor="text1"/>
          <w:highlight w:val="none"/>
          <w14:textFill>
            <w14:solidFill>
              <w14:schemeClr w14:val="tx1"/>
            </w14:solidFill>
          </w14:textFill>
        </w:rPr>
      </w:pPr>
    </w:p>
    <w:p w14:paraId="50C04B1B">
      <w:pPr>
        <w:pStyle w:val="5"/>
        <w:ind w:firstLine="0"/>
        <w:rPr>
          <w:rFonts w:hAnsi="宋体"/>
          <w:color w:val="000000" w:themeColor="text1"/>
          <w:highlight w:val="none"/>
          <w14:textFill>
            <w14:solidFill>
              <w14:schemeClr w14:val="tx1"/>
            </w14:solidFill>
          </w14:textFill>
        </w:rPr>
      </w:pPr>
      <w:bookmarkStart w:id="381" w:name="_Toc434832511"/>
    </w:p>
    <w:p w14:paraId="4A4C5093">
      <w:pPr>
        <w:pStyle w:val="5"/>
        <w:ind w:firstLine="0"/>
        <w:rPr>
          <w:rFonts w:hAnsi="宋体"/>
          <w:color w:val="000000" w:themeColor="text1"/>
          <w:highlight w:val="none"/>
          <w14:textFill>
            <w14:solidFill>
              <w14:schemeClr w14:val="tx1"/>
            </w14:solidFill>
          </w14:textFill>
        </w:rPr>
      </w:pPr>
    </w:p>
    <w:p w14:paraId="335BEFEF">
      <w:pPr>
        <w:pStyle w:val="5"/>
        <w:ind w:firstLine="0"/>
        <w:rPr>
          <w:rFonts w:hAnsi="宋体"/>
          <w:color w:val="000000" w:themeColor="text1"/>
          <w:highlight w:val="none"/>
          <w14:textFill>
            <w14:solidFill>
              <w14:schemeClr w14:val="tx1"/>
            </w14:solidFill>
          </w14:textFill>
        </w:rPr>
      </w:pPr>
    </w:p>
    <w:p w14:paraId="3A344305">
      <w:pPr>
        <w:pStyle w:val="5"/>
        <w:ind w:firstLine="0"/>
        <w:rPr>
          <w:rFonts w:hAnsi="宋体"/>
          <w:color w:val="000000" w:themeColor="text1"/>
          <w:highlight w:val="none"/>
          <w14:textFill>
            <w14:solidFill>
              <w14:schemeClr w14:val="tx1"/>
            </w14:solidFill>
          </w14:textFill>
        </w:rPr>
      </w:pPr>
    </w:p>
    <w:p w14:paraId="217DF453">
      <w:pPr>
        <w:pStyle w:val="5"/>
        <w:ind w:firstLine="0"/>
        <w:rPr>
          <w:rFonts w:hAnsi="宋体"/>
          <w:color w:val="000000" w:themeColor="text1"/>
          <w:highlight w:val="none"/>
          <w14:textFill>
            <w14:solidFill>
              <w14:schemeClr w14:val="tx1"/>
            </w14:solidFill>
          </w14:textFill>
        </w:rPr>
      </w:pPr>
    </w:p>
    <w:p w14:paraId="147BFD59">
      <w:pPr>
        <w:pStyle w:val="5"/>
        <w:ind w:firstLine="0"/>
        <w:rPr>
          <w:rFonts w:hAnsi="宋体"/>
          <w:color w:val="000000" w:themeColor="text1"/>
          <w:highlight w:val="none"/>
          <w14:textFill>
            <w14:solidFill>
              <w14:schemeClr w14:val="tx1"/>
            </w14:solidFill>
          </w14:textFill>
        </w:rPr>
      </w:pPr>
    </w:p>
    <w:p w14:paraId="149CBA79">
      <w:pPr>
        <w:pStyle w:val="5"/>
        <w:ind w:firstLine="0"/>
        <w:rPr>
          <w:rFonts w:hAnsi="宋体"/>
          <w:color w:val="000000" w:themeColor="text1"/>
          <w:highlight w:val="none"/>
          <w14:textFill>
            <w14:solidFill>
              <w14:schemeClr w14:val="tx1"/>
            </w14:solidFill>
          </w14:textFill>
        </w:rPr>
      </w:pPr>
    </w:p>
    <w:p w14:paraId="639A1238">
      <w:pPr>
        <w:pStyle w:val="5"/>
        <w:ind w:firstLine="0"/>
        <w:rPr>
          <w:rFonts w:hAnsi="宋体"/>
          <w:color w:val="000000" w:themeColor="text1"/>
          <w:highlight w:val="none"/>
          <w14:textFill>
            <w14:solidFill>
              <w14:schemeClr w14:val="tx1"/>
            </w14:solidFill>
          </w14:textFill>
        </w:rPr>
      </w:pPr>
    </w:p>
    <w:p w14:paraId="6681FA75">
      <w:pPr>
        <w:pStyle w:val="5"/>
        <w:ind w:firstLine="0"/>
        <w:rPr>
          <w:rFonts w:hAnsi="宋体"/>
          <w:color w:val="000000" w:themeColor="text1"/>
          <w:highlight w:val="none"/>
          <w14:textFill>
            <w14:solidFill>
              <w14:schemeClr w14:val="tx1"/>
            </w14:solidFill>
          </w14:textFill>
        </w:rPr>
      </w:pPr>
    </w:p>
    <w:p w14:paraId="14F5258E">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2" w:name="_Toc702"/>
      <w:bookmarkStart w:id="383" w:name="_Toc469160806"/>
      <w:r>
        <w:rPr>
          <w:rFonts w:hint="eastAsia" w:ascii="宋体" w:hAnsi="宋体"/>
          <w:color w:val="000000" w:themeColor="text1"/>
          <w:sz w:val="52"/>
          <w:highlight w:val="none"/>
          <w14:textFill>
            <w14:solidFill>
              <w14:schemeClr w14:val="tx1"/>
            </w14:solidFill>
          </w14:textFill>
        </w:rPr>
        <w:t>其 他 格 式</w:t>
      </w:r>
      <w:bookmarkEnd w:id="381"/>
      <w:bookmarkEnd w:id="382"/>
      <w:bookmarkEnd w:id="383"/>
    </w:p>
    <w:p w14:paraId="5D79241C">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4565590">
      <w:pPr>
        <w:spacing w:line="360" w:lineRule="auto"/>
        <w:rPr>
          <w:rFonts w:ascii="宋体" w:hAnsi="宋体"/>
          <w:color w:val="000000" w:themeColor="text1"/>
          <w:highlight w:val="none"/>
          <w14:textFill>
            <w14:solidFill>
              <w14:schemeClr w14:val="tx1"/>
            </w14:solidFill>
          </w14:textFill>
        </w:rPr>
      </w:pPr>
    </w:p>
    <w:p w14:paraId="71D31EB9">
      <w:pPr>
        <w:spacing w:line="360" w:lineRule="auto"/>
        <w:rPr>
          <w:rFonts w:ascii="宋体" w:hAnsi="宋体"/>
          <w:color w:val="000000" w:themeColor="text1"/>
          <w:highlight w:val="none"/>
          <w14:textFill>
            <w14:solidFill>
              <w14:schemeClr w14:val="tx1"/>
            </w14:solidFill>
          </w14:textFill>
        </w:rPr>
      </w:pPr>
    </w:p>
    <w:p w14:paraId="59B7753D">
      <w:pPr>
        <w:spacing w:line="360" w:lineRule="auto"/>
        <w:rPr>
          <w:rFonts w:ascii="宋体" w:hAnsi="宋体"/>
          <w:color w:val="000000" w:themeColor="text1"/>
          <w:highlight w:val="none"/>
          <w14:textFill>
            <w14:solidFill>
              <w14:schemeClr w14:val="tx1"/>
            </w14:solidFill>
          </w14:textFill>
        </w:rPr>
      </w:pPr>
    </w:p>
    <w:p w14:paraId="1443D4E3">
      <w:pPr>
        <w:spacing w:line="360" w:lineRule="auto"/>
        <w:rPr>
          <w:rFonts w:ascii="宋体" w:hAnsi="宋体"/>
          <w:color w:val="000000" w:themeColor="text1"/>
          <w:highlight w:val="none"/>
          <w14:textFill>
            <w14:solidFill>
              <w14:schemeClr w14:val="tx1"/>
            </w14:solidFill>
          </w14:textFill>
        </w:rPr>
      </w:pPr>
    </w:p>
    <w:p w14:paraId="3C1ECA9E">
      <w:pPr>
        <w:spacing w:line="360" w:lineRule="auto"/>
        <w:rPr>
          <w:rFonts w:ascii="宋体" w:hAnsi="宋体"/>
          <w:color w:val="000000" w:themeColor="text1"/>
          <w:highlight w:val="none"/>
          <w14:textFill>
            <w14:solidFill>
              <w14:schemeClr w14:val="tx1"/>
            </w14:solidFill>
          </w14:textFill>
        </w:rPr>
      </w:pPr>
    </w:p>
    <w:p w14:paraId="546C105E">
      <w:pPr>
        <w:spacing w:line="360" w:lineRule="auto"/>
        <w:rPr>
          <w:rFonts w:ascii="宋体" w:hAnsi="宋体"/>
          <w:color w:val="000000" w:themeColor="text1"/>
          <w:highlight w:val="none"/>
          <w14:textFill>
            <w14:solidFill>
              <w14:schemeClr w14:val="tx1"/>
            </w14:solidFill>
          </w14:textFill>
        </w:rPr>
      </w:pPr>
    </w:p>
    <w:p w14:paraId="3588A0E2">
      <w:pPr>
        <w:spacing w:line="360" w:lineRule="auto"/>
        <w:rPr>
          <w:rFonts w:ascii="宋体" w:hAnsi="宋体"/>
          <w:color w:val="000000" w:themeColor="text1"/>
          <w:highlight w:val="none"/>
          <w14:textFill>
            <w14:solidFill>
              <w14:schemeClr w14:val="tx1"/>
            </w14:solidFill>
          </w14:textFill>
        </w:rPr>
      </w:pPr>
    </w:p>
    <w:p w14:paraId="5B7E642B">
      <w:pPr>
        <w:spacing w:line="360" w:lineRule="auto"/>
        <w:rPr>
          <w:rFonts w:ascii="宋体" w:hAnsi="宋体"/>
          <w:color w:val="000000" w:themeColor="text1"/>
          <w:highlight w:val="none"/>
          <w14:textFill>
            <w14:solidFill>
              <w14:schemeClr w14:val="tx1"/>
            </w14:solidFill>
          </w14:textFill>
        </w:rPr>
      </w:pPr>
    </w:p>
    <w:p w14:paraId="57538953">
      <w:pPr>
        <w:spacing w:line="360" w:lineRule="auto"/>
        <w:rPr>
          <w:rFonts w:ascii="宋体" w:hAnsi="宋体"/>
          <w:color w:val="000000" w:themeColor="text1"/>
          <w:highlight w:val="none"/>
          <w14:textFill>
            <w14:solidFill>
              <w14:schemeClr w14:val="tx1"/>
            </w14:solidFill>
          </w14:textFill>
        </w:rPr>
      </w:pPr>
    </w:p>
    <w:p w14:paraId="3815F3AA">
      <w:pPr>
        <w:spacing w:line="360" w:lineRule="auto"/>
        <w:rPr>
          <w:rFonts w:ascii="宋体" w:hAnsi="宋体"/>
          <w:color w:val="000000" w:themeColor="text1"/>
          <w:highlight w:val="none"/>
          <w14:textFill>
            <w14:solidFill>
              <w14:schemeClr w14:val="tx1"/>
            </w14:solidFill>
          </w14:textFill>
        </w:rPr>
      </w:pPr>
    </w:p>
    <w:p w14:paraId="32419C4C">
      <w:pPr>
        <w:spacing w:line="360" w:lineRule="auto"/>
        <w:rPr>
          <w:rFonts w:ascii="宋体" w:hAnsi="宋体"/>
          <w:color w:val="000000" w:themeColor="text1"/>
          <w:highlight w:val="none"/>
          <w14:textFill>
            <w14:solidFill>
              <w14:schemeClr w14:val="tx1"/>
            </w14:solidFill>
          </w14:textFill>
        </w:rPr>
      </w:pPr>
    </w:p>
    <w:p w14:paraId="705E7F49">
      <w:pPr>
        <w:spacing w:line="360" w:lineRule="auto"/>
        <w:rPr>
          <w:rFonts w:ascii="宋体" w:hAnsi="宋体"/>
          <w:color w:val="000000" w:themeColor="text1"/>
          <w:highlight w:val="none"/>
          <w14:textFill>
            <w14:solidFill>
              <w14:schemeClr w14:val="tx1"/>
            </w14:solidFill>
          </w14:textFill>
        </w:rPr>
      </w:pPr>
    </w:p>
    <w:p w14:paraId="094D4540">
      <w:pPr>
        <w:spacing w:line="360" w:lineRule="auto"/>
        <w:rPr>
          <w:rFonts w:ascii="宋体" w:hAnsi="宋体"/>
          <w:b/>
          <w:color w:val="000000" w:themeColor="text1"/>
          <w:highlight w:val="none"/>
          <w14:textFill>
            <w14:solidFill>
              <w14:schemeClr w14:val="tx1"/>
            </w14:solidFill>
          </w14:textFill>
        </w:rPr>
      </w:pPr>
    </w:p>
    <w:p w14:paraId="6ECAE6E7">
      <w:pPr>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18C2FF08">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07EB89DD">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492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5A74F8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0DCF71E8">
            <w:pPr>
              <w:rPr>
                <w:rFonts w:hint="eastAsia"/>
                <w:color w:val="000000" w:themeColor="text1"/>
                <w:sz w:val="28"/>
                <w:szCs w:val="28"/>
                <w:highlight w:val="none"/>
                <w14:textFill>
                  <w14:solidFill>
                    <w14:schemeClr w14:val="tx1"/>
                  </w14:solidFill>
                </w14:textFill>
              </w:rPr>
            </w:pPr>
          </w:p>
        </w:tc>
      </w:tr>
      <w:tr w14:paraId="182A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CC85870">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3A6E03E3">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A96F99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0836BA52">
            <w:pPr>
              <w:rPr>
                <w:rFonts w:hint="eastAsia"/>
                <w:color w:val="000000" w:themeColor="text1"/>
                <w:sz w:val="28"/>
                <w:szCs w:val="28"/>
                <w:highlight w:val="none"/>
                <w14:textFill>
                  <w14:solidFill>
                    <w14:schemeClr w14:val="tx1"/>
                  </w14:solidFill>
                </w14:textFill>
              </w:rPr>
            </w:pPr>
          </w:p>
        </w:tc>
      </w:tr>
      <w:tr w14:paraId="769D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051010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6D5F15A7">
            <w:pPr>
              <w:rPr>
                <w:rFonts w:hint="eastAsia"/>
                <w:color w:val="000000" w:themeColor="text1"/>
                <w:sz w:val="28"/>
                <w:szCs w:val="28"/>
                <w:highlight w:val="none"/>
                <w14:textFill>
                  <w14:solidFill>
                    <w14:schemeClr w14:val="tx1"/>
                  </w14:solidFill>
                </w14:textFill>
              </w:rPr>
            </w:pPr>
          </w:p>
        </w:tc>
      </w:tr>
      <w:tr w14:paraId="7D92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CCC8C2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72DE757A">
            <w:pPr>
              <w:rPr>
                <w:rFonts w:hint="eastAsia"/>
                <w:color w:val="000000" w:themeColor="text1"/>
                <w:sz w:val="28"/>
                <w:szCs w:val="28"/>
                <w:highlight w:val="none"/>
                <w14:textFill>
                  <w14:solidFill>
                    <w14:schemeClr w14:val="tx1"/>
                  </w14:solidFill>
                </w14:textFill>
              </w:rPr>
            </w:pPr>
          </w:p>
        </w:tc>
      </w:tr>
      <w:tr w14:paraId="6D7F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81E1C1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0C0DA3C7">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D47C09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4E0FA93C">
            <w:pPr>
              <w:rPr>
                <w:rFonts w:hint="eastAsia"/>
                <w:color w:val="000000" w:themeColor="text1"/>
                <w:sz w:val="28"/>
                <w:szCs w:val="28"/>
                <w:highlight w:val="none"/>
                <w14:textFill>
                  <w14:solidFill>
                    <w14:schemeClr w14:val="tx1"/>
                  </w14:solidFill>
                </w14:textFill>
              </w:rPr>
            </w:pPr>
          </w:p>
        </w:tc>
      </w:tr>
      <w:tr w14:paraId="525D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B12D9D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37C3F084">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2C1E5F1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3FD4CD7E">
            <w:pPr>
              <w:rPr>
                <w:rFonts w:hint="eastAsia"/>
                <w:color w:val="000000" w:themeColor="text1"/>
                <w:sz w:val="28"/>
                <w:szCs w:val="28"/>
                <w:highlight w:val="none"/>
                <w14:textFill>
                  <w14:solidFill>
                    <w14:schemeClr w14:val="tx1"/>
                  </w14:solidFill>
                </w14:textFill>
              </w:rPr>
            </w:pPr>
          </w:p>
        </w:tc>
      </w:tr>
      <w:tr w14:paraId="4884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278F97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65183B4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FF152E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5DB30886">
            <w:pPr>
              <w:rPr>
                <w:rFonts w:hint="eastAsia"/>
                <w:color w:val="000000" w:themeColor="text1"/>
                <w:sz w:val="28"/>
                <w:szCs w:val="28"/>
                <w:highlight w:val="none"/>
                <w14:textFill>
                  <w14:solidFill>
                    <w14:schemeClr w14:val="tx1"/>
                  </w14:solidFill>
                </w14:textFill>
              </w:rPr>
            </w:pPr>
          </w:p>
        </w:tc>
      </w:tr>
      <w:tr w14:paraId="1633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CC43F2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1210A6DC">
            <w:pPr>
              <w:rPr>
                <w:rFonts w:hint="eastAsia"/>
                <w:color w:val="000000" w:themeColor="text1"/>
                <w:sz w:val="28"/>
                <w:szCs w:val="28"/>
                <w:highlight w:val="none"/>
                <w14:textFill>
                  <w14:solidFill>
                    <w14:schemeClr w14:val="tx1"/>
                  </w14:solidFill>
                </w14:textFill>
              </w:rPr>
            </w:pPr>
          </w:p>
        </w:tc>
      </w:tr>
      <w:tr w14:paraId="7B0E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12DC62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65AEFCC3">
            <w:pPr>
              <w:rPr>
                <w:rFonts w:hint="eastAsia"/>
                <w:color w:val="000000" w:themeColor="text1"/>
                <w:sz w:val="28"/>
                <w:szCs w:val="28"/>
                <w:highlight w:val="none"/>
                <w14:textFill>
                  <w14:solidFill>
                    <w14:schemeClr w14:val="tx1"/>
                  </w14:solidFill>
                </w14:textFill>
              </w:rPr>
            </w:pPr>
          </w:p>
        </w:tc>
      </w:tr>
      <w:tr w14:paraId="3460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1C098C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5D235A16">
            <w:pPr>
              <w:rPr>
                <w:rFonts w:hint="eastAsia"/>
                <w:color w:val="000000" w:themeColor="text1"/>
                <w:sz w:val="28"/>
                <w:szCs w:val="28"/>
                <w:highlight w:val="none"/>
                <w14:textFill>
                  <w14:solidFill>
                    <w14:schemeClr w14:val="tx1"/>
                  </w14:solidFill>
                </w14:textFill>
              </w:rPr>
            </w:pPr>
          </w:p>
        </w:tc>
      </w:tr>
    </w:tbl>
    <w:p w14:paraId="3B104650">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52DE5CD0">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4DA3CAAA">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00EB3AAD">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12842212">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3B3F64C4">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78F919FE">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2B549712">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73C1E085">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047A54EC">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5883F1A2">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4BC9A6A2">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760571AE">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14:paraId="644AE5E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66FD6C83">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02CE76BD">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586A40B9">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1B519F2F">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5674308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02629D1">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547173E9">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0C9E10BF">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2A437A4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3868173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466D8D80">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79DD76A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6F92B9C">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F99E43A">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1E901C4A">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625BFF8D">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6A07F93A">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76431FA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169A1B1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6C56011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2138569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08B5B47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4551FB5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43D2A7DF">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1482652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0F8A7AC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16AC700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62D6B3E6">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7AAFE2E5">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6CD339A">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53563B6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0516723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B8DE0A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457D91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0A96486E">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67AAF1F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3CFA20B2">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35C7BF3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001984F3">
      <w:pPr>
        <w:rPr>
          <w:rFonts w:ascii="宋体" w:hAnsi="宋体"/>
          <w:color w:val="000000" w:themeColor="text1"/>
          <w:szCs w:val="21"/>
          <w:highlight w:val="none"/>
          <w14:textFill>
            <w14:solidFill>
              <w14:schemeClr w14:val="tx1"/>
            </w14:solidFill>
          </w14:textFill>
        </w:rPr>
      </w:pPr>
    </w:p>
    <w:p w14:paraId="7C8532A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5CE9464D">
      <w:pPr>
        <w:rPr>
          <w:rFonts w:ascii="宋体" w:hAnsi="宋体"/>
          <w:color w:val="000000" w:themeColor="text1"/>
          <w:szCs w:val="21"/>
          <w:highlight w:val="none"/>
          <w14:textFill>
            <w14:solidFill>
              <w14:schemeClr w14:val="tx1"/>
            </w14:solidFill>
          </w14:textFill>
        </w:rPr>
      </w:pPr>
    </w:p>
    <w:p w14:paraId="3F3DF04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582974E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3CEC219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5A8FB13">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2FFF783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195BF2F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3052B8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2382FEC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6579D67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5ED980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309A89E">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0345A59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4053D87">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7E58E1DC">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0BC1C440">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16" w:usb3="00000000" w:csb0="6006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DF9F1">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F05FD">
    <w:pPr>
      <w:pStyle w:val="31"/>
      <w:framePr w:wrap="around" w:vAnchor="text" w:hAnchor="margin" w:xAlign="center" w:y="1"/>
      <w:rPr>
        <w:rStyle w:val="55"/>
      </w:rPr>
    </w:pPr>
    <w:r>
      <w:fldChar w:fldCharType="begin"/>
    </w:r>
    <w:r>
      <w:rPr>
        <w:rStyle w:val="55"/>
      </w:rPr>
      <w:instrText xml:space="preserve">PAGE  </w:instrText>
    </w:r>
    <w:r>
      <w:fldChar w:fldCharType="end"/>
    </w:r>
  </w:p>
  <w:p w14:paraId="46C1DE86">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A2F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EF2C">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31E69">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9547">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E205">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5748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DECFF">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F9B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72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7215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8628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D00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9"/>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pStyle w:val="101"/>
      <w:lvlText w:val="%3."/>
      <w:lvlJc w:val="right"/>
      <w:pPr>
        <w:tabs>
          <w:tab w:val="left" w:pos="1260"/>
        </w:tabs>
        <w:ind w:left="1260" w:hanging="420"/>
      </w:pPr>
    </w:lvl>
    <w:lvl w:ilvl="3" w:tentative="0">
      <w:start w:val="1"/>
      <w:numFmt w:val="decimal"/>
      <w:pStyle w:val="22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6"/>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DhlODE2MWI3ODdlNDgxNDFiM2UzYTc3ZDQzMzc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4315C8"/>
    <w:rsid w:val="01721F8F"/>
    <w:rsid w:val="01D96468"/>
    <w:rsid w:val="02641C78"/>
    <w:rsid w:val="02823B92"/>
    <w:rsid w:val="0380228D"/>
    <w:rsid w:val="041B6CAE"/>
    <w:rsid w:val="04531CBE"/>
    <w:rsid w:val="046C420D"/>
    <w:rsid w:val="05D46009"/>
    <w:rsid w:val="064424ED"/>
    <w:rsid w:val="068427B9"/>
    <w:rsid w:val="07474F91"/>
    <w:rsid w:val="08BB636A"/>
    <w:rsid w:val="092411E2"/>
    <w:rsid w:val="09B259BF"/>
    <w:rsid w:val="09B5725D"/>
    <w:rsid w:val="09F71624"/>
    <w:rsid w:val="0A2F1BEE"/>
    <w:rsid w:val="0ABA4F87"/>
    <w:rsid w:val="0BC922C1"/>
    <w:rsid w:val="0C943349"/>
    <w:rsid w:val="0CB87790"/>
    <w:rsid w:val="0CC60B32"/>
    <w:rsid w:val="0D257FE2"/>
    <w:rsid w:val="0D71793F"/>
    <w:rsid w:val="0DB25F8E"/>
    <w:rsid w:val="0DE261BF"/>
    <w:rsid w:val="0F0E3FFD"/>
    <w:rsid w:val="0F262DEA"/>
    <w:rsid w:val="10611EED"/>
    <w:rsid w:val="10EC06AA"/>
    <w:rsid w:val="11515425"/>
    <w:rsid w:val="11D4527C"/>
    <w:rsid w:val="11F8418B"/>
    <w:rsid w:val="12437AFC"/>
    <w:rsid w:val="12ED4198"/>
    <w:rsid w:val="13730200"/>
    <w:rsid w:val="15470D7D"/>
    <w:rsid w:val="154E1C63"/>
    <w:rsid w:val="15712BD2"/>
    <w:rsid w:val="15B71F81"/>
    <w:rsid w:val="15DD3DC4"/>
    <w:rsid w:val="163F2424"/>
    <w:rsid w:val="17BF5E77"/>
    <w:rsid w:val="17E21B65"/>
    <w:rsid w:val="18357EE7"/>
    <w:rsid w:val="18641B32"/>
    <w:rsid w:val="18FE50B5"/>
    <w:rsid w:val="19325F6D"/>
    <w:rsid w:val="1942201F"/>
    <w:rsid w:val="1A9133CF"/>
    <w:rsid w:val="1AFB4E47"/>
    <w:rsid w:val="1C1B3898"/>
    <w:rsid w:val="1CDA72AF"/>
    <w:rsid w:val="1DF12B02"/>
    <w:rsid w:val="1E2C7696"/>
    <w:rsid w:val="1EB4768C"/>
    <w:rsid w:val="1F3423CC"/>
    <w:rsid w:val="1F7D3F22"/>
    <w:rsid w:val="1FA92F69"/>
    <w:rsid w:val="200F3546"/>
    <w:rsid w:val="200F7270"/>
    <w:rsid w:val="20216FA3"/>
    <w:rsid w:val="2114292B"/>
    <w:rsid w:val="2224626D"/>
    <w:rsid w:val="22486A69"/>
    <w:rsid w:val="232272BA"/>
    <w:rsid w:val="23847DAA"/>
    <w:rsid w:val="23871054"/>
    <w:rsid w:val="247C09E0"/>
    <w:rsid w:val="24800709"/>
    <w:rsid w:val="2533755C"/>
    <w:rsid w:val="256C2A6E"/>
    <w:rsid w:val="25D54AB7"/>
    <w:rsid w:val="26386DFE"/>
    <w:rsid w:val="26835D38"/>
    <w:rsid w:val="26E638F2"/>
    <w:rsid w:val="26F66595"/>
    <w:rsid w:val="273D49A5"/>
    <w:rsid w:val="278B7B24"/>
    <w:rsid w:val="27B72E2A"/>
    <w:rsid w:val="27D011E0"/>
    <w:rsid w:val="27D17500"/>
    <w:rsid w:val="28101DD7"/>
    <w:rsid w:val="29A01DE1"/>
    <w:rsid w:val="2A4C2E6E"/>
    <w:rsid w:val="2C3216E7"/>
    <w:rsid w:val="2D4E7DEC"/>
    <w:rsid w:val="2D681932"/>
    <w:rsid w:val="2E4B3B69"/>
    <w:rsid w:val="2E870919"/>
    <w:rsid w:val="2EA25E08"/>
    <w:rsid w:val="2EE6563F"/>
    <w:rsid w:val="2F1C5505"/>
    <w:rsid w:val="2F3B1E2F"/>
    <w:rsid w:val="2FAA5E8A"/>
    <w:rsid w:val="2FCF2577"/>
    <w:rsid w:val="305F0901"/>
    <w:rsid w:val="316A0071"/>
    <w:rsid w:val="31AB491E"/>
    <w:rsid w:val="3253123E"/>
    <w:rsid w:val="32784C44"/>
    <w:rsid w:val="327A567A"/>
    <w:rsid w:val="328E04C8"/>
    <w:rsid w:val="32B4030F"/>
    <w:rsid w:val="32BA12BD"/>
    <w:rsid w:val="3337290D"/>
    <w:rsid w:val="33380434"/>
    <w:rsid w:val="33423566"/>
    <w:rsid w:val="34467B68"/>
    <w:rsid w:val="34A01C68"/>
    <w:rsid w:val="34E74E6C"/>
    <w:rsid w:val="34FD107E"/>
    <w:rsid w:val="35505D31"/>
    <w:rsid w:val="37BC5AD7"/>
    <w:rsid w:val="37FE2480"/>
    <w:rsid w:val="38BD6B23"/>
    <w:rsid w:val="38DA0CC0"/>
    <w:rsid w:val="3955032C"/>
    <w:rsid w:val="3A122D48"/>
    <w:rsid w:val="3A9262F0"/>
    <w:rsid w:val="3BF11054"/>
    <w:rsid w:val="3C346CB0"/>
    <w:rsid w:val="3D193084"/>
    <w:rsid w:val="3EDC6A5F"/>
    <w:rsid w:val="402736CA"/>
    <w:rsid w:val="415E7F28"/>
    <w:rsid w:val="41BB6E00"/>
    <w:rsid w:val="42540D7C"/>
    <w:rsid w:val="42A10D91"/>
    <w:rsid w:val="42D02437"/>
    <w:rsid w:val="42D77C69"/>
    <w:rsid w:val="43356D6D"/>
    <w:rsid w:val="440B400B"/>
    <w:rsid w:val="44D52285"/>
    <w:rsid w:val="452A0524"/>
    <w:rsid w:val="458A55B2"/>
    <w:rsid w:val="45BD6847"/>
    <w:rsid w:val="46E56F11"/>
    <w:rsid w:val="46FF4E6E"/>
    <w:rsid w:val="47884F34"/>
    <w:rsid w:val="47D87B0B"/>
    <w:rsid w:val="4AAA6541"/>
    <w:rsid w:val="4AFB4AC3"/>
    <w:rsid w:val="4BA0240B"/>
    <w:rsid w:val="4BD56D10"/>
    <w:rsid w:val="4C1635B0"/>
    <w:rsid w:val="4CA74208"/>
    <w:rsid w:val="4CEB2649"/>
    <w:rsid w:val="4D183358"/>
    <w:rsid w:val="4DAD1CF2"/>
    <w:rsid w:val="4E2B70BB"/>
    <w:rsid w:val="4ECE34AE"/>
    <w:rsid w:val="50E7551B"/>
    <w:rsid w:val="50F10148"/>
    <w:rsid w:val="518C7E71"/>
    <w:rsid w:val="522442C6"/>
    <w:rsid w:val="5246001F"/>
    <w:rsid w:val="52F87455"/>
    <w:rsid w:val="53560736"/>
    <w:rsid w:val="5358625C"/>
    <w:rsid w:val="53847836"/>
    <w:rsid w:val="53F02025"/>
    <w:rsid w:val="53FB26C8"/>
    <w:rsid w:val="5404118E"/>
    <w:rsid w:val="54AB2D04"/>
    <w:rsid w:val="54CA13DC"/>
    <w:rsid w:val="550146D2"/>
    <w:rsid w:val="56696D4B"/>
    <w:rsid w:val="56A96624"/>
    <w:rsid w:val="56B22645"/>
    <w:rsid w:val="577113C9"/>
    <w:rsid w:val="57B27F05"/>
    <w:rsid w:val="57D14C92"/>
    <w:rsid w:val="581F559B"/>
    <w:rsid w:val="5886386C"/>
    <w:rsid w:val="59E30B40"/>
    <w:rsid w:val="5A5C23DB"/>
    <w:rsid w:val="5A865DA5"/>
    <w:rsid w:val="5AB346C0"/>
    <w:rsid w:val="5BBF4FDA"/>
    <w:rsid w:val="5D303DA6"/>
    <w:rsid w:val="5D6D4833"/>
    <w:rsid w:val="5DD92690"/>
    <w:rsid w:val="5E0E3303"/>
    <w:rsid w:val="5E5A13AA"/>
    <w:rsid w:val="5EF93166"/>
    <w:rsid w:val="5F4F0E5B"/>
    <w:rsid w:val="5FA6034F"/>
    <w:rsid w:val="5FB3660D"/>
    <w:rsid w:val="608B3A3E"/>
    <w:rsid w:val="622D4D58"/>
    <w:rsid w:val="623C7FD0"/>
    <w:rsid w:val="62546789"/>
    <w:rsid w:val="63663D5E"/>
    <w:rsid w:val="636E2764"/>
    <w:rsid w:val="63870498"/>
    <w:rsid w:val="6441027A"/>
    <w:rsid w:val="644E3D19"/>
    <w:rsid w:val="64FC5595"/>
    <w:rsid w:val="656C3E38"/>
    <w:rsid w:val="66511DC4"/>
    <w:rsid w:val="66C57C55"/>
    <w:rsid w:val="674871F7"/>
    <w:rsid w:val="67B50C3E"/>
    <w:rsid w:val="6809407C"/>
    <w:rsid w:val="693E5A9D"/>
    <w:rsid w:val="69464051"/>
    <w:rsid w:val="6979774E"/>
    <w:rsid w:val="6B777044"/>
    <w:rsid w:val="6CDF30F3"/>
    <w:rsid w:val="6D3A11ED"/>
    <w:rsid w:val="6E2F3940"/>
    <w:rsid w:val="6E463EA2"/>
    <w:rsid w:val="6EAB3BD4"/>
    <w:rsid w:val="6F156D3B"/>
    <w:rsid w:val="6F4B1910"/>
    <w:rsid w:val="6FB80FA8"/>
    <w:rsid w:val="71495E20"/>
    <w:rsid w:val="71995F66"/>
    <w:rsid w:val="720535FB"/>
    <w:rsid w:val="72365D0D"/>
    <w:rsid w:val="72F571CC"/>
    <w:rsid w:val="7312139A"/>
    <w:rsid w:val="73F676A0"/>
    <w:rsid w:val="74185868"/>
    <w:rsid w:val="74365E7F"/>
    <w:rsid w:val="75252A65"/>
    <w:rsid w:val="753A7A60"/>
    <w:rsid w:val="75452980"/>
    <w:rsid w:val="75986535"/>
    <w:rsid w:val="75B025BC"/>
    <w:rsid w:val="75BD5BDD"/>
    <w:rsid w:val="75EF0D47"/>
    <w:rsid w:val="75FA3067"/>
    <w:rsid w:val="76361FD5"/>
    <w:rsid w:val="76950BB7"/>
    <w:rsid w:val="76C53707"/>
    <w:rsid w:val="772C4C9B"/>
    <w:rsid w:val="777D3C34"/>
    <w:rsid w:val="77A94A29"/>
    <w:rsid w:val="78267E28"/>
    <w:rsid w:val="78A37C84"/>
    <w:rsid w:val="7AC2590B"/>
    <w:rsid w:val="7B24371D"/>
    <w:rsid w:val="7B4967D9"/>
    <w:rsid w:val="7BA06335"/>
    <w:rsid w:val="7BB60917"/>
    <w:rsid w:val="7BD32074"/>
    <w:rsid w:val="7D1B1F25"/>
    <w:rsid w:val="7EB95A3C"/>
    <w:rsid w:val="7F6A2CF0"/>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4"/>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0"/>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5"/>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0"/>
    <w:autoRedefine/>
    <w:qFormat/>
    <w:uiPriority w:val="0"/>
    <w:pPr>
      <w:keepNext/>
      <w:keepLines/>
      <w:spacing w:before="280" w:after="290" w:line="376" w:lineRule="auto"/>
      <w:outlineLvl w:val="4"/>
    </w:pPr>
    <w:rPr>
      <w:b/>
      <w:sz w:val="28"/>
      <w:szCs w:val="20"/>
    </w:rPr>
  </w:style>
  <w:style w:type="paragraph" w:styleId="8">
    <w:name w:val="heading 6"/>
    <w:basedOn w:val="1"/>
    <w:next w:val="5"/>
    <w:link w:val="115"/>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3"/>
    <w:autoRedefine/>
    <w:qFormat/>
    <w:uiPriority w:val="0"/>
    <w:pPr>
      <w:keepNext/>
      <w:keepLines/>
      <w:spacing w:before="240" w:after="64" w:line="320" w:lineRule="auto"/>
      <w:outlineLvl w:val="6"/>
    </w:pPr>
    <w:rPr>
      <w:b/>
      <w:bCs/>
      <w:sz w:val="24"/>
    </w:rPr>
  </w:style>
  <w:style w:type="paragraph" w:styleId="10">
    <w:name w:val="heading 8"/>
    <w:basedOn w:val="1"/>
    <w:next w:val="5"/>
    <w:link w:val="123"/>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7"/>
    <w:autoRedefine/>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26"/>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2"/>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2"/>
    <w:autoRedefine/>
    <w:qFormat/>
    <w:uiPriority w:val="0"/>
    <w:pPr>
      <w:spacing w:line="360" w:lineRule="auto"/>
      <w:jc w:val="left"/>
    </w:pPr>
    <w:rPr>
      <w:szCs w:val="20"/>
    </w:rPr>
  </w:style>
  <w:style w:type="paragraph" w:styleId="18">
    <w:name w:val="Body Text 3"/>
    <w:basedOn w:val="1"/>
    <w:link w:val="80"/>
    <w:autoRedefine/>
    <w:qFormat/>
    <w:uiPriority w:val="0"/>
    <w:pPr>
      <w:spacing w:after="120"/>
    </w:pPr>
    <w:rPr>
      <w:sz w:val="16"/>
      <w:szCs w:val="16"/>
    </w:rPr>
  </w:style>
  <w:style w:type="paragraph" w:styleId="19">
    <w:name w:val="Body Text"/>
    <w:basedOn w:val="1"/>
    <w:link w:val="96"/>
    <w:autoRedefine/>
    <w:qFormat/>
    <w:uiPriority w:val="0"/>
    <w:pPr>
      <w:spacing w:after="120"/>
    </w:pPr>
  </w:style>
  <w:style w:type="paragraph" w:styleId="20">
    <w:name w:val="Body Text Indent"/>
    <w:basedOn w:val="1"/>
    <w:link w:val="132"/>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7"/>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4"/>
    <w:autoRedefine/>
    <w:qFormat/>
    <w:uiPriority w:val="0"/>
    <w:pPr>
      <w:numPr>
        <w:ilvl w:val="0"/>
        <w:numId w:val="4"/>
      </w:numPr>
      <w:ind w:left="100" w:leftChars="2500"/>
    </w:pPr>
  </w:style>
  <w:style w:type="paragraph" w:styleId="29">
    <w:name w:val="Body Text Indent 2"/>
    <w:basedOn w:val="1"/>
    <w:next w:val="1"/>
    <w:link w:val="124"/>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3"/>
    <w:autoRedefine/>
    <w:qFormat/>
    <w:uiPriority w:val="0"/>
    <w:rPr>
      <w:sz w:val="18"/>
      <w:szCs w:val="18"/>
    </w:rPr>
  </w:style>
  <w:style w:type="paragraph" w:styleId="31">
    <w:name w:val="footer"/>
    <w:basedOn w:val="1"/>
    <w:link w:val="86"/>
    <w:autoRedefine/>
    <w:qFormat/>
    <w:uiPriority w:val="0"/>
    <w:pPr>
      <w:tabs>
        <w:tab w:val="center" w:pos="4153"/>
        <w:tab w:val="right" w:pos="8306"/>
      </w:tabs>
      <w:snapToGrid w:val="0"/>
      <w:jc w:val="left"/>
    </w:pPr>
    <w:rPr>
      <w:kern w:val="0"/>
      <w:sz w:val="18"/>
      <w:szCs w:val="18"/>
    </w:rPr>
  </w:style>
  <w:style w:type="paragraph" w:styleId="32">
    <w:name w:val="header"/>
    <w:basedOn w:val="1"/>
    <w:link w:val="136"/>
    <w:autoRedefine/>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7"/>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7"/>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99"/>
    <w:autoRedefine/>
    <w:qFormat/>
    <w:uiPriority w:val="0"/>
    <w:pPr>
      <w:spacing w:line="360" w:lineRule="auto"/>
    </w:pPr>
    <w:rPr>
      <w:rFonts w:ascii="仿宋_GB2312" w:eastAsia="仿宋_GB2312"/>
      <w:sz w:val="32"/>
    </w:rPr>
  </w:style>
  <w:style w:type="paragraph" w:styleId="44">
    <w:name w:val="HTML Preformatted"/>
    <w:basedOn w:val="1"/>
    <w:link w:val="13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2"/>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9"/>
    <w:autoRedefine/>
    <w:qFormat/>
    <w:uiPriority w:val="0"/>
    <w:pPr>
      <w:spacing w:line="240" w:lineRule="auto"/>
    </w:pPr>
    <w:rPr>
      <w:b/>
      <w:bCs/>
      <w:szCs w:val="24"/>
    </w:rPr>
  </w:style>
  <w:style w:type="paragraph" w:styleId="49">
    <w:name w:val="Body Text First Indent"/>
    <w:basedOn w:val="19"/>
    <w:link w:val="160"/>
    <w:autoRedefine/>
    <w:qFormat/>
    <w:uiPriority w:val="0"/>
    <w:pPr>
      <w:ind w:firstLine="100" w:firstLineChars="100"/>
    </w:pPr>
    <w:rPr>
      <w:rFonts w:ascii="Calibri" w:hAnsi="Calibri"/>
      <w:szCs w:val="22"/>
    </w:rPr>
  </w:style>
  <w:style w:type="paragraph" w:styleId="50">
    <w:name w:val="Body Text First Indent 2"/>
    <w:basedOn w:val="20"/>
    <w:link w:val="67"/>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paragraph" w:customStyle="1" w:styleId="60">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61">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autoRedefine/>
    <w:qFormat/>
    <w:uiPriority w:val="0"/>
    <w:rPr>
      <w:rFonts w:ascii="Arial Narrow" w:hAnsi="Arial Narrow"/>
      <w:sz w:val="24"/>
      <w:szCs w:val="24"/>
      <w:lang w:val="en-US" w:eastAsia="zh-CN" w:bidi="ar-SA"/>
    </w:rPr>
  </w:style>
  <w:style w:type="paragraph" w:customStyle="1" w:styleId="63">
    <w:name w:val="文档正文"/>
    <w:link w:val="62"/>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autoRedefine/>
    <w:qFormat/>
    <w:uiPriority w:val="0"/>
    <w:rPr>
      <w:sz w:val="18"/>
      <w:szCs w:val="18"/>
      <w:u w:val="none"/>
    </w:rPr>
  </w:style>
  <w:style w:type="character" w:customStyle="1" w:styleId="65">
    <w:name w:val="标题 4 Char"/>
    <w:link w:val="6"/>
    <w:autoRedefine/>
    <w:qFormat/>
    <w:uiPriority w:val="0"/>
    <w:rPr>
      <w:rFonts w:ascii="Arial" w:hAnsi="Arial" w:eastAsia="黑体"/>
      <w:b/>
      <w:bCs/>
      <w:kern w:val="2"/>
      <w:sz w:val="28"/>
      <w:szCs w:val="28"/>
      <w:lang w:val="en-US" w:eastAsia="zh-CN" w:bidi="ar-SA"/>
    </w:rPr>
  </w:style>
  <w:style w:type="character" w:customStyle="1" w:styleId="66">
    <w:name w:val="font21"/>
    <w:autoRedefine/>
    <w:qFormat/>
    <w:uiPriority w:val="0"/>
    <w:rPr>
      <w:rFonts w:hint="default" w:ascii="Arial" w:hAnsi="Arial" w:cs="Arial"/>
      <w:color w:val="000000"/>
      <w:sz w:val="24"/>
      <w:szCs w:val="24"/>
      <w:u w:val="none"/>
    </w:rPr>
  </w:style>
  <w:style w:type="character" w:customStyle="1" w:styleId="67">
    <w:name w:val="正文首行缩进 2 Char"/>
    <w:link w:val="50"/>
    <w:autoRedefine/>
    <w:qFormat/>
    <w:uiPriority w:val="0"/>
    <w:rPr>
      <w:rFonts w:ascii="Calibri" w:hAnsi="Calibri" w:eastAsia="仿宋_GB2312"/>
      <w:kern w:val="2"/>
      <w:sz w:val="21"/>
      <w:szCs w:val="22"/>
      <w:lang w:val="en-US" w:eastAsia="zh-CN" w:bidi="ar-SA"/>
    </w:rPr>
  </w:style>
  <w:style w:type="character" w:customStyle="1" w:styleId="68">
    <w:name w:val="类目1 Char Char"/>
    <w:link w:val="69"/>
    <w:autoRedefine/>
    <w:qFormat/>
    <w:uiPriority w:val="0"/>
    <w:rPr>
      <w:b/>
      <w:color w:val="17365D"/>
      <w:kern w:val="2"/>
      <w:sz w:val="28"/>
      <w:szCs w:val="28"/>
      <w:lang w:bidi="ar-SA"/>
    </w:rPr>
  </w:style>
  <w:style w:type="paragraph" w:customStyle="1" w:styleId="69">
    <w:name w:val="类目1"/>
    <w:basedOn w:val="1"/>
    <w:link w:val="68"/>
    <w:autoRedefine/>
    <w:qFormat/>
    <w:uiPriority w:val="0"/>
    <w:pPr>
      <w:adjustRightInd w:val="0"/>
      <w:snapToGrid w:val="0"/>
      <w:spacing w:line="220" w:lineRule="atLeast"/>
    </w:pPr>
    <w:rPr>
      <w:b/>
      <w:color w:val="17365D"/>
      <w:sz w:val="28"/>
      <w:szCs w:val="28"/>
    </w:rPr>
  </w:style>
  <w:style w:type="character" w:customStyle="1" w:styleId="70">
    <w:name w:val="text1"/>
    <w:autoRedefine/>
    <w:qFormat/>
    <w:uiPriority w:val="0"/>
    <w:rPr>
      <w:sz w:val="20"/>
      <w:szCs w:val="20"/>
    </w:rPr>
  </w:style>
  <w:style w:type="character" w:customStyle="1" w:styleId="71">
    <w:name w:val="ca-5"/>
    <w:basedOn w:val="53"/>
    <w:autoRedefine/>
    <w:qFormat/>
    <w:uiPriority w:val="0"/>
  </w:style>
  <w:style w:type="character" w:customStyle="1" w:styleId="72">
    <w:name w:val="批注文字 Char"/>
    <w:link w:val="17"/>
    <w:autoRedefine/>
    <w:qFormat/>
    <w:uiPriority w:val="0"/>
    <w:rPr>
      <w:kern w:val="2"/>
      <w:sz w:val="21"/>
      <w:lang w:bidi="ar-SA"/>
    </w:rPr>
  </w:style>
  <w:style w:type="character" w:customStyle="1" w:styleId="73">
    <w:name w:val="Char Char14"/>
    <w:autoRedefine/>
    <w:qFormat/>
    <w:uiPriority w:val="0"/>
    <w:rPr>
      <w:rFonts w:ascii="宋体" w:eastAsia="宋体"/>
      <w:sz w:val="34"/>
      <w:lang w:val="en-US" w:eastAsia="zh-CN" w:bidi="ar-SA"/>
    </w:rPr>
  </w:style>
  <w:style w:type="character" w:customStyle="1" w:styleId="74">
    <w:name w:val="日期 Char"/>
    <w:link w:val="28"/>
    <w:autoRedefine/>
    <w:qFormat/>
    <w:uiPriority w:val="0"/>
    <w:rPr>
      <w:kern w:val="2"/>
      <w:sz w:val="21"/>
      <w:szCs w:val="24"/>
    </w:rPr>
  </w:style>
  <w:style w:type="character" w:customStyle="1" w:styleId="75">
    <w:name w:val="font11"/>
    <w:autoRedefine/>
    <w:qFormat/>
    <w:uiPriority w:val="0"/>
    <w:rPr>
      <w:rFonts w:hint="eastAsia" w:ascii="宋体" w:hAnsi="宋体" w:eastAsia="宋体"/>
      <w:color w:val="000000"/>
      <w:sz w:val="24"/>
      <w:szCs w:val="24"/>
      <w:u w:val="none"/>
    </w:rPr>
  </w:style>
  <w:style w:type="character" w:customStyle="1" w:styleId="76">
    <w:name w:val="apple-converted-space"/>
    <w:autoRedefine/>
    <w:qFormat/>
    <w:uiPriority w:val="0"/>
    <w:rPr>
      <w:rFonts w:cs="Times New Roman"/>
    </w:rPr>
  </w:style>
  <w:style w:type="character" w:customStyle="1" w:styleId="77">
    <w:name w:val="标题 1 Char2"/>
    <w:autoRedefine/>
    <w:qFormat/>
    <w:uiPriority w:val="0"/>
    <w:rPr>
      <w:rFonts w:ascii="黑体" w:eastAsia="黑体"/>
      <w:bCs/>
      <w:kern w:val="44"/>
      <w:sz w:val="24"/>
      <w:szCs w:val="24"/>
    </w:rPr>
  </w:style>
  <w:style w:type="character" w:customStyle="1" w:styleId="78">
    <w:name w:val="ca-8"/>
    <w:basedOn w:val="53"/>
    <w:autoRedefine/>
    <w:qFormat/>
    <w:uiPriority w:val="0"/>
  </w:style>
  <w:style w:type="character" w:customStyle="1" w:styleId="79">
    <w:name w:val="Char Char3"/>
    <w:autoRedefine/>
    <w:qFormat/>
    <w:uiPriority w:val="0"/>
    <w:rPr>
      <w:rFonts w:eastAsia="宋体"/>
      <w:kern w:val="2"/>
      <w:sz w:val="18"/>
      <w:lang w:val="en-US" w:eastAsia="zh-CN" w:bidi="ar-SA"/>
    </w:rPr>
  </w:style>
  <w:style w:type="character" w:customStyle="1" w:styleId="80">
    <w:name w:val="正文文本 3 Char"/>
    <w:link w:val="18"/>
    <w:autoRedefine/>
    <w:qFormat/>
    <w:uiPriority w:val="0"/>
    <w:rPr>
      <w:kern w:val="2"/>
      <w:sz w:val="16"/>
      <w:szCs w:val="16"/>
    </w:rPr>
  </w:style>
  <w:style w:type="character" w:customStyle="1" w:styleId="81">
    <w:name w:val="标题 5 Char Char"/>
    <w:autoRedefine/>
    <w:qFormat/>
    <w:uiPriority w:val="0"/>
    <w:rPr>
      <w:rFonts w:eastAsia="宋体"/>
      <w:b/>
      <w:bCs/>
      <w:kern w:val="2"/>
      <w:sz w:val="28"/>
      <w:szCs w:val="28"/>
      <w:lang w:val="en-US" w:eastAsia="zh-CN" w:bidi="ar-SA"/>
    </w:rPr>
  </w:style>
  <w:style w:type="character" w:customStyle="1" w:styleId="82">
    <w:name w:val="ca-10"/>
    <w:basedOn w:val="53"/>
    <w:autoRedefine/>
    <w:qFormat/>
    <w:uiPriority w:val="0"/>
  </w:style>
  <w:style w:type="character" w:customStyle="1" w:styleId="83">
    <w:name w:val="Char Char9"/>
    <w:autoRedefine/>
    <w:qFormat/>
    <w:uiPriority w:val="0"/>
    <w:rPr>
      <w:rFonts w:ascii="宋体" w:hAnsi="Courier New" w:eastAsia="宋体"/>
      <w:kern w:val="2"/>
      <w:sz w:val="21"/>
      <w:lang w:val="en-US" w:eastAsia="zh-CN" w:bidi="ar-SA"/>
    </w:rPr>
  </w:style>
  <w:style w:type="character" w:customStyle="1" w:styleId="84">
    <w:name w:val="标题 2 Char"/>
    <w:link w:val="3"/>
    <w:autoRedefine/>
    <w:qFormat/>
    <w:uiPriority w:val="0"/>
    <w:rPr>
      <w:rFonts w:ascii="Cambria" w:hAnsi="Cambria" w:eastAsia="宋体"/>
      <w:b/>
      <w:bCs/>
      <w:kern w:val="2"/>
      <w:sz w:val="32"/>
      <w:szCs w:val="32"/>
      <w:lang w:val="en-US" w:eastAsia="zh-CN" w:bidi="ar-SA"/>
    </w:rPr>
  </w:style>
  <w:style w:type="character" w:customStyle="1" w:styleId="85">
    <w:name w:val="mark8"/>
    <w:autoRedefine/>
    <w:qFormat/>
    <w:uiPriority w:val="0"/>
    <w:rPr>
      <w:b/>
      <w:bCs/>
      <w:sz w:val="21"/>
      <w:szCs w:val="21"/>
    </w:rPr>
  </w:style>
  <w:style w:type="character" w:customStyle="1" w:styleId="86">
    <w:name w:val="页脚 Char"/>
    <w:link w:val="31"/>
    <w:autoRedefine/>
    <w:qFormat/>
    <w:uiPriority w:val="0"/>
    <w:rPr>
      <w:rFonts w:eastAsia="宋体"/>
      <w:sz w:val="18"/>
      <w:szCs w:val="18"/>
      <w:lang w:bidi="ar-SA"/>
    </w:rPr>
  </w:style>
  <w:style w:type="character" w:customStyle="1" w:styleId="87">
    <w:name w:val="正文文本缩进 3 Char"/>
    <w:link w:val="40"/>
    <w:autoRedefine/>
    <w:qFormat/>
    <w:uiPriority w:val="0"/>
    <w:rPr>
      <w:rFonts w:ascii="宋体" w:hAnsi="宋体" w:eastAsia="宋体"/>
      <w:kern w:val="2"/>
      <w:sz w:val="21"/>
      <w:szCs w:val="24"/>
      <w:lang w:val="en-US" w:eastAsia="zh-CN" w:bidi="ar-SA"/>
    </w:rPr>
  </w:style>
  <w:style w:type="character" w:customStyle="1" w:styleId="88">
    <w:name w:val="List Paragraph Char Char"/>
    <w:link w:val="89"/>
    <w:autoRedefine/>
    <w:qFormat/>
    <w:uiPriority w:val="0"/>
    <w:rPr>
      <w:kern w:val="2"/>
      <w:sz w:val="21"/>
      <w:szCs w:val="24"/>
    </w:rPr>
  </w:style>
  <w:style w:type="paragraph" w:customStyle="1" w:styleId="89">
    <w:name w:val="列出段落1"/>
    <w:basedOn w:val="1"/>
    <w:link w:val="88"/>
    <w:autoRedefine/>
    <w:qFormat/>
    <w:uiPriority w:val="0"/>
    <w:pPr>
      <w:ind w:firstLine="420" w:firstLineChars="200"/>
    </w:pPr>
  </w:style>
  <w:style w:type="character" w:customStyle="1" w:styleId="90">
    <w:name w:val="标题 3 Char"/>
    <w:link w:val="4"/>
    <w:autoRedefine/>
    <w:qFormat/>
    <w:uiPriority w:val="0"/>
    <w:rPr>
      <w:rFonts w:ascii="黑体" w:eastAsia="黑体"/>
      <w:bCs/>
      <w:color w:val="000000"/>
      <w:kern w:val="2"/>
      <w:sz w:val="21"/>
      <w:szCs w:val="24"/>
    </w:rPr>
  </w:style>
  <w:style w:type="character" w:customStyle="1" w:styleId="91">
    <w:name w:val="标题 2 Char1"/>
    <w:autoRedefine/>
    <w:qFormat/>
    <w:uiPriority w:val="0"/>
    <w:rPr>
      <w:rFonts w:ascii="Arial" w:hAnsi="Arial" w:eastAsia="黑体"/>
      <w:b/>
      <w:bCs/>
      <w:kern w:val="2"/>
      <w:sz w:val="32"/>
      <w:szCs w:val="32"/>
    </w:rPr>
  </w:style>
  <w:style w:type="character" w:customStyle="1" w:styleId="92">
    <w:name w:val="标题 Char"/>
    <w:link w:val="47"/>
    <w:autoRedefine/>
    <w:qFormat/>
    <w:uiPriority w:val="0"/>
    <w:rPr>
      <w:rFonts w:ascii="Cambria" w:hAnsi="Cambria"/>
      <w:b/>
      <w:bCs/>
      <w:kern w:val="2"/>
      <w:sz w:val="32"/>
      <w:szCs w:val="32"/>
    </w:rPr>
  </w:style>
  <w:style w:type="character" w:customStyle="1" w:styleId="93">
    <w:name w:val="纯文本 Char"/>
    <w:link w:val="25"/>
    <w:autoRedefine/>
    <w:qFormat/>
    <w:uiPriority w:val="0"/>
    <w:rPr>
      <w:rFonts w:ascii="宋体" w:hAnsi="Courier New"/>
      <w:kern w:val="2"/>
      <w:sz w:val="21"/>
      <w:lang w:bidi="ar-SA"/>
    </w:rPr>
  </w:style>
  <w:style w:type="character" w:customStyle="1" w:styleId="94">
    <w:name w:val="flname7"/>
    <w:basedOn w:val="53"/>
    <w:autoRedefine/>
    <w:qFormat/>
    <w:uiPriority w:val="0"/>
  </w:style>
  <w:style w:type="character" w:customStyle="1" w:styleId="95">
    <w:name w:val="content"/>
    <w:autoRedefine/>
    <w:qFormat/>
    <w:uiPriority w:val="0"/>
  </w:style>
  <w:style w:type="character" w:customStyle="1" w:styleId="96">
    <w:name w:val="正文文本 Char"/>
    <w:link w:val="19"/>
    <w:autoRedefine/>
    <w:qFormat/>
    <w:uiPriority w:val="0"/>
    <w:rPr>
      <w:rFonts w:eastAsia="宋体"/>
      <w:kern w:val="2"/>
      <w:sz w:val="21"/>
      <w:szCs w:val="24"/>
      <w:lang w:val="en-US" w:eastAsia="zh-CN" w:bidi="ar-SA"/>
    </w:rPr>
  </w:style>
  <w:style w:type="character" w:customStyle="1" w:styleId="97">
    <w:name w:val="标题 9 Char"/>
    <w:link w:val="11"/>
    <w:autoRedefine/>
    <w:qFormat/>
    <w:uiPriority w:val="0"/>
    <w:rPr>
      <w:rFonts w:ascii="Arial" w:hAnsi="Arial" w:eastAsia="黑体"/>
      <w:kern w:val="2"/>
      <w:sz w:val="21"/>
      <w:szCs w:val="21"/>
      <w:lang w:val="en-US" w:eastAsia="zh-CN" w:bidi="ar-SA"/>
    </w:rPr>
  </w:style>
  <w:style w:type="character" w:customStyle="1" w:styleId="98">
    <w:name w:val="c_666"/>
    <w:basedOn w:val="53"/>
    <w:autoRedefine/>
    <w:qFormat/>
    <w:uiPriority w:val="0"/>
  </w:style>
  <w:style w:type="character" w:customStyle="1" w:styleId="99">
    <w:name w:val="正文文本 2 Char"/>
    <w:link w:val="43"/>
    <w:autoRedefine/>
    <w:qFormat/>
    <w:uiPriority w:val="0"/>
    <w:rPr>
      <w:rFonts w:ascii="仿宋_GB2312" w:eastAsia="仿宋_GB2312"/>
      <w:kern w:val="2"/>
      <w:sz w:val="32"/>
      <w:szCs w:val="24"/>
      <w:lang w:val="en-US" w:eastAsia="zh-CN" w:bidi="ar-SA"/>
    </w:rPr>
  </w:style>
  <w:style w:type="character" w:customStyle="1" w:styleId="100">
    <w:name w:val="书籍标题3 Char1"/>
    <w:link w:val="101"/>
    <w:autoRedefine/>
    <w:qFormat/>
    <w:uiPriority w:val="0"/>
    <w:rPr>
      <w:b/>
      <w:bCs/>
      <w:spacing w:val="20"/>
      <w:kern w:val="2"/>
      <w:sz w:val="28"/>
      <w:szCs w:val="28"/>
    </w:rPr>
  </w:style>
  <w:style w:type="paragraph" w:customStyle="1" w:styleId="101">
    <w:name w:val="书籍标题3"/>
    <w:basedOn w:val="102"/>
    <w:link w:val="100"/>
    <w:autoRedefine/>
    <w:qFormat/>
    <w:uiPriority w:val="0"/>
    <w:pPr>
      <w:numPr>
        <w:ilvl w:val="2"/>
      </w:numPr>
      <w:tabs>
        <w:tab w:val="left" w:pos="840"/>
      </w:tabs>
      <w:outlineLvl w:val="2"/>
    </w:pPr>
    <w:rPr>
      <w:rFonts w:cs="Times New Roman"/>
      <w:sz w:val="28"/>
      <w:szCs w:val="28"/>
    </w:rPr>
  </w:style>
  <w:style w:type="paragraph" w:customStyle="1" w:styleId="10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autoRedefine/>
    <w:qFormat/>
    <w:uiPriority w:val="0"/>
    <w:rPr>
      <w:rFonts w:ascii="黑体" w:eastAsia="黑体"/>
      <w:bCs/>
      <w:kern w:val="44"/>
      <w:sz w:val="24"/>
      <w:lang w:val="en-US" w:eastAsia="zh-CN" w:bidi="ar-SA"/>
    </w:rPr>
  </w:style>
  <w:style w:type="character" w:customStyle="1" w:styleId="104">
    <w:name w:val="列出段落 Char"/>
    <w:link w:val="105"/>
    <w:autoRedefine/>
    <w:qFormat/>
    <w:uiPriority w:val="0"/>
    <w:rPr>
      <w:kern w:val="2"/>
      <w:sz w:val="21"/>
      <w:szCs w:val="24"/>
    </w:rPr>
  </w:style>
  <w:style w:type="paragraph" w:styleId="105">
    <w:name w:val="List Paragraph"/>
    <w:basedOn w:val="1"/>
    <w:link w:val="104"/>
    <w:autoRedefine/>
    <w:qFormat/>
    <w:uiPriority w:val="0"/>
    <w:pPr>
      <w:ind w:firstLine="420" w:firstLineChars="200"/>
    </w:pPr>
  </w:style>
  <w:style w:type="character" w:customStyle="1" w:styleId="106">
    <w:name w:val="标题 3 Char1"/>
    <w:autoRedefine/>
    <w:qFormat/>
    <w:uiPriority w:val="0"/>
    <w:rPr>
      <w:rFonts w:ascii="宋体" w:hAnsi="Times New Roman"/>
    </w:rPr>
  </w:style>
  <w:style w:type="character" w:customStyle="1" w:styleId="107">
    <w:name w:val="样式 样式 宋体 小四 行距: 1.5 倍行距 + ˎ̥ 黑色 Char Char"/>
    <w:link w:val="108"/>
    <w:autoRedefine/>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autoRedefine/>
    <w:qFormat/>
    <w:uiPriority w:val="0"/>
  </w:style>
  <w:style w:type="character" w:customStyle="1" w:styleId="109">
    <w:name w:val="样式5 Char Char"/>
    <w:link w:val="110"/>
    <w:autoRedefine/>
    <w:qFormat/>
    <w:uiPriority w:val="0"/>
    <w:rPr>
      <w:rFonts w:ascii="宋体" w:hAnsi="宋体" w:eastAsia="宋体" w:cs="Arial"/>
      <w:b/>
      <w:kern w:val="2"/>
      <w:sz w:val="24"/>
      <w:szCs w:val="24"/>
      <w:lang w:val="en-US" w:eastAsia="zh-CN" w:bidi="ar-SA"/>
    </w:rPr>
  </w:style>
  <w:style w:type="paragraph" w:customStyle="1" w:styleId="110">
    <w:name w:val="样式5"/>
    <w:basedOn w:val="1"/>
    <w:link w:val="109"/>
    <w:autoRedefine/>
    <w:qFormat/>
    <w:uiPriority w:val="0"/>
    <w:pPr>
      <w:spacing w:line="400" w:lineRule="exact"/>
      <w:ind w:left="482"/>
    </w:pPr>
    <w:rPr>
      <w:rFonts w:ascii="宋体" w:hAnsi="宋体" w:cs="Arial"/>
      <w:b/>
      <w:sz w:val="24"/>
    </w:rPr>
  </w:style>
  <w:style w:type="character" w:customStyle="1" w:styleId="111">
    <w:name w:val="标题 1 Char1"/>
    <w:autoRedefine/>
    <w:qFormat/>
    <w:uiPriority w:val="0"/>
    <w:rPr>
      <w:b/>
      <w:bCs/>
      <w:kern w:val="44"/>
      <w:sz w:val="44"/>
      <w:szCs w:val="44"/>
    </w:rPr>
  </w:style>
  <w:style w:type="character" w:customStyle="1" w:styleId="112">
    <w:name w:val="lineitems1"/>
    <w:autoRedefine/>
    <w:qFormat/>
    <w:uiPriority w:val="0"/>
    <w:rPr>
      <w:sz w:val="17"/>
      <w:szCs w:val="17"/>
    </w:rPr>
  </w:style>
  <w:style w:type="character" w:customStyle="1" w:styleId="113">
    <w:name w:val="font31"/>
    <w:autoRedefine/>
    <w:qFormat/>
    <w:uiPriority w:val="0"/>
    <w:rPr>
      <w:rFonts w:hint="eastAsia" w:ascii="宋体" w:hAnsi="宋体" w:eastAsia="宋体" w:cs="宋体"/>
      <w:color w:val="000000"/>
      <w:sz w:val="20"/>
      <w:szCs w:val="20"/>
      <w:u w:val="none"/>
    </w:rPr>
  </w:style>
  <w:style w:type="character" w:customStyle="1" w:styleId="114">
    <w:name w:val="不明显参考1"/>
    <w:autoRedefine/>
    <w:qFormat/>
    <w:uiPriority w:val="0"/>
    <w:rPr>
      <w:smallCaps/>
      <w:color w:val="C0504D"/>
      <w:u w:val="single"/>
    </w:rPr>
  </w:style>
  <w:style w:type="character" w:customStyle="1" w:styleId="115">
    <w:name w:val="标题 6 Char"/>
    <w:link w:val="8"/>
    <w:autoRedefine/>
    <w:qFormat/>
    <w:uiPriority w:val="0"/>
    <w:rPr>
      <w:rFonts w:ascii="Arial" w:hAnsi="Arial" w:eastAsia="黑体"/>
      <w:b/>
      <w:bCs/>
      <w:kern w:val="2"/>
      <w:sz w:val="24"/>
      <w:szCs w:val="24"/>
      <w:lang w:val="en-US" w:eastAsia="zh-CN" w:bidi="ar-SA"/>
    </w:rPr>
  </w:style>
  <w:style w:type="character" w:customStyle="1" w:styleId="116">
    <w:name w:val="style71"/>
    <w:autoRedefine/>
    <w:qFormat/>
    <w:uiPriority w:val="0"/>
    <w:rPr>
      <w:sz w:val="21"/>
      <w:szCs w:val="21"/>
    </w:rPr>
  </w:style>
  <w:style w:type="character" w:customStyle="1" w:styleId="117">
    <w:name w:val="HTML 地址 Char"/>
    <w:link w:val="22"/>
    <w:autoRedefine/>
    <w:qFormat/>
    <w:uiPriority w:val="0"/>
    <w:rPr>
      <w:i/>
      <w:kern w:val="2"/>
      <w:sz w:val="21"/>
      <w:szCs w:val="24"/>
    </w:rPr>
  </w:style>
  <w:style w:type="character" w:customStyle="1" w:styleId="118">
    <w:name w:val="细目1 Char Char"/>
    <w:link w:val="119"/>
    <w:autoRedefine/>
    <w:qFormat/>
    <w:uiPriority w:val="0"/>
    <w:rPr>
      <w:b/>
      <w:color w:val="215868"/>
      <w:kern w:val="2"/>
      <w:sz w:val="24"/>
      <w:szCs w:val="24"/>
    </w:rPr>
  </w:style>
  <w:style w:type="paragraph" w:customStyle="1" w:styleId="119">
    <w:name w:val="细目1"/>
    <w:basedOn w:val="1"/>
    <w:link w:val="118"/>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0">
    <w:name w:val="xl25 Char Char"/>
    <w:link w:val="121"/>
    <w:autoRedefine/>
    <w:qFormat/>
    <w:uiPriority w:val="0"/>
    <w:rPr>
      <w:rFonts w:ascii="宋体" w:hAnsi="宋体"/>
      <w:sz w:val="21"/>
      <w:szCs w:val="21"/>
    </w:rPr>
  </w:style>
  <w:style w:type="paragraph" w:customStyle="1" w:styleId="121">
    <w:name w:val="xl25"/>
    <w:basedOn w:val="1"/>
    <w:link w:val="120"/>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3"/>
    <w:autoRedefine/>
    <w:qFormat/>
    <w:uiPriority w:val="0"/>
    <w:rPr>
      <w:rFonts w:ascii="Arial" w:hAnsi="Arial" w:eastAsia="黑体" w:cs="Arial"/>
      <w:kern w:val="2"/>
    </w:rPr>
  </w:style>
  <w:style w:type="character" w:customStyle="1" w:styleId="123">
    <w:name w:val="标题 8 Char"/>
    <w:link w:val="10"/>
    <w:autoRedefine/>
    <w:qFormat/>
    <w:uiPriority w:val="0"/>
    <w:rPr>
      <w:rFonts w:ascii="Arial" w:hAnsi="Arial" w:eastAsia="黑体"/>
      <w:kern w:val="2"/>
      <w:sz w:val="24"/>
      <w:szCs w:val="24"/>
      <w:lang w:val="en-US" w:eastAsia="zh-CN" w:bidi="ar-SA"/>
    </w:rPr>
  </w:style>
  <w:style w:type="character" w:customStyle="1" w:styleId="124">
    <w:name w:val="正文文本缩进 2 Char"/>
    <w:link w:val="29"/>
    <w:autoRedefine/>
    <w:qFormat/>
    <w:uiPriority w:val="0"/>
    <w:rPr>
      <w:rFonts w:eastAsia="仿宋_GB2312"/>
      <w:sz w:val="30"/>
      <w:lang w:bidi="ar-SA"/>
    </w:rPr>
  </w:style>
  <w:style w:type="character" w:customStyle="1" w:styleId="125">
    <w:name w:val="ca-11"/>
    <w:basedOn w:val="53"/>
    <w:autoRedefine/>
    <w:qFormat/>
    <w:uiPriority w:val="0"/>
  </w:style>
  <w:style w:type="character" w:customStyle="1" w:styleId="126">
    <w:name w:val="正文缩进 Char"/>
    <w:link w:val="5"/>
    <w:autoRedefine/>
    <w:qFormat/>
    <w:uiPriority w:val="0"/>
    <w:rPr>
      <w:rFonts w:ascii="宋体" w:eastAsia="宋体"/>
      <w:sz w:val="34"/>
      <w:lang w:val="en-US" w:eastAsia="zh-CN" w:bidi="ar-SA"/>
    </w:rPr>
  </w:style>
  <w:style w:type="character" w:customStyle="1" w:styleId="127">
    <w:name w:val="副标题 Char"/>
    <w:link w:val="37"/>
    <w:autoRedefine/>
    <w:qFormat/>
    <w:uiPriority w:val="0"/>
    <w:rPr>
      <w:rFonts w:ascii="Calibri Light" w:hAnsi="Calibri Light"/>
      <w:b/>
      <w:bCs/>
      <w:kern w:val="28"/>
      <w:sz w:val="32"/>
      <w:szCs w:val="32"/>
    </w:rPr>
  </w:style>
  <w:style w:type="character" w:customStyle="1" w:styleId="128">
    <w:name w:val="页眉 Char Char"/>
    <w:autoRedefine/>
    <w:qFormat/>
    <w:uiPriority w:val="0"/>
    <w:rPr>
      <w:rFonts w:eastAsia="宋体"/>
      <w:sz w:val="18"/>
      <w:szCs w:val="18"/>
      <w:lang w:bidi="ar-SA"/>
    </w:rPr>
  </w:style>
  <w:style w:type="character" w:customStyle="1" w:styleId="129">
    <w:name w:val="批注主题 Char"/>
    <w:link w:val="48"/>
    <w:autoRedefine/>
    <w:qFormat/>
    <w:uiPriority w:val="0"/>
    <w:rPr>
      <w:b/>
      <w:bCs/>
      <w:kern w:val="2"/>
      <w:sz w:val="21"/>
      <w:szCs w:val="24"/>
    </w:rPr>
  </w:style>
  <w:style w:type="character" w:customStyle="1" w:styleId="130">
    <w:name w:val="p12"/>
    <w:basedOn w:val="53"/>
    <w:autoRedefine/>
    <w:qFormat/>
    <w:uiPriority w:val="0"/>
  </w:style>
  <w:style w:type="character" w:customStyle="1" w:styleId="131">
    <w:name w:val="表格内容"/>
    <w:autoRedefine/>
    <w:qFormat/>
    <w:uiPriority w:val="0"/>
    <w:rPr>
      <w:sz w:val="24"/>
    </w:rPr>
  </w:style>
  <w:style w:type="character" w:customStyle="1" w:styleId="132">
    <w:name w:val="正文文本缩进 Char"/>
    <w:link w:val="20"/>
    <w:autoRedefine/>
    <w:qFormat/>
    <w:uiPriority w:val="0"/>
    <w:rPr>
      <w:rFonts w:ascii="仿宋_GB2312" w:eastAsia="仿宋_GB2312"/>
      <w:sz w:val="28"/>
      <w:lang w:val="en-US" w:eastAsia="zh-CN" w:bidi="ar-SA"/>
    </w:rPr>
  </w:style>
  <w:style w:type="character" w:customStyle="1" w:styleId="133">
    <w:name w:val="HTML 预设格式 Char"/>
    <w:link w:val="44"/>
    <w:autoRedefine/>
    <w:qFormat/>
    <w:uiPriority w:val="0"/>
    <w:rPr>
      <w:rFonts w:ascii="黑体" w:hAnsi="Courier New" w:eastAsia="黑体" w:cs="Courier New"/>
      <w:kern w:val="2"/>
      <w:sz w:val="21"/>
      <w:szCs w:val="24"/>
      <w:lang w:val="en-US" w:eastAsia="zh-CN" w:bidi="ar-SA"/>
    </w:rPr>
  </w:style>
  <w:style w:type="character" w:customStyle="1" w:styleId="134">
    <w:name w:val="纯文本 Char1"/>
    <w:autoRedefine/>
    <w:qFormat/>
    <w:uiPriority w:val="0"/>
    <w:rPr>
      <w:rFonts w:ascii="宋体" w:hAnsi="Courier New" w:eastAsia="宋体" w:cs="Times New Roman"/>
      <w:kern w:val="0"/>
      <w:sz w:val="20"/>
      <w:szCs w:val="20"/>
    </w:rPr>
  </w:style>
  <w:style w:type="character" w:customStyle="1" w:styleId="135">
    <w:name w:val="正文首行缩进 Char Char"/>
    <w:autoRedefine/>
    <w:qFormat/>
    <w:uiPriority w:val="0"/>
    <w:rPr>
      <w:rFonts w:eastAsia="仿宋_GB2312"/>
      <w:kern w:val="2"/>
      <w:sz w:val="28"/>
      <w:szCs w:val="24"/>
      <w:lang w:bidi="ar-SA"/>
    </w:rPr>
  </w:style>
  <w:style w:type="character" w:customStyle="1" w:styleId="136">
    <w:name w:val="页眉 Char"/>
    <w:link w:val="32"/>
    <w:autoRedefine/>
    <w:qFormat/>
    <w:uiPriority w:val="0"/>
    <w:rPr>
      <w:rFonts w:eastAsia="宋体"/>
      <w:kern w:val="2"/>
      <w:sz w:val="18"/>
      <w:lang w:val="en-US" w:eastAsia="zh-CN" w:bidi="ar-SA"/>
    </w:rPr>
  </w:style>
  <w:style w:type="character" w:customStyle="1" w:styleId="137">
    <w:name w:val="标题 1 Char Char"/>
    <w:autoRedefine/>
    <w:qFormat/>
    <w:uiPriority w:val="0"/>
    <w:rPr>
      <w:rFonts w:eastAsia="宋体"/>
      <w:b/>
      <w:bCs/>
      <w:kern w:val="44"/>
      <w:sz w:val="44"/>
      <w:szCs w:val="44"/>
      <w:lang w:val="en-US" w:eastAsia="zh-CN" w:bidi="ar-SA"/>
    </w:rPr>
  </w:style>
  <w:style w:type="character" w:customStyle="1" w:styleId="138">
    <w:name w:val="Font Style17"/>
    <w:autoRedefine/>
    <w:qFormat/>
    <w:uiPriority w:val="0"/>
    <w:rPr>
      <w:rFonts w:ascii="黑体" w:eastAsia="黑体" w:cs="黑体"/>
      <w:sz w:val="28"/>
      <w:szCs w:val="28"/>
    </w:rPr>
  </w:style>
  <w:style w:type="character" w:customStyle="1" w:styleId="139">
    <w:name w:val="Char Char10"/>
    <w:autoRedefine/>
    <w:qFormat/>
    <w:uiPriority w:val="0"/>
    <w:rPr>
      <w:rFonts w:eastAsia="宋体"/>
      <w:kern w:val="2"/>
      <w:sz w:val="18"/>
      <w:szCs w:val="18"/>
      <w:lang w:val="en-US" w:eastAsia="zh-CN" w:bidi="ar-SA"/>
    </w:rPr>
  </w:style>
  <w:style w:type="character" w:customStyle="1" w:styleId="140">
    <w:name w:val="正文文本缩进 3 Char Char"/>
    <w:autoRedefine/>
    <w:qFormat/>
    <w:uiPriority w:val="0"/>
    <w:rPr>
      <w:kern w:val="2"/>
      <w:sz w:val="16"/>
      <w:szCs w:val="16"/>
      <w:lang w:bidi="ar-SA"/>
    </w:rPr>
  </w:style>
  <w:style w:type="character" w:customStyle="1" w:styleId="141">
    <w:name w:val="标题 3 Char Char"/>
    <w:autoRedefine/>
    <w:qFormat/>
    <w:uiPriority w:val="0"/>
    <w:rPr>
      <w:rFonts w:eastAsia="宋体"/>
      <w:b/>
      <w:bCs/>
      <w:kern w:val="2"/>
      <w:sz w:val="32"/>
      <w:szCs w:val="32"/>
      <w:lang w:val="en-US" w:eastAsia="zh-CN" w:bidi="ar-SA"/>
    </w:rPr>
  </w:style>
  <w:style w:type="character" w:customStyle="1" w:styleId="142">
    <w:name w:val="nine-11"/>
    <w:autoRedefine/>
    <w:qFormat/>
    <w:uiPriority w:val="0"/>
    <w:rPr>
      <w:rFonts w:hint="default"/>
      <w:sz w:val="18"/>
      <w:szCs w:val="18"/>
    </w:rPr>
  </w:style>
  <w:style w:type="character" w:customStyle="1" w:styleId="143">
    <w:name w:val="标题 7 Char"/>
    <w:link w:val="9"/>
    <w:autoRedefine/>
    <w:qFormat/>
    <w:uiPriority w:val="0"/>
    <w:rPr>
      <w:rFonts w:eastAsia="宋体"/>
      <w:b/>
      <w:bCs/>
      <w:kern w:val="2"/>
      <w:sz w:val="24"/>
      <w:szCs w:val="24"/>
      <w:lang w:val="en-US" w:eastAsia="zh-CN" w:bidi="ar-SA"/>
    </w:rPr>
  </w:style>
  <w:style w:type="character" w:customStyle="1" w:styleId="144">
    <w:name w:val="题注 Char1"/>
    <w:autoRedefine/>
    <w:qFormat/>
    <w:uiPriority w:val="0"/>
    <w:rPr>
      <w:rFonts w:ascii="Arial" w:hAnsi="Arial" w:eastAsia="宋体" w:cs="Arial"/>
      <w:kern w:val="2"/>
      <w:lang w:val="en-US" w:eastAsia="zh-CN" w:bidi="ar-SA"/>
    </w:rPr>
  </w:style>
  <w:style w:type="character" w:customStyle="1" w:styleId="145">
    <w:name w:val="正文缩进 Char2"/>
    <w:link w:val="146"/>
    <w:autoRedefine/>
    <w:qFormat/>
    <w:uiPriority w:val="0"/>
    <w:rPr>
      <w:rFonts w:ascii="宋体" w:eastAsia="宋体"/>
      <w:sz w:val="34"/>
      <w:lang w:bidi="ar-SA"/>
    </w:rPr>
  </w:style>
  <w:style w:type="paragraph" w:customStyle="1" w:styleId="146">
    <w:name w:val="Normal Indent1"/>
    <w:basedOn w:val="1"/>
    <w:link w:val="145"/>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autoRedefine/>
    <w:qFormat/>
    <w:uiPriority w:val="0"/>
    <w:rPr>
      <w:b/>
    </w:rPr>
  </w:style>
  <w:style w:type="paragraph" w:customStyle="1" w:styleId="148">
    <w:name w:val="表标题"/>
    <w:basedOn w:val="5"/>
    <w:link w:val="147"/>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autoRedefine/>
    <w:qFormat/>
    <w:uiPriority w:val="0"/>
    <w:rPr>
      <w:rFonts w:ascii="宋体" w:hAnsi="Courier New" w:eastAsia="宋体"/>
      <w:kern w:val="2"/>
      <w:sz w:val="21"/>
      <w:lang w:val="en-US" w:eastAsia="zh-CN" w:bidi="ar-SA"/>
    </w:rPr>
  </w:style>
  <w:style w:type="character" w:customStyle="1" w:styleId="150">
    <w:name w:val="标题 5 Char"/>
    <w:link w:val="7"/>
    <w:autoRedefine/>
    <w:qFormat/>
    <w:uiPriority w:val="0"/>
    <w:rPr>
      <w:rFonts w:eastAsia="宋体"/>
      <w:b/>
      <w:kern w:val="2"/>
      <w:sz w:val="28"/>
      <w:lang w:val="en-US" w:eastAsia="zh-CN" w:bidi="ar-SA"/>
    </w:rPr>
  </w:style>
  <w:style w:type="character" w:customStyle="1" w:styleId="151">
    <w:name w:val="Char Char5"/>
    <w:autoRedefine/>
    <w:qFormat/>
    <w:uiPriority w:val="0"/>
    <w:rPr>
      <w:rFonts w:eastAsia="宋体"/>
      <w:kern w:val="2"/>
      <w:sz w:val="18"/>
      <w:lang w:val="en-US" w:eastAsia="zh-CN" w:bidi="ar-SA"/>
    </w:rPr>
  </w:style>
  <w:style w:type="character" w:customStyle="1" w:styleId="152">
    <w:name w:val="style18"/>
    <w:autoRedefine/>
    <w:qFormat/>
    <w:uiPriority w:val="0"/>
  </w:style>
  <w:style w:type="character" w:customStyle="1" w:styleId="153">
    <w:name w:val="批注框文本 Char"/>
    <w:link w:val="30"/>
    <w:autoRedefine/>
    <w:qFormat/>
    <w:uiPriority w:val="0"/>
    <w:rPr>
      <w:rFonts w:eastAsia="宋体"/>
      <w:kern w:val="2"/>
      <w:sz w:val="18"/>
      <w:szCs w:val="18"/>
      <w:lang w:val="en-US" w:eastAsia="zh-CN" w:bidi="ar-SA"/>
    </w:rPr>
  </w:style>
  <w:style w:type="character" w:customStyle="1" w:styleId="154">
    <w:name w:val="mark"/>
    <w:basedOn w:val="53"/>
    <w:autoRedefine/>
    <w:qFormat/>
    <w:uiPriority w:val="0"/>
  </w:style>
  <w:style w:type="character" w:customStyle="1" w:styleId="155">
    <w:name w:val="样式2"/>
    <w:autoRedefine/>
    <w:qFormat/>
    <w:uiPriority w:val="0"/>
    <w:rPr>
      <w:rFonts w:eastAsia="华文楷体"/>
      <w:b/>
      <w:sz w:val="32"/>
    </w:rPr>
  </w:style>
  <w:style w:type="character" w:customStyle="1" w:styleId="156">
    <w:name w:val="ALT+Z Char"/>
    <w:autoRedefine/>
    <w:qFormat/>
    <w:uiPriority w:val="0"/>
    <w:rPr>
      <w:rFonts w:ascii="宋体"/>
      <w:sz w:val="34"/>
    </w:rPr>
  </w:style>
  <w:style w:type="character" w:customStyle="1" w:styleId="157">
    <w:name w:val="标题 1 Char"/>
    <w:link w:val="2"/>
    <w:autoRedefine/>
    <w:qFormat/>
    <w:uiPriority w:val="0"/>
    <w:rPr>
      <w:rFonts w:ascii="黑体" w:eastAsia="黑体"/>
      <w:bCs/>
      <w:kern w:val="44"/>
      <w:sz w:val="24"/>
      <w:szCs w:val="24"/>
    </w:rPr>
  </w:style>
  <w:style w:type="character" w:customStyle="1" w:styleId="158">
    <w:name w:val="正文 A Char Char"/>
    <w:link w:val="159"/>
    <w:autoRedefine/>
    <w:qFormat/>
    <w:uiPriority w:val="0"/>
    <w:rPr>
      <w:rFonts w:ascii="仿宋_GB2312" w:hAnsi="Heiti SC Light" w:eastAsia="仿宋_GB2312"/>
      <w:kern w:val="2"/>
      <w:sz w:val="24"/>
      <w:lang w:val="en-US" w:eastAsia="zh-CN" w:bidi="ar-SA"/>
    </w:rPr>
  </w:style>
  <w:style w:type="paragraph" w:customStyle="1" w:styleId="159">
    <w:name w:val="正文 A"/>
    <w:link w:val="158"/>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Char"/>
    <w:link w:val="49"/>
    <w:autoRedefine/>
    <w:qFormat/>
    <w:uiPriority w:val="0"/>
    <w:rPr>
      <w:rFonts w:ascii="Calibri" w:hAnsi="Calibri" w:eastAsia="宋体"/>
      <w:kern w:val="2"/>
      <w:sz w:val="21"/>
      <w:szCs w:val="22"/>
      <w:lang w:val="en-US" w:eastAsia="zh-CN" w:bidi="ar-SA"/>
    </w:rPr>
  </w:style>
  <w:style w:type="character" w:customStyle="1" w:styleId="161">
    <w:name w:val="ca-9"/>
    <w:basedOn w:val="53"/>
    <w:autoRedefine/>
    <w:qFormat/>
    <w:uiPriority w:val="0"/>
  </w:style>
  <w:style w:type="character" w:customStyle="1" w:styleId="162">
    <w:name w:val="正文（缩进） Char Char"/>
    <w:link w:val="163"/>
    <w:autoRedefine/>
    <w:qFormat/>
    <w:uiPriority w:val="0"/>
    <w:rPr>
      <w:rFonts w:eastAsia="宋体"/>
      <w:kern w:val="2"/>
      <w:sz w:val="24"/>
      <w:szCs w:val="24"/>
      <w:lang w:val="en-US" w:eastAsia="zh-CN" w:bidi="ar-SA"/>
    </w:rPr>
  </w:style>
  <w:style w:type="paragraph" w:customStyle="1" w:styleId="163">
    <w:name w:val="正文（缩进）"/>
    <w:basedOn w:val="1"/>
    <w:link w:val="162"/>
    <w:autoRedefine/>
    <w:qFormat/>
    <w:uiPriority w:val="0"/>
    <w:pPr>
      <w:spacing w:beforeLines="50" w:afterLines="50" w:line="360" w:lineRule="auto"/>
      <w:ind w:firstLine="480" w:firstLineChars="200"/>
    </w:pPr>
    <w:rPr>
      <w:sz w:val="24"/>
    </w:rPr>
  </w:style>
  <w:style w:type="paragraph" w:customStyle="1" w:styleId="16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autoRedefine/>
    <w:qFormat/>
    <w:uiPriority w:val="0"/>
    <w:pPr>
      <w:spacing w:line="360" w:lineRule="auto"/>
      <w:ind w:firstLine="200" w:firstLineChars="200"/>
    </w:pPr>
    <w:rPr>
      <w:rFonts w:ascii="宋体" w:hAnsi="宋体" w:cs="宋体"/>
      <w:sz w:val="24"/>
    </w:rPr>
  </w:style>
  <w:style w:type="paragraph" w:customStyle="1" w:styleId="167">
    <w:name w:val="列举"/>
    <w:basedOn w:val="1"/>
    <w:autoRedefine/>
    <w:qFormat/>
    <w:uiPriority w:val="0"/>
    <w:pPr>
      <w:numPr>
        <w:ilvl w:val="0"/>
        <w:numId w:val="7"/>
      </w:numPr>
      <w:spacing w:line="360" w:lineRule="auto"/>
    </w:pPr>
    <w:rPr>
      <w:rFonts w:ascii="宋体"/>
    </w:rPr>
  </w:style>
  <w:style w:type="paragraph" w:customStyle="1" w:styleId="168">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autoRedefine/>
    <w:qFormat/>
    <w:uiPriority w:val="0"/>
    <w:pPr>
      <w:widowControl/>
      <w:spacing w:after="40" w:line="360" w:lineRule="auto"/>
      <w:ind w:firstLine="200" w:firstLineChars="200"/>
    </w:pPr>
    <w:rPr>
      <w:kern w:val="0"/>
      <w:sz w:val="24"/>
    </w:rPr>
  </w:style>
  <w:style w:type="paragraph" w:customStyle="1" w:styleId="17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autoRedefine/>
    <w:qFormat/>
    <w:uiPriority w:val="0"/>
    <w:pPr>
      <w:numPr>
        <w:ilvl w:val="3"/>
        <w:numId w:val="8"/>
      </w:numPr>
      <w:tabs>
        <w:tab w:val="left" w:pos="425"/>
        <w:tab w:val="clear" w:pos="1984"/>
      </w:tabs>
    </w:pPr>
    <w:rPr>
      <w:bCs w:val="0"/>
    </w:rPr>
  </w:style>
  <w:style w:type="paragraph" w:customStyle="1" w:styleId="172">
    <w:name w:val="p0"/>
    <w:basedOn w:val="1"/>
    <w:autoRedefine/>
    <w:qFormat/>
    <w:uiPriority w:val="0"/>
    <w:pPr>
      <w:widowControl/>
    </w:pPr>
    <w:rPr>
      <w:kern w:val="0"/>
      <w:szCs w:val="21"/>
    </w:rPr>
  </w:style>
  <w:style w:type="paragraph" w:customStyle="1" w:styleId="173">
    <w:name w:val="正文序号 1"/>
    <w:basedOn w:val="1"/>
    <w:autoRedefine/>
    <w:qFormat/>
    <w:uiPriority w:val="0"/>
    <w:pPr>
      <w:numPr>
        <w:ilvl w:val="0"/>
        <w:numId w:val="9"/>
      </w:numPr>
      <w:spacing w:before="60"/>
    </w:pPr>
  </w:style>
  <w:style w:type="paragraph" w:customStyle="1" w:styleId="174">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autoRedefine/>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80">
    <w:name w:val="font6"/>
    <w:basedOn w:val="1"/>
    <w:autoRedefine/>
    <w:qFormat/>
    <w:uiPriority w:val="0"/>
    <w:pPr>
      <w:widowControl/>
      <w:spacing w:before="100" w:beforeAutospacing="1" w:after="100" w:afterAutospacing="1"/>
      <w:jc w:val="left"/>
    </w:pPr>
    <w:rPr>
      <w:kern w:val="0"/>
      <w:sz w:val="24"/>
    </w:rPr>
  </w:style>
  <w:style w:type="paragraph" w:customStyle="1" w:styleId="181">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autoRedefine/>
    <w:qFormat/>
    <w:uiPriority w:val="0"/>
    <w:pPr>
      <w:numPr>
        <w:ilvl w:val="1"/>
        <w:numId w:val="9"/>
      </w:numPr>
      <w:spacing w:before="60"/>
    </w:pPr>
  </w:style>
  <w:style w:type="paragraph" w:customStyle="1" w:styleId="18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autoRedefine/>
    <w:qFormat/>
    <w:uiPriority w:val="0"/>
    <w:pPr>
      <w:tabs>
        <w:tab w:val="left" w:pos="425"/>
      </w:tabs>
      <w:ind w:left="425" w:hanging="425"/>
    </w:pPr>
    <w:rPr>
      <w:sz w:val="24"/>
    </w:rPr>
  </w:style>
  <w:style w:type="paragraph" w:customStyle="1" w:styleId="192">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autoRedefine/>
    <w:qFormat/>
    <w:uiPriority w:val="0"/>
    <w:pPr>
      <w:numPr>
        <w:ilvl w:val="0"/>
        <w:numId w:val="11"/>
      </w:numPr>
      <w:spacing w:line="360" w:lineRule="auto"/>
    </w:pPr>
    <w:rPr>
      <w:sz w:val="24"/>
    </w:rPr>
  </w:style>
  <w:style w:type="paragraph" w:customStyle="1" w:styleId="194">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autoRedefine/>
    <w:qFormat/>
    <w:uiPriority w:val="0"/>
    <w:rPr>
      <w:rFonts w:ascii="Tahoma" w:hAnsi="Tahoma"/>
      <w:sz w:val="24"/>
      <w:szCs w:val="20"/>
    </w:rPr>
  </w:style>
  <w:style w:type="paragraph" w:customStyle="1" w:styleId="196">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autoRedefine/>
    <w:qFormat/>
    <w:uiPriority w:val="0"/>
    <w:pPr>
      <w:widowControl/>
      <w:spacing w:before="150" w:after="150"/>
      <w:jc w:val="left"/>
    </w:pPr>
    <w:rPr>
      <w:rFonts w:ascii="宋体" w:hAnsi="宋体" w:cs="宋体"/>
      <w:kern w:val="0"/>
      <w:sz w:val="24"/>
    </w:rPr>
  </w:style>
  <w:style w:type="paragraph" w:customStyle="1" w:styleId="207">
    <w:name w:val="MM Topic 5"/>
    <w:basedOn w:val="7"/>
    <w:autoRedefine/>
    <w:qFormat/>
    <w:uiPriority w:val="0"/>
    <w:pPr>
      <w:numPr>
        <w:ilvl w:val="4"/>
        <w:numId w:val="8"/>
      </w:numPr>
      <w:tabs>
        <w:tab w:val="left" w:pos="425"/>
        <w:tab w:val="clear" w:pos="2551"/>
      </w:tabs>
    </w:pPr>
    <w:rPr>
      <w:bCs/>
      <w:szCs w:val="28"/>
    </w:rPr>
  </w:style>
  <w:style w:type="paragraph" w:customStyle="1" w:styleId="208">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autoRedefine/>
    <w:qFormat/>
    <w:uiPriority w:val="0"/>
    <w:pPr>
      <w:widowControl/>
      <w:spacing w:before="100" w:beforeAutospacing="1" w:after="100" w:afterAutospacing="1"/>
      <w:jc w:val="left"/>
    </w:pPr>
    <w:rPr>
      <w:kern w:val="0"/>
      <w:sz w:val="22"/>
      <w:szCs w:val="22"/>
    </w:rPr>
  </w:style>
  <w:style w:type="paragraph" w:customStyle="1" w:styleId="211">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autoRedefine/>
    <w:qFormat/>
    <w:uiPriority w:val="0"/>
    <w:pPr>
      <w:jc w:val="center"/>
    </w:pPr>
    <w:rPr>
      <w:b/>
      <w:color w:val="000000"/>
      <w:sz w:val="24"/>
      <w:szCs w:val="21"/>
    </w:rPr>
  </w:style>
  <w:style w:type="paragraph" w:customStyle="1" w:styleId="21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7">
    <w:name w:val="Char"/>
    <w:basedOn w:val="1"/>
    <w:autoRedefine/>
    <w:qFormat/>
    <w:uiPriority w:val="0"/>
    <w:pPr>
      <w:tabs>
        <w:tab w:val="left" w:pos="1365"/>
      </w:tabs>
      <w:ind w:left="1365" w:hanging="360"/>
    </w:pPr>
    <w:rPr>
      <w:sz w:val="24"/>
    </w:rPr>
  </w:style>
  <w:style w:type="paragraph" w:customStyle="1" w:styleId="218">
    <w:name w:val="font15"/>
    <w:basedOn w:val="1"/>
    <w:autoRedefine/>
    <w:qFormat/>
    <w:uiPriority w:val="0"/>
    <w:pPr>
      <w:widowControl/>
      <w:spacing w:before="100" w:beforeAutospacing="1" w:after="100" w:afterAutospacing="1"/>
      <w:jc w:val="left"/>
    </w:pPr>
    <w:rPr>
      <w:kern w:val="0"/>
      <w:sz w:val="20"/>
      <w:szCs w:val="20"/>
    </w:rPr>
  </w:style>
  <w:style w:type="paragraph" w:customStyle="1" w:styleId="219">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autoRedefine/>
    <w:qFormat/>
    <w:uiPriority w:val="0"/>
    <w:pPr>
      <w:widowControl/>
      <w:spacing w:before="100" w:beforeAutospacing="1" w:after="100" w:afterAutospacing="1"/>
      <w:jc w:val="left"/>
    </w:pPr>
    <w:rPr>
      <w:kern w:val="0"/>
      <w:sz w:val="20"/>
      <w:szCs w:val="20"/>
    </w:rPr>
  </w:style>
  <w:style w:type="paragraph" w:customStyle="1" w:styleId="223">
    <w:name w:val="Char2"/>
    <w:basedOn w:val="1"/>
    <w:autoRedefine/>
    <w:qFormat/>
    <w:uiPriority w:val="0"/>
    <w:pPr>
      <w:tabs>
        <w:tab w:val="left" w:pos="425"/>
      </w:tabs>
      <w:ind w:left="425" w:hanging="425"/>
    </w:pPr>
    <w:rPr>
      <w:sz w:val="24"/>
    </w:rPr>
  </w:style>
  <w:style w:type="paragraph" w:customStyle="1" w:styleId="224">
    <w:name w:val="书籍标题4"/>
    <w:basedOn w:val="101"/>
    <w:next w:val="1"/>
    <w:autoRedefine/>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autoRedefine/>
    <w:qFormat/>
    <w:uiPriority w:val="0"/>
    <w:pPr>
      <w:numPr>
        <w:ilvl w:val="3"/>
        <w:numId w:val="13"/>
      </w:numPr>
      <w:tabs>
        <w:tab w:val="clear" w:pos="1914"/>
      </w:tabs>
    </w:pPr>
    <w:rPr>
      <w:color w:val="auto"/>
    </w:rPr>
  </w:style>
  <w:style w:type="paragraph" w:customStyle="1" w:styleId="226">
    <w:name w:val="表格"/>
    <w:basedOn w:val="1"/>
    <w:autoRedefine/>
    <w:qFormat/>
    <w:uiPriority w:val="0"/>
    <w:pPr>
      <w:jc w:val="center"/>
    </w:pPr>
    <w:rPr>
      <w:rFonts w:ascii="宋体"/>
      <w:b/>
      <w:szCs w:val="20"/>
    </w:rPr>
  </w:style>
  <w:style w:type="paragraph" w:customStyle="1" w:styleId="227">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30">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2"/>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autoRedefine/>
    <w:qFormat/>
    <w:uiPriority w:val="34"/>
    <w:pPr>
      <w:ind w:firstLine="200" w:firstLineChars="200"/>
    </w:pPr>
    <w:rPr>
      <w:rFonts w:ascii="Calibri" w:hAnsi="Calibri"/>
      <w:szCs w:val="22"/>
    </w:rPr>
  </w:style>
  <w:style w:type="paragraph" w:customStyle="1" w:styleId="243">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autoRedefine/>
    <w:qFormat/>
    <w:uiPriority w:val="0"/>
    <w:pPr>
      <w:numPr>
        <w:ilvl w:val="2"/>
        <w:numId w:val="9"/>
      </w:numPr>
      <w:spacing w:before="60"/>
    </w:pPr>
  </w:style>
  <w:style w:type="paragraph" w:customStyle="1" w:styleId="248">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1">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autoRedefine/>
    <w:qFormat/>
    <w:uiPriority w:val="0"/>
    <w:pPr>
      <w:ind w:left="1365" w:hanging="360"/>
    </w:pPr>
    <w:rPr>
      <w:sz w:val="24"/>
    </w:rPr>
  </w:style>
  <w:style w:type="paragraph" w:customStyle="1" w:styleId="256">
    <w:name w:val="MM Topic 2"/>
    <w:basedOn w:val="3"/>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autoRedefine/>
    <w:qFormat/>
    <w:uiPriority w:val="0"/>
    <w:pPr>
      <w:spacing w:line="560" w:lineRule="atLeast"/>
    </w:pPr>
    <w:rPr>
      <w:rFonts w:ascii="宋体" w:hAnsi="Arial"/>
      <w:bCs w:val="0"/>
      <w:sz w:val="44"/>
      <w:szCs w:val="20"/>
    </w:rPr>
  </w:style>
  <w:style w:type="paragraph" w:customStyle="1" w:styleId="265">
    <w:name w:val="List Paragraph1"/>
    <w:basedOn w:val="1"/>
    <w:autoRedefine/>
    <w:qFormat/>
    <w:uiPriority w:val="0"/>
    <w:pPr>
      <w:ind w:firstLine="420" w:firstLineChars="200"/>
    </w:pPr>
    <w:rPr>
      <w:rFonts w:ascii="Calibri" w:hAnsi="Calibri" w:cs="黑体"/>
      <w:szCs w:val="22"/>
    </w:rPr>
  </w:style>
  <w:style w:type="paragraph" w:customStyle="1" w:styleId="26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autoRedefine/>
    <w:qFormat/>
    <w:uiPriority w:val="0"/>
    <w:pPr>
      <w:autoSpaceDE w:val="0"/>
      <w:autoSpaceDN w:val="0"/>
      <w:adjustRightInd w:val="0"/>
      <w:jc w:val="left"/>
    </w:pPr>
    <w:rPr>
      <w:kern w:val="0"/>
      <w:sz w:val="24"/>
    </w:rPr>
  </w:style>
  <w:style w:type="paragraph" w:customStyle="1" w:styleId="268">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autoRedefine/>
    <w:qFormat/>
    <w:uiPriority w:val="0"/>
    <w:rPr>
      <w:rFonts w:ascii="Tahoma" w:hAnsi="Tahoma"/>
      <w:sz w:val="24"/>
      <w:szCs w:val="20"/>
    </w:rPr>
  </w:style>
  <w:style w:type="paragraph" w:customStyle="1" w:styleId="27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autoRedefine/>
    <w:qFormat/>
    <w:uiPriority w:val="0"/>
    <w:pPr>
      <w:spacing w:beforeLines="50" w:afterLines="50"/>
    </w:pPr>
  </w:style>
  <w:style w:type="paragraph" w:customStyle="1" w:styleId="278">
    <w:name w:val="Char28"/>
    <w:basedOn w:val="1"/>
    <w:autoRedefine/>
    <w:qFormat/>
    <w:uiPriority w:val="0"/>
    <w:pPr>
      <w:adjustRightInd w:val="0"/>
      <w:spacing w:line="360" w:lineRule="auto"/>
    </w:pPr>
  </w:style>
  <w:style w:type="paragraph" w:customStyle="1" w:styleId="27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autoRedefine/>
    <w:qFormat/>
    <w:uiPriority w:val="0"/>
  </w:style>
  <w:style w:type="paragraph" w:customStyle="1" w:styleId="28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autoRedefine/>
    <w:qFormat/>
    <w:uiPriority w:val="0"/>
    <w:pPr>
      <w:jc w:val="center"/>
    </w:pPr>
    <w:rPr>
      <w:position w:val="6"/>
      <w:szCs w:val="20"/>
    </w:rPr>
  </w:style>
  <w:style w:type="paragraph" w:customStyle="1" w:styleId="285">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6">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autoRedefine/>
    <w:qFormat/>
    <w:uiPriority w:val="0"/>
    <w:rPr>
      <w:rFonts w:ascii="Arial" w:hAnsi="Arial" w:cs="Arial"/>
      <w:sz w:val="20"/>
      <w:szCs w:val="20"/>
    </w:rPr>
  </w:style>
  <w:style w:type="paragraph" w:customStyle="1" w:styleId="291">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autoRedefine/>
    <w:qFormat/>
    <w:uiPriority w:val="0"/>
    <w:pPr>
      <w:widowControl/>
      <w:spacing w:after="160" w:line="240" w:lineRule="exact"/>
      <w:jc w:val="left"/>
    </w:pPr>
  </w:style>
  <w:style w:type="paragraph" w:customStyle="1" w:styleId="303">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autoRedefine/>
    <w:qFormat/>
    <w:uiPriority w:val="0"/>
    <w:pPr>
      <w:widowControl/>
      <w:spacing w:after="160" w:line="240" w:lineRule="exact"/>
      <w:jc w:val="left"/>
    </w:pPr>
    <w:rPr>
      <w:sz w:val="32"/>
      <w:szCs w:val="20"/>
    </w:rPr>
  </w:style>
  <w:style w:type="paragraph" w:customStyle="1" w:styleId="311">
    <w:name w:val="pa-3"/>
    <w:basedOn w:val="1"/>
    <w:autoRedefine/>
    <w:qFormat/>
    <w:uiPriority w:val="0"/>
    <w:pPr>
      <w:widowControl/>
      <w:spacing w:before="150" w:after="150"/>
      <w:jc w:val="left"/>
    </w:pPr>
    <w:rPr>
      <w:rFonts w:ascii="宋体" w:hAnsi="宋体" w:cs="宋体"/>
      <w:kern w:val="0"/>
      <w:sz w:val="24"/>
    </w:rPr>
  </w:style>
  <w:style w:type="paragraph" w:customStyle="1" w:styleId="31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autoRedefine/>
    <w:qFormat/>
    <w:uiPriority w:val="0"/>
    <w:rPr>
      <w:rFonts w:ascii="宋体" w:hAnsi="宋体"/>
      <w:b/>
      <w:sz w:val="28"/>
      <w:szCs w:val="28"/>
    </w:rPr>
  </w:style>
  <w:style w:type="paragraph" w:customStyle="1" w:styleId="315">
    <w:name w:val="_Style 2"/>
    <w:basedOn w:val="1"/>
    <w:autoRedefine/>
    <w:qFormat/>
    <w:uiPriority w:val="0"/>
    <w:pPr>
      <w:ind w:firstLine="420" w:firstLineChars="200"/>
    </w:pPr>
  </w:style>
  <w:style w:type="paragraph" w:customStyle="1" w:styleId="316">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autoRedefine/>
    <w:qFormat/>
    <w:uiPriority w:val="0"/>
  </w:style>
  <w:style w:type="paragraph" w:customStyle="1" w:styleId="318">
    <w:name w:val="Char Char Char Char Char Char Char Char Char1"/>
    <w:basedOn w:val="1"/>
    <w:autoRedefine/>
    <w:qFormat/>
    <w:uiPriority w:val="0"/>
    <w:rPr>
      <w:sz w:val="28"/>
    </w:rPr>
  </w:style>
  <w:style w:type="paragraph" w:customStyle="1" w:styleId="319">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autoRedefine/>
    <w:qFormat/>
    <w:uiPriority w:val="0"/>
    <w:pPr>
      <w:numPr>
        <w:ilvl w:val="3"/>
        <w:numId w:val="9"/>
      </w:numPr>
      <w:spacing w:before="60"/>
    </w:pPr>
  </w:style>
  <w:style w:type="paragraph" w:customStyle="1" w:styleId="326">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autoRedefine/>
    <w:qFormat/>
    <w:uiPriority w:val="0"/>
    <w:pPr>
      <w:spacing w:line="360" w:lineRule="auto"/>
      <w:ind w:firstLine="482"/>
    </w:pPr>
    <w:rPr>
      <w:rFonts w:cs="宋体"/>
      <w:sz w:val="24"/>
      <w:szCs w:val="20"/>
    </w:rPr>
  </w:style>
  <w:style w:type="paragraph" w:customStyle="1" w:styleId="331">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autoRedefine/>
    <w:qFormat/>
    <w:uiPriority w:val="0"/>
    <w:pPr>
      <w:spacing w:line="360" w:lineRule="auto"/>
    </w:pPr>
    <w:rPr>
      <w:rFonts w:ascii="宋体" w:hAnsi="宋体"/>
      <w:sz w:val="24"/>
    </w:rPr>
  </w:style>
  <w:style w:type="paragraph" w:styleId="33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autoRedefine/>
    <w:qFormat/>
    <w:uiPriority w:val="0"/>
    <w:pPr>
      <w:widowControl/>
      <w:spacing w:before="150" w:after="150"/>
      <w:jc w:val="left"/>
    </w:pPr>
    <w:rPr>
      <w:rFonts w:ascii="宋体" w:hAnsi="宋体" w:cs="宋体"/>
      <w:kern w:val="0"/>
      <w:sz w:val="24"/>
    </w:rPr>
  </w:style>
  <w:style w:type="paragraph" w:customStyle="1" w:styleId="340">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autoRedefine/>
    <w:qFormat/>
    <w:uiPriority w:val="0"/>
    <w:pPr>
      <w:widowControl/>
      <w:spacing w:before="150" w:after="150"/>
      <w:jc w:val="left"/>
    </w:pPr>
    <w:rPr>
      <w:rFonts w:ascii="宋体" w:hAnsi="宋体" w:cs="宋体"/>
      <w:kern w:val="0"/>
      <w:sz w:val="24"/>
    </w:rPr>
  </w:style>
  <w:style w:type="paragraph" w:customStyle="1" w:styleId="343">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autoRedefine/>
    <w:qFormat/>
    <w:uiPriority w:val="0"/>
    <w:pPr>
      <w:numPr>
        <w:ilvl w:val="0"/>
        <w:numId w:val="20"/>
      </w:numPr>
      <w:jc w:val="left"/>
    </w:pPr>
  </w:style>
  <w:style w:type="paragraph" w:customStyle="1" w:styleId="346">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autoRedefine/>
    <w:qFormat/>
    <w:uiPriority w:val="0"/>
    <w:pPr>
      <w:spacing w:after="0" w:line="360" w:lineRule="auto"/>
      <w:ind w:firstLine="200" w:firstLineChars="200"/>
    </w:pPr>
    <w:rPr>
      <w:sz w:val="24"/>
      <w:szCs w:val="24"/>
    </w:rPr>
  </w:style>
  <w:style w:type="paragraph" w:customStyle="1" w:styleId="348">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autoRedefine/>
    <w:semiHidden/>
    <w:qFormat/>
    <w:uiPriority w:val="99"/>
    <w:rPr>
      <w:color w:val="808080"/>
    </w:rPr>
  </w:style>
  <w:style w:type="paragraph" w:customStyle="1" w:styleId="350">
    <w:name w:val="Table Paragraph"/>
    <w:basedOn w:val="1"/>
    <w:autoRedefine/>
    <w:qFormat/>
    <w:uiPriority w:val="1"/>
  </w:style>
  <w:style w:type="paragraph" w:customStyle="1" w:styleId="351">
    <w:name w:val="正文正"/>
    <w:basedOn w:val="1"/>
    <w:autoRedefine/>
    <w:qFormat/>
    <w:uiPriority w:val="0"/>
    <w:pPr>
      <w:spacing w:line="560" w:lineRule="exact"/>
      <w:ind w:firstLine="561"/>
    </w:pPr>
    <w:rPr>
      <w:rFonts w:eastAsia="仿宋_GB2312"/>
      <w:sz w:val="28"/>
    </w:rPr>
  </w:style>
  <w:style w:type="paragraph" w:customStyle="1" w:styleId="35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46</Pages>
  <Words>18474</Words>
  <Characters>19484</Characters>
  <Lines>241</Lines>
  <Paragraphs>68</Paragraphs>
  <TotalTime>20</TotalTime>
  <ScaleCrop>false</ScaleCrop>
  <LinksUpToDate>false</LinksUpToDate>
  <CharactersWithSpaces>21153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业信</cp:lastModifiedBy>
  <cp:lastPrinted>2023-12-23T04:15:00Z</cp:lastPrinted>
  <dcterms:modified xsi:type="dcterms:W3CDTF">2024-11-28T02:30:53Z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1C2FBC7DF0014F81AC78F5415A0B9EBA_13</vt:lpwstr>
  </property>
</Properties>
</file>