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0DCD7DF9">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C8E8AC">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40B4A04">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B417CEE">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14:paraId="1828E612">
      <w:pPr>
        <w:pStyle w:val="17"/>
        <w:widowControl/>
        <w:adjustRightInd w:val="0"/>
        <w:snapToGrid w:val="0"/>
        <w:spacing w:line="360" w:lineRule="auto"/>
        <w:jc w:val="both"/>
        <w:rPr>
          <w:rFonts w:ascii="黑体" w:eastAsia="黑体"/>
          <w:bCs/>
          <w:color w:val="000000" w:themeColor="text1"/>
          <w:sz w:val="72"/>
          <w:szCs w:val="72"/>
          <w:highlight w:val="none"/>
          <w14:textFill>
            <w14:solidFill>
              <w14:schemeClr w14:val="tx1"/>
            </w14:solidFill>
          </w14:textFill>
        </w:rPr>
      </w:pPr>
    </w:p>
    <w:p w14:paraId="0E567B9B">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14:paraId="1144E70C">
      <w:pPr>
        <w:pStyle w:val="1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5285055D">
      <w:pPr>
        <w:pStyle w:val="1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0F87C74A">
      <w:pPr>
        <w:pStyle w:val="1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14:paraId="0E36B459">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7846" w:type="dxa"/>
        <w:jc w:val="center"/>
        <w:tblLayout w:type="fixed"/>
        <w:tblCellMar>
          <w:top w:w="0" w:type="dxa"/>
          <w:left w:w="108" w:type="dxa"/>
          <w:bottom w:w="0" w:type="dxa"/>
          <w:right w:w="108" w:type="dxa"/>
        </w:tblCellMar>
      </w:tblPr>
      <w:tblGrid>
        <w:gridCol w:w="1951"/>
        <w:gridCol w:w="284"/>
        <w:gridCol w:w="5611"/>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370D0699">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11" w:type="dxa"/>
            <w:vAlign w:val="center"/>
          </w:tcPr>
          <w:p w14:paraId="0FA18D73">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YXCG-20241023</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14:paraId="31FF51C6">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11" w:type="dxa"/>
            <w:vAlign w:val="center"/>
          </w:tcPr>
          <w:p w14:paraId="488972F0">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阳西总医院中医医院发热门诊建设项目网络智能一体化项目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95E51A4">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11" w:type="dxa"/>
            <w:vAlign w:val="center"/>
          </w:tcPr>
          <w:p w14:paraId="0413675F">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阳西总医院中医医院</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741F5E04">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611" w:type="dxa"/>
            <w:vAlign w:val="center"/>
          </w:tcPr>
          <w:p w14:paraId="29644ABF">
            <w:pPr>
              <w:pStyle w:val="17"/>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4B9E602">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二四</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十</w:t>
      </w:r>
      <w:r>
        <w:rPr>
          <w:rFonts w:hint="eastAsia" w:ascii="黑体" w:eastAsia="黑体"/>
          <w:bCs/>
          <w:color w:val="000000" w:themeColor="text1"/>
          <w:sz w:val="24"/>
          <w:szCs w:val="24"/>
          <w:highlight w:val="none"/>
          <w14:textFill>
            <w14:solidFill>
              <w14:schemeClr w14:val="tx1"/>
            </w14:solidFill>
          </w14:textFill>
        </w:rPr>
        <w:t>月</w:t>
      </w:r>
    </w:p>
    <w:p w14:paraId="5C5A3E5D">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DBAC57F">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2E0BA5DC">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6C8C1AAE">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14:paraId="6D70381F">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14:paraId="3E63063E">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1B79E595">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AD10D96">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5B34327D">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14:paraId="044CAF8A">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6EDA5B28">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14:paraId="181A9915">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6755759A">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2835B061">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2A654ADD">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9721468">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C914B70">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79966654">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14:paraId="1AA9086B">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14:paraId="18981973">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_Toc5808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09EBCB8">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_Toc8378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F3291CF">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_Toc2491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YXCG-20241023</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83CE70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_Toc13965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阳西总医院中医医院发热门诊建设项目网络智能一体化项目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C4CF5CD">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_Toc16642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0176BA6">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_Toc21908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66A4F03">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_Toc2040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A698ABB">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_Toc15536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D3A4193">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_Toc9804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C9CC9D6">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_Toc20445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85CC12B">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_Toc26347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4AE20AA">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_Toc20910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392CF7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4528788">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_Toc28064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D512872">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_Toc11457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5384385">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_Toc16913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5ED8DE9">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_Toc2939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BDD174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_Toc20188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CC76046">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_Toc13007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6F20D46">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_Toc5608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3990020">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_Toc13365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4080DCB">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_Toc25907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367E0AF">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_Toc18040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651E9E6">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_Toc15898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EE1C34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_Toc23639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426D94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_Toc11238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FABEA79">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_Toc20817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A868B60">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6BE687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_Toc26041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5CF93AF">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_Toc7169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7EFF122">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_Toc19587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AC83367">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E6DB2A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_Toc24687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1E4B09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_Toc12499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15D981D">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_Toc881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FA9798F">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_Toc30053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6386EB2">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B32D32D">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_Toc4257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EEA3EF4">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_Toc27035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595C22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_Toc10600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10C2FB2">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_Toc19780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EFE7389">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_Toc11676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B1833C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744FEED">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_Toc10992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B987857">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3B948D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_Toc29455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FA09EA3">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_Toc17486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FEF51C3">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_Toc3547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DD55C2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_Toc21196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9703426">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_Toc21213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E7CB333">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_Toc2796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5C36E1A">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_Toc2856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6CBAA9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_Toc23980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0207E0F">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_Toc18219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8D0D33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_Toc6011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EA58458">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_Toc12368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7C0284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_Toc30706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9E5B2D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_Toc7258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D065584">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_Toc26665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25FC24B">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_Toc6361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7381699">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_Toc19680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5B29350">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_Toc5944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C766012">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_Toc6873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009D339">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_Toc26152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4960CFF">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_Toc18196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C11F355">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14:paraId="4D51D8AD">
      <w:pPr>
        <w:pStyle w:val="30"/>
        <w:rPr>
          <w:color w:val="000000" w:themeColor="text1"/>
          <w:szCs w:val="28"/>
          <w:highlight w:val="none"/>
          <w14:textFill>
            <w14:solidFill>
              <w14:schemeClr w14:val="tx1"/>
            </w14:solidFill>
          </w14:textFill>
        </w:rPr>
      </w:pPr>
    </w:p>
    <w:p w14:paraId="40BC633E">
      <w:pPr>
        <w:rPr>
          <w:color w:val="000000" w:themeColor="text1"/>
          <w:highlight w:val="none"/>
          <w14:textFill>
            <w14:solidFill>
              <w14:schemeClr w14:val="tx1"/>
            </w14:solidFill>
          </w14:textFill>
        </w:rPr>
      </w:pPr>
    </w:p>
    <w:p w14:paraId="0C82F951">
      <w:pPr>
        <w:rPr>
          <w:color w:val="000000" w:themeColor="text1"/>
          <w:highlight w:val="none"/>
          <w14:textFill>
            <w14:solidFill>
              <w14:schemeClr w14:val="tx1"/>
            </w14:solidFill>
          </w14:textFill>
        </w:rPr>
      </w:pPr>
    </w:p>
    <w:p w14:paraId="5B6CF836">
      <w:pPr>
        <w:rPr>
          <w:color w:val="000000" w:themeColor="text1"/>
          <w:highlight w:val="none"/>
          <w14:textFill>
            <w14:solidFill>
              <w14:schemeClr w14:val="tx1"/>
            </w14:solidFill>
          </w14:textFill>
        </w:rPr>
      </w:pPr>
    </w:p>
    <w:p w14:paraId="094BAC6F">
      <w:pPr>
        <w:rPr>
          <w:color w:val="000000" w:themeColor="text1"/>
          <w:highlight w:val="none"/>
          <w14:textFill>
            <w14:solidFill>
              <w14:schemeClr w14:val="tx1"/>
            </w14:solidFill>
          </w14:textFill>
        </w:rPr>
      </w:pPr>
    </w:p>
    <w:p w14:paraId="732923E1">
      <w:pPr>
        <w:rPr>
          <w:color w:val="000000" w:themeColor="text1"/>
          <w:highlight w:val="none"/>
          <w14:textFill>
            <w14:solidFill>
              <w14:schemeClr w14:val="tx1"/>
            </w14:solidFill>
          </w14:textFill>
        </w:rPr>
      </w:pPr>
    </w:p>
    <w:p w14:paraId="281E2EC4">
      <w:pPr>
        <w:rPr>
          <w:color w:val="000000" w:themeColor="text1"/>
          <w:highlight w:val="none"/>
          <w14:textFill>
            <w14:solidFill>
              <w14:schemeClr w14:val="tx1"/>
            </w14:solidFill>
          </w14:textFill>
        </w:rPr>
      </w:pPr>
    </w:p>
    <w:p w14:paraId="6DFB0288">
      <w:pPr>
        <w:rPr>
          <w:color w:val="000000" w:themeColor="text1"/>
          <w:highlight w:val="none"/>
          <w14:textFill>
            <w14:solidFill>
              <w14:schemeClr w14:val="tx1"/>
            </w14:solidFill>
          </w14:textFill>
        </w:rPr>
      </w:pPr>
    </w:p>
    <w:p w14:paraId="78C4D963">
      <w:pPr>
        <w:rPr>
          <w:color w:val="000000" w:themeColor="text1"/>
          <w:highlight w:val="none"/>
          <w14:textFill>
            <w14:solidFill>
              <w14:schemeClr w14:val="tx1"/>
            </w14:solidFill>
          </w14:textFill>
        </w:rPr>
      </w:pPr>
    </w:p>
    <w:p w14:paraId="02A70091">
      <w:pPr>
        <w:rPr>
          <w:color w:val="000000" w:themeColor="text1"/>
          <w:highlight w:val="none"/>
          <w14:textFill>
            <w14:solidFill>
              <w14:schemeClr w14:val="tx1"/>
            </w14:solidFill>
          </w14:textFill>
        </w:rPr>
      </w:pPr>
    </w:p>
    <w:p w14:paraId="413DC02A">
      <w:pPr>
        <w:rPr>
          <w:color w:val="000000" w:themeColor="text1"/>
          <w:highlight w:val="none"/>
          <w14:textFill>
            <w14:solidFill>
              <w14:schemeClr w14:val="tx1"/>
            </w14:solidFill>
          </w14:textFill>
        </w:rPr>
      </w:pPr>
    </w:p>
    <w:p w14:paraId="532FF391">
      <w:pPr>
        <w:rPr>
          <w:color w:val="000000" w:themeColor="text1"/>
          <w:highlight w:val="none"/>
          <w14:textFill>
            <w14:solidFill>
              <w14:schemeClr w14:val="tx1"/>
            </w14:solidFill>
          </w14:textFill>
        </w:rPr>
      </w:pPr>
    </w:p>
    <w:p w14:paraId="38535152">
      <w:pPr>
        <w:rPr>
          <w:color w:val="000000" w:themeColor="text1"/>
          <w:highlight w:val="none"/>
          <w14:textFill>
            <w14:solidFill>
              <w14:schemeClr w14:val="tx1"/>
            </w14:solidFill>
          </w14:textFill>
        </w:rPr>
      </w:pPr>
    </w:p>
    <w:p w14:paraId="7DE21428">
      <w:pPr>
        <w:rPr>
          <w:color w:val="000000" w:themeColor="text1"/>
          <w:highlight w:val="none"/>
          <w14:textFill>
            <w14:solidFill>
              <w14:schemeClr w14:val="tx1"/>
            </w14:solidFill>
          </w14:textFill>
        </w:rPr>
      </w:pPr>
    </w:p>
    <w:p w14:paraId="25D5D94C">
      <w:pPr>
        <w:rPr>
          <w:color w:val="000000" w:themeColor="text1"/>
          <w:highlight w:val="none"/>
          <w14:textFill>
            <w14:solidFill>
              <w14:schemeClr w14:val="tx1"/>
            </w14:solidFill>
          </w14:textFill>
        </w:rPr>
      </w:pPr>
    </w:p>
    <w:p w14:paraId="3A64F44A">
      <w:pPr>
        <w:rPr>
          <w:color w:val="000000" w:themeColor="text1"/>
          <w:highlight w:val="none"/>
          <w14:textFill>
            <w14:solidFill>
              <w14:schemeClr w14:val="tx1"/>
            </w14:solidFill>
          </w14:textFill>
        </w:rPr>
      </w:pPr>
    </w:p>
    <w:p w14:paraId="7B4B18E4">
      <w:pPr>
        <w:rPr>
          <w:rFonts w:hint="eastAsia" w:ascii="宋体" w:hAnsi="宋体"/>
          <w:color w:val="000000" w:themeColor="text1"/>
          <w:sz w:val="21"/>
          <w:szCs w:val="21"/>
          <w:highlight w:val="none"/>
          <w14:textFill>
            <w14:solidFill>
              <w14:schemeClr w14:val="tx1"/>
            </w14:solidFill>
          </w14:textFill>
        </w:rPr>
      </w:pPr>
      <w:bookmarkStart w:id="0" w:name="_Toc369180016"/>
      <w:bookmarkStart w:id="1" w:name="_Toc353522386"/>
      <w:bookmarkStart w:id="2" w:name="_Toc357151162"/>
      <w:bookmarkStart w:id="3" w:name="_Toc351988703"/>
      <w:bookmarkStart w:id="4" w:name="_Toc351990139"/>
      <w:bookmarkStart w:id="5" w:name="_Toc351987762"/>
      <w:bookmarkStart w:id="6" w:name="_Toc351987958"/>
      <w:bookmarkStart w:id="7" w:name="_Toc351986012"/>
      <w:bookmarkStart w:id="8" w:name="_Toc351986192"/>
      <w:r>
        <w:rPr>
          <w:rFonts w:hint="eastAsia" w:ascii="宋体" w:hAnsi="宋体"/>
          <w:color w:val="000000" w:themeColor="text1"/>
          <w:sz w:val="21"/>
          <w:szCs w:val="21"/>
          <w:highlight w:val="none"/>
          <w14:textFill>
            <w14:solidFill>
              <w14:schemeClr w14:val="tx1"/>
            </w14:solidFill>
          </w14:textFill>
        </w:rPr>
        <w:br w:type="page"/>
      </w:r>
    </w:p>
    <w:p w14:paraId="55C96660">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5808"/>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14:paraId="4C0A7179">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阳西总医院中医医院</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阳西总医院中医医院发热门诊建设项目网络智能一体化项目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14:paraId="2A0EFC76">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14:paraId="2915DD3E">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YXCG-20241023</w:t>
      </w:r>
    </w:p>
    <w:p w14:paraId="3BBC3D4A">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阳西总医院中医医院发热门诊建设项目网络智能一体化项目</w:t>
      </w:r>
    </w:p>
    <w:p w14:paraId="32999883">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696853.50元</w:t>
      </w:r>
      <w:r>
        <w:rPr>
          <w:rFonts w:hint="eastAsia" w:ascii="宋体" w:hAnsi="宋体"/>
          <w:bCs/>
          <w:color w:val="000000" w:themeColor="text1"/>
          <w:szCs w:val="21"/>
          <w:highlight w:val="none"/>
          <w14:textFill>
            <w14:solidFill>
              <w14:schemeClr w14:val="tx1"/>
            </w14:solidFill>
          </w14:textFill>
        </w:rPr>
        <w:t>（超出该上限的报价将作为无效报价处理）</w:t>
      </w:r>
    </w:p>
    <w:p w14:paraId="3CA105EB">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阳西总医院中医医院发热门诊建设项目网络智能一体化项目</w:t>
      </w:r>
    </w:p>
    <w:p w14:paraId="0452EAF8">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14:paraId="09336EA7">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End w:id="10"/>
      <w:r>
        <w:rPr>
          <w:rFonts w:hint="eastAsia" w:ascii="宋体" w:hAnsi="宋体"/>
          <w:color w:val="000000" w:themeColor="text1"/>
          <w:szCs w:val="21"/>
          <w:highlight w:val="none"/>
          <w:lang w:val="en-US" w:eastAsia="zh-CN"/>
          <w14:textFill>
            <w14:solidFill>
              <w14:schemeClr w14:val="tx1"/>
            </w14:solidFill>
          </w14:textFill>
        </w:rPr>
        <w:t>完工期：合同签订后90个日历日内完成并通过验收。</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（超出该</w:t>
      </w:r>
      <w:r>
        <w:rPr>
          <w:rFonts w:hint="eastAsia" w:ascii="宋体" w:hAnsi="宋体" w:cs="宋体"/>
          <w:b w:val="0"/>
          <w:bCs/>
          <w:color w:val="000000" w:themeColor="text1"/>
          <w:sz w:val="21"/>
          <w:szCs w:val="21"/>
          <w:highlight w:val="none"/>
          <w:lang w:val="en-US" w:eastAsia="zh-CN"/>
          <w14:textFill>
            <w14:solidFill>
              <w14:schemeClr w14:val="tx1"/>
            </w14:solidFill>
          </w14:textFill>
        </w:rPr>
        <w:t>完工期</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将作为无效投标处理）</w:t>
      </w:r>
    </w:p>
    <w:p w14:paraId="048C930C">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14:paraId="66D5E1D5">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14:paraId="4388504B">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14:paraId="10BB3660">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14:paraId="45634A69">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bookmarkStart w:id="539" w:name="_GoBack"/>
      <w:bookmarkEnd w:id="539"/>
    </w:p>
    <w:p w14:paraId="083B225F">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14:paraId="7F79A6DA">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14:paraId="26EC8E59">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14:paraId="367BEB4B">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14:paraId="19953093">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单位负责人为同一人或者存在直接控股、管理关系的不同投标人，不得参加同一合同项下的政府采购活动</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（提供《报价函》承诺）</w:t>
      </w:r>
    </w:p>
    <w:p w14:paraId="29B50A80">
      <w:pPr>
        <w:tabs>
          <w:tab w:val="left" w:pos="525"/>
        </w:tabs>
        <w:autoSpaceDE w:val="0"/>
        <w:autoSpaceDN w:val="0"/>
        <w:spacing w:line="360" w:lineRule="auto"/>
        <w:ind w:left="420" w:leftChars="200" w:firstLine="105" w:firstLineChars="50"/>
        <w:rPr>
          <w:rFonts w:hint="default"/>
          <w:color w:val="000000" w:themeColor="text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（提供《报价函》承诺）</w:t>
      </w:r>
    </w:p>
    <w:p w14:paraId="63EAEBAF">
      <w:pPr>
        <w:tabs>
          <w:tab w:val="left" w:pos="525"/>
        </w:tabs>
        <w:autoSpaceDE w:val="0"/>
        <w:autoSpaceDN w:val="0"/>
        <w:spacing w:line="360" w:lineRule="auto"/>
        <w:ind w:left="420" w:leftChars="200" w:firstLine="105" w:firstLineChars="5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未被列入“信用中国”网站(</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www.creditchina.gov.cn</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以下任意记录名单之一：①失信被执行人；②重大税收违法案件当事人名单；③政府采购严重违法失信行为。同时，不处于中国政府采购网(www.ccgp.gov.cn)“政府采购严重违法失信行为信息记录”中的禁止参加政府采购活动期间</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693D0A8">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5.本项目不接受联合体投标；</w:t>
      </w:r>
    </w:p>
    <w:p w14:paraId="2A804E51">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6.供应商须在招标代理机构登记并购买询价文件。</w:t>
      </w:r>
    </w:p>
    <w:p w14:paraId="43843345">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14:paraId="60D4409E">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文件时间及下载：2024年10月24日至2024年10月29日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14:paraId="242D8D72">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3B581AF6">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14:paraId="0C41A363">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14:paraId="1AC98121">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14:paraId="7F183D3C">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269440EA">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14:paraId="036CB69D">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文件时间：2024年</w:t>
      </w:r>
      <w:r>
        <w:rPr>
          <w:rFonts w:hint="eastAsia" w:ascii="宋体" w:hAnsi="宋体" w:cs="Tahoma"/>
          <w:color w:val="000000" w:themeColor="text1"/>
          <w:szCs w:val="21"/>
          <w:highlight w:val="none"/>
          <w:lang w:val="en-US" w:eastAsia="zh-CN"/>
          <w14:textFill>
            <w14:solidFill>
              <w14:schemeClr w14:val="tx1"/>
            </w14:solidFill>
          </w14:textFill>
        </w:rPr>
        <w:t>10</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30</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1A6E9BD1">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71B119DC">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截止时间：2024年</w:t>
      </w:r>
      <w:r>
        <w:rPr>
          <w:rFonts w:hint="eastAsia" w:ascii="宋体" w:hAnsi="宋体" w:cs="Tahoma"/>
          <w:color w:val="000000" w:themeColor="text1"/>
          <w:szCs w:val="21"/>
          <w:highlight w:val="none"/>
          <w:lang w:val="en-US" w:eastAsia="zh-CN"/>
          <w14:textFill>
            <w14:solidFill>
              <w14:schemeClr w14:val="tx1"/>
            </w14:solidFill>
          </w14:textFill>
        </w:rPr>
        <w:t>10</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30</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72B35858">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时间：2024年</w:t>
      </w:r>
      <w:r>
        <w:rPr>
          <w:rFonts w:hint="eastAsia" w:ascii="宋体" w:hAnsi="宋体" w:cs="Tahoma"/>
          <w:color w:val="000000" w:themeColor="text1"/>
          <w:szCs w:val="21"/>
          <w:highlight w:val="none"/>
          <w:lang w:val="en-US" w:eastAsia="zh-CN"/>
          <w14:textFill>
            <w14:solidFill>
              <w14:schemeClr w14:val="tx1"/>
            </w14:solidFill>
          </w14:textFill>
        </w:rPr>
        <w:t>10</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30</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6EDC2729">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26699E7F">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14:paraId="6D28FF7D">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14:paraId="31742BE0">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阳西总医院中医医院</w:t>
      </w:r>
    </w:p>
    <w:p w14:paraId="21DA5084">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址：阳西县织篢镇湖景北路113号</w:t>
      </w:r>
    </w:p>
    <w:p w14:paraId="121F01F4">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人：戴秀兰</w:t>
      </w:r>
    </w:p>
    <w:p w14:paraId="4997E043">
      <w:pPr>
        <w:tabs>
          <w:tab w:val="left" w:pos="735"/>
          <w:tab w:val="left" w:pos="4680"/>
        </w:tabs>
        <w:adjustRightInd w:val="0"/>
        <w:snapToGrid w:val="0"/>
        <w:spacing w:line="360" w:lineRule="auto"/>
        <w:ind w:firstLine="630" w:firstLineChars="3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0662-8160058</w:t>
      </w:r>
    </w:p>
    <w:p w14:paraId="33F545CA">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14:paraId="7D8AA7DA">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14:paraId="31EEF6C8">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14:paraId="36A95183">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14:paraId="137B50CF">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14:paraId="328357DD">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14:paraId="3942E494">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14:paraId="12617899">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14:paraId="364C2E55">
      <w:pPr>
        <w:spacing w:line="360" w:lineRule="auto"/>
        <w:rPr>
          <w:rFonts w:ascii="宋体" w:hAnsi="宋体"/>
          <w:color w:val="000000" w:themeColor="text1"/>
          <w:szCs w:val="21"/>
          <w:highlight w:val="none"/>
          <w14:textFill>
            <w14:solidFill>
              <w14:schemeClr w14:val="tx1"/>
            </w14:solidFill>
          </w14:textFill>
        </w:rPr>
      </w:pPr>
    </w:p>
    <w:p w14:paraId="598D2F0A">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54592FF6">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2024</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10</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24</w:t>
      </w:r>
      <w:r>
        <w:rPr>
          <w:rFonts w:hint="eastAsia" w:ascii="宋体" w:hAnsi="宋体" w:cs="Tahoma"/>
          <w:color w:val="000000" w:themeColor="text1"/>
          <w:szCs w:val="21"/>
          <w:highlight w:val="none"/>
          <w14:textFill>
            <w14:solidFill>
              <w14:schemeClr w14:val="tx1"/>
            </w14:solidFill>
          </w14:textFill>
        </w:rPr>
        <w:t>日</w:t>
      </w:r>
    </w:p>
    <w:p w14:paraId="1AB7332A">
      <w:pPr>
        <w:rPr>
          <w:rFonts w:hint="eastAsia" w:ascii="宋体" w:hAnsi="宋体"/>
          <w:color w:val="000000" w:themeColor="text1"/>
          <w:sz w:val="21"/>
          <w:szCs w:val="21"/>
          <w:highlight w:val="none"/>
          <w14:textFill>
            <w14:solidFill>
              <w14:schemeClr w14:val="tx1"/>
            </w14:solidFill>
          </w14:textFill>
        </w:rPr>
      </w:pPr>
      <w:bookmarkStart w:id="11" w:name="_Toc351985908"/>
      <w:bookmarkStart w:id="12" w:name="_Toc329242667"/>
      <w:bookmarkStart w:id="13" w:name="_Toc351988704"/>
      <w:bookmarkStart w:id="14" w:name="_Toc353522387"/>
      <w:bookmarkStart w:id="15" w:name="_Toc351987959"/>
      <w:bookmarkStart w:id="16" w:name="_Toc351987763"/>
      <w:bookmarkStart w:id="17" w:name="_Toc351990140"/>
      <w:bookmarkStart w:id="18" w:name="_Toc351986193"/>
      <w:bookmarkStart w:id="19" w:name="_Toc351986013"/>
      <w:bookmarkStart w:id="20" w:name="_Toc357151163"/>
      <w:bookmarkStart w:id="21" w:name="_Toc369180017"/>
      <w:r>
        <w:rPr>
          <w:rFonts w:hint="eastAsia" w:ascii="宋体" w:hAnsi="宋体"/>
          <w:color w:val="000000" w:themeColor="text1"/>
          <w:sz w:val="21"/>
          <w:szCs w:val="21"/>
          <w:highlight w:val="none"/>
          <w14:textFill>
            <w14:solidFill>
              <w14:schemeClr w14:val="tx1"/>
            </w14:solidFill>
          </w14:textFill>
        </w:rPr>
        <w:br w:type="page"/>
      </w:r>
    </w:p>
    <w:p w14:paraId="1BB9C2FD">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2" w:name="_Toc8378"/>
      <w:r>
        <w:rPr>
          <w:rFonts w:hint="eastAsia" w:ascii="宋体" w:hAnsi="宋体"/>
          <w:color w:val="000000" w:themeColor="text1"/>
          <w:sz w:val="21"/>
          <w:szCs w:val="21"/>
          <w:highlight w:val="none"/>
          <w14:textFill>
            <w14:solidFill>
              <w14:schemeClr w14:val="tx1"/>
            </w14:solidFill>
          </w14:textFill>
        </w:rPr>
        <w:t xml:space="preserve">第二部分 </w:t>
      </w:r>
      <w:bookmarkEnd w:id="11"/>
      <w:bookmarkEnd w:id="12"/>
      <w:bookmarkEnd w:id="13"/>
      <w:bookmarkEnd w:id="14"/>
      <w:bookmarkEnd w:id="15"/>
      <w:bookmarkEnd w:id="16"/>
      <w:bookmarkEnd w:id="17"/>
      <w:bookmarkEnd w:id="18"/>
      <w:bookmarkEnd w:id="19"/>
      <w:bookmarkEnd w:id="20"/>
      <w:bookmarkStart w:id="23" w:name="_Hlt23321722"/>
      <w:bookmarkEnd w:id="23"/>
      <w:bookmarkStart w:id="24" w:name="_Toc329242668"/>
      <w:bookmarkStart w:id="25" w:name="_Toc75570886"/>
      <w:r>
        <w:rPr>
          <w:rFonts w:hint="eastAsia" w:ascii="宋体" w:hAnsi="宋体"/>
          <w:color w:val="000000" w:themeColor="text1"/>
          <w:sz w:val="21"/>
          <w:szCs w:val="21"/>
          <w:highlight w:val="none"/>
          <w14:textFill>
            <w14:solidFill>
              <w14:schemeClr w14:val="tx1"/>
            </w14:solidFill>
          </w14:textFill>
        </w:rPr>
        <w:t>采购项目内容</w:t>
      </w:r>
      <w:bookmarkEnd w:id="21"/>
      <w:bookmarkEnd w:id="22"/>
    </w:p>
    <w:p w14:paraId="4B8CDA50">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6" w:name="_Toc351985909"/>
      <w:bookmarkStart w:id="27" w:name="_Toc351986194"/>
      <w:bookmarkStart w:id="28" w:name="_Toc351987764"/>
      <w:bookmarkStart w:id="29" w:name="_Toc351988705"/>
      <w:bookmarkStart w:id="30" w:name="_Toc369180018"/>
      <w:bookmarkStart w:id="31" w:name="_Toc357151164"/>
      <w:bookmarkStart w:id="32" w:name="_Toc351990141"/>
      <w:bookmarkStart w:id="33" w:name="_Toc353522388"/>
      <w:bookmarkStart w:id="34" w:name="_Toc351986014"/>
      <w:bookmarkStart w:id="35" w:name="_Toc351987960"/>
      <w:bookmarkStart w:id="36" w:name="_Toc2491"/>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4"/>
      <w:bookmarkEnd w:id="26"/>
      <w:bookmarkEnd w:id="27"/>
      <w:bookmarkEnd w:id="28"/>
      <w:bookmarkEnd w:id="29"/>
      <w:bookmarkEnd w:id="30"/>
      <w:bookmarkEnd w:id="31"/>
      <w:bookmarkEnd w:id="32"/>
      <w:bookmarkEnd w:id="33"/>
      <w:bookmarkEnd w:id="34"/>
      <w:bookmarkEnd w:id="35"/>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YXCG-20241023</w:t>
      </w:r>
      <w:bookmarkEnd w:id="36"/>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14:paraId="43D4B082">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7" w:name="_Toc351988706"/>
      <w:bookmarkStart w:id="38" w:name="_Toc357151165"/>
      <w:bookmarkStart w:id="39" w:name="_Toc353522389"/>
      <w:bookmarkStart w:id="40" w:name="_Toc351987961"/>
      <w:bookmarkStart w:id="41" w:name="_Toc351985910"/>
      <w:bookmarkStart w:id="42" w:name="_Toc351990142"/>
      <w:bookmarkStart w:id="43" w:name="_Toc329242669"/>
      <w:bookmarkStart w:id="44" w:name="_Toc351986015"/>
      <w:bookmarkStart w:id="45" w:name="_Toc351986195"/>
      <w:bookmarkStart w:id="46" w:name="_Toc351987765"/>
      <w:bookmarkStart w:id="47" w:name="_Toc369180019"/>
      <w:bookmarkStart w:id="48" w:name="_Toc13965"/>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阳西总医院中医医院发热门诊建设项目网络智能一体化项目</w:t>
      </w:r>
      <w:bookmarkEnd w:id="48"/>
    </w:p>
    <w:p w14:paraId="44375DF6">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1985911"/>
      <w:bookmarkStart w:id="50" w:name="_Toc353522390"/>
      <w:bookmarkStart w:id="51" w:name="_Toc351990143"/>
      <w:bookmarkStart w:id="52" w:name="_Toc329242670"/>
      <w:bookmarkStart w:id="53" w:name="_Toc351986016"/>
      <w:bookmarkStart w:id="54" w:name="_Toc369180020"/>
      <w:bookmarkStart w:id="55" w:name="_Toc351987962"/>
      <w:bookmarkStart w:id="56" w:name="_Toc351988707"/>
      <w:bookmarkStart w:id="57" w:name="_Toc351987766"/>
      <w:bookmarkStart w:id="58" w:name="_Toc357151166"/>
      <w:bookmarkStart w:id="59" w:name="_Toc16642"/>
      <w:bookmarkStart w:id="60" w:name="_Toc35198619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5"/>
      <w:bookmarkEnd w:id="49"/>
      <w:bookmarkEnd w:id="50"/>
      <w:bookmarkEnd w:id="51"/>
      <w:bookmarkEnd w:id="52"/>
      <w:bookmarkEnd w:id="53"/>
      <w:bookmarkEnd w:id="54"/>
      <w:bookmarkEnd w:id="55"/>
      <w:bookmarkEnd w:id="56"/>
      <w:bookmarkEnd w:id="57"/>
      <w:bookmarkEnd w:id="58"/>
      <w:bookmarkEnd w:id="59"/>
      <w:bookmarkEnd w:id="60"/>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14:paraId="1A63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9D3FEE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3ACE4BC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5C7F2E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14:paraId="24B2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14:paraId="77579A9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4F024C5">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8C006CD">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14:paraId="7733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14:paraId="09E9AC7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BC90C4C">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99212D2">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详见第一部份《询价邀请书》。</w:t>
            </w:r>
          </w:p>
        </w:tc>
      </w:tr>
      <w:tr w14:paraId="5155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right w:val="single" w:color="auto" w:sz="4" w:space="0"/>
            </w:tcBorders>
            <w:vAlign w:val="center"/>
          </w:tcPr>
          <w:p w14:paraId="3D9D4E2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14:paraId="793AEB8A">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设备及实施要求</w:t>
            </w:r>
          </w:p>
        </w:tc>
        <w:tc>
          <w:tcPr>
            <w:tcW w:w="6192" w:type="dxa"/>
            <w:gridSpan w:val="2"/>
            <w:tcBorders>
              <w:top w:val="single" w:color="auto" w:sz="4" w:space="0"/>
              <w:left w:val="single" w:color="auto" w:sz="4" w:space="0"/>
              <w:right w:val="single" w:color="auto" w:sz="4" w:space="0"/>
            </w:tcBorders>
            <w:vAlign w:val="center"/>
          </w:tcPr>
          <w:p w14:paraId="5648B021">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1.到货的所有设备在开箱时必须完好、无破损，配置与装箱单相符，数量、质量及性能不低于合同要求。</w:t>
            </w:r>
          </w:p>
          <w:p w14:paraId="6E53AEF9">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2.安装调试在设备到货后7个工作日内开始进行。</w:t>
            </w:r>
          </w:p>
          <w:p w14:paraId="02DD965D">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3.所有设备均须由</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b w:val="0"/>
                <w:bCs w:val="0"/>
                <w:color w:val="000000" w:themeColor="text1"/>
                <w:sz w:val="21"/>
                <w:szCs w:val="21"/>
                <w:highlight w:val="none"/>
                <w14:textFill>
                  <w14:solidFill>
                    <w14:schemeClr w14:val="tx1"/>
                  </w14:solidFill>
                </w14:textFill>
              </w:rPr>
              <w:t>送货上门并安装调试，采购人不再支付任何费用。</w:t>
            </w:r>
          </w:p>
          <w:p w14:paraId="7AF3EB8C">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4.安装工作开始，</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b w:val="0"/>
                <w:bCs w:val="0"/>
                <w:color w:val="000000" w:themeColor="text1"/>
                <w:sz w:val="21"/>
                <w:szCs w:val="21"/>
                <w:highlight w:val="none"/>
                <w14:textFill>
                  <w14:solidFill>
                    <w14:schemeClr w14:val="tx1"/>
                  </w14:solidFill>
                </w14:textFill>
              </w:rPr>
              <w:t>应允许采购单位的工作人员一起参与安装、测试、诊断及解决遇到的问题等各项工作。</w:t>
            </w:r>
          </w:p>
        </w:tc>
      </w:tr>
      <w:tr w14:paraId="6EF0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75" w:type="dxa"/>
            <w:tcBorders>
              <w:top w:val="single" w:color="auto" w:sz="4" w:space="0"/>
              <w:left w:val="single" w:color="auto" w:sz="4" w:space="0"/>
              <w:bottom w:val="single" w:color="auto" w:sz="4" w:space="0"/>
              <w:right w:val="single" w:color="auto" w:sz="4" w:space="0"/>
            </w:tcBorders>
            <w:vAlign w:val="center"/>
          </w:tcPr>
          <w:p w14:paraId="234AF9B9">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030250F4">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65226E21">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成交</w:t>
            </w:r>
            <w:r>
              <w:rPr>
                <w:rFonts w:hint="eastAsia" w:ascii="宋体" w:hAnsi="宋体" w:cs="宋体"/>
                <w:color w:val="000000" w:themeColor="text1"/>
                <w:sz w:val="21"/>
                <w:szCs w:val="21"/>
                <w:highlight w:val="none"/>
                <w14:textFill>
                  <w14:solidFill>
                    <w14:schemeClr w14:val="tx1"/>
                  </w14:solidFill>
                </w14:textFill>
              </w:rPr>
              <w:t>总价为完成本项目所需费用的总和，即含税全包价。采购人不再支付任何费用。投标人的投标报价须以人民币为单位。</w:t>
            </w:r>
          </w:p>
        </w:tc>
      </w:tr>
      <w:tr w14:paraId="0ABC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9F9EA23">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4E21EBC0">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0E181BC">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采购合同由</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供应商凭《</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通知书》与采购人双方签订，签订时间为《</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通知书》发出之日起</w:t>
            </w:r>
            <w:r>
              <w:rPr>
                <w:rFonts w:hint="eastAsia" w:ascii="宋体" w:hAnsi="宋体" w:cs="宋体"/>
                <w:b w:val="0"/>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个</w:t>
            </w:r>
            <w:r>
              <w:rPr>
                <w:rFonts w:hint="eastAsia" w:ascii="宋体" w:hAnsi="宋体" w:cs="宋体"/>
                <w:b w:val="0"/>
                <w:bCs/>
                <w:color w:val="000000" w:themeColor="text1"/>
                <w:sz w:val="21"/>
                <w:szCs w:val="21"/>
                <w:highlight w:val="none"/>
                <w:lang w:val="en-US" w:eastAsia="zh-CN"/>
                <w14:textFill>
                  <w14:solidFill>
                    <w14:schemeClr w14:val="tx1"/>
                  </w14:solidFill>
                </w14:textFill>
              </w:rPr>
              <w:t>日历日</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内。</w:t>
            </w:r>
          </w:p>
        </w:tc>
      </w:tr>
      <w:tr w14:paraId="77DF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tcBorders>
              <w:top w:val="single" w:color="auto" w:sz="4" w:space="0"/>
              <w:left w:val="single" w:color="auto" w:sz="4" w:space="0"/>
              <w:bottom w:val="single" w:color="auto" w:sz="4" w:space="0"/>
              <w:right w:val="single" w:color="auto" w:sz="4" w:space="0"/>
            </w:tcBorders>
            <w:vAlign w:val="center"/>
          </w:tcPr>
          <w:p w14:paraId="019CE8A4">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0C7EACE8">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color w:val="000000" w:themeColor="text1"/>
                <w:sz w:val="21"/>
                <w:szCs w:val="2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3584B62A">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采购人指定地点。</w:t>
            </w:r>
          </w:p>
        </w:tc>
      </w:tr>
      <w:tr w14:paraId="7251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675" w:type="dxa"/>
            <w:tcBorders>
              <w:top w:val="single" w:color="auto" w:sz="4" w:space="0"/>
              <w:left w:val="single" w:color="auto" w:sz="4" w:space="0"/>
              <w:bottom w:val="single" w:color="auto" w:sz="4" w:space="0"/>
              <w:right w:val="single" w:color="auto" w:sz="4" w:space="0"/>
            </w:tcBorders>
            <w:vAlign w:val="center"/>
          </w:tcPr>
          <w:p w14:paraId="1F9D1D6B">
            <w:pPr>
              <w:spacing w:line="320" w:lineRule="exact"/>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7A91BA86">
            <w:pPr>
              <w:spacing w:line="320" w:lineRule="exact"/>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69921009">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1.要求对全部设备的型号、规格、数量、外观、包装及资料、文件（如装箱单、保修单、随箱介质等）等进行验收。</w:t>
            </w:r>
          </w:p>
          <w:p w14:paraId="4B954A35">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2.凡列入《中华人民共和国实施强制性产品认证的产品目录》的产品在验收时出具 CCC 认证证书复印件，并以在产品外部加施认证标志作为验收依据之一。</w:t>
            </w:r>
          </w:p>
          <w:p w14:paraId="2FA54FEB">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3.成交供应商应负责在项目验收时将系统的全部产品说明书、厂家安装手册、技术文件、资料、及安装、验收报告等文档汇集成册交付设备使用单位。</w:t>
            </w:r>
          </w:p>
          <w:p w14:paraId="05FD43A3">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4.验收过程会对所投产品功能做逐一验证，如发现功能不匹配或虚假应标情况，采购人可拒绝通过验收并依法追究投标方责任。</w:t>
            </w:r>
          </w:p>
          <w:p w14:paraId="587B6080">
            <w:pPr>
              <w:spacing w:line="320" w:lineRule="exact"/>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5.在约定服务期满，投标人已完成采购人提交的工作任务，并按采购文件和合同要求提交相应成果后，由投标人提请验收，采购人按本单位的项目验收相关工作要求和流程组织验收。</w:t>
            </w:r>
          </w:p>
        </w:tc>
      </w:tr>
      <w:tr w14:paraId="0CEA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14:paraId="0BC8044D">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4EDC7B5B">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5CE1BFB9">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1.保修有效期：一年，自项目验收合格后开始计算。</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须提供1年免费的 7×24</w:t>
            </w:r>
            <w:r>
              <w:rPr>
                <w:rFonts w:hint="eastAsia" w:ascii="宋体" w:hAnsi="宋体" w:cs="宋体"/>
                <w:color w:val="000000" w:themeColor="text1"/>
                <w:sz w:val="21"/>
                <w:szCs w:val="21"/>
                <w:highlight w:val="none"/>
                <w:lang w:val="en-US" w:eastAsia="zh-CN"/>
                <w14:textFill>
                  <w14:solidFill>
                    <w14:schemeClr w14:val="tx1"/>
                  </w14:solidFill>
                </w14:textFill>
              </w:rPr>
              <w:t>小时</w:t>
            </w:r>
            <w:r>
              <w:rPr>
                <w:rFonts w:hint="eastAsia" w:ascii="宋体" w:hAnsi="宋体" w:eastAsia="宋体" w:cs="宋体"/>
                <w:color w:val="000000" w:themeColor="text1"/>
                <w:sz w:val="21"/>
                <w:szCs w:val="21"/>
                <w:highlight w:val="none"/>
                <w14:textFill>
                  <w14:solidFill>
                    <w14:schemeClr w14:val="tx1"/>
                  </w14:solidFill>
                </w14:textFill>
              </w:rPr>
              <w:t>热线电话技术或网上技术支持。保修期以</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和采购人共同验收合格之日起算。</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必须承诺在免费售后服务期间，及时解决设备出现的所有软、硬件故障，在接到采购人的维修通知后（含书面和口头通知），</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 xml:space="preserve">须在0.5小时内响应，若需要上门维修，要求 </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小时内派专业维修技术人员到达采购人设备使用现场维修。</w:t>
            </w:r>
          </w:p>
          <w:p w14:paraId="2DC8F351">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2.质量保证期外发生的质量问题，由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负责解决，采购人应支付相应的费用，</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需负责及时提供零配件。</w:t>
            </w:r>
          </w:p>
          <w:p w14:paraId="48C3EAAE">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3.在任何时候，</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均不能免除因货物本身的缺陷所应负的责任。货物在质保期内发生质量问题，</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须无条件给予退换。</w:t>
            </w:r>
          </w:p>
          <w:p w14:paraId="5E7B5888">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对所提供设备提供终身维修，质保期后的服务，只收取更换零部件的成本费，不得收取任何工时费及工程师差旅费等其他费用。</w:t>
            </w:r>
          </w:p>
        </w:tc>
      </w:tr>
      <w:tr w14:paraId="1BB0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75" w:type="dxa"/>
            <w:tcBorders>
              <w:top w:val="single" w:color="auto" w:sz="4" w:space="0"/>
              <w:left w:val="single" w:color="auto" w:sz="4" w:space="0"/>
              <w:bottom w:val="single" w:color="auto" w:sz="4" w:space="0"/>
              <w:right w:val="single" w:color="auto" w:sz="4" w:space="0"/>
            </w:tcBorders>
            <w:vAlign w:val="center"/>
          </w:tcPr>
          <w:p w14:paraId="736B833A">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491D29D0">
            <w:pPr>
              <w:spacing w:line="320" w:lineRule="exact"/>
              <w:jc w:val="center"/>
              <w:rPr>
                <w:rFonts w:hint="eastAsia" w:ascii="宋体" w:hAnsi="宋体" w:eastAsia="宋体" w:cs="宋体"/>
                <w:b/>
                <w:color w:val="000000" w:themeColor="text1"/>
                <w:sz w:val="21"/>
                <w:szCs w:val="21"/>
                <w:highlight w:val="none"/>
                <w:lang w:val="en-US"/>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711A7E14">
            <w:pPr>
              <w:spacing w:line="320" w:lineRule="exact"/>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1.签订合同后</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工作日内支付合同总额的</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bCs/>
                <w:color w:val="000000" w:themeColor="text1"/>
                <w:sz w:val="21"/>
                <w:szCs w:val="21"/>
                <w:highlight w:val="none"/>
                <w14:textFill>
                  <w14:solidFill>
                    <w14:schemeClr w14:val="tx1"/>
                  </w14:solidFill>
                </w14:textFill>
              </w:rPr>
              <w:t>，作为预付款</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730BBAC1">
            <w:pPr>
              <w:spacing w:line="320" w:lineRule="exact"/>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2.主要货物到达交货地点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个工作日内支付合同总额</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bCs/>
                <w:color w:val="000000" w:themeColor="text1"/>
                <w:sz w:val="21"/>
                <w:szCs w:val="21"/>
                <w:highlight w:val="none"/>
                <w14:textFill>
                  <w14:solidFill>
                    <w14:schemeClr w14:val="tx1"/>
                  </w14:solidFill>
                </w14:textFill>
              </w:rPr>
              <w:t>，作为进度款</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6444A0AC">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3.经中标供应商调试、试运行、培训，经采购人验收合格后，</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个工作日内支付合同总额的</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作为验收款</w:t>
            </w:r>
            <w:r>
              <w:rPr>
                <w:rFonts w:hint="eastAsia" w:ascii="宋体" w:hAnsi="宋体" w:cs="宋体"/>
                <w:bCs/>
                <w:color w:val="000000" w:themeColor="text1"/>
                <w:sz w:val="21"/>
                <w:szCs w:val="21"/>
                <w:highlight w:val="none"/>
                <w:lang w:val="en-US" w:eastAsia="zh-CN"/>
                <w14:textFill>
                  <w14:solidFill>
                    <w14:schemeClr w14:val="tx1"/>
                  </w14:solidFill>
                </w14:textFill>
              </w:rPr>
              <w:t>。</w:t>
            </w:r>
          </w:p>
        </w:tc>
      </w:tr>
      <w:tr w14:paraId="5402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tcBorders>
              <w:top w:val="single" w:color="auto" w:sz="4" w:space="0"/>
              <w:left w:val="single" w:color="auto" w:sz="4" w:space="0"/>
              <w:right w:val="single" w:color="auto" w:sz="4" w:space="0"/>
            </w:tcBorders>
            <w:vAlign w:val="center"/>
          </w:tcPr>
          <w:p w14:paraId="2D7647E1">
            <w:pPr>
              <w:spacing w:line="320" w:lineRule="exact"/>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3B090787">
            <w:pPr>
              <w:spacing w:line="3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A8C97F5">
            <w:pPr>
              <w:snapToGrid w:val="0"/>
              <w:spacing w:line="400" w:lineRule="exact"/>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不收取。</w:t>
            </w:r>
          </w:p>
        </w:tc>
      </w:tr>
      <w:tr w14:paraId="5AAC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0CD57035">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208142F0">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14:paraId="62AF20BD">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5CCD340">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14:paraId="5B0554B4">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 w:val="21"/>
                <w:szCs w:val="21"/>
                <w:highlight w:val="none"/>
                <w14:textFill>
                  <w14:solidFill>
                    <w14:schemeClr w14:val="tx1"/>
                  </w14:solidFill>
                </w14:textFill>
              </w:rPr>
              <w:t>发改价格[2011]534号文的规定，招标代理服务费按差额定率累进法计算。中标服务费由</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各包组</w:t>
            </w:r>
            <w:r>
              <w:rPr>
                <w:rFonts w:hint="eastAsia" w:ascii="宋体" w:hAnsi="宋体" w:eastAsia="宋体" w:cs="宋体"/>
                <w:bCs/>
                <w:color w:val="000000" w:themeColor="text1"/>
                <w:sz w:val="21"/>
                <w:szCs w:val="21"/>
                <w:highlight w:val="none"/>
                <w14:textFill>
                  <w14:solidFill>
                    <w14:schemeClr w14:val="tx1"/>
                  </w14:solidFill>
                </w14:textFill>
              </w:rPr>
              <w:t>中标人</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Cs/>
                <w:color w:val="000000" w:themeColor="text1"/>
                <w:sz w:val="21"/>
                <w:szCs w:val="21"/>
                <w:highlight w:val="none"/>
                <w14:textFill>
                  <w14:solidFill>
                    <w14:schemeClr w14:val="tx1"/>
                  </w14:solidFill>
                </w14:textFill>
              </w:rPr>
              <w:t>在领取中标通知书前以银行转账方式一次性支付。</w:t>
            </w:r>
          </w:p>
        </w:tc>
      </w:tr>
      <w:tr w14:paraId="6F91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14:paraId="64DD0DF2">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016AC001">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59F1100">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14:paraId="1779ABB0">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14:paraId="5B40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14:paraId="1CA033D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C40C77B">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33B22D7">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14:paraId="2D55F351">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14:paraId="7CE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14:paraId="48ACA6B4">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D5C503D">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F6DA37E">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14:paraId="032C07EF">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14:paraId="0BE3C8CB">
      <w:pPr>
        <w:rPr>
          <w:color w:val="000000" w:themeColor="text1"/>
          <w:highlight w:val="none"/>
          <w14:textFill>
            <w14:solidFill>
              <w14:schemeClr w14:val="tx1"/>
            </w14:solidFill>
          </w14:textFill>
        </w:rPr>
      </w:pPr>
    </w:p>
    <w:p w14:paraId="1BB8C59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3F7DD4A">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hint="eastAsia" w:ascii="宋体" w:hAnsi="宋体" w:eastAsia="宋体" w:cs="宋体"/>
          <w:b/>
          <w:color w:val="000000" w:themeColor="text1"/>
          <w:sz w:val="24"/>
          <w:highlight w:val="none"/>
          <w:lang w:eastAsia="zh-CN"/>
          <w14:textFill>
            <w14:solidFill>
              <w14:schemeClr w14:val="tx1"/>
            </w14:solidFill>
          </w14:textFill>
        </w:rPr>
      </w:pPr>
      <w:bookmarkStart w:id="61" w:name="_Toc351986197"/>
      <w:bookmarkStart w:id="62" w:name="_Toc351987767"/>
      <w:bookmarkStart w:id="63" w:name="_Toc351990144"/>
      <w:bookmarkStart w:id="64" w:name="_Toc351985912"/>
      <w:bookmarkStart w:id="65" w:name="_Toc351987963"/>
      <w:bookmarkStart w:id="66" w:name="_Toc351986017"/>
      <w:bookmarkStart w:id="67" w:name="_Toc369180021"/>
      <w:bookmarkStart w:id="68" w:name="_Toc353522391"/>
      <w:bookmarkStart w:id="69" w:name="_Toc357151167"/>
      <w:bookmarkStart w:id="70" w:name="_Toc21908"/>
      <w:bookmarkStart w:id="71" w:name="_Toc329242671"/>
      <w:bookmarkStart w:id="72" w:name="_Toc351988708"/>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1"/>
      <w:bookmarkEnd w:id="62"/>
      <w:bookmarkEnd w:id="63"/>
      <w:bookmarkEnd w:id="64"/>
      <w:bookmarkEnd w:id="65"/>
      <w:bookmarkEnd w:id="66"/>
      <w:bookmarkEnd w:id="67"/>
      <w:bookmarkEnd w:id="68"/>
      <w:bookmarkEnd w:id="69"/>
      <w:bookmarkEnd w:id="70"/>
      <w:bookmarkEnd w:id="71"/>
      <w:bookmarkEnd w:id="72"/>
    </w:p>
    <w:p w14:paraId="6B3038CD">
      <w:pPr>
        <w:spacing w:line="360" w:lineRule="auto"/>
        <w:rPr>
          <w:rFonts w:hint="eastAsia" w:ascii="Courier New" w:hAnsi="Courier New" w:cs="Courier New"/>
          <w:b/>
          <w:bCs/>
          <w:color w:val="000000" w:themeColor="text1"/>
          <w:kern w:val="0"/>
          <w:sz w:val="21"/>
          <w:szCs w:val="21"/>
          <w:highlight w:val="none"/>
          <w14:textFill>
            <w14:solidFill>
              <w14:schemeClr w14:val="tx1"/>
            </w14:solidFill>
          </w14:textFill>
        </w:rPr>
      </w:pPr>
      <w:r>
        <w:rPr>
          <w:rFonts w:hint="eastAsia" w:ascii="Courier New" w:hAnsi="Courier New" w:cs="Courier New"/>
          <w:b/>
          <w:bCs/>
          <w:color w:val="000000" w:themeColor="text1"/>
          <w:kern w:val="0"/>
          <w:sz w:val="21"/>
          <w:szCs w:val="21"/>
          <w:highlight w:val="none"/>
          <w:lang w:val="en-US" w:eastAsia="zh-CN"/>
          <w14:textFill>
            <w14:solidFill>
              <w14:schemeClr w14:val="tx1"/>
            </w14:solidFill>
          </w14:textFill>
        </w:rPr>
        <w:t>一、</w:t>
      </w:r>
      <w:r>
        <w:rPr>
          <w:rFonts w:hint="eastAsia" w:ascii="Courier New" w:hAnsi="Courier New" w:cs="Courier New"/>
          <w:b/>
          <w:bCs/>
          <w:color w:val="000000" w:themeColor="text1"/>
          <w:kern w:val="0"/>
          <w:sz w:val="21"/>
          <w:szCs w:val="21"/>
          <w:highlight w:val="none"/>
          <w14:textFill>
            <w14:solidFill>
              <w14:schemeClr w14:val="tx1"/>
            </w14:solidFill>
          </w14:textFill>
        </w:rPr>
        <w:t>具体技术指标要求</w:t>
      </w:r>
    </w:p>
    <w:tbl>
      <w:tblPr>
        <w:tblStyle w:val="36"/>
        <w:tblW w:w="503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5"/>
        <w:gridCol w:w="1101"/>
        <w:gridCol w:w="4534"/>
        <w:gridCol w:w="885"/>
        <w:gridCol w:w="1029"/>
        <w:gridCol w:w="1194"/>
      </w:tblGrid>
      <w:tr w14:paraId="2CB5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17188D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010949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337885C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设备参数</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09B3DF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CDC2D5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628" w:type="pct"/>
            <w:tcBorders>
              <w:top w:val="single" w:color="000000" w:sz="4" w:space="0"/>
              <w:left w:val="single" w:color="000000" w:sz="4" w:space="0"/>
              <w:bottom w:val="single" w:color="000000" w:sz="4" w:space="0"/>
              <w:right w:val="single" w:color="000000" w:sz="4" w:space="0"/>
            </w:tcBorders>
            <w:noWrap w:val="0"/>
            <w:vAlign w:val="center"/>
          </w:tcPr>
          <w:p w14:paraId="1B14F4C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w:t>
            </w:r>
          </w:p>
        </w:tc>
      </w:tr>
      <w:tr w14:paraId="775F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auto" w:sz="4" w:space="0"/>
            </w:tcBorders>
            <w:noWrap/>
            <w:vAlign w:val="top"/>
          </w:tcPr>
          <w:p w14:paraId="5B541CB5">
            <w:pPr>
              <w:keepNext w:val="0"/>
              <w:keepLines w:val="0"/>
              <w:widowControl/>
              <w:suppressLineNumbers w:val="0"/>
              <w:jc w:val="left"/>
              <w:textAlignment w:val="top"/>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一、综合布线系统</w:t>
            </w:r>
          </w:p>
        </w:tc>
      </w:tr>
      <w:tr w14:paraId="0808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383105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502A34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单孔面板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165CDEB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采用优质聚碳酸酯工程塑料、防撞阻燃抗冲击，耐黄变；面板表面不可见螺钉孔，美观大方，面板设计线条流畅、棱角清晰；所有插口部位均具有防尘盖，有效防止灰尘进入，保证性能。</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9534F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6CFE9A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628" w:type="pct"/>
            <w:tcBorders>
              <w:top w:val="single" w:color="000000" w:sz="4" w:space="0"/>
              <w:left w:val="single" w:color="000000" w:sz="4" w:space="0"/>
              <w:bottom w:val="single" w:color="000000" w:sz="4" w:space="0"/>
              <w:right w:val="single" w:color="auto" w:sz="4" w:space="0"/>
            </w:tcBorders>
            <w:noWrap/>
            <w:vAlign w:val="center"/>
          </w:tcPr>
          <w:p w14:paraId="204F6704">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F00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52A47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A510CB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双孔面板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3AB2470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采用优质聚碳酸酯工程塑料、防撞阻燃抗冲击，耐黄变；面板表面不可见螺钉孔，美观大方，面板设计线条流畅、棱角清晰；所有插口部位均具有防尘盖，有效防止灰尘进入，保证性能。</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BB790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69C215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08892749">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597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1681F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FCF1C8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六类模块</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2B375F1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壳体材料：聚碳酸酯工程塑料，抗冲击、阻燃PC料，抗破坏能力强；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插口8PIN采用镀金磷青铜金线，独特的多层S形金线交错结构，有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效降低线对串扰，提高链路性能；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卡线座采用金字塔分线结构，避免破坏线对，确保传输性能；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IDC采用45度斜端子结构，确保卡接更加稳固，打线次数≥200次；插口8PIN金线镀金50u”，确保优良的接触性能，插拔次数≥750次。</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242D1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FC112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69</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53DE0BE0">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77B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460BF4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B951D5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语音模块</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30031C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壳体材料：聚碳酸酯工程塑料，抗冲击、阻燃PC料，抗破坏能力强；确保卡接更加稳固，打线次数≥200次；确保优良的接触性能，插拔次数≥750次。</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BE9C7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4AB660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4001009B">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E7D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4D4E49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E12914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六类水平线缆</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23E224B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铜芯线径标称直径为0.57mm，材料为无氧铜，采用带十字支撑架结构，以保证线缆的可靠性、稳定性。</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27C83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B7CA9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25B003D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CC8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E5FEA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32B5A5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电话线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25077DA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外被护套：采用CM等级PVC料，护套上印有电缆品牌LOGO和型号线规：24AWG，铜芯线径标称直径为0.50mm，材料为无氧铜；绝缘层：美国陶氏3364HD-PE料；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带宽要求：16MHz；阻抗要求：100±15Ω；</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E06CB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5164E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1B5A75E3">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1EC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F9BF1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BD6259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48芯室外光纤</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7181AF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良好的机械性能和温度性能；松套管本身具有良好的耐水解性能和较高的强度；管内充特种油膏，对光纤进行保护；良好的抗压性和柔软性；双面涂塑钢带提高光缆的抗透潮能力；两根平行钢丝保证光缆的抗拉强度；性能参数：衰减：1310nm≤0.36dB/km1550nm≤0.22dB/km；短期拉伸力/长期拉伸力：1500N/600N；短期压扁力/长期压扁力：1000（N/100mm）</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9E6A3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BE126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6247E1FE">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533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60561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684F1C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50对大对数电缆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（305米）</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2AC5C8F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50对大对数电缆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（305米）</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83478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轴</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2C8F4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9AE1A26">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CA7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366B2F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E96597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六类24口配线架</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0F34DC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背面的SPCC金属理线托盘，用于捆扎、管理线缆，避免线缆与模块端接处受力造成连接松动；托架带接地端子，用于屏蔽的良好接地，地接电阻小于1Ω；正面有直观的四种不同颜色分组大标签区，为区分及书写标签提供方便管理；直接使用于19英寸标准机柜、机架、挂墙柜等；采用优质冷轧钢板，表面经过喷塑特殊处理，坚固、美观、不易划伤。</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C73A5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49B77A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3AB2187">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422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8A787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C40113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理线架</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288DE22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采用优质冷轧钢板，表面经过喷塑特殊处理，坚固、美观、不易划伤可拆卸卡扣设计，方便施工操作，安装轻松自如；均匀金属圆弧“手指”位设计，有效确保跳线弯曲半径；最多可容纳24根跳线，每根跳线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1都有自己的位置，方便理线；</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81723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9F9DC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282A7057">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5E8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D794A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EE6696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100对110配线架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（含背板、过线槽、模块、标签条）</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352AF6A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100对卡线端子采用工程聚碳酸酯（PC）料，安装背板采用SPCC冷轧钢板表面喷塑；端子采用磷青铜表面镀镍100u”，确保芯线的可靠端接；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每一个110配线架配20个4对110连接块和4个5对110连接块；1U高度符合19英寸机架安装标准；</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81A5F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F1D7E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402B94B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9D3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9002D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EDAB75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48口光纤配线架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（含面板、耦合器、挡板）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194CF11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盒体上板盖，对光纤起保护作用；功能条和箱体间采用活动卡扣连接，免工具操作，施工、维护方便；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全钢SPCC壳体，表面喷塑处理，美观，耐用，防锈；</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84602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605FAC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50FB53C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F28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07523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AF0AE1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LC单模光纤尾纤</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52ABAE3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可提供LC、SC、ST、FC四种接头类型；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纤芯规格0.9mm，类型有OS2/OM2/OM3/OM4；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衰减：光纤尾纤的衰减值不大于0.25dB；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所有尾纤在出厂前都是端接好的并经过严格检测。</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1DEC6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6EB3D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96</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5ACF879A">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FAE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3DDF9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5B93AD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语音跳线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2DB96DD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材料为无氧铜，每根导体由7*0.20mm铜丝组成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传输性能，插拔次数≥1500次；水晶头采用的是优质透明PC料，坚固、阻燃。</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F86C2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44C27C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4A8DA8A">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CBE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DDAA3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0F7D2C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六类数据跳线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3F865A1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铜芯线径标称直径为0.57mm，材料为无氧铜，采用带十字支撑架结构，以保证线缆的可靠性、稳定性。</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C716C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4E8A9A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574D2056">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EFF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3E30A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DBD6E2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光纤跳线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5C05797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使用高精密度陶瓷插芯，耐拔插次数可达千次以上，确保良好的物理承接力和插接能力；使用高精密度陶瓷插芯，表面抛光技术，确保极低的插入损耗和反射损耗，插入损耗≤0.30dB；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精密研磨并全数检测，确保性能最优；环境温度变化时性能保持稳定，连接器的温度特性很好，在-40℃至+80℃，插入损耗变化≤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+0.1dB；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提供SC、ST、FC、LC等多种接头，规格：9/125um；跳线线缆2*2.0mmm，方便盘绕和管理，安装方便；所有跳线在出厂前都是端接好的并经过严格检测。</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FCC1F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642BE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93</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19AB4E8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6E9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150F02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A576D4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24U机柜</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580348D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尺寸规格：600×600×1250mm；颜色：黑色.</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F5A53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41C887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2C8CAE32">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943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496A34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FEB336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PDU</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520E6A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机柜8口PDU</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7ADD6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1DC1B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457F6AE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873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139682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0F5811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镀锌线槽</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A36346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镀锌线槽，规格：200*100mm</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D0EA3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45B0BE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165</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86C13EF">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D12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DC9A8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4CD66D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线槽</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5AC7CE8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各规格PVC线槽</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69435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08199F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1000</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D49D7C7">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DF2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16681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36CC3F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4E76881">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BD0EE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宗</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17E6E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auto" w:sz="4" w:space="0"/>
            </w:tcBorders>
            <w:noWrap/>
            <w:vAlign w:val="center"/>
          </w:tcPr>
          <w:p w14:paraId="5DF0495F">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04D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auto" w:sz="4" w:space="0"/>
              <w:right w:val="single" w:color="auto" w:sz="4" w:space="0"/>
            </w:tcBorders>
            <w:noWrap/>
            <w:vAlign w:val="top"/>
          </w:tcPr>
          <w:p w14:paraId="0703187E">
            <w:pPr>
              <w:keepNext w:val="0"/>
              <w:keepLines w:val="0"/>
              <w:widowControl/>
              <w:suppressLineNumbers w:val="0"/>
              <w:jc w:val="left"/>
              <w:textAlignment w:val="top"/>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二、计算机网络系统</w:t>
            </w:r>
          </w:p>
        </w:tc>
      </w:tr>
      <w:tr w14:paraId="36E2B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auto" w:sz="4" w:space="0"/>
              <w:left w:val="single" w:color="000000" w:sz="4" w:space="0"/>
              <w:bottom w:val="single" w:color="000000" w:sz="4" w:space="0"/>
              <w:right w:val="single" w:color="000000" w:sz="4" w:space="0"/>
            </w:tcBorders>
            <w:noWrap/>
            <w:vAlign w:val="center"/>
          </w:tcPr>
          <w:p w14:paraId="34A6442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21" w:type="pct"/>
            <w:gridSpan w:val="5"/>
            <w:tcBorders>
              <w:top w:val="single" w:color="auto" w:sz="4" w:space="0"/>
              <w:left w:val="single" w:color="000000" w:sz="4" w:space="0"/>
              <w:bottom w:val="single" w:color="000000" w:sz="4" w:space="0"/>
              <w:right w:val="single" w:color="000000" w:sz="4" w:space="0"/>
            </w:tcBorders>
            <w:noWrap/>
            <w:vAlign w:val="center"/>
          </w:tcPr>
          <w:p w14:paraId="52B1B67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1、管理内网</w:t>
            </w:r>
          </w:p>
        </w:tc>
      </w:tr>
      <w:tr w14:paraId="513D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DB82D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EC7622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内网汇聚交换机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3F9E5FC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1、交换容量≥688Gbps；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2、包转发率≥120Mpps；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3、MAC地址表&gt;=32K；</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4、≥24个100/1000Base-X SFP端口，≥8个10/100/1000Base-T端口，≥4个10G/1G SFP+口；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5、实现ERPS功能，能够快速阻断环路，链路收敛时间≤50ms；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6、实现CPU保护功能，能限制非法报文对CPU的攻击，保护交换机在各种环境下稳定工作；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7、最大堆叠台数&gt;=9台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8、支持单点管理功能，可以通过任意一台设备的Console口对整个堆叠进行管理；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9、支持完善的堆叠分裂检测机制，堆叠分裂后能自动完成MAC和IP地址的重配置，无需手动干预；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10、最大VLAN数(不是VLAN ID)&gt;=4094；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11、支持链路聚合基本功能及聚合零丢包；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12、支持远程镜、支持流镜像、支持端口镜像；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13、支持RSTP功能：收敛时间≤50ms；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14、支持MSTP功能：收敛时间≤50ms；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15、支持802.1x认证，支持集中式MAC地址认证；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16、支持OAM(802.1AG， 802.3AH)以太网运行、维护和管理标准；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17、端口定时down功能（Schedule job）；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18、支持端口休眠，关闭没有应用的端口，节省能源。</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22FF2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27644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top"/>
          </w:tcPr>
          <w:p w14:paraId="633F0518">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1A9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492A5A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ADD746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内网接入交换机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592B9C2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1、交换容量≥336Gbps，包转发率≥51Mpps；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2、≥24个千兆电口，≥4个千兆光口；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3、支持RJ45 CONSOLE口和Micro USB CONSOLE口进行管理；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4、ERPS：实现ERPS功能，能够快速阻断环路，链路收敛时间≤50ms；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5、实现CPU保护功能，能限制非法报文对CPU的攻击，保护交换机在各种环境下稳定工作；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6、堆叠：最大堆叠台数≥9台；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7、支持基于端口的VLAN，支持基于协议的VLAN；支持基于MAC的VLAN；最大VLAN数(不是VLAN ID) ≥4094；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8、支持最多8个端口聚合；支持最多128个聚合组；支持LACP；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9、支持本地端口镜像和远程端口镜像RSPAN；支持流镜像；同时支持N：M的端口镜像（M大于1）；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10、支持IGMP v1/v2/v3，MLD v1/v2；支持IGMP Snooping v1/v2/v3，MLD Snooping v1/v2；支持组播VLAN；支持PIM-DM，PIM-SM，PIM-SSM；支持MSDP，MSDP for IPv6；支持MBGP，MBGP for Ipv6；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11、支持RIP/RIPng，OSPF；</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12、支持基于第二层、第三层和第四层的ACL；整机提供ACl条目数不小于1K条；支持基于端口和VLAN的 ACL；支持IPv6 ACL；支持出方向ACL，以便于灵活实现数据包过滤；支持802.1x认证，支持集中式MAC地址认证；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13、支持OPENFLOW 1.3标准；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14、支持SNMP V1/V2/V3、RMON、SSHV2；支持OAM(802.1AG， 802.3AH)以太网运行、维护和管理标准；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15、采用专业的内置防雷技术，支持业界领先的10KV业务端口防雷能力。</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16、符合IEEE 802.3az（EEE）节能标准；端口定时down功能（Schedule job）；支持端口休眠，关闭没有应用的端口，节省能源；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17、可视化：支持Telemetry技术。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18、支持RRPP（快速环网保护协议），环网故障恢复时间不超过50ms。</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3F251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5AC63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ign w:val="top"/>
          </w:tcPr>
          <w:p w14:paraId="14649C2D">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5E4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3F5AA5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57D996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无线控制器</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52689C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1、数据转发性能≥10Gbps，支持最大管理AP数量≥144；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2、支持万兆光口≥2个, 千兆电口≥10个；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3、配置≥24个无线AP授权；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4、为了满足设备的稳定性，要求所投产品支持双电源冗余供电；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5、支持标准IETF 5415 CAPWAP协议，AP和AC之间支持L2/L3层网络拓扑，为提高网络安全，AP与控制器之间能够支持DTLS对CAPWAP隧道进行加密处理。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6、支持MAC 地址认证、802.1x认证（EAP-PAP、EAP-MD5、EAP-PEAP、EAP-TLS、EAP-TTLS）、Portal认证、MAC+Portal混合认证；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支持WPA标准、WEP(WEP64/WEP128)、TKIP、CCMP；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支持内置portal、dot1x服务器；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7、支持防PSK暴力破解，当用户密码错误超过预设的阀值之后，能够将该用户加入动态黑名单，一段时间内禁止其接入网络；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8、支持AC内漫游，支持跨AC间漫游，支持跨VLAN的三层漫游；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9、支持Portal认证逃生功能：AC、AP支持Portal认证逃生，为提高无线网络认证可靠性，无线控制器支持Portal认证逃生功能。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10、为分析无线网络中IP地址的异常改变造成的上网体验差的原因，所投产品需要支持对异常终端的IP地址变更时间、MAC地址、IP地址、接入SSID以及接入AP信息予以记录及显示。</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42C7E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6B5E3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top"/>
          </w:tcPr>
          <w:p w14:paraId="451C052E">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7F1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68A84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1311F8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无线AP</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1715690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1、采用整机双频4流设计，可同时工作在802.11a/b/g/n/ac/ac wave2/ax模式；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2、整机协商速率≥2.975Gbps，其中5G射频速率≥2.4G，2.4G射频速率≥0.575G；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3、固化接口数≥2个，包括1个100/1000M/2.5G光口，1个10M/100M/1000M电口；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4、⽀持内置BLE5.1功能模块；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5、满足壁挂、吸顶和面板安装方式；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6、使用WIFI6终端接入测试，接入5GHz频段，在80MHz频宽下，单用户极限性能可达到950Mbps以上；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7、在AP的每个射频各接入1个WiFi6真实终端，整机无线转发总性能极限可达到2.1Gbps；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8、在5GHz关联30个真实终端，2.4GHz关联20个真实终端，即整机关联50个真实终端的情况下，整机无线转发总性能可达到750Mbps；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在网络拥塞情况下，通过对终端发送的报文进行识别，在多业务并行处理时，可以对关键业务（如视频会议、时延敏感类游戏等）优先处理从而实现应用加速，同时双WiFi功能对链路可靠性的提升，保证了用户使用体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10、支持WLAN上行链路检测功能，实时监测上行链路的可行性，当上行链路不可达时，将射频关闭，避免终端连接到不可用的网络。当上行链路恢复时，射频自动开启，无线终端可以正常接入。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11、在自动功率调整基础上，支持检测信号覆盖黑洞功能，并对AP功率做出修正，保证处于特殊位置的终端接收到增强的AP信号，保证体验；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12、为防止设备运行过程中受到ESD静电放电导致设备重启或损坏，提高设备静电放电抗扰度能力，要求设备符合EN 60601-1-2标准，即设备接触放电抗扰度≥8KV，空气放电抗扰度≥15KV。</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B76D3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404853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628" w:type="pct"/>
            <w:tcBorders>
              <w:top w:val="single" w:color="000000" w:sz="4" w:space="0"/>
              <w:left w:val="single" w:color="000000" w:sz="4" w:space="0"/>
              <w:bottom w:val="single" w:color="000000" w:sz="4" w:space="0"/>
              <w:right w:val="single" w:color="000000" w:sz="4" w:space="0"/>
            </w:tcBorders>
            <w:noWrap/>
            <w:vAlign w:val="top"/>
          </w:tcPr>
          <w:p w14:paraId="3930A9B7">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090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0821D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1C2EFF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8口POE交换机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7B4CC0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二层网管交换机 ，交换容量336Gbps ，包转发率56Mpps ；8个10/100/1000Mbps 自适应电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口(支持POE/POE+ ，整机PoE最大输出功率 125W ，单端口最大输出功率 30W) ，2个SFP千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兆光口 ，支持VLAN、ACL、端口镜像 、端口聚合等功能 ，APP和云平台统一管理</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ADE3C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C7E6C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ign w:val="top"/>
          </w:tcPr>
          <w:p w14:paraId="1778C611">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558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26F98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2F06FC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光模块 </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3E15BEB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光模块-SFP-GE-单模模块-(1310nm,10km,LC)</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38F79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1CE80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628" w:type="pct"/>
            <w:tcBorders>
              <w:top w:val="single" w:color="000000" w:sz="4" w:space="0"/>
              <w:left w:val="single" w:color="000000" w:sz="4" w:space="0"/>
              <w:bottom w:val="single" w:color="000000" w:sz="4" w:space="0"/>
              <w:right w:val="single" w:color="000000" w:sz="4" w:space="0"/>
            </w:tcBorders>
            <w:noWrap/>
            <w:vAlign w:val="top"/>
          </w:tcPr>
          <w:p w14:paraId="5BE54DE5">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D00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423E53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21" w:type="pct"/>
            <w:gridSpan w:val="5"/>
            <w:tcBorders>
              <w:top w:val="single" w:color="000000" w:sz="4" w:space="0"/>
              <w:left w:val="single" w:color="000000" w:sz="4" w:space="0"/>
              <w:bottom w:val="single" w:color="000000" w:sz="4" w:space="0"/>
              <w:right w:val="single" w:color="000000" w:sz="4" w:space="0"/>
            </w:tcBorders>
            <w:noWrap/>
            <w:vAlign w:val="center"/>
          </w:tcPr>
          <w:p w14:paraId="1697298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2、业务外网</w:t>
            </w:r>
          </w:p>
        </w:tc>
      </w:tr>
      <w:tr w14:paraId="6EE3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F4B25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BAEF6C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外网汇聚交换机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D359DF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1、交换容量≥688Gbps；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2、包转发率≥120Mpps；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3、MAC地址表&gt;=32K；</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4、≥24个100/1000Base-X SFP端口，≥8个10/100/1000Base-T端口，≥4个10G/1G SFP+口；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5、实现ERPS功能，能够快速阻断环路，链路收敛时间≤50ms；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6、实现CPU保护功能，能限制非法报文对CPU的攻击，保护交换机在各种环境下稳定工作；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7、最大堆叠台数&gt;=9台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8、支持单点管理功能，可以通过任意一台设备的Console口对整个堆叠进行管理；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9、支持完善的堆叠分裂检测机制，堆叠分裂后能自动完成MAC和IP地址的重配置，无需手动干预；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10、最大VLAN数(不是VLAN ID)&gt;=4094；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11、支持链路聚合基本功能及聚合零丢包；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12、支持远程镜、支持流镜像、支持端口镜像；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13、支持RSTP功能：收敛时间≤50ms；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14、支持MSTP功能：收敛时间≤50ms；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15、支持802.1x认证，支持集中式MAC地址认证；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16、支持OAM(802.1AG， 802.3AH)以太网运行、维护和管理标准；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17、端口定时down功能（Schedule job）；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18、支持端口休眠，关闭没有应用的端口，节省能源；</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6CEA0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05DA6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top"/>
          </w:tcPr>
          <w:p w14:paraId="03F60FBB">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63E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8EB12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9761EC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外网接入交换机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05698EC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1、交换容量≥336Gbps，包转发率≥51Mpps；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2、≥24个千兆电口，≥4个千兆光口；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3、支持RJ45 CONSOLE口和Micro USB CONSOLE口进行管理；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4、ERPS：实现ERPS功能，能够快速阻断环路，链路收敛时间≤50ms；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5、实现CPU保护功能，能限制非法报文对CPU的攻击，保护交换机在各种环境下稳定工作；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6、堆叠：最大堆叠台数≥9台；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7、支持基于端口的VLAN，支持基于协议的VLAN；支持基于MAC的VLAN；最大VLAN数(不是VLAN ID) ≥4094；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8、支持最多8个端口聚合；支持最多128个聚合组；支持LACP；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9、支持本地端口镜像和远程端口镜像RSPAN；支持流镜像；同时支持N：M的端口镜像（M大于1）；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10、支持IGMP v1/v2/v3，MLD v1/v2；支持IGMP Snooping v1/v2/v3，MLD Snooping v1/v2；支持组播VLAN；支持PIM-DM，PIM-SM，PIM-SSM；支持MSDP，MSDP for IPv6；支持MBGP，MBGP for Ipv6；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11、支持RIP/RIPng，OSPF；</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12、支持基于第二层、第三层和第四层的ACL；整机提供ACl条目数不小于1K条；支持基于端口和VLAN的 ACL；支持IPv6 ACL；支持出方向ACL，以便于灵活实现数据包过滤；支持802.1x认证，支持集中式MAC地址认证；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13、支持OPENFLOW 1.3标准；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14、支持SNMP V1/V2/V3、RMON、SSHV2；支持OAM(802.1AG， 802.3AH)以太网运行、维护和管理标准；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15、采用专业的内置防雷技术，支持业界领先的10KV业务端口防雷能力。</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16、符合IEEE 802.3az（EEE）节能标准；端口定时down功能（Schedule job）；支持端口休眠，关闭没有应用的端口，节省能源；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17、可视化：支持Telemetry技术。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18、支持RRPP（快速环网保护协议），环网故障恢复时间不超过50ms。</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835D8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F5706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ign w:val="top"/>
          </w:tcPr>
          <w:p w14:paraId="13367DAC">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FA7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1C541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BDC1C4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光模块 </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90DBB7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光模块-SFP-GE-单模模块-(1310nm,10km,LC)</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7A270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C02EF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628" w:type="pct"/>
            <w:tcBorders>
              <w:top w:val="single" w:color="000000" w:sz="4" w:space="0"/>
              <w:left w:val="single" w:color="000000" w:sz="4" w:space="0"/>
              <w:bottom w:val="single" w:color="000000" w:sz="4" w:space="0"/>
              <w:right w:val="single" w:color="000000" w:sz="4" w:space="0"/>
            </w:tcBorders>
            <w:noWrap/>
            <w:vAlign w:val="top"/>
          </w:tcPr>
          <w:p w14:paraId="314E8FD5">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136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72F608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21" w:type="pct"/>
            <w:gridSpan w:val="5"/>
            <w:tcBorders>
              <w:top w:val="single" w:color="000000" w:sz="4" w:space="0"/>
              <w:left w:val="single" w:color="000000" w:sz="4" w:space="0"/>
              <w:bottom w:val="single" w:color="000000" w:sz="4" w:space="0"/>
              <w:right w:val="single" w:color="000000" w:sz="4" w:space="0"/>
            </w:tcBorders>
            <w:noWrap/>
            <w:vAlign w:val="center"/>
          </w:tcPr>
          <w:p w14:paraId="2067941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3、智能化网</w:t>
            </w:r>
          </w:p>
        </w:tc>
      </w:tr>
      <w:tr w14:paraId="29CA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4B57CA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C67C4F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汇聚交换机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3168CB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1、交换容量≥688Gbps；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2、包转发率≥120Mpps；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3、MAC地址表&gt;=32K；</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4、≥24个100/1000Base-X SFP端口，≥8个10/100/1000Base-T端口，≥4个10G/1G SFP+口；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5、实现ERPS功能，能够快速阻断环路，链路收敛时间≤50ms；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6、实现CPU保护功能，能限制非法报文对CPU的攻击，保护交换机在各种环境下稳定工作；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7、最大堆叠台数&gt;=9台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8、支持单点管理功能，可以通过任意一台设备的Console口对整个堆叠进行管理；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9、支持完善的堆叠分裂检测机制，堆叠分裂后能自动完成MAC和IP地址的重配置，无需手动干预；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10、最大VLAN数(不是VLAN ID)&gt;=4094；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11、支持链路聚合基本功能及聚合零丢包；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12、支持远程镜、支持流镜像、支持端口镜像；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13、支持RSTP功能：收敛时间≤50ms；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14、支持MSTP功能：收敛时间≤50ms；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15、支持802.1x认证，支持集中式MAC地址认证；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16、支持OAM(802.1AG， 802.3AH)以太网运行、维护和管理标准；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17、端口定时down功能（Schedule job）；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18、支持端口休眠，关闭没有应用的端口，节省能源。</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A6325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BE7C3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top"/>
          </w:tcPr>
          <w:p w14:paraId="0B028EDF">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563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D917B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DDF063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接入交换机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210B7D1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1、交换容量≥336Gbps，包转发率≥51Mpps；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2、≥24个千兆电口，≥4个千兆光口；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3、支持RJ45 CONSOLE口和Micro USB CONSOLE口进行管理；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4、ERPS：实现ERPS功能，能够快速阻断环路，链路收敛时间≤50ms；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5、实现CPU保护功能，能限制非法报文对CPU的攻击，保护交换机在各种环境下稳定工作；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6、堆叠：最大堆叠台数≥9台；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7、支持基于端口的VLAN，支持基于协议的VLAN；支持基于MAC的VLAN；最大VLAN数(不是VLAN ID) ≥4094；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8、支持最多8个端口聚合；支持最多128个聚合组；支持LACP；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9、支持本地端口镜像和远程端口镜像RSPAN；支持流镜像；同时支持N：M的端口镜像（M大于1）；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10、支持IGMP v1/v2/v3，MLD v1/v2；支持IGMP Snooping v1/v2/v3，MLD Snooping v1/v2；支持组播VLAN；支持PIM-DM，PIM-SM，PIM-SSM；支持MSDP，MSDP for IPv6；支持MBGP，MBGP for Ipv6；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11、支持RIP/RIPng，OSPF；</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12、支持基于第二层、第三层和第四层的ACL；整机提供ACl条目数不小于1K条；支持基于端口和VLAN的 ACL；支持IPv6 ACL；支持出方向ACL，以便于灵活实现数据包过滤；支持802.1x认证，支持集中式MAC地址认证；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13、支持OPENFLOW 1.3标准；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14、支持SNMP V1/V2/V3、RMON、SSHV2；支持OAM(802.1AG， 802.3AH)以太网运行、维护和管理标准；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15、采用专业的内置防雷技术，支持业界领先的10KV业务端口防雷能力。</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16、符合IEEE 802.3az（EEE）节能标准；端口定时down功能（Schedule job）；支持端口休眠，关闭没有应用的端口，节省能源；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17、可视化：支持Telemetry技术。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18、支持RRPP（快速环网保护协议），环网故障恢复时间不超过50ms。</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B746D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6A40A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ign w:val="top"/>
          </w:tcPr>
          <w:p w14:paraId="0BA23D91">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553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134D4A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C818BD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24口POE交换机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1DC0915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1、交换容量≥337Gbps，包转发率≥126Mpps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2、10/100/1000Base-T自适应以太网端口≥24个，千兆SFP口≥4个，支持802.3at/POE+供电标准，静音效果；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3、前面板提供一个串行CONSOLE口和一个Micro USB CONSOLE口；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4、支持802.1Q（VLAN）；支持802.1ad（QinQ）；</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5、支持基于端口、基于MAC 的VLAN划分；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6、支持端口聚合，802.3ad，支持二,三层聚合；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7、支持ERPS以太环保护协议（G.8032）,能够快速阻断环路；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8、实现CPU保护功能，能限制非法报文对CPU的攻击，保护交换机在各种环境下稳定工作；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9、支持IPv4静态路由、RIP、OSPF、VRRP；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10、支持IPv6静态路由、RIPng、OSPFv3；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11、支持IGMP Snooping v1/v2/v3，MLD Snooping v1/v2；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12、支持PIM Snooping；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13、支持集群或堆叠多虚一技术，实现单一界面管理多台设备，IRF成员数最大为9；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14、支持本地端口镜像和远程端口镜像；支持流镜像；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15、支持RSTP功能；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16、支持MSTP功能；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17、支持RRPP（快速环网保护协议）；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18、支持电源的告警监视；电压和环境温度的监视；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19、支持SNMP V1/V2/V3、Telnet、RMON、SSH2.0功能；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20、内置图形化网管，可配合上端管理设备实现整网拓扑可视，实现在网络设备上对整网交换机的统一管理，无需再额外配置网管平台。</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C1CB7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271F5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top"/>
          </w:tcPr>
          <w:p w14:paraId="7E6AD8CA">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70A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83B2E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186334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8口POE交换机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59D11D7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二层网管交换机 ，交换容量336Gbps ，包转发率56Mpps ；8个10/100/1000Mbps 自适应电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口(支持POE/POE+ ，整机PoE最大输出功率 125W ，单端口最大输出功率 30W) ，2个SFP千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兆光口 ，支持VLAN、ACL、端口镜像 、端口聚合等功能 ，APP和云平台统一管理</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7B46C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619DA7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8" w:type="pct"/>
            <w:tcBorders>
              <w:top w:val="single" w:color="000000" w:sz="4" w:space="0"/>
              <w:left w:val="single" w:color="000000" w:sz="4" w:space="0"/>
              <w:bottom w:val="single" w:color="000000" w:sz="4" w:space="0"/>
              <w:right w:val="single" w:color="000000" w:sz="4" w:space="0"/>
            </w:tcBorders>
            <w:noWrap/>
            <w:vAlign w:val="top"/>
          </w:tcPr>
          <w:p w14:paraId="37D40A69">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10D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0D828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81A9A8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光模块</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56D5AE4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光模块-SFP-GE-单模模块-(1310nm,10km,LC)</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9A038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0E074A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628" w:type="pct"/>
            <w:tcBorders>
              <w:top w:val="single" w:color="000000" w:sz="4" w:space="0"/>
              <w:left w:val="single" w:color="000000" w:sz="4" w:space="0"/>
              <w:bottom w:val="single" w:color="000000" w:sz="4" w:space="0"/>
              <w:right w:val="single" w:color="auto" w:sz="4" w:space="0"/>
            </w:tcBorders>
            <w:noWrap/>
            <w:vAlign w:val="top"/>
          </w:tcPr>
          <w:p w14:paraId="1E6F545D">
            <w:pPr>
              <w:keepNext w:val="0"/>
              <w:keepLines w:val="0"/>
              <w:widowControl/>
              <w:suppressLineNumbers w:val="0"/>
              <w:jc w:val="righ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E91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auto" w:sz="4" w:space="0"/>
              <w:right w:val="single" w:color="auto" w:sz="4" w:space="0"/>
            </w:tcBorders>
            <w:noWrap/>
            <w:vAlign w:val="top"/>
          </w:tcPr>
          <w:p w14:paraId="49F3F85B">
            <w:pPr>
              <w:keepNext w:val="0"/>
              <w:keepLines w:val="0"/>
              <w:widowControl/>
              <w:suppressLineNumbers w:val="0"/>
              <w:jc w:val="left"/>
              <w:textAlignment w:val="top"/>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三、广播系统</w:t>
            </w:r>
          </w:p>
        </w:tc>
      </w:tr>
      <w:tr w14:paraId="6FF8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auto" w:sz="4" w:space="0"/>
              <w:left w:val="single" w:color="000000" w:sz="4" w:space="0"/>
              <w:bottom w:val="single" w:color="000000" w:sz="4" w:space="0"/>
              <w:right w:val="single" w:color="000000" w:sz="4" w:space="0"/>
            </w:tcBorders>
            <w:noWrap/>
            <w:vAlign w:val="center"/>
          </w:tcPr>
          <w:p w14:paraId="566E308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21" w:type="pct"/>
            <w:gridSpan w:val="5"/>
            <w:tcBorders>
              <w:top w:val="single" w:color="auto" w:sz="4" w:space="0"/>
              <w:left w:val="single" w:color="000000" w:sz="4" w:space="0"/>
              <w:bottom w:val="single" w:color="000000" w:sz="4" w:space="0"/>
              <w:right w:val="single" w:color="000000" w:sz="4" w:space="0"/>
            </w:tcBorders>
            <w:noWrap/>
            <w:vAlign w:val="center"/>
          </w:tcPr>
          <w:p w14:paraId="237D9FA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1、控制端设备</w:t>
            </w:r>
          </w:p>
        </w:tc>
      </w:tr>
      <w:tr w14:paraId="6918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3439C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C65C24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IP网络广播系统分控软件</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7DEB7F3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1.数字客户端分控软件运行于Windows操作系统的台式电脑或笔记本电脑（兼容(win7-win10、server2008或更高版本)），用户登陆通过系统服务器的权限验证即可进行对广播系统的控制。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2.客户端软件利用网络（局域网、广域网）远程登录到服务器，支持多套客户端软件同时登录到服务器，各套客户端软件独立工作。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3.可实现终端状态查看、音频播放、监听、广播及对讲、会话状态监控等功能。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4.支持实时查看终端工作状态、音量、任务，并且可在终端状态界面设置终端音量。终端状态支持方块视图和列表视图两种模式。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5.支持创建文本广播任务，可实现将文本转成语音，支持后台调整语速、设置播放语音、循环次数的功能。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6.支持创建终端采集任务，可设置普通、中级的采集音质类型。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7.支持创建声卡采集任务，可通过分控客户端所在电脑的声卡进行实时采播，并且支持将采播的内容进行录音存储。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8.支持创建音乐播放任务，可进行本地文件播放，可选择多首歌曲进行顺序播放或循环播放或随机播放。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9.支持进行发起监听功能，在会话状态选择监听终端，可监听某任务播放的内容。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10.支持远程对某终端/分区或全区进行实时的寻呼广播，支持选择网络寻呼话筒进行实时对讲。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11.支持分控端查看终端上下线记录，可设置终端掉线弹窗提示。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12.支持临时定时任务配置和管理，提供多种音源选择（音乐播放、声卡采集、终端采集）。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13.支持媒体文件分类分用户管理，可配置公有/私有文件夹，私有文件单独使用。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14.支持一键触发报警任务，后台预置报警任务，紧急时刻客户端一键触发。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15.支持人工报警弹窗提醒。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16.支持展示服务器时间（年月日 时分秒）。</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064A2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48755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060605EE">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841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1366E3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26FB3B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互动助手软件</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536639F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移动端APP（手机或平板）软件，通过扫描二维码方式与网络广播服务器或广播系统管控电脑建立连接。移动端远程操控广播管理界面，可实现节目的播放、终端的管理、系统设置、音量调节等操作。移动端APP具备基本辅助工具，包括画笔、放大镜等，移动端可对网络广播系统的电子地图进行批注，可通过广播服务器或广播系统管理电脑输出到液晶电视或大屏或投影等显示设备上，适应各类监控广播工程中进行可视化地指挥和管理。（提供扫码、远程操控广播管理、辅助工具、电子地图功能界面截图佐证）</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A9D07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6F041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2F3004F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A06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3D5EA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E9FC9A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寻呼话筒</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7C7192DE">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1.具备电容触摸屏。无操作时进入休眠、低功耗省电状态。</w:t>
            </w:r>
          </w:p>
          <w:p w14:paraId="0146DB89">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2.具备数字键，功能键界面。可呼叫分区及多个分区，呼叫全区广播。</w:t>
            </w:r>
          </w:p>
          <w:p w14:paraId="3419502C">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3.内置≥1路网络硬件音频解码模块，具有≥1路RJ45网络接口，≥100Mbps传输速率。</w:t>
            </w:r>
          </w:p>
          <w:p w14:paraId="63630E22">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★4.具备音频矩阵功能，支持≥8组外接音频输入接口，支持每路独立音量调节；支持≥10组LINE OUT输出，可通过面板按键控制音频输出开启/关闭功能。(提供功能截图佐证）</w:t>
            </w:r>
          </w:p>
          <w:p w14:paraId="0E0F3880">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★5.支持≥4种音源（IP网络数字、SD、USB、收音），可通过面板按键控制≥2组音频输出的开启/关闭功能。(提供功能截图佐证）</w:t>
            </w:r>
          </w:p>
          <w:p w14:paraId="53D7F5C0">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★6.支持≥1路PHONE INPUT输入接口和≥1路话筒输入接口，每一路均自带独立音量调节，输入音源可实现混音采集输入。(提供功能截图佐证）</w:t>
            </w:r>
          </w:p>
          <w:p w14:paraId="72CFF710">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★7.可自定义预设≥10组遥控有效时间段，设置每组的开始时间和结束时间，可预设≥12个任务键及≥6个功能键。(提供功能截图佐证）</w:t>
            </w:r>
          </w:p>
          <w:p w14:paraId="727D906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★8.具备≥4个9针D型数据串口。(提供功能截图佐证）</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6E57C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6122E0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07EC3DE7">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CA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12F1E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209F9F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话筒呼叫控制嵌入软件</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25E4C6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1.软件内嵌于话筒设备，实现话筒呼叫控制功能，支撑设备各项基本功能的运行。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2.授权操作管理功能，支持服务器统一配置管理用户及密码。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3.支持新配置注册智能语音提示功能。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4.支持多种呼叫策略，包括呼叫转移、呼叫等待、无人接听提醒等。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5.支持双向对讲功能，可与另一方对讲终端实现双向语音传输功能。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6.可实现分区/全区进行喊话/广播功能。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7.支持单独调节音量。</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C3550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E4BD1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5AD2723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CB3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17ACA8A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21" w:type="pct"/>
            <w:gridSpan w:val="5"/>
            <w:tcBorders>
              <w:top w:val="single" w:color="000000" w:sz="4" w:space="0"/>
              <w:left w:val="single" w:color="000000" w:sz="4" w:space="0"/>
              <w:bottom w:val="single" w:color="000000" w:sz="4" w:space="0"/>
              <w:right w:val="single" w:color="000000" w:sz="4" w:space="0"/>
            </w:tcBorders>
            <w:noWrap/>
            <w:vAlign w:val="center"/>
          </w:tcPr>
          <w:p w14:paraId="29B7DCF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2、前端设备</w:t>
            </w:r>
          </w:p>
        </w:tc>
      </w:tr>
      <w:tr w14:paraId="387E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4B0E555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21" w:type="pct"/>
            <w:gridSpan w:val="5"/>
            <w:tcBorders>
              <w:top w:val="single" w:color="000000" w:sz="4" w:space="0"/>
              <w:left w:val="single" w:color="000000" w:sz="4" w:space="0"/>
              <w:bottom w:val="single" w:color="000000" w:sz="4" w:space="0"/>
              <w:right w:val="single" w:color="000000" w:sz="4" w:space="0"/>
            </w:tcBorders>
            <w:noWrap/>
            <w:vAlign w:val="center"/>
          </w:tcPr>
          <w:p w14:paraId="671A29A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1F</w:t>
            </w:r>
          </w:p>
        </w:tc>
      </w:tr>
      <w:tr w14:paraId="1C67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1DB18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23D4B0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IP网络功放终端</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32505E9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1.设备采用标准≥19英寸机架设计，带有LCD显示屏。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2.内置≥1路网络硬件音频解码模块。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3.支持≥1路线路输入和≥1路话筒输入接口，可独立调节音量。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4.支持高低音调节电位器控制。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5.具有≥1路EMC输入接口，具有最高优先级。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6.具有≥1路音频输出接口。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7.具有≥1路三线制强切输出接口，无需强切电源。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8.集成数字功放，功率≥60W；支持定压方式输出。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9.支持通过后台软件对终端进行远程固件升级。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10.具有≥1路RJ45网络接口，≥100Mbps传输速率。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★11.设备内置有主备切换检测模块，在断网或断电的故障情况下，实现自动切换到≥100V定压备份通道。（提供满足此产品参数的第三方检测机构出具的检测报告）</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AA83E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943D1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0F2D89D9">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B3E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0D51A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53FFEF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数字IP网络平台终端嵌入软件</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2D30EA3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1.软件内嵌于数字IP网络平台终端设备，支撑设备各项基本功能的运行。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2.嵌入DSP音频处理技术，高保真解码音频文件；支持远程点播功能，支持节目播放。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3.支持新配置注册智能语音提示功能。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4.支持播放背景音乐功能，支持单独调节音量。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5.支持播放本地服务器的MP3文件；支持单独播放或分区/全区播放。</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24A73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031F54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F035834">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6CE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45BFE0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A3CA1D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天花喇叭</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7CB0FA1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产品特点：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1.优质天花喇叭，金属外壳，铝质网罩，弹簧压片系统，安装简易轻松。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2.全频单元设计，享受音乐和人声兼得的非凡体验，体验人声的清晰重现和背景音乐的流畅响应。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3.采用高性能铜线音频变压器，能够减少电路中因阻抗产生的损耗。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适用范围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适用于酒店、旅馆、会所等。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1.额定功率(100V)：1.5W, 3W, 6W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2.额定功率(70V)：0.75W, 1.5W, 3W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3.阻抗：黑: Com  红: 6.7KΩ/ 绿: 3.3KΩ/ 白: 1.7KΩ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4.灵敏度(1W/1M)：92dB ±3dB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5.最大声压级：100dB ±3dB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6.频率响应(-10dB)：110Hz-18kHz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7.喇叭单元：5"×1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8.安装开孔尺寸：170mm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9.尺寸：200×60mm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10.重量：0.8kg</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B5686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B1FB1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689686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163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3135173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21" w:type="pct"/>
            <w:gridSpan w:val="5"/>
            <w:tcBorders>
              <w:top w:val="single" w:color="000000" w:sz="4" w:space="0"/>
              <w:left w:val="single" w:color="000000" w:sz="4" w:space="0"/>
              <w:bottom w:val="single" w:color="000000" w:sz="4" w:space="0"/>
              <w:right w:val="single" w:color="000000" w:sz="4" w:space="0"/>
            </w:tcBorders>
            <w:noWrap/>
            <w:vAlign w:val="center"/>
          </w:tcPr>
          <w:p w14:paraId="1A55D3F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2F</w:t>
            </w:r>
          </w:p>
        </w:tc>
      </w:tr>
      <w:tr w14:paraId="58F5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1E734D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B61829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IP网络功放终端</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0B332F6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1.设备采用标准≥19英寸机架设计，带有LCD显示屏。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2.内置≥1路网络硬件音频解码模块。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3.支持≥1路线路输入和≥1路话筒输入接口，可独立调节音量。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4.支持高低音调节电位器控制。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5.具有≥1路EMC输入接口，具有最高优先级。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6.具有≥1路音频输出接口。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7.具有≥1路三线制强切输出接口，无需强切电源。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8.集成数字功放，功率≥60W；支持定压方式输出。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9.支持通过后台软件对终端进行远程固件升级。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10.具有≥1路RJ45网络接口，≥100Mbps传输速率。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11.设备内置有主备切换检测模块，在断网或断电的故障情况下，实现自动切换到≥100V定压备份通道。</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7C4CB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BA359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4882E70D">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338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E86DF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BB8CDC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数字IP网络平台终端嵌入软件</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154F76F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1.软件内嵌于数字IP网络平台终端设备，支撑设备各项基本功能的运行。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2.嵌入DSP音频处理技术，高保真解码音频文件；支持远程点播功能，支持节目播放。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3.支持新配置注册智能语音提示功能。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4.支持播放背景音乐功能，支持单独调节音量。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5.支持播放本地服务器的MP3文件；支持单独播放或分区/全区播放。</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DA8D5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AE4AC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135D0EE2">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36B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1E8645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2BDAF0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天花喇叭</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E3EA1E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产品特点：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1.优质天花喇叭，金属外壳，铝质网罩，弹簧压片系统，安装简易轻松。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2.全频单元设计，享受音乐和人声兼得的非凡体验，体验人声的清晰重现和背景音乐的流畅响应。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3.采用高性能铜线音频变压器，能够减少电路中因阻抗产生的损耗。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适用范围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适用于酒店、旅馆、会所等。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1.额定功率(100V)：1.5W, 3W, 6W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2.额定功率(70V)：0.75W, 1.5W, 3W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3.阻抗：黑: Com  红: 6.7KΩ/ 绿: 3.3KΩ/ 白: 1.7KΩ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4.灵敏度(1W/1M)：92dB ±3dB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5.最大声压级：100dB ±3dB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6.频率响应(-10dB)：110Hz-18kHz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7.喇叭单元：5"×1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8.安装开孔尺寸：170mm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9.尺寸：200×60mm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10.重量：0.8kg</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EF44E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01035B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0CE072F3">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68F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58EF86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21" w:type="pct"/>
            <w:gridSpan w:val="5"/>
            <w:tcBorders>
              <w:top w:val="single" w:color="000000" w:sz="4" w:space="0"/>
              <w:left w:val="single" w:color="000000" w:sz="4" w:space="0"/>
              <w:bottom w:val="single" w:color="000000" w:sz="4" w:space="0"/>
              <w:right w:val="single" w:color="000000" w:sz="4" w:space="0"/>
            </w:tcBorders>
            <w:noWrap/>
            <w:vAlign w:val="center"/>
          </w:tcPr>
          <w:p w14:paraId="355487D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3F</w:t>
            </w:r>
          </w:p>
        </w:tc>
      </w:tr>
      <w:tr w14:paraId="74AA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117302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149666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IP网络功放终端</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70ED1E6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1.设备采用标准≥19英寸机架设计，带有LCD显示屏。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2.内置≥1路网络硬件音频解码模块。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3.支持≥1路线路输入和≥1路话筒输入接口，可独立调节音量。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4.支持高低音调节电位器控制。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5.具有≥1路EMC输入接口，具有最高优先级。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6.具有≥1路音频输出接口。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7.具有≥1路三线制强切输出接口，无需强切电源。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8.集成数字功放，功率≥60W；支持定压方式输出。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9.支持通过后台软件对终端进行远程固件升级。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10.具有≥1路RJ45网络接口，≥100Mbps传输速率。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11.设备内置有主备切换检测模块，在断网或断电的故障情况下，实现自动切换到≥100V定压备份通道。</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C36CB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02BF1C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6AD71107">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831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0F815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33F8BD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数字IP网络平台终端嵌入软件</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162AF00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1.软件内嵌于数字IP网络平台终端设备，支撑设备各项基本功能的运行。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2.嵌入DSP音频处理技术，高保真解码音频文件；支持远程点播功能，支持节目播放。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3.支持新配置注册智能语音提示功能。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4.支持播放背景音乐功能，支持单独调节音量。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5.支持播放本地服务器的MP3文件；支持单独播放或分区/全区播放。</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34B0B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F814A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19BB3C63">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E5C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BFFF3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BF955B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天花喇叭</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2F80B2A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产品特点：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1.优质天花喇叭，金属外壳，铝质网罩，弹簧压片系统，安装简易轻松。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2.全频单元设计，享受音乐和人声兼得的非凡体验，体验人声的清晰重现和背景音乐的流畅响应。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3.采用高性能铜线音频变压器，能够减少电路中因阻抗产生的损耗。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适用范围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适用于酒店、旅馆、会所等。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1.额定功率(100V)：1.5W, 3W, 6W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2.额定功率(70V)：0.75W, 1.5W, 3W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3.阻抗：黑: Com  红: 6.7KΩ/ 绿: 3.3KΩ/ 白: 1.7KΩ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4.灵敏度(1W/1M)：92dB ±3dB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5.最大声压级：100dB ±3dB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6.频率响应(-10dB)：110Hz-18kHz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7.喇叭单元：5"×1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8.安装开孔尺寸：170mm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9.尺寸：200×60mm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10.重量：0.8kg</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BD953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4E6A28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0A7E333B">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200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A0848B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21" w:type="pct"/>
            <w:gridSpan w:val="5"/>
            <w:tcBorders>
              <w:top w:val="single" w:color="000000" w:sz="4" w:space="0"/>
              <w:left w:val="single" w:color="000000" w:sz="4" w:space="0"/>
              <w:bottom w:val="single" w:color="000000" w:sz="4" w:space="0"/>
              <w:right w:val="single" w:color="000000" w:sz="4" w:space="0"/>
            </w:tcBorders>
            <w:noWrap/>
            <w:vAlign w:val="center"/>
          </w:tcPr>
          <w:p w14:paraId="08C1228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3、配套材料</w:t>
            </w:r>
          </w:p>
        </w:tc>
      </w:tr>
      <w:tr w14:paraId="0FC1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8368A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826CE1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音频连接线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09CD1C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1.8米音频连接线：3.5（耳机插头）*1,双莲花（RCA）*1,线径：0.3mm</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12ACE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544" w:type="pct"/>
            <w:tcBorders>
              <w:top w:val="single" w:color="000000" w:sz="4" w:space="0"/>
              <w:left w:val="single" w:color="000000" w:sz="4" w:space="0"/>
              <w:bottom w:val="single" w:color="000000" w:sz="4" w:space="0"/>
              <w:right w:val="single" w:color="000000" w:sz="4" w:space="0"/>
            </w:tcBorders>
            <w:noWrap/>
            <w:vAlign w:val="center"/>
          </w:tcPr>
          <w:p w14:paraId="646E49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6EA1D3F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509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83FE6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D352FE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线管</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0E9C1CA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PVC线管</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5C086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44" w:type="pct"/>
            <w:tcBorders>
              <w:top w:val="single" w:color="000000" w:sz="4" w:space="0"/>
              <w:left w:val="single" w:color="000000" w:sz="4" w:space="0"/>
              <w:bottom w:val="single" w:color="000000" w:sz="4" w:space="0"/>
              <w:right w:val="single" w:color="000000" w:sz="4" w:space="0"/>
            </w:tcBorders>
            <w:noWrap/>
            <w:vAlign w:val="center"/>
          </w:tcPr>
          <w:p w14:paraId="599EC8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A5D3C46">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66C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B21ED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D19ADC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喇叭线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759E9F0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RVV2*1.5软护套线100米 黑色</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39035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544" w:type="pct"/>
            <w:tcBorders>
              <w:top w:val="single" w:color="000000" w:sz="4" w:space="0"/>
              <w:left w:val="single" w:color="000000" w:sz="4" w:space="0"/>
              <w:bottom w:val="single" w:color="000000" w:sz="4" w:space="0"/>
              <w:right w:val="single" w:color="000000" w:sz="4" w:space="0"/>
            </w:tcBorders>
            <w:noWrap/>
            <w:vAlign w:val="center"/>
          </w:tcPr>
          <w:p w14:paraId="50C651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628" w:type="pct"/>
            <w:tcBorders>
              <w:top w:val="single" w:color="000000" w:sz="4" w:space="0"/>
              <w:left w:val="single" w:color="000000" w:sz="4" w:space="0"/>
              <w:bottom w:val="single" w:color="000000" w:sz="4" w:space="0"/>
              <w:right w:val="single" w:color="auto" w:sz="4" w:space="0"/>
            </w:tcBorders>
            <w:noWrap/>
            <w:vAlign w:val="center"/>
          </w:tcPr>
          <w:p w14:paraId="20CDD930">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5E4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auto" w:sz="4" w:space="0"/>
            </w:tcBorders>
            <w:noWrap/>
            <w:vAlign w:val="top"/>
          </w:tcPr>
          <w:p w14:paraId="04A0EA5A">
            <w:pPr>
              <w:keepNext w:val="0"/>
              <w:keepLines w:val="0"/>
              <w:widowControl/>
              <w:suppressLineNumbers w:val="0"/>
              <w:jc w:val="left"/>
              <w:textAlignment w:val="top"/>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四、视频监控系统</w:t>
            </w:r>
          </w:p>
        </w:tc>
      </w:tr>
      <w:tr w14:paraId="2E23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62701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28769C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200万电梯半球</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D9F94A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最大分辨率≥1920x1080@25fps。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最低照度彩色≤0.002lx。</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内置GPU芯片，麦克风，扬声器。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支持白光补光、红外补光，在开启白光灯进行补光时，可输出彩色视频图像。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支持智能报警防干扰功能，智能分析行为类型为区域入侵、越界、进入区域、离开区域时，报警检测目标设置为人体或车辆时，光线明暗变化，篮球滚动，狗行走，树摇晃，不触发报警。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当报警产生时，可触发联动声音报警。报警声音类型不低于 12 种，报警音量和重复次数可设置。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可对出现在监控场景内的两眼瞳距不小于19像素的人脸进行检验，并叠加目标提示框。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可同时对经过设定检测区域内的不低于10 个行人进行人脸检测、跟踪、评分和抓拍。可筛选和抓拍最佳人脸图片存储及上报中心。抓拍图片数量、大小可设，支持上传全景照。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应支持像素显示功能，可通过IE浏览器显示监视画面中鼠标所选区域水平及垂直方向的像素数。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支持快捷配置功能，可在预览画面页开启/关闭“快捷配置”页面，可支持配置常用图像参数、OSD 配置、视音频参数等，并支持恢复默认操作。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应支持硬件微引导程序OTP写入保护机制，uboot的FLASH存储空间应采用防篡改功能。若非法修改FLASH中的内容，可提示异常报错，uboot无法正常启动。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应支持固件安全检验功能，摄像机uboot应采用加密存储，通过离线烧写存储器方式写入的uboot执行程序，不能被硬件微引导程序加载执行。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支持DC12V或POE供电。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≥IP66防护等级。</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A211D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4527C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285B71DF">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03C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DE85A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337EA4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400万室内半球</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7CEFD1A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400万海螺型网络摄像机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传感器类型：1/2.7"" Progressive Scan CMOS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 最低照度：彩色：0.005 Lux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宽动态：数字宽动态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 调节角度：水平：0°~360°，垂直：0°~75°，旋转：0°~360°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定焦镜头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红外波长范围：850 nm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防补光过曝：支持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补光灯类型：智能补光，可切换白光灯、红外灯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 补光距离：红外光最远可达30 m，白光最远可达20 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最大分辨率：2560 × 1440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视频压缩标准：主码流：H.265/H.264/Smart264/Smart265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 子码流：H.265/H.264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音频：1个内置麦克风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15. 网络：1个RJ45 10 M/100 M自适应以太网口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存储温湿度：-30 ℃~60 ℃，湿度小于95%（无凝结）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启动及工作温湿度：-30 ℃~60 ℃，湿度小于95%（无凝结）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恢复出厂设置：支持客户端或浏览器恢复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 供电方式：DC：12 V ± 25%，支持防反接保护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 PoE：IEEE 802.3af，CLASS 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 防护：IP67</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86617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3E4C8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03103C18">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59B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AC934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1D2799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400万全彩室外枪机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F685F4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具有400万像素 CMOS传感器。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具有不小于1/1.8"靶面尺寸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最低照度彩色：≤0.0005 lx。</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内置暖白光补光灯。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定焦镜头，2.8mm/4mm/6mm/8mm可选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补光距离不小于60米。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动态范围不小于106dB。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信噪比不小于62dB。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需支持IP67防尘防水。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需支持PoE 供电，802.3af，Class 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需支持DC12V供电，且在不小于DC12V±30%范围内变化时可以正常工作。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视频压缩标准：主码流：H.265/H.264/Smart264/Smart265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 子码流：H.265/H.264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音频：1个内置麦克风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15. 网络：1个RJ45 10 M/100 M自适应以太网口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恢复出厂设置：支持客户端或浏览器恢复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存储温湿度：-30 ℃~60 ℃，湿度小于95%（无凝结）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启动及工作温湿度：-30 ℃~60 ℃，湿度小于95%（无凝结）</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697DB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AF502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527EDC0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916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8EE78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2C4996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400万门前全景球机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0E68E2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由全景摄像机和细节摄像机组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视频输出支持≥2560×1440@25fps，分辨力不小于1400线，红外距离≥150米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在彩色模式下，当环境低照度降低至设定阈值，样机可自动开启白光灯补光，在白天、夜晚均可输出彩色视频图像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细节镜头支持≥23倍光学变倍,最大焦距不小于110mm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支持最低照度可达彩色≤0.0002lx，黑白≤0.0001lx</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需支持水平手控速度不小于160°/S，垂直速度不小于120°/S，云台定位精度为±0.1°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水平旋转范围为360°连续旋转，垂直旋转范围为-15°~90°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需支持对镜头前盖玻璃加热，去除玻璃上的冰状和水状附着物。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需具备智能分析抗干扰功能，当篮球、小狗、树叶等非人或车辆目标经过检测区域时，不会触发报警。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需支持快捷配置功能，可在预览画面开启/关闭“快捷配置”页面，对曝光参数、OSD、智能资源分配模式等参数进行配置，并可一键恢复为默认设置。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支持≥300个预置位，可按照所设置的预置位完成不小于8条巡航路径，支持不小于4条模式路径设置，支持预置位视频冻结功能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支持智能红外、透雾、强光抑制、电子防抖、数字降噪、防红外过曝功能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需具备本机存储功能，支持SD卡热插拔，最大支持256GB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需具有H.265、H.264设置选项，可将H.265、H.264格式设置为Baseline/Main/High Profile，音频编码格式具有G.711ulaw/G.711alaw/G.726/G.722.1设置选项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需具备较好的防护性能环境适应性，支持≥IP67，6kV防浪涌，工作温度范围可达-40℃-70℃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需具备较好的电源适应性，电压在DC36V±30%范围内变化时，设备可正常工作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17.需支持二维码功能检测，在IE浏览器下，可通过手机扫描预览界面上的二维码获取设备资料。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18.需支持白平衡参数锁定功能，可将白平衡参数锁定为当前设定值，锁定后白平衡参数值不应改变。</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CD06B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0C5EE3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6DE7658D">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901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30A27C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0C1BFA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枪机支架</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093E28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定制枪机支架</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51CF7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27034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278CCE3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94F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ECD8C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0E3F0B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电梯网桥</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7764A84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2.4G电梯网桥，802.11n制式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不少于距离200米2网口设计</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20928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7D63B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1D94366F">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DFB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CBED1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B9142F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F40254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12V3A电源</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AA628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3E7C5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124D263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7DA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AF226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A4A5B9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24盘位存储主机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1405A17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设备配置：≥1颗64位多核处理器，≥8GB内存，内置SSD固态硬盘，配置≥4个风扇，支持热插拔1+1AC220V电源或1+1直流冗余电源供电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≥4个2.5Gb网口，支持2个前置 USB2.0接口、2个后置USB3.0接口，支持1个前置VGA接口、1个后置HDMI接口，支持1个RS-232串口，支持4个PCI-E3.0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具有24个硬盘热插拔插槽；内置24块4T的企业级硬盘。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支持硬盘热插拔设备在读写数据时，热插拔设备内的任意块硬盘，设备正常运行不宕机，硬盘不损坏，数据不丢失，业务不中断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具备不少于1个定位灯、1个电源灯、1个设备报警灯、1个就绪灯、1个网络状态灯、1个系统盘状态灯、1个硬盘状态灯，机箱具备防尘滤网，采用双立柱防震设计。设备左右侧面各2个抬手，具备前面板抽拉标签卡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每个控制单元应支持双系统应用，外置系统盘支持RAID1模式，系统盘支持热插拔，当主系统出现故障时，备用系统可接管工作；支持系统盘为独立的2块HDD（SATA、SAS）或SSD盘，组成RAID1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应支持视音频、图片、智能数据流进行混合直存，无须存储服务器和图片服务器的参与，平台服务器宕机时，存储业务正常；支持国际GB/T 28181和Onvif视频流直存模式；支持iSCSI直存功能，前端网络摄像机和设备之间可直接通过iSCSI协议进行块存储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应支持 ONVIF、PSIA、TCP/IP、UDP、SIP、SIP2.0、RTSP、RTP、RTCP、iSCSI、CIFS(SMB)、NFS、FTP、HTTP、AFP、RSYNC、SNMP、IPV4、IPV6、HLS、S3、OSS等协议，支持IP组播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应支持网络RAID纠删码技术，多台存储设备组建网络RAID，设置为负载均衡；单台或多台存储设备组建网络RAID，允许每组RAID中任意1-18个磁盘发生故障，数据不丢失，存储服务不中断；允许每组RAID中任意20块硬盘发生故障，业务不中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设备应支持版本回退功能，在当前版本出现故障或操作失误后，可进行回退到历史版本，回退后录像正常回放，且历史录像完整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设备支持MAID2.0磁盘节能功能，当磁盘不工作时，可根据设置的时间自动启动磁盘降速或磁盘休眠指令，降低磁盘驱动能耗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设备应支持硬盘的多级工作模式，包括性能模式、空闲模式（A\B\C，A：硬盘短时空闲，可以正常响应IO；B：较多空闲，磁头不再移动，硬盘满转；C:硬盘完全空闲，磁头不再移动，硬盘降速）、休眠模式（硬盘不再旋转，新下发IO需要唤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BMC支持复杂密码，设备首次使用默认密码登录BMC时，提示修改密码，并且需要强制修改完密码后重新登陆，否则无法进入BMC web</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675CE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669AEE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42326F5E">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2CC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1926F6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87C0BC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接入平台扩容</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336A934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需基于现有的综合安防管理平台进行授权扩容，增加视频授权60路，门禁10路，报警20路</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23534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99B00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2536A947">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D3E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C210E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F3CB42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D1B9B9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超五类网线</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A0ABC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CB1A1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622B876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82C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4B074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23A0E6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33128FB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43901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C107D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30A2D76">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494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ED693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978B0B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穿线管</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764147F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F596E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FD2EA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6BDDAE20">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BA4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C6FEF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8F743F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5F337BE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E5037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宗</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EBA79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auto" w:sz="4" w:space="0"/>
            </w:tcBorders>
            <w:noWrap/>
            <w:vAlign w:val="center"/>
          </w:tcPr>
          <w:p w14:paraId="1F48F3F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8A4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auto" w:sz="4" w:space="0"/>
            </w:tcBorders>
            <w:noWrap/>
            <w:vAlign w:val="top"/>
          </w:tcPr>
          <w:p w14:paraId="424F06D7">
            <w:pPr>
              <w:keepNext w:val="0"/>
              <w:keepLines w:val="0"/>
              <w:widowControl/>
              <w:suppressLineNumbers w:val="0"/>
              <w:jc w:val="left"/>
              <w:textAlignment w:val="top"/>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五、门禁系统</w:t>
            </w:r>
          </w:p>
        </w:tc>
      </w:tr>
      <w:tr w14:paraId="00D8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9C82FE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21" w:type="pct"/>
            <w:gridSpan w:val="5"/>
            <w:tcBorders>
              <w:top w:val="single" w:color="000000" w:sz="4" w:space="0"/>
              <w:left w:val="single" w:color="000000" w:sz="4" w:space="0"/>
              <w:bottom w:val="single" w:color="000000" w:sz="4" w:space="0"/>
              <w:right w:val="single" w:color="000000" w:sz="4" w:space="0"/>
            </w:tcBorders>
            <w:noWrap/>
            <w:vAlign w:val="center"/>
          </w:tcPr>
          <w:p w14:paraId="1255A08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1、门禁控制系统</w:t>
            </w:r>
          </w:p>
        </w:tc>
      </w:tr>
      <w:tr w14:paraId="305E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064CE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0AEB4F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刷卡读头</w:t>
            </w:r>
          </w:p>
        </w:tc>
        <w:tc>
          <w:tcPr>
            <w:tcW w:w="2397" w:type="pct"/>
            <w:tcBorders>
              <w:top w:val="single" w:color="000000" w:sz="4" w:space="0"/>
              <w:left w:val="single" w:color="000000" w:sz="4" w:space="0"/>
              <w:bottom w:val="single" w:color="000000" w:sz="4" w:space="0"/>
              <w:right w:val="nil"/>
            </w:tcBorders>
            <w:noWrap w:val="0"/>
            <w:vAlign w:val="center"/>
          </w:tcPr>
          <w:p w14:paraId="08EFCD0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认证方式：刷卡、密码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读卡频率：13.56MHz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按键方式：实体按键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可识别卡：IC卡(支持扇区加密)、CPU卡序列号(不含加密功能)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通讯方式：RS485+Wiegand</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工作电压：DC 12V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功耗：≤2W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安装方式：无底盒壁挂、86底盒、120底盒安装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工作环境：IP65，室内外环境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设备尺寸：123mm(高)x88mm(宽)x21mm(厚)</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1ADD6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D04B3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5AD9043A">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7BF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26E68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05EBCF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双门门禁控制器</w:t>
            </w:r>
          </w:p>
        </w:tc>
        <w:tc>
          <w:tcPr>
            <w:tcW w:w="2397" w:type="pct"/>
            <w:tcBorders>
              <w:top w:val="single" w:color="000000" w:sz="4" w:space="0"/>
              <w:left w:val="single" w:color="000000" w:sz="4" w:space="0"/>
              <w:bottom w:val="single" w:color="000000" w:sz="4" w:space="0"/>
              <w:right w:val="nil"/>
            </w:tcBorders>
            <w:noWrap w:val="0"/>
            <w:vAlign w:val="center"/>
          </w:tcPr>
          <w:p w14:paraId="279B4EE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管控门数：2门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通讯方式：上行TCP/IP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可接读卡器：RS485读卡器*4、Wiegand读卡器*4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存储容量：10万张卡和30万记录存储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门禁高级功能：支持多门互锁、跨主机反潜回、多重卡认证等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输入接口：报警输入*4、门磁*2、开门按钮*2、Case输入*4、防拆*1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输出接口：开门继电器*2、报警继电器*4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其他功能：带消防联动继电器接口、接蓄电池功能接口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工作电压：DC 12V（自带开关电源：220V输入，12V/100W输出）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机箱尺寸：345mm(高)*370mm(宽)*90mm(厚)</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12D3E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C1099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292065B4">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064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A48BF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993492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单门门禁控制器</w:t>
            </w:r>
          </w:p>
        </w:tc>
        <w:tc>
          <w:tcPr>
            <w:tcW w:w="2397" w:type="pct"/>
            <w:tcBorders>
              <w:top w:val="single" w:color="000000" w:sz="4" w:space="0"/>
              <w:left w:val="single" w:color="000000" w:sz="4" w:space="0"/>
              <w:bottom w:val="single" w:color="000000" w:sz="4" w:space="0"/>
              <w:right w:val="nil"/>
            </w:tcBorders>
            <w:noWrap w:val="0"/>
            <w:vAlign w:val="center"/>
          </w:tcPr>
          <w:p w14:paraId="706E8A1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管控门数：1门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通讯方式：上行TCP/IP</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可接读卡器：RS485读卡器*2、Wiegand读卡器*2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存储容量：10万张卡和30万记录存储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门禁高级功能：支持跨主机反潜回、多重卡认证等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输入接口：报警输入*4、门磁*1、开门按钮*1、Case输入*2、防拆*1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输出接口：开门继电器*1、报警继电器*2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其他功能：带消防联动继电器接口、接蓄电池功能接口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工作电压：DC 12V（自带开关电源：220V输入，12V/50W输出）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机箱尺寸：345mm(高)*370mm(宽)*90mm(厚)</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8E6AE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4B625D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0682849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A9D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40A034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6A1B7D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门禁控制箱</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3C1E330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输入电压：100-240VAC；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输出电压：12VDC；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输出电流：4.17A；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输出功率：50W；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支持蓄电池（0T7-12）接入（设备本身不含蓄电池）；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工作温度：-10℃-+50℃；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工作湿度：＜95%；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机箱尺寸：237*285*85mm；</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E54D8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3C18C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4FCDC383">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327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968EB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7FB4F3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单门磁力锁</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E31410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锁体主体颜色：深灰色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最大静态直线拉力：280kg±10%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断电开锁，满足消防要求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具有电锁状态指示灯（红灯为开锁状态， 绿灯为上锁状态）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支持锁状态侦测信号(门磁)输出：NO/NC/COM接点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工作电压：12V/480mA 或 24V/240mA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锁体尺寸：长238*宽47*厚28(mm)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吸板尺寸：长182*宽38*高13(mm)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使用环境：室内（不防水）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适用门型：木门、玻璃门、金属门、防火门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替代原型号：302912773 DS-K4H250ESC(国内标配)</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0C0A9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C8D5A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2EBD6A5D">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BB6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00832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565B4A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双门磁力锁</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950EDD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锁体主体颜色：深灰色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最大静态直线拉力：280kg±10% *2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断电开锁，满足消防要求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具有电锁状态指示灯（红灯为开锁状态， 绿灯为上锁状态）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支持锁状态侦测信号(门磁)输出：NO/NC/COM接点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工作电压：12V/480mA*2 或 24V/240mA*2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锁体尺寸：长476*宽47*厚28(mm)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吸板尺寸：长182*宽38*高13(mm)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使用环境：室内（不防水）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适用门型：木门、玻璃门、金属门、防火门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替代原型号：302912979 DS-K4H250EDC(国内标配)</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8B9C2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018D4B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0C0A0BCF">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D90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D32FF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69</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03FAC9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单门电插锁</w:t>
            </w:r>
          </w:p>
        </w:tc>
        <w:tc>
          <w:tcPr>
            <w:tcW w:w="2397" w:type="pct"/>
            <w:tcBorders>
              <w:top w:val="single" w:color="000000" w:sz="4" w:space="0"/>
              <w:left w:val="single" w:color="000000" w:sz="4" w:space="0"/>
              <w:bottom w:val="single" w:color="000000" w:sz="4" w:space="0"/>
              <w:right w:val="nil"/>
            </w:tcBorders>
            <w:noWrap w:val="0"/>
            <w:vAlign w:val="center"/>
          </w:tcPr>
          <w:p w14:paraId="1D67C1B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断电开锁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锁体205x35x41mm  短板90x25x2mm  锁芯16mm长×16mm直径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支持延时0,3,6,9秒可调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锁状态信号输出:NO/NC/COM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门状态信号输出:NO/COM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使用环境：室内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工作电压   12VDC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启动电流   900mA(启动瞬间)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工作电流   110mA(完全上锁)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电插锁不区分左右门、不区分单双门。双门使用两个。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安装方式：暗装</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68B0C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76966A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E55001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CA2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79A15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50B745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电插锁U型下支架</w:t>
            </w:r>
          </w:p>
        </w:tc>
        <w:tc>
          <w:tcPr>
            <w:tcW w:w="2397" w:type="pct"/>
            <w:tcBorders>
              <w:top w:val="single" w:color="000000" w:sz="4" w:space="0"/>
              <w:left w:val="single" w:color="000000" w:sz="4" w:space="0"/>
              <w:bottom w:val="single" w:color="000000" w:sz="4" w:space="0"/>
              <w:right w:val="nil"/>
            </w:tcBorders>
            <w:noWrap w:val="0"/>
            <w:vAlign w:val="center"/>
          </w:tcPr>
          <w:p w14:paraId="5D75282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电插锁U型下支架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适用下无框玻璃门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180度双向开门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玻璃厚度10-15mm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玻璃门和门框的缝隙要大于5mm</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889A8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F26ED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122FDDF7">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026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29B02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64B358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按钮开关</w:t>
            </w:r>
          </w:p>
        </w:tc>
        <w:tc>
          <w:tcPr>
            <w:tcW w:w="2397" w:type="pct"/>
            <w:tcBorders>
              <w:top w:val="single" w:color="000000" w:sz="4" w:space="0"/>
              <w:left w:val="single" w:color="000000" w:sz="4" w:space="0"/>
              <w:bottom w:val="single" w:color="000000" w:sz="4" w:space="0"/>
              <w:right w:val="nil"/>
            </w:tcBorders>
            <w:noWrap w:val="0"/>
            <w:vAlign w:val="center"/>
          </w:tcPr>
          <w:p w14:paraId="4CE8A953">
            <w:pPr>
              <w:keepNext w:val="0"/>
              <w:keepLines w:val="0"/>
              <w:widowControl/>
              <w:suppressLineNumbers w:val="0"/>
              <w:spacing w:after="180" w:afterAutospacing="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开门按钮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结构：塑料面板；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性能：最大耐电流1.25A，电压250V；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输出：常开；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类型：适合埋入式电器盒使用；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尺寸：86*86mm；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重量：0.07kg；</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E3CF9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12D57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E04AFCE">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069A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B5AC73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21" w:type="pct"/>
            <w:gridSpan w:val="5"/>
            <w:tcBorders>
              <w:top w:val="single" w:color="000000" w:sz="4" w:space="0"/>
              <w:left w:val="single" w:color="000000" w:sz="4" w:space="0"/>
              <w:bottom w:val="single" w:color="000000" w:sz="4" w:space="0"/>
              <w:right w:val="single" w:color="000000" w:sz="4" w:space="0"/>
            </w:tcBorders>
            <w:noWrap/>
            <w:vAlign w:val="center"/>
          </w:tcPr>
          <w:p w14:paraId="75074A6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2、线材</w:t>
            </w:r>
          </w:p>
        </w:tc>
      </w:tr>
      <w:tr w14:paraId="5E7A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45C77A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CB3EF8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门禁信号线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0A63C2A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(200M)</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DB6C3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03DBE8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1AD7E3F3">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041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B606F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39C7A7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电锁线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AC0E54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A8ED5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32170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A18C63F">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856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31F944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74</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9E332E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出门按钮线</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2CDCA1A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F9FB6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E5B92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23AD31A8">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C3D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3CF41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03B2E8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穿线管</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F0E230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4388C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6A055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w:t>
            </w:r>
          </w:p>
        </w:tc>
        <w:tc>
          <w:tcPr>
            <w:tcW w:w="628" w:type="pct"/>
            <w:tcBorders>
              <w:top w:val="single" w:color="000000" w:sz="4" w:space="0"/>
              <w:left w:val="single" w:color="000000" w:sz="4" w:space="0"/>
              <w:bottom w:val="single" w:color="000000" w:sz="4" w:space="0"/>
              <w:right w:val="single" w:color="auto" w:sz="4" w:space="0"/>
            </w:tcBorders>
            <w:noWrap/>
            <w:vAlign w:val="center"/>
          </w:tcPr>
          <w:p w14:paraId="5071619A">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1FC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auto" w:sz="4" w:space="0"/>
            </w:tcBorders>
            <w:noWrap/>
            <w:vAlign w:val="top"/>
          </w:tcPr>
          <w:p w14:paraId="45F7419F">
            <w:pPr>
              <w:keepNext w:val="0"/>
              <w:keepLines w:val="0"/>
              <w:widowControl/>
              <w:suppressLineNumbers w:val="0"/>
              <w:jc w:val="left"/>
              <w:textAlignment w:val="top"/>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六、报警系统</w:t>
            </w:r>
          </w:p>
        </w:tc>
      </w:tr>
      <w:tr w14:paraId="2D0B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D7B79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76</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71C5C2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紧急按钮</w:t>
            </w:r>
          </w:p>
        </w:tc>
        <w:tc>
          <w:tcPr>
            <w:tcW w:w="2397" w:type="pct"/>
            <w:tcBorders>
              <w:top w:val="single" w:color="000000" w:sz="4" w:space="0"/>
              <w:left w:val="single" w:color="000000" w:sz="4" w:space="0"/>
              <w:bottom w:val="single" w:color="000000" w:sz="4" w:space="0"/>
              <w:right w:val="nil"/>
            </w:tcBorders>
            <w:noWrap w:val="0"/>
            <w:vAlign w:val="center"/>
          </w:tcPr>
          <w:p w14:paraId="765E6B7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1、设备类型：紧急按钮（86盒）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2、外壳材质：防火ABS，阻燃环保</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3、耐压耐流：耐压:24VDC、耐流:500mA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4、报警输出：IO输出（常闭NC/常开NO可选）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5、使用环境：室内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6、安装方式：86盒安装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7、工作电源：无需供电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8、工作温度：-10 °C 至 55 °C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9、工作湿度：10% 至 90%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10、产品尺寸：86mm * 86mm * 28.5mm</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59FFF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91ABD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43C8ABD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FB1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2F053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77</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F2F8E5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单防区扩展模块</w:t>
            </w:r>
          </w:p>
        </w:tc>
        <w:tc>
          <w:tcPr>
            <w:tcW w:w="2397" w:type="pct"/>
            <w:tcBorders>
              <w:top w:val="single" w:color="000000" w:sz="4" w:space="0"/>
              <w:left w:val="single" w:color="000000" w:sz="4" w:space="0"/>
              <w:bottom w:val="single" w:color="000000" w:sz="4" w:space="0"/>
              <w:right w:val="nil"/>
            </w:tcBorders>
            <w:noWrap w:val="0"/>
            <w:vAlign w:val="center"/>
          </w:tcPr>
          <w:p w14:paraId="38FA179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1、设备类型：总线单防区扩展模块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2、防区数量：1个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3、通讯接口：M-BUS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4、通讯线材：RVV2*1.5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5、通讯协议：M-BUS协议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6、外壳材质：塑料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7、使用环境：室内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8、工作电源：DC36V/0.8mA（主机总线供电）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9、工作温度：-10 °C 至 55 °C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10、工作湿度：10% 至 90%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11、产品尺寸：49.4*32*14.3mm</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2E501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4E1325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6F79023B">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FAC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ECE28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78</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25B19E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8防区扩展模块</w:t>
            </w:r>
          </w:p>
        </w:tc>
        <w:tc>
          <w:tcPr>
            <w:tcW w:w="2397" w:type="pct"/>
            <w:tcBorders>
              <w:top w:val="single" w:color="000000" w:sz="4" w:space="0"/>
              <w:left w:val="single" w:color="000000" w:sz="4" w:space="0"/>
              <w:bottom w:val="single" w:color="000000" w:sz="4" w:space="0"/>
              <w:right w:val="nil"/>
            </w:tcBorders>
            <w:noWrap w:val="0"/>
            <w:vAlign w:val="center"/>
          </w:tcPr>
          <w:p w14:paraId="02CB30D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1、设备类型：总线8防区扩展模块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2、防区数量：8个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3、通讯接口：M-BUS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4、通讯线材：RVV2*1.5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5、通讯协议：M-BUS协议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6、外壳材质：金属</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7、使用环境：室内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8、工作电源：DC36V/2.7mA（主机总线供电）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9、工作温度：-10 °C 至 55 °C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10、工作湿度：10% 至 90%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11、产品尺寸：132.5*74*27mm</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532EC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8332C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4C26FD3E">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2BF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118F0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79</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09BE80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总线报警主机</w:t>
            </w:r>
          </w:p>
        </w:tc>
        <w:tc>
          <w:tcPr>
            <w:tcW w:w="2397" w:type="pct"/>
            <w:tcBorders>
              <w:top w:val="single" w:color="000000" w:sz="4" w:space="0"/>
              <w:left w:val="single" w:color="000000" w:sz="4" w:space="0"/>
              <w:bottom w:val="single" w:color="000000" w:sz="4" w:space="0"/>
              <w:right w:val="nil"/>
            </w:tcBorders>
            <w:noWrap w:val="0"/>
            <w:vAlign w:val="center"/>
          </w:tcPr>
          <w:p w14:paraId="6342E8F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1、操作系统：嵌入式Linux操作系统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2、防区数量：板载8路（探测器100m以内），可通过防区模块扩展至256路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3、继电器数量：板载4路（距离50m以内），可通过继电器模块扩展至256路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4、日志容量：4万条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5、传输距离：双总线，每条总线最长支持2.4Km（每条总线可增加2个中继器扩展至7.2km，总共支持14.4km）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6、硬件接口：RS485*1、MBUS*2、RJ45*1，PSTN*1，4G*1，RS232*1（可接报警打印机）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7、安装方式：壁挂安装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8、供电方式：AC220V（自带电源适配器）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9、设备功耗：裸机功耗≤5W，满载功耗≤60W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10、工作温度：–10℃～+55℃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11、工作湿度：10％--90％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12、使用环境：室内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13、产品尺寸：370*320*86mm（长*宽*厚）</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FF54C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8E308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2E937AE">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908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820C7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6FF6C6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控制键盘</w:t>
            </w:r>
          </w:p>
        </w:tc>
        <w:tc>
          <w:tcPr>
            <w:tcW w:w="2397" w:type="pct"/>
            <w:tcBorders>
              <w:top w:val="single" w:color="000000" w:sz="4" w:space="0"/>
              <w:left w:val="single" w:color="000000" w:sz="4" w:space="0"/>
              <w:bottom w:val="single" w:color="000000" w:sz="4" w:space="0"/>
              <w:right w:val="nil"/>
            </w:tcBorders>
            <w:noWrap w:val="0"/>
            <w:vAlign w:val="center"/>
          </w:tcPr>
          <w:p w14:paraId="0A426E8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1、设备类型：控制键盘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2、通讯协议：RS485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3、传输距离：800m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4、使用环境：室内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5、显示屏：LCD（尺寸80X25mm）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6、操作按键：20个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7、指示灯：5个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8、蜂鸣器：支持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9、安装方式：壁挂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10、工作电源：DC12V/150mA（宽压9-16V DC）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11、工作温度：-10 °C 至 55 °C</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12、工作湿度：10% 至 90%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13、产品尺寸：164mm(长)*124mm(宽)*31mm(高)</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99682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62E801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27C5A47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01E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479346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81</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9D6340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警灯警号</w:t>
            </w:r>
          </w:p>
        </w:tc>
        <w:tc>
          <w:tcPr>
            <w:tcW w:w="2397" w:type="pct"/>
            <w:tcBorders>
              <w:top w:val="single" w:color="000000" w:sz="4" w:space="0"/>
              <w:left w:val="single" w:color="000000" w:sz="4" w:space="0"/>
              <w:bottom w:val="single" w:color="000000" w:sz="4" w:space="0"/>
              <w:right w:val="nil"/>
            </w:tcBorders>
            <w:noWrap w:val="0"/>
            <w:vAlign w:val="center"/>
          </w:tcPr>
          <w:p w14:paraId="3E04AD3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灯罩PS材质，抗UV、透光性好；底座ABS材质，抗冲击性、耐热性好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卡扣式灯罩设计，安装拆卸简单，不易损坏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110分贝蜂鸣器发声，警示效果明显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工作温度：-30 - +60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电源：DC 12V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重量：0.4KG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尺寸：直径φ101mm 高160mm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线长：900mm</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9894B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0438CB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66AAE217">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0E9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50565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7E129C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紧急按钮线缆</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5670D5B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2E064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C94C1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DF36BB6">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B8F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146223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83</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AF7210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总线传输线缆</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0D4EC37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2ADFB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E87CE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6757567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5ED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72702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84</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AD94A6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管路</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1180DD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F4EDB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F0B8B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628" w:type="pct"/>
            <w:tcBorders>
              <w:top w:val="single" w:color="000000" w:sz="4" w:space="0"/>
              <w:left w:val="single" w:color="000000" w:sz="4" w:space="0"/>
              <w:bottom w:val="single" w:color="000000" w:sz="4" w:space="0"/>
              <w:right w:val="single" w:color="auto" w:sz="4" w:space="0"/>
            </w:tcBorders>
            <w:noWrap/>
            <w:vAlign w:val="center"/>
          </w:tcPr>
          <w:p w14:paraId="067B7D69">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20F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auto" w:sz="4" w:space="0"/>
            </w:tcBorders>
            <w:noWrap/>
            <w:vAlign w:val="top"/>
          </w:tcPr>
          <w:p w14:paraId="268B67C8">
            <w:pPr>
              <w:keepNext w:val="0"/>
              <w:keepLines w:val="0"/>
              <w:widowControl/>
              <w:suppressLineNumbers w:val="0"/>
              <w:jc w:val="left"/>
              <w:textAlignment w:val="top"/>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七、电子巡更系统</w:t>
            </w:r>
          </w:p>
        </w:tc>
      </w:tr>
      <w:tr w14:paraId="7CCE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364A8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85</w:t>
            </w:r>
          </w:p>
        </w:tc>
        <w:tc>
          <w:tcPr>
            <w:tcW w:w="582" w:type="pct"/>
            <w:tcBorders>
              <w:top w:val="single" w:color="000000" w:sz="4" w:space="0"/>
              <w:left w:val="nil"/>
              <w:bottom w:val="single" w:color="000000" w:sz="4" w:space="0"/>
              <w:right w:val="nil"/>
            </w:tcBorders>
            <w:noWrap w:val="0"/>
            <w:vAlign w:val="center"/>
          </w:tcPr>
          <w:p w14:paraId="5B9922F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巡更棒</w:t>
            </w:r>
          </w:p>
        </w:tc>
        <w:tc>
          <w:tcPr>
            <w:tcW w:w="2397" w:type="pct"/>
            <w:tcBorders>
              <w:top w:val="single" w:color="000000" w:sz="4" w:space="0"/>
              <w:left w:val="single" w:color="000000" w:sz="4" w:space="0"/>
              <w:bottom w:val="single" w:color="000000" w:sz="4" w:space="0"/>
              <w:right w:val="nil"/>
            </w:tcBorders>
            <w:noWrap w:val="0"/>
            <w:vAlign w:val="center"/>
          </w:tcPr>
          <w:p w14:paraId="2F7E662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存储容量：30719 条记录；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电池寿命：一节CR123A电池可连续使用一年以上（每日读卡200次）；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防护等级：防护等级符合IP54规定；读卡距离：2～5cm（与卡型号有关）； 通讯格式：无线通讯；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工作温度：-20℃～70℃； 工作湿度：0～95℅； 体积：140×40×30mm； 重量：172g±5g；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供电：3V锂电池(CR123A)；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液晶屏幕：可显示时间，读卡同时显示卡号后四位。</w:t>
            </w:r>
          </w:p>
        </w:tc>
        <w:tc>
          <w:tcPr>
            <w:tcW w:w="468" w:type="pct"/>
            <w:tcBorders>
              <w:top w:val="single" w:color="000000" w:sz="4" w:space="0"/>
              <w:left w:val="single" w:color="000000" w:sz="4" w:space="0"/>
              <w:bottom w:val="single" w:color="000000" w:sz="4" w:space="0"/>
              <w:right w:val="nil"/>
            </w:tcBorders>
            <w:noWrap w:val="0"/>
            <w:vAlign w:val="center"/>
          </w:tcPr>
          <w:p w14:paraId="30D192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nil"/>
            </w:tcBorders>
            <w:noWrap w:val="0"/>
            <w:vAlign w:val="center"/>
          </w:tcPr>
          <w:p w14:paraId="076BB3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69F36E8F">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98C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9C1CD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86</w:t>
            </w:r>
          </w:p>
        </w:tc>
        <w:tc>
          <w:tcPr>
            <w:tcW w:w="582" w:type="pct"/>
            <w:tcBorders>
              <w:top w:val="single" w:color="000000" w:sz="4" w:space="0"/>
              <w:left w:val="nil"/>
              <w:bottom w:val="single" w:color="000000" w:sz="4" w:space="0"/>
              <w:right w:val="nil"/>
            </w:tcBorders>
            <w:noWrap w:val="0"/>
            <w:vAlign w:val="center"/>
          </w:tcPr>
          <w:p w14:paraId="3188950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数据通讯线</w:t>
            </w:r>
          </w:p>
        </w:tc>
        <w:tc>
          <w:tcPr>
            <w:tcW w:w="2397" w:type="pct"/>
            <w:tcBorders>
              <w:top w:val="single" w:color="000000" w:sz="4" w:space="0"/>
              <w:left w:val="single" w:color="000000" w:sz="4" w:space="0"/>
              <w:bottom w:val="single" w:color="000000" w:sz="4" w:space="0"/>
              <w:right w:val="nil"/>
            </w:tcBorders>
            <w:noWrap w:val="0"/>
            <w:vAlign w:val="center"/>
          </w:tcPr>
          <w:p w14:paraId="3AB98DF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传数据到电脑</w:t>
            </w:r>
          </w:p>
        </w:tc>
        <w:tc>
          <w:tcPr>
            <w:tcW w:w="468" w:type="pct"/>
            <w:tcBorders>
              <w:top w:val="single" w:color="000000" w:sz="4" w:space="0"/>
              <w:left w:val="single" w:color="000000" w:sz="4" w:space="0"/>
              <w:bottom w:val="single" w:color="000000" w:sz="4" w:space="0"/>
              <w:right w:val="nil"/>
            </w:tcBorders>
            <w:noWrap w:val="0"/>
            <w:vAlign w:val="center"/>
          </w:tcPr>
          <w:p w14:paraId="4AB6EF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544" w:type="pct"/>
            <w:tcBorders>
              <w:top w:val="single" w:color="000000" w:sz="4" w:space="0"/>
              <w:left w:val="single" w:color="000000" w:sz="4" w:space="0"/>
              <w:bottom w:val="single" w:color="000000" w:sz="4" w:space="0"/>
              <w:right w:val="nil"/>
            </w:tcBorders>
            <w:noWrap w:val="0"/>
            <w:vAlign w:val="center"/>
          </w:tcPr>
          <w:p w14:paraId="042982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4191C43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E54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267FE6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87</w:t>
            </w:r>
          </w:p>
        </w:tc>
        <w:tc>
          <w:tcPr>
            <w:tcW w:w="582" w:type="pct"/>
            <w:tcBorders>
              <w:top w:val="single" w:color="000000" w:sz="4" w:space="0"/>
              <w:left w:val="nil"/>
              <w:bottom w:val="single" w:color="000000" w:sz="4" w:space="0"/>
              <w:right w:val="nil"/>
            </w:tcBorders>
            <w:noWrap w:val="0"/>
            <w:vAlign w:val="center"/>
          </w:tcPr>
          <w:p w14:paraId="5B19451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巡更信息点</w:t>
            </w:r>
          </w:p>
        </w:tc>
        <w:tc>
          <w:tcPr>
            <w:tcW w:w="2397" w:type="pct"/>
            <w:tcBorders>
              <w:top w:val="single" w:color="000000" w:sz="4" w:space="0"/>
              <w:left w:val="single" w:color="000000" w:sz="4" w:space="0"/>
              <w:bottom w:val="single" w:color="000000" w:sz="4" w:space="0"/>
              <w:right w:val="nil"/>
            </w:tcBorders>
            <w:noWrap w:val="0"/>
            <w:vAlign w:val="center"/>
          </w:tcPr>
          <w:p w14:paraId="3ADB0CA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信息点</w:t>
            </w:r>
          </w:p>
        </w:tc>
        <w:tc>
          <w:tcPr>
            <w:tcW w:w="468" w:type="pct"/>
            <w:tcBorders>
              <w:top w:val="single" w:color="000000" w:sz="4" w:space="0"/>
              <w:left w:val="single" w:color="000000" w:sz="4" w:space="0"/>
              <w:bottom w:val="single" w:color="000000" w:sz="4" w:space="0"/>
              <w:right w:val="nil"/>
            </w:tcBorders>
            <w:noWrap w:val="0"/>
            <w:vAlign w:val="center"/>
          </w:tcPr>
          <w:p w14:paraId="6765A0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544" w:type="pct"/>
            <w:tcBorders>
              <w:top w:val="single" w:color="000000" w:sz="4" w:space="0"/>
              <w:left w:val="single" w:color="000000" w:sz="4" w:space="0"/>
              <w:bottom w:val="single" w:color="000000" w:sz="4" w:space="0"/>
              <w:right w:val="nil"/>
            </w:tcBorders>
            <w:noWrap w:val="0"/>
            <w:vAlign w:val="center"/>
          </w:tcPr>
          <w:p w14:paraId="14DFE2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35373278">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A14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963E9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88</w:t>
            </w:r>
          </w:p>
        </w:tc>
        <w:tc>
          <w:tcPr>
            <w:tcW w:w="582" w:type="pct"/>
            <w:tcBorders>
              <w:top w:val="single" w:color="000000" w:sz="4" w:space="0"/>
              <w:left w:val="nil"/>
              <w:bottom w:val="single" w:color="000000" w:sz="4" w:space="0"/>
              <w:right w:val="nil"/>
            </w:tcBorders>
            <w:noWrap w:val="0"/>
            <w:vAlign w:val="center"/>
          </w:tcPr>
          <w:p w14:paraId="7DCD89A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巡更人员卡</w:t>
            </w:r>
          </w:p>
        </w:tc>
        <w:tc>
          <w:tcPr>
            <w:tcW w:w="2397" w:type="pct"/>
            <w:tcBorders>
              <w:top w:val="single" w:color="000000" w:sz="4" w:space="0"/>
              <w:left w:val="single" w:color="000000" w:sz="4" w:space="0"/>
              <w:bottom w:val="single" w:color="000000" w:sz="4" w:space="0"/>
              <w:right w:val="nil"/>
            </w:tcBorders>
            <w:noWrap w:val="0"/>
            <w:vAlign w:val="center"/>
          </w:tcPr>
          <w:p w14:paraId="5031DDE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人员卡</w:t>
            </w:r>
          </w:p>
        </w:tc>
        <w:tc>
          <w:tcPr>
            <w:tcW w:w="468" w:type="pct"/>
            <w:tcBorders>
              <w:top w:val="single" w:color="000000" w:sz="4" w:space="0"/>
              <w:left w:val="single" w:color="000000" w:sz="4" w:space="0"/>
              <w:bottom w:val="single" w:color="000000" w:sz="4" w:space="0"/>
              <w:right w:val="nil"/>
            </w:tcBorders>
            <w:noWrap w:val="0"/>
            <w:vAlign w:val="center"/>
          </w:tcPr>
          <w:p w14:paraId="1212F9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544" w:type="pct"/>
            <w:tcBorders>
              <w:top w:val="single" w:color="000000" w:sz="4" w:space="0"/>
              <w:left w:val="single" w:color="000000" w:sz="4" w:space="0"/>
              <w:bottom w:val="single" w:color="000000" w:sz="4" w:space="0"/>
              <w:right w:val="nil"/>
            </w:tcBorders>
            <w:noWrap w:val="0"/>
            <w:vAlign w:val="center"/>
          </w:tcPr>
          <w:p w14:paraId="4C4121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1EB970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37A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2E2E6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89</w:t>
            </w:r>
          </w:p>
        </w:tc>
        <w:tc>
          <w:tcPr>
            <w:tcW w:w="582" w:type="pct"/>
            <w:tcBorders>
              <w:top w:val="single" w:color="000000" w:sz="4" w:space="0"/>
              <w:left w:val="nil"/>
              <w:bottom w:val="single" w:color="000000" w:sz="4" w:space="0"/>
              <w:right w:val="nil"/>
            </w:tcBorders>
            <w:noWrap w:val="0"/>
            <w:vAlign w:val="center"/>
          </w:tcPr>
          <w:p w14:paraId="1584D75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应用软件</w:t>
            </w:r>
          </w:p>
        </w:tc>
        <w:tc>
          <w:tcPr>
            <w:tcW w:w="2397" w:type="pct"/>
            <w:tcBorders>
              <w:top w:val="single" w:color="000000" w:sz="4" w:space="0"/>
              <w:left w:val="single" w:color="000000" w:sz="4" w:space="0"/>
              <w:bottom w:val="single" w:color="000000" w:sz="4" w:space="0"/>
              <w:right w:val="nil"/>
            </w:tcBorders>
            <w:noWrap w:val="0"/>
            <w:vAlign w:val="center"/>
          </w:tcPr>
          <w:p w14:paraId="43513AB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蓝卡V7.3.1单机版</w:t>
            </w:r>
          </w:p>
        </w:tc>
        <w:tc>
          <w:tcPr>
            <w:tcW w:w="468" w:type="pct"/>
            <w:tcBorders>
              <w:top w:val="single" w:color="000000" w:sz="4" w:space="0"/>
              <w:left w:val="single" w:color="000000" w:sz="4" w:space="0"/>
              <w:bottom w:val="single" w:color="000000" w:sz="4" w:space="0"/>
              <w:right w:val="nil"/>
            </w:tcBorders>
            <w:noWrap w:val="0"/>
            <w:vAlign w:val="center"/>
          </w:tcPr>
          <w:p w14:paraId="458D9B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44" w:type="pct"/>
            <w:tcBorders>
              <w:top w:val="single" w:color="000000" w:sz="4" w:space="0"/>
              <w:left w:val="single" w:color="000000" w:sz="4" w:space="0"/>
              <w:bottom w:val="single" w:color="000000" w:sz="4" w:space="0"/>
              <w:right w:val="nil"/>
            </w:tcBorders>
            <w:noWrap w:val="0"/>
            <w:vAlign w:val="center"/>
          </w:tcPr>
          <w:p w14:paraId="377D2E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auto" w:sz="4" w:space="0"/>
            </w:tcBorders>
            <w:noWrap/>
            <w:vAlign w:val="center"/>
          </w:tcPr>
          <w:p w14:paraId="4463DDC8">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9D0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6"/>
            <w:tcBorders>
              <w:top w:val="single" w:color="000000" w:sz="4" w:space="0"/>
              <w:left w:val="single" w:color="000000" w:sz="4" w:space="0"/>
              <w:bottom w:val="single" w:color="000000" w:sz="4" w:space="0"/>
              <w:right w:val="single" w:color="auto" w:sz="4" w:space="0"/>
            </w:tcBorders>
            <w:noWrap/>
            <w:vAlign w:val="top"/>
          </w:tcPr>
          <w:p w14:paraId="560830F6">
            <w:pPr>
              <w:keepNext w:val="0"/>
              <w:keepLines w:val="0"/>
              <w:widowControl/>
              <w:suppressLineNumbers w:val="0"/>
              <w:jc w:val="left"/>
              <w:textAlignment w:val="top"/>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八、分诊叫号系统</w:t>
            </w:r>
          </w:p>
        </w:tc>
      </w:tr>
      <w:tr w14:paraId="3079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34C2C6F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21" w:type="pct"/>
            <w:gridSpan w:val="5"/>
            <w:tcBorders>
              <w:top w:val="single" w:color="000000" w:sz="4" w:space="0"/>
              <w:left w:val="single" w:color="000000" w:sz="4" w:space="0"/>
              <w:bottom w:val="single" w:color="000000" w:sz="4" w:space="0"/>
              <w:right w:val="single" w:color="000000" w:sz="4" w:space="0"/>
            </w:tcBorders>
            <w:noWrap/>
            <w:vAlign w:val="center"/>
          </w:tcPr>
          <w:p w14:paraId="7F559AE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1、前端设备</w:t>
            </w:r>
          </w:p>
        </w:tc>
      </w:tr>
      <w:tr w14:paraId="353A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6C50C7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9D9D40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叫号机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7F2385A">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尺寸≥22寸等同规格</w:t>
            </w:r>
          </w:p>
          <w:p w14:paraId="37054BA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 屏体分辨率/显示比例  1920*1080 /16：9显示区域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 视角/颜色  89/89/89/89(L/R/U/D)/ 16．7M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 亮度/对比度  350cd/m2 /500：1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 CPU A40，双核1GHz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 内存  1G DDR3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 内置存储器  NAND FLASH 8G(可选)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 解码分辨率  最高支持1080P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 操作系统  支持Android 7.0以上操作系统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 网络支持  以太网，支持WiFi、无线外设扩展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 USB2.0接口  2个USB HOST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 以太网  1个，10M/100M自适应以太网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 LVDS输出  1个，可直接驱动50/60Hz液晶屏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HDMI输出  1个,支持1080P输出</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CA6E6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02E55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46D4D184">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81A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420F6B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91</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2BAFC3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叫号机</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05BD1E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 尺寸 ≥49寸等同规格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 屏体分辨率/显示比例  1920*1080 /16：9显示区域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 视角/颜色  89/89/89/89(L/R/U/D)/ 16．7M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 亮度/对比度  250cd/m2 /500：1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 CPU A40，双核1.2GHz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 内存  1G DDR3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 内置存储器  NAND FLASH 8G(可选)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 解码分辨率  最高支持1080P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 操作系统  支持Android 7.0以上操作系统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网络支持  以太网，支持WiFi</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 USB2.0接口  2个USB HOST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 以太网  1个，10M/100M自适应以太网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HDMI输出  1个,支持1080P输出</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29035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08BAFD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24D199C4">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B56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04B506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92</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7F3EB0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功放</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2677A7C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两路话筒输入，两路线路输入，一路线路输出，高低音调节，其中一路话筒有默认优先功能，5分区输出，便于紧急广播，功率输出短路保护警告、自带提示音报警，带有蓝牙，USB接口，SD卡和收音功能。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额定功率：60W输出形式：1.定压70V/110V   2.4-16欧姆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频率响应：40Hz-18KHz±0.5dB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电源电源：AC220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体积：485×275×66mm</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E4CE1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93D26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2554EC8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F86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BFC2B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93</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2967C2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喇叭</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4FA15F8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额定功率3-10W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定压输出70V-100V</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灵敏度90dB频率响应90-16000Hz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开孔尺寸165mm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外部尺寸192X78mm</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9BFBB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DEF97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865297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CFB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44FEE60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21" w:type="pct"/>
            <w:gridSpan w:val="5"/>
            <w:tcBorders>
              <w:top w:val="single" w:color="000000" w:sz="4" w:space="0"/>
              <w:left w:val="single" w:color="000000" w:sz="4" w:space="0"/>
              <w:bottom w:val="single" w:color="000000" w:sz="4" w:space="0"/>
              <w:right w:val="single" w:color="000000" w:sz="4" w:space="0"/>
            </w:tcBorders>
            <w:noWrap/>
            <w:vAlign w:val="center"/>
          </w:tcPr>
          <w:p w14:paraId="0A2AD4B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2、后端设备</w:t>
            </w:r>
          </w:p>
        </w:tc>
      </w:tr>
      <w:tr w14:paraId="1EF4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1F3034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94</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95D386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护士站管理软件</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18176B3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1、支持同一诊区下分诊功能，可将患者从一个科室转到另一个科室排队。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2、分诊台系统支持将患者手动分配至指定医生或诊室下排队候诊。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3、支持查看当前诊区的每个队列叫号情况（如：排队队列名称、候诊人数、当前就诊人数、诊结人数、过号人数、排队序号、呼叫医生或诊室、挂号时间等）。</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AF754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3ECB69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829098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2A02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77A878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95</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38BC15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软件叫号器</w:t>
            </w:r>
          </w:p>
        </w:tc>
        <w:tc>
          <w:tcPr>
            <w:tcW w:w="2397" w:type="pct"/>
            <w:tcBorders>
              <w:top w:val="single" w:color="000000" w:sz="4" w:space="0"/>
              <w:left w:val="single" w:color="000000" w:sz="4" w:space="0"/>
              <w:bottom w:val="single" w:color="000000" w:sz="4" w:space="0"/>
              <w:right w:val="single" w:color="000000" w:sz="4" w:space="0"/>
            </w:tcBorders>
            <w:noWrap w:val="0"/>
            <w:vAlign w:val="center"/>
          </w:tcPr>
          <w:p w14:paraId="6744715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1、支持转诊功能。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2、支持顺序呼叫、特呼叫两种呼叫方式。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3、支持未到人员的滞后功能（票号滞后可以按时间、也可按滞后票数）。</w:t>
            </w:r>
          </w:p>
        </w:tc>
        <w:tc>
          <w:tcPr>
            <w:tcW w:w="468" w:type="pct"/>
            <w:tcBorders>
              <w:top w:val="nil"/>
              <w:left w:val="single" w:color="000000" w:sz="4" w:space="0"/>
              <w:bottom w:val="single" w:color="000000" w:sz="4" w:space="0"/>
              <w:right w:val="single" w:color="000000" w:sz="4" w:space="0"/>
            </w:tcBorders>
            <w:noWrap w:val="0"/>
            <w:vAlign w:val="center"/>
          </w:tcPr>
          <w:p w14:paraId="65FFA7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44" w:type="pct"/>
            <w:tcBorders>
              <w:top w:val="nil"/>
              <w:left w:val="single" w:color="000000" w:sz="4" w:space="0"/>
              <w:bottom w:val="single" w:color="000000" w:sz="4" w:space="0"/>
              <w:right w:val="single" w:color="000000" w:sz="4" w:space="0"/>
            </w:tcBorders>
            <w:noWrap w:val="0"/>
            <w:vAlign w:val="center"/>
          </w:tcPr>
          <w:p w14:paraId="07DDBE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36F9973">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A78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auto" w:sz="4" w:space="0"/>
              <w:right w:val="single" w:color="000000" w:sz="4" w:space="0"/>
            </w:tcBorders>
            <w:noWrap/>
            <w:vAlign w:val="center"/>
          </w:tcPr>
          <w:p w14:paraId="552493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96</w:t>
            </w:r>
          </w:p>
        </w:tc>
        <w:tc>
          <w:tcPr>
            <w:tcW w:w="582" w:type="pct"/>
            <w:tcBorders>
              <w:top w:val="single" w:color="000000" w:sz="4" w:space="0"/>
              <w:left w:val="single" w:color="000000" w:sz="4" w:space="0"/>
              <w:bottom w:val="single" w:color="auto" w:sz="4" w:space="0"/>
              <w:right w:val="single" w:color="000000" w:sz="4" w:space="0"/>
            </w:tcBorders>
            <w:noWrap w:val="0"/>
            <w:vAlign w:val="center"/>
          </w:tcPr>
          <w:p w14:paraId="391208E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显示终端授权</w:t>
            </w:r>
          </w:p>
        </w:tc>
        <w:tc>
          <w:tcPr>
            <w:tcW w:w="2397" w:type="pct"/>
            <w:tcBorders>
              <w:top w:val="single" w:color="000000" w:sz="4" w:space="0"/>
              <w:left w:val="single" w:color="000000" w:sz="4" w:space="0"/>
              <w:bottom w:val="single" w:color="auto" w:sz="4" w:space="0"/>
              <w:right w:val="single" w:color="000000" w:sz="4" w:space="0"/>
            </w:tcBorders>
            <w:noWrap w:val="0"/>
            <w:vAlign w:val="center"/>
          </w:tcPr>
          <w:p w14:paraId="50B677A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信息发布显示终端软件授权，加密处理。</w:t>
            </w:r>
          </w:p>
        </w:tc>
        <w:tc>
          <w:tcPr>
            <w:tcW w:w="468" w:type="pct"/>
            <w:tcBorders>
              <w:top w:val="single" w:color="000000" w:sz="4" w:space="0"/>
              <w:left w:val="single" w:color="000000" w:sz="4" w:space="0"/>
              <w:bottom w:val="single" w:color="auto" w:sz="4" w:space="0"/>
              <w:right w:val="single" w:color="000000" w:sz="4" w:space="0"/>
            </w:tcBorders>
            <w:noWrap w:val="0"/>
            <w:vAlign w:val="center"/>
          </w:tcPr>
          <w:p w14:paraId="687A06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544" w:type="pct"/>
            <w:tcBorders>
              <w:top w:val="single" w:color="000000" w:sz="4" w:space="0"/>
              <w:left w:val="single" w:color="000000" w:sz="4" w:space="0"/>
              <w:bottom w:val="single" w:color="auto" w:sz="4" w:space="0"/>
              <w:right w:val="single" w:color="000000" w:sz="4" w:space="0"/>
            </w:tcBorders>
            <w:noWrap w:val="0"/>
            <w:vAlign w:val="center"/>
          </w:tcPr>
          <w:p w14:paraId="6E4630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628" w:type="pct"/>
            <w:tcBorders>
              <w:top w:val="single" w:color="000000" w:sz="4" w:space="0"/>
              <w:left w:val="single" w:color="000000" w:sz="4" w:space="0"/>
              <w:bottom w:val="single" w:color="auto" w:sz="4" w:space="0"/>
              <w:right w:val="single" w:color="000000" w:sz="4" w:space="0"/>
            </w:tcBorders>
            <w:noWrap/>
            <w:vAlign w:val="center"/>
          </w:tcPr>
          <w:p w14:paraId="5B5E960E">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565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6"/>
            <w:tcBorders>
              <w:top w:val="single" w:color="auto" w:sz="4" w:space="0"/>
              <w:left w:val="single" w:color="000000" w:sz="4" w:space="0"/>
              <w:bottom w:val="single" w:color="000000" w:sz="4" w:space="0"/>
              <w:right w:val="single" w:color="auto" w:sz="4" w:space="0"/>
            </w:tcBorders>
            <w:noWrap/>
            <w:vAlign w:val="top"/>
          </w:tcPr>
          <w:p w14:paraId="3F436D03">
            <w:pPr>
              <w:keepNext w:val="0"/>
              <w:keepLines w:val="0"/>
              <w:widowControl/>
              <w:suppressLineNumbers w:val="0"/>
              <w:jc w:val="left"/>
              <w:textAlignment w:val="top"/>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九、机房应急动力控制系统</w:t>
            </w:r>
          </w:p>
        </w:tc>
      </w:tr>
      <w:tr w14:paraId="4086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78" w:type="pct"/>
            <w:tcBorders>
              <w:top w:val="single" w:color="000000" w:sz="4" w:space="0"/>
              <w:left w:val="single" w:color="000000" w:sz="4" w:space="0"/>
              <w:bottom w:val="single" w:color="000000" w:sz="4" w:space="0"/>
              <w:right w:val="single" w:color="000000" w:sz="4" w:space="0"/>
            </w:tcBorders>
            <w:noWrap/>
            <w:vAlign w:val="center"/>
          </w:tcPr>
          <w:p w14:paraId="5C7135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97</w:t>
            </w:r>
          </w:p>
        </w:tc>
        <w:tc>
          <w:tcPr>
            <w:tcW w:w="582" w:type="pct"/>
            <w:tcBorders>
              <w:top w:val="single" w:color="000000" w:sz="4" w:space="0"/>
              <w:left w:val="nil"/>
              <w:bottom w:val="single" w:color="000000" w:sz="4" w:space="0"/>
              <w:right w:val="nil"/>
            </w:tcBorders>
            <w:noWrap w:val="0"/>
            <w:vAlign w:val="center"/>
          </w:tcPr>
          <w:p w14:paraId="371273B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动力控制系统主机（内嵌控制软件）</w:t>
            </w:r>
          </w:p>
        </w:tc>
        <w:tc>
          <w:tcPr>
            <w:tcW w:w="2397" w:type="pct"/>
            <w:tcBorders>
              <w:top w:val="single" w:color="000000" w:sz="4" w:space="0"/>
              <w:left w:val="single" w:color="000000" w:sz="4" w:space="0"/>
              <w:bottom w:val="single" w:color="000000" w:sz="4" w:space="0"/>
              <w:right w:val="nil"/>
            </w:tcBorders>
            <w:noWrap w:val="0"/>
            <w:vAlign w:val="center"/>
          </w:tcPr>
          <w:p w14:paraId="3CE1C21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控制主机带显示功能，20kVA /18kW自动控制，内嵌软件自适应机房内其它设备动力使用需求</w:t>
            </w:r>
          </w:p>
        </w:tc>
        <w:tc>
          <w:tcPr>
            <w:tcW w:w="468" w:type="pct"/>
            <w:tcBorders>
              <w:top w:val="single" w:color="000000" w:sz="4" w:space="0"/>
              <w:left w:val="single" w:color="000000" w:sz="4" w:space="0"/>
              <w:bottom w:val="single" w:color="000000" w:sz="4" w:space="0"/>
              <w:right w:val="nil"/>
            </w:tcBorders>
            <w:noWrap w:val="0"/>
            <w:vAlign w:val="center"/>
          </w:tcPr>
          <w:p w14:paraId="176EA5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544" w:type="pct"/>
            <w:tcBorders>
              <w:top w:val="single" w:color="000000" w:sz="4" w:space="0"/>
              <w:left w:val="single" w:color="000000" w:sz="4" w:space="0"/>
              <w:bottom w:val="single" w:color="000000" w:sz="4" w:space="0"/>
              <w:right w:val="nil"/>
            </w:tcBorders>
            <w:noWrap w:val="0"/>
            <w:vAlign w:val="center"/>
          </w:tcPr>
          <w:p w14:paraId="26DD97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28" w:type="pct"/>
            <w:tcBorders>
              <w:top w:val="single" w:color="000000" w:sz="4" w:space="0"/>
              <w:left w:val="single" w:color="000000" w:sz="4" w:space="0"/>
              <w:bottom w:val="single" w:color="000000" w:sz="4" w:space="0"/>
              <w:right w:val="single" w:color="auto" w:sz="4" w:space="0"/>
            </w:tcBorders>
            <w:noWrap/>
            <w:vAlign w:val="center"/>
          </w:tcPr>
          <w:p w14:paraId="606E20F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77FF392A">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14:paraId="587622B0">
      <w:pPr>
        <w:pStyle w:val="4"/>
        <w:numPr>
          <w:ilvl w:val="0"/>
          <w:numId w:val="0"/>
        </w:numPr>
        <w:jc w:val="center"/>
        <w:rPr>
          <w:color w:val="000000" w:themeColor="text1"/>
          <w:sz w:val="24"/>
          <w:szCs w:val="24"/>
          <w:highlight w:val="none"/>
          <w14:textFill>
            <w14:solidFill>
              <w14:schemeClr w14:val="tx1"/>
            </w14:solidFill>
          </w14:textFill>
        </w:rPr>
      </w:pPr>
      <w:bookmarkStart w:id="73" w:name="_Toc2040"/>
      <w:r>
        <w:rPr>
          <w:rFonts w:hint="eastAsia"/>
          <w:b w:val="0"/>
          <w:color w:val="000000" w:themeColor="text1"/>
          <w:sz w:val="24"/>
          <w:szCs w:val="24"/>
          <w:highlight w:val="none"/>
          <w14:textFill>
            <w14:solidFill>
              <w14:schemeClr w14:val="tx1"/>
            </w14:solidFill>
          </w14:textFill>
        </w:rPr>
        <w:t>第三部分报价须知</w:t>
      </w:r>
      <w:bookmarkEnd w:id="73"/>
    </w:p>
    <w:p w14:paraId="6C08A700">
      <w:pPr>
        <w:pStyle w:val="4"/>
        <w:numPr>
          <w:ilvl w:val="0"/>
          <w:numId w:val="0"/>
        </w:numPr>
        <w:jc w:val="center"/>
        <w:rPr>
          <w:color w:val="000000" w:themeColor="text1"/>
          <w:sz w:val="21"/>
          <w:szCs w:val="21"/>
          <w:highlight w:val="none"/>
          <w14:textFill>
            <w14:solidFill>
              <w14:schemeClr w14:val="tx1"/>
            </w14:solidFill>
          </w14:textFill>
        </w:rPr>
      </w:pPr>
      <w:bookmarkStart w:id="74" w:name="_Toc456112858"/>
      <w:bookmarkStart w:id="75" w:name="_Toc15536"/>
      <w:bookmarkStart w:id="76" w:name="_Toc434832495"/>
      <w:r>
        <w:rPr>
          <w:rFonts w:hint="eastAsia"/>
          <w:color w:val="000000" w:themeColor="text1"/>
          <w:sz w:val="21"/>
          <w:szCs w:val="21"/>
          <w:highlight w:val="none"/>
          <w14:textFill>
            <w14:solidFill>
              <w14:schemeClr w14:val="tx1"/>
            </w14:solidFill>
          </w14:textFill>
        </w:rPr>
        <w:t>投标人须知前附表</w:t>
      </w:r>
      <w:bookmarkEnd w:id="74"/>
      <w:bookmarkEnd w:id="75"/>
      <w:bookmarkEnd w:id="76"/>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14:paraId="1380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B2E347D">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7027DD93">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E66276E">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F55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7EE519F">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3921CB3C">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A09A120">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14:paraId="358F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02AD47">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5436839">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37B0EE2">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14:paraId="35AB3E5B">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7A35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0E5C75">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EAF923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A39A1E5">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1B9C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8C43539">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57799FC">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8F1142A">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14:paraId="0D8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4DA6E19">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EA728D8">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276ED96">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2179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56175FA">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9D0A3E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14:paraId="065CD38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14:paraId="1C212462">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BED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14:paraId="79760F0F">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14:paraId="35F49B1E">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14:paraId="0C2D95E3">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14:paraId="2D2989B2">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3180C8C">
      <w:pPr>
        <w:rPr>
          <w:color w:val="000000" w:themeColor="text1"/>
          <w:highlight w:val="none"/>
          <w14:textFill>
            <w14:solidFill>
              <w14:schemeClr w14:val="tx1"/>
            </w14:solidFill>
          </w14:textFill>
        </w:rPr>
      </w:pPr>
    </w:p>
    <w:p w14:paraId="6890878B">
      <w:pPr>
        <w:rPr>
          <w:color w:val="000000" w:themeColor="text1"/>
          <w:highlight w:val="none"/>
          <w14:textFill>
            <w14:solidFill>
              <w14:schemeClr w14:val="tx1"/>
            </w14:solidFill>
          </w14:textFill>
        </w:rPr>
      </w:pPr>
    </w:p>
    <w:p w14:paraId="1D27A914">
      <w:pPr>
        <w:rPr>
          <w:color w:val="000000" w:themeColor="text1"/>
          <w:highlight w:val="none"/>
          <w14:textFill>
            <w14:solidFill>
              <w14:schemeClr w14:val="tx1"/>
            </w14:solidFill>
          </w14:textFill>
        </w:rPr>
      </w:pPr>
    </w:p>
    <w:p w14:paraId="2CA52F42">
      <w:pPr>
        <w:rPr>
          <w:color w:val="000000" w:themeColor="text1"/>
          <w:highlight w:val="none"/>
          <w14:textFill>
            <w14:solidFill>
              <w14:schemeClr w14:val="tx1"/>
            </w14:solidFill>
          </w14:textFill>
        </w:rPr>
      </w:pPr>
    </w:p>
    <w:p w14:paraId="6FEBA8D8">
      <w:pPr>
        <w:rPr>
          <w:color w:val="000000" w:themeColor="text1"/>
          <w:highlight w:val="none"/>
          <w14:textFill>
            <w14:solidFill>
              <w14:schemeClr w14:val="tx1"/>
            </w14:solidFill>
          </w14:textFill>
        </w:rPr>
      </w:pPr>
    </w:p>
    <w:p w14:paraId="4EDB982B">
      <w:pPr>
        <w:rPr>
          <w:color w:val="000000" w:themeColor="text1"/>
          <w:highlight w:val="none"/>
          <w14:textFill>
            <w14:solidFill>
              <w14:schemeClr w14:val="tx1"/>
            </w14:solidFill>
          </w14:textFill>
        </w:rPr>
      </w:pPr>
    </w:p>
    <w:p w14:paraId="4DF5DDCA">
      <w:pPr>
        <w:rPr>
          <w:color w:val="000000" w:themeColor="text1"/>
          <w:highlight w:val="none"/>
          <w14:textFill>
            <w14:solidFill>
              <w14:schemeClr w14:val="tx1"/>
            </w14:solidFill>
          </w14:textFill>
        </w:rPr>
      </w:pPr>
    </w:p>
    <w:p w14:paraId="5F1FE8FF">
      <w:pPr>
        <w:rPr>
          <w:color w:val="000000" w:themeColor="text1"/>
          <w:highlight w:val="none"/>
          <w14:textFill>
            <w14:solidFill>
              <w14:schemeClr w14:val="tx1"/>
            </w14:solidFill>
          </w14:textFill>
        </w:rPr>
      </w:pPr>
    </w:p>
    <w:p w14:paraId="77C51010">
      <w:pPr>
        <w:rPr>
          <w:color w:val="000000" w:themeColor="text1"/>
          <w:highlight w:val="none"/>
          <w14:textFill>
            <w14:solidFill>
              <w14:schemeClr w14:val="tx1"/>
            </w14:solidFill>
          </w14:textFill>
        </w:rPr>
      </w:pPr>
    </w:p>
    <w:p w14:paraId="76558460">
      <w:pPr>
        <w:rPr>
          <w:color w:val="000000" w:themeColor="text1"/>
          <w:highlight w:val="none"/>
          <w14:textFill>
            <w14:solidFill>
              <w14:schemeClr w14:val="tx1"/>
            </w14:solidFill>
          </w14:textFill>
        </w:rPr>
      </w:pPr>
    </w:p>
    <w:p w14:paraId="1315E4BF">
      <w:pPr>
        <w:rPr>
          <w:color w:val="000000" w:themeColor="text1"/>
          <w:highlight w:val="none"/>
          <w14:textFill>
            <w14:solidFill>
              <w14:schemeClr w14:val="tx1"/>
            </w14:solidFill>
          </w14:textFill>
        </w:rPr>
      </w:pPr>
    </w:p>
    <w:p w14:paraId="27A3BAF7">
      <w:pPr>
        <w:rPr>
          <w:color w:val="000000" w:themeColor="text1"/>
          <w:highlight w:val="none"/>
          <w14:textFill>
            <w14:solidFill>
              <w14:schemeClr w14:val="tx1"/>
            </w14:solidFill>
          </w14:textFill>
        </w:rPr>
      </w:pPr>
    </w:p>
    <w:p w14:paraId="0F164002">
      <w:pPr>
        <w:rPr>
          <w:color w:val="000000" w:themeColor="text1"/>
          <w:highlight w:val="none"/>
          <w14:textFill>
            <w14:solidFill>
              <w14:schemeClr w14:val="tx1"/>
            </w14:solidFill>
          </w14:textFill>
        </w:rPr>
      </w:pPr>
    </w:p>
    <w:p w14:paraId="53AF6593">
      <w:pPr>
        <w:rPr>
          <w:color w:val="000000" w:themeColor="text1"/>
          <w:highlight w:val="none"/>
          <w14:textFill>
            <w14:solidFill>
              <w14:schemeClr w14:val="tx1"/>
            </w14:solidFill>
          </w14:textFill>
        </w:rPr>
      </w:pPr>
    </w:p>
    <w:p w14:paraId="303AB21D">
      <w:pPr>
        <w:rPr>
          <w:color w:val="000000" w:themeColor="text1"/>
          <w:highlight w:val="none"/>
          <w14:textFill>
            <w14:solidFill>
              <w14:schemeClr w14:val="tx1"/>
            </w14:solidFill>
          </w14:textFill>
        </w:rPr>
      </w:pPr>
    </w:p>
    <w:p w14:paraId="35E232BB">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77" w:name="_Toc351988710"/>
      <w:bookmarkStart w:id="78" w:name="_Toc383439827"/>
      <w:bookmarkStart w:id="79" w:name="_Toc369180023"/>
      <w:bookmarkStart w:id="80" w:name="_Toc351987965"/>
      <w:bookmarkStart w:id="81" w:name="_Toc353522393"/>
      <w:bookmarkStart w:id="82" w:name="_Toc357151176"/>
      <w:bookmarkStart w:id="83" w:name="_Toc351987769"/>
      <w:bookmarkStart w:id="84" w:name="_Toc351990146"/>
      <w:bookmarkStart w:id="85" w:name="_Toc9804"/>
      <w:r>
        <w:rPr>
          <w:rFonts w:hint="eastAsia" w:ascii="宋体" w:hAnsi="宋体" w:eastAsia="宋体"/>
          <w:color w:val="000000" w:themeColor="text1"/>
          <w:kern w:val="44"/>
          <w:sz w:val="21"/>
          <w:szCs w:val="21"/>
          <w:highlight w:val="none"/>
          <w14:textFill>
            <w14:solidFill>
              <w14:schemeClr w14:val="tx1"/>
            </w14:solidFill>
          </w14:textFill>
        </w:rPr>
        <w:t>说  明</w:t>
      </w:r>
      <w:bookmarkEnd w:id="77"/>
      <w:bookmarkEnd w:id="78"/>
      <w:bookmarkEnd w:id="79"/>
      <w:bookmarkEnd w:id="80"/>
      <w:bookmarkEnd w:id="81"/>
      <w:bookmarkEnd w:id="82"/>
      <w:bookmarkEnd w:id="83"/>
      <w:bookmarkEnd w:id="84"/>
      <w:bookmarkEnd w:id="85"/>
    </w:p>
    <w:p w14:paraId="6EEB0058">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6" w:name="_Toc369180024"/>
      <w:bookmarkStart w:id="87" w:name="_Toc383439828"/>
      <w:bookmarkStart w:id="88" w:name="_Toc20445"/>
      <w:r>
        <w:rPr>
          <w:rFonts w:hint="eastAsia" w:ascii="黑体" w:hAnsi="宋体"/>
          <w:b w:val="0"/>
          <w:color w:val="000000" w:themeColor="text1"/>
          <w:kern w:val="44"/>
          <w:sz w:val="21"/>
          <w:szCs w:val="21"/>
          <w:highlight w:val="none"/>
          <w14:textFill>
            <w14:solidFill>
              <w14:schemeClr w14:val="tx1"/>
            </w14:solidFill>
          </w14:textFill>
        </w:rPr>
        <w:t>适用范围</w:t>
      </w:r>
      <w:bookmarkEnd w:id="86"/>
      <w:bookmarkEnd w:id="87"/>
      <w:bookmarkEnd w:id="88"/>
    </w:p>
    <w:p w14:paraId="358A194B">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14:paraId="1B37D76B">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5"/>
      <w:bookmarkStart w:id="90" w:name="_Toc383439829"/>
      <w:bookmarkStart w:id="91" w:name="_Toc26347"/>
      <w:r>
        <w:rPr>
          <w:rFonts w:hint="eastAsia" w:ascii="黑体" w:hAnsi="宋体"/>
          <w:b w:val="0"/>
          <w:color w:val="000000" w:themeColor="text1"/>
          <w:kern w:val="44"/>
          <w:sz w:val="21"/>
          <w:szCs w:val="21"/>
          <w:highlight w:val="none"/>
          <w14:textFill>
            <w14:solidFill>
              <w14:schemeClr w14:val="tx1"/>
            </w14:solidFill>
          </w14:textFill>
        </w:rPr>
        <w:t>定义</w:t>
      </w:r>
      <w:bookmarkEnd w:id="89"/>
      <w:bookmarkEnd w:id="90"/>
      <w:bookmarkEnd w:id="91"/>
    </w:p>
    <w:p w14:paraId="5DE0D911">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阳西总医院中医医院</w:t>
      </w:r>
      <w:r>
        <w:rPr>
          <w:rFonts w:hint="eastAsia" w:hAnsi="宋体" w:cs="Times New Roman"/>
          <w:color w:val="000000" w:themeColor="text1"/>
          <w:highlight w:val="none"/>
          <w14:textFill>
            <w14:solidFill>
              <w14:schemeClr w14:val="tx1"/>
            </w14:solidFill>
          </w14:textFill>
        </w:rPr>
        <w:t>，即项目采购用户方。</w:t>
      </w:r>
    </w:p>
    <w:p w14:paraId="048D244B">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14:paraId="36ECFED0">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14:paraId="4730DB3C">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14:paraId="67AFA51F">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14:paraId="4944E360">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14:paraId="03F7E724">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14:paraId="725D66B6">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14:paraId="74C2A3C3">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14:paraId="58033AD3">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14:paraId="40411766">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14:paraId="68F60885">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14:paraId="5960CB09">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14:paraId="6F77E5C9">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14:paraId="0F38E185">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69180027"/>
      <w:bookmarkStart w:id="93" w:name="_Toc20910"/>
      <w:bookmarkStart w:id="94"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2"/>
      <w:bookmarkEnd w:id="93"/>
      <w:bookmarkEnd w:id="94"/>
    </w:p>
    <w:p w14:paraId="398524AA">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14:paraId="574772A9">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14:paraId="4A610A34">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3211DB6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00C5AA9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410E5A8">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14:paraId="063C474B">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5" w:name="_Toc351990147"/>
      <w:bookmarkStart w:id="96" w:name="_Toc351987770"/>
      <w:bookmarkStart w:id="97" w:name="_Toc357151177"/>
      <w:bookmarkStart w:id="98" w:name="_Toc351987966"/>
      <w:bookmarkStart w:id="99" w:name="_Toc353522394"/>
      <w:bookmarkStart w:id="100" w:name="_Toc351988711"/>
      <w:bookmarkStart w:id="101" w:name="_Toc15"/>
      <w:bookmarkStart w:id="102" w:name="_Toc383439831"/>
      <w:bookmarkStart w:id="103"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5"/>
      <w:bookmarkEnd w:id="96"/>
      <w:bookmarkEnd w:id="97"/>
      <w:bookmarkEnd w:id="98"/>
      <w:bookmarkEnd w:id="99"/>
      <w:bookmarkEnd w:id="100"/>
      <w:r>
        <w:rPr>
          <w:rFonts w:hint="eastAsia" w:ascii="宋体" w:hAnsi="宋体" w:eastAsia="宋体"/>
          <w:color w:val="000000" w:themeColor="text1"/>
          <w:kern w:val="44"/>
          <w:sz w:val="21"/>
          <w:szCs w:val="21"/>
          <w:highlight w:val="none"/>
          <w14:textFill>
            <w14:solidFill>
              <w14:schemeClr w14:val="tx1"/>
            </w14:solidFill>
          </w14:textFill>
        </w:rPr>
        <w:t>说明</w:t>
      </w:r>
      <w:bookmarkEnd w:id="101"/>
      <w:bookmarkEnd w:id="102"/>
      <w:bookmarkEnd w:id="103"/>
    </w:p>
    <w:p w14:paraId="7BB85DE4">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4" w:name="_Toc369180029"/>
      <w:bookmarkStart w:id="105" w:name="_Toc383439832"/>
      <w:bookmarkStart w:id="106" w:name="_Toc28064"/>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4"/>
      <w:bookmarkEnd w:id="105"/>
      <w:bookmarkEnd w:id="106"/>
    </w:p>
    <w:p w14:paraId="5A61C0E9">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14:paraId="421FAD8E">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14:paraId="2C0CD2DB">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38846EC">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14:paraId="412EFE5C">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14:paraId="5F76A198">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14:paraId="7BE3D038">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14:paraId="7817352F">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14:paraId="577FA322">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07" w:name="_Toc357151178"/>
      <w:bookmarkStart w:id="108" w:name="_Toc369180031"/>
      <w:bookmarkStart w:id="109" w:name="_Toc351990148"/>
      <w:bookmarkStart w:id="110" w:name="_Toc353522395"/>
      <w:bookmarkStart w:id="111" w:name="_Toc11457"/>
      <w:bookmarkStart w:id="112" w:name="_Toc351987967"/>
      <w:bookmarkStart w:id="113" w:name="_Toc351987771"/>
      <w:bookmarkStart w:id="114" w:name="_Toc383439833"/>
      <w:bookmarkStart w:id="115" w:name="_Toc351988712"/>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07"/>
      <w:bookmarkEnd w:id="108"/>
      <w:bookmarkEnd w:id="109"/>
      <w:bookmarkEnd w:id="110"/>
      <w:bookmarkEnd w:id="111"/>
      <w:bookmarkEnd w:id="112"/>
      <w:bookmarkEnd w:id="113"/>
      <w:bookmarkEnd w:id="114"/>
      <w:bookmarkEnd w:id="115"/>
    </w:p>
    <w:p w14:paraId="580CB560">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6" w:name="_Toc369180032"/>
      <w:bookmarkStart w:id="117" w:name="_Toc383439834"/>
      <w:bookmarkStart w:id="118" w:name="_Toc16913"/>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6"/>
      <w:bookmarkEnd w:id="117"/>
      <w:bookmarkEnd w:id="118"/>
    </w:p>
    <w:p w14:paraId="46F14332">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14:paraId="21B499EC">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14:paraId="424CF807">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14:paraId="1BE5348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14:paraId="12D44F1F">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69180033"/>
      <w:bookmarkStart w:id="120" w:name="_Toc2939"/>
      <w:bookmarkStart w:id="121" w:name="_Toc383439835"/>
      <w:bookmarkStart w:id="122" w:name="_Toc497224214"/>
      <w:bookmarkStart w:id="123" w:name="_Toc503785416"/>
      <w:bookmarkStart w:id="124"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19"/>
      <w:bookmarkEnd w:id="120"/>
      <w:bookmarkEnd w:id="121"/>
    </w:p>
    <w:p w14:paraId="27AA17C8">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14:paraId="2690E0A4">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14:paraId="19C3659C">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14:paraId="39D9BE48">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5" w:name="_Toc369180034"/>
      <w:bookmarkStart w:id="126" w:name="_Toc383439836"/>
      <w:bookmarkStart w:id="127" w:name="_Toc20188"/>
      <w:r>
        <w:rPr>
          <w:rFonts w:hint="eastAsia" w:ascii="黑体" w:hAnsi="宋体"/>
          <w:b w:val="0"/>
          <w:color w:val="000000" w:themeColor="text1"/>
          <w:kern w:val="44"/>
          <w:sz w:val="21"/>
          <w:szCs w:val="21"/>
          <w:highlight w:val="none"/>
          <w14:textFill>
            <w14:solidFill>
              <w14:schemeClr w14:val="tx1"/>
            </w14:solidFill>
          </w14:textFill>
        </w:rPr>
        <w:t>计量单位</w:t>
      </w:r>
      <w:bookmarkEnd w:id="125"/>
      <w:bookmarkEnd w:id="126"/>
      <w:bookmarkEnd w:id="127"/>
    </w:p>
    <w:p w14:paraId="53D5735D">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14:paraId="3B0123B4">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14:paraId="35741A46">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83439837"/>
      <w:bookmarkStart w:id="129" w:name="_Toc367780316"/>
      <w:bookmarkStart w:id="130" w:name="_Toc13007"/>
      <w:bookmarkStart w:id="131" w:name="_Toc369180035"/>
      <w:r>
        <w:rPr>
          <w:rFonts w:hint="eastAsia" w:ascii="黑体" w:hAnsi="宋体"/>
          <w:b w:val="0"/>
          <w:color w:val="000000" w:themeColor="text1"/>
          <w:kern w:val="44"/>
          <w:sz w:val="21"/>
          <w:szCs w:val="21"/>
          <w:highlight w:val="none"/>
          <w14:textFill>
            <w14:solidFill>
              <w14:schemeClr w14:val="tx1"/>
            </w14:solidFill>
          </w14:textFill>
        </w:rPr>
        <w:t>报价文件格式</w:t>
      </w:r>
      <w:bookmarkEnd w:id="128"/>
      <w:bookmarkEnd w:id="129"/>
      <w:bookmarkEnd w:id="130"/>
      <w:bookmarkEnd w:id="131"/>
    </w:p>
    <w:p w14:paraId="26362DE0">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14:paraId="6386CA51">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14:paraId="4DED13AF">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2" w:name="_Toc369180036"/>
      <w:bookmarkStart w:id="133" w:name="_Toc383439838"/>
      <w:bookmarkStart w:id="134" w:name="_Toc5608"/>
      <w:bookmarkStart w:id="135" w:name="_Toc367780317"/>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2"/>
      <w:bookmarkEnd w:id="133"/>
      <w:bookmarkEnd w:id="134"/>
      <w:bookmarkEnd w:id="135"/>
    </w:p>
    <w:p w14:paraId="436DE223">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14:paraId="3694DCF1">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14:paraId="01D5A72B">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14:paraId="494EFEC1">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14:paraId="35C1F893">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14:paraId="56078999">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14:paraId="619F4364">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14:paraId="6728C8A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14:paraId="5E9027B9">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6" w:name="_Toc383439839"/>
      <w:bookmarkStart w:id="137" w:name="_Toc367780318"/>
      <w:bookmarkStart w:id="138" w:name="_Toc369180037"/>
      <w:bookmarkStart w:id="139" w:name="_Toc13365"/>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6"/>
      <w:bookmarkEnd w:id="137"/>
      <w:bookmarkEnd w:id="138"/>
      <w:bookmarkEnd w:id="139"/>
    </w:p>
    <w:p w14:paraId="3B960AD2">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14:paraId="02EEEFB2">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14:paraId="520D27CC">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14:paraId="0A6A9D52">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14:paraId="246FDE95">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14:paraId="4C562A2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14:paraId="6EC78104">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0" w:name="_Toc25907"/>
      <w:bookmarkStart w:id="141" w:name="_Toc383439840"/>
      <w:bookmarkStart w:id="142" w:name="_Toc369180038"/>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0"/>
      <w:bookmarkEnd w:id="141"/>
      <w:bookmarkEnd w:id="142"/>
    </w:p>
    <w:p w14:paraId="48B11846">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3" w:name="_Toc18040"/>
      <w:bookmarkStart w:id="144" w:name="_Toc351987773"/>
      <w:bookmarkStart w:id="145" w:name="_Toc369180039"/>
      <w:bookmarkStart w:id="146" w:name="_Toc357151180"/>
      <w:bookmarkStart w:id="147" w:name="_Toc351987969"/>
      <w:bookmarkStart w:id="148" w:name="_Toc351990150"/>
      <w:bookmarkStart w:id="149" w:name="_Toc353522397"/>
      <w:bookmarkStart w:id="150" w:name="_Toc383439841"/>
      <w:bookmarkStart w:id="151" w:name="_Toc351988714"/>
      <w:r>
        <w:rPr>
          <w:rFonts w:hint="eastAsia" w:ascii="黑体" w:hAnsi="宋体"/>
          <w:b w:val="0"/>
          <w:color w:val="000000" w:themeColor="text1"/>
          <w:kern w:val="44"/>
          <w:sz w:val="21"/>
          <w:szCs w:val="21"/>
          <w:highlight w:val="none"/>
          <w14:textFill>
            <w14:solidFill>
              <w14:schemeClr w14:val="tx1"/>
            </w14:solidFill>
          </w14:textFill>
        </w:rPr>
        <w:t>报价有效期</w:t>
      </w:r>
      <w:bookmarkEnd w:id="143"/>
      <w:bookmarkEnd w:id="144"/>
      <w:bookmarkEnd w:id="145"/>
      <w:bookmarkEnd w:id="146"/>
      <w:bookmarkEnd w:id="147"/>
      <w:bookmarkEnd w:id="148"/>
      <w:bookmarkEnd w:id="149"/>
      <w:bookmarkEnd w:id="150"/>
      <w:bookmarkEnd w:id="151"/>
    </w:p>
    <w:p w14:paraId="1F4374F7">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14:paraId="278EA028">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14:paraId="0381F9FC">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2" w:name="_Toc383439842"/>
      <w:bookmarkStart w:id="153" w:name="_Toc15898"/>
      <w:r>
        <w:rPr>
          <w:rFonts w:hint="eastAsia" w:ascii="黑体" w:hAnsi="宋体"/>
          <w:b w:val="0"/>
          <w:color w:val="000000" w:themeColor="text1"/>
          <w:kern w:val="44"/>
          <w:sz w:val="21"/>
          <w:szCs w:val="21"/>
          <w:highlight w:val="none"/>
          <w14:textFill>
            <w14:solidFill>
              <w14:schemeClr w14:val="tx1"/>
            </w14:solidFill>
          </w14:textFill>
        </w:rPr>
        <w:t>报价要求</w:t>
      </w:r>
      <w:bookmarkEnd w:id="152"/>
      <w:bookmarkEnd w:id="153"/>
    </w:p>
    <w:p w14:paraId="0CE1E058">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14:paraId="48C2CF73">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14:paraId="2F33AC41">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4" w:name="_Toc383439843"/>
      <w:bookmarkStart w:id="155" w:name="_Toc23639"/>
      <w:bookmarkStart w:id="156"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4"/>
      <w:bookmarkEnd w:id="155"/>
      <w:bookmarkEnd w:id="156"/>
    </w:p>
    <w:p w14:paraId="557C4975">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7" w:name="_Toc383439844"/>
      <w:bookmarkStart w:id="158" w:name="_Toc11238"/>
      <w:r>
        <w:rPr>
          <w:rFonts w:hint="eastAsia" w:ascii="黑体" w:hAnsi="宋体"/>
          <w:b w:val="0"/>
          <w:color w:val="000000" w:themeColor="text1"/>
          <w:kern w:val="44"/>
          <w:sz w:val="21"/>
          <w:szCs w:val="21"/>
          <w:highlight w:val="none"/>
          <w14:textFill>
            <w14:solidFill>
              <w14:schemeClr w14:val="tx1"/>
            </w14:solidFill>
          </w14:textFill>
        </w:rPr>
        <w:t>保证金</w:t>
      </w:r>
      <w:bookmarkEnd w:id="157"/>
      <w:bookmarkEnd w:id="158"/>
    </w:p>
    <w:p w14:paraId="229F87E0">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14:paraId="01C73EEA">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14:paraId="7CE97DDE">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14:paraId="598751AC">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14:paraId="7556C446">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14:paraId="312BD287">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14:paraId="358C1F4F">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14:paraId="08DEA800">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14:paraId="35E44323">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2"/>
    <w:bookmarkEnd w:id="123"/>
    <w:bookmarkEnd w:id="124"/>
    <w:p w14:paraId="38366FA9">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9" w:name="_Toc369180041"/>
      <w:bookmarkStart w:id="160" w:name="_Toc351987971"/>
      <w:bookmarkStart w:id="161" w:name="_Toc357151182"/>
      <w:bookmarkStart w:id="162" w:name="_Toc351990152"/>
      <w:bookmarkStart w:id="163" w:name="_Toc351987775"/>
      <w:bookmarkStart w:id="164" w:name="_Toc383439845"/>
      <w:bookmarkStart w:id="165" w:name="_Toc353522399"/>
      <w:bookmarkStart w:id="166" w:name="_Toc351988716"/>
      <w:bookmarkStart w:id="167" w:name="_Toc20817"/>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59"/>
      <w:bookmarkEnd w:id="160"/>
      <w:bookmarkEnd w:id="161"/>
      <w:bookmarkEnd w:id="162"/>
      <w:bookmarkEnd w:id="163"/>
      <w:bookmarkEnd w:id="164"/>
      <w:bookmarkEnd w:id="165"/>
      <w:bookmarkEnd w:id="166"/>
      <w:bookmarkEnd w:id="167"/>
    </w:p>
    <w:p w14:paraId="5721D511">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8" w:name="_Toc11257"/>
      <w:bookmarkStart w:id="169" w:name="_Toc383439846"/>
      <w:bookmarkStart w:id="170"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68"/>
      <w:bookmarkEnd w:id="169"/>
      <w:bookmarkEnd w:id="170"/>
    </w:p>
    <w:p w14:paraId="67F796D2">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14:paraId="12129122">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14:paraId="7AFBE0D6">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14:paraId="2309B236">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14:paraId="0505C7E9">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14:paraId="3DCC22FC">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14:paraId="0A4E4041">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83439847"/>
      <w:bookmarkStart w:id="172" w:name="_Toc369180043"/>
      <w:bookmarkStart w:id="173" w:name="_Toc26041"/>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1"/>
      <w:bookmarkEnd w:id="172"/>
      <w:bookmarkEnd w:id="173"/>
    </w:p>
    <w:p w14:paraId="24E5EA33">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14:paraId="04DAA140">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14:paraId="2089DCD4">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14:paraId="3489F049">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14:paraId="1AF172B0">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83439848"/>
      <w:bookmarkStart w:id="175" w:name="_Toc369180044"/>
      <w:bookmarkStart w:id="176" w:name="_Toc7169"/>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4"/>
      <w:bookmarkEnd w:id="175"/>
      <w:bookmarkEnd w:id="176"/>
    </w:p>
    <w:p w14:paraId="7294F79A">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14:paraId="19D24ECB">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14:paraId="0C05E0A5">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503785421"/>
      <w:bookmarkStart w:id="178" w:name="_Toc497224219"/>
      <w:bookmarkStart w:id="179" w:name="_Toc339020225"/>
      <w:bookmarkStart w:id="180" w:name="_Toc331512890"/>
      <w:bookmarkStart w:id="181" w:name="_Toc349127618"/>
      <w:bookmarkStart w:id="182" w:name="_Toc367095366"/>
      <w:bookmarkStart w:id="183" w:name="_Toc340677062"/>
      <w:bookmarkStart w:id="184" w:name="_Toc365985171"/>
      <w:bookmarkStart w:id="185" w:name="_Toc366072520"/>
      <w:bookmarkStart w:id="186" w:name="_Toc369180045"/>
      <w:bookmarkStart w:id="187" w:name="_Toc333237780"/>
      <w:bookmarkStart w:id="188" w:name="_Toc342060366"/>
      <w:bookmarkStart w:id="189" w:name="_Toc331684030"/>
      <w:bookmarkStart w:id="190" w:name="_Toc339019881"/>
      <w:bookmarkStart w:id="191" w:name="_Toc333935679"/>
      <w:bookmarkStart w:id="192" w:name="_Toc336681572"/>
      <w:bookmarkStart w:id="193" w:name="_Toc19587"/>
      <w:bookmarkStart w:id="194" w:name="_Toc339441079"/>
      <w:bookmarkStart w:id="195" w:name="_Toc345513859"/>
      <w:bookmarkStart w:id="196" w:name="_Toc333935338"/>
      <w:bookmarkStart w:id="197" w:name="_Toc365967065"/>
      <w:bookmarkStart w:id="198" w:name="_Toc333237669"/>
      <w:bookmarkStart w:id="199" w:name="_Toc336681927"/>
      <w:bookmarkStart w:id="200" w:name="_Toc332206700"/>
      <w:bookmarkStart w:id="201" w:name="_Toc349143581"/>
      <w:bookmarkStart w:id="202" w:name="_Toc350756442"/>
      <w:bookmarkStart w:id="203" w:name="_Toc383439849"/>
      <w:bookmarkStart w:id="204" w:name="_Toc339362292"/>
      <w:bookmarkStart w:id="205" w:name="_Toc337632350"/>
      <w:bookmarkStart w:id="206" w:name="_Toc340507434"/>
      <w:bookmarkStart w:id="207" w:name="_Toc342296752"/>
      <w:bookmarkStart w:id="208" w:name="_Toc341348330"/>
      <w:bookmarkStart w:id="209" w:name="_Toc340672861"/>
      <w:bookmarkStart w:id="210" w:name="_Toc332270338"/>
      <w:bookmarkStart w:id="211" w:name="_Toc339020007"/>
      <w:bookmarkStart w:id="212" w:name="_Toc330459977"/>
      <w:bookmarkStart w:id="213" w:name="_Toc333238625"/>
      <w:bookmarkStart w:id="214" w:name="_Toc350438741"/>
      <w:bookmarkStart w:id="215" w:name="_Toc339020087"/>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77"/>
      <w:bookmarkEnd w:id="178"/>
      <w:r>
        <w:rPr>
          <w:rFonts w:hint="eastAsia" w:ascii="黑体" w:hAnsi="宋体"/>
          <w:b w:val="0"/>
          <w:color w:val="000000" w:themeColor="text1"/>
          <w:kern w:val="44"/>
          <w:sz w:val="21"/>
          <w:szCs w:val="21"/>
          <w:highlight w:val="none"/>
          <w14:textFill>
            <w14:solidFill>
              <w14:schemeClr w14:val="tx1"/>
            </w14:solidFill>
          </w14:textFill>
        </w:rPr>
        <w:t>回</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7D1DE68">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14:paraId="167973C1">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14:paraId="43D1C978">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14:paraId="77B55E52">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14:paraId="64EF326B">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6" w:name="_Toc1818"/>
      <w:bookmarkStart w:id="217" w:name="_Toc383439850"/>
      <w:bookmarkStart w:id="218"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6"/>
      <w:bookmarkEnd w:id="217"/>
      <w:bookmarkEnd w:id="218"/>
    </w:p>
    <w:p w14:paraId="65F95F97">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19" w:name="_Toc365966637"/>
      <w:bookmarkStart w:id="220" w:name="_Toc327427072"/>
      <w:bookmarkStart w:id="221" w:name="_Toc365621772"/>
      <w:bookmarkStart w:id="222" w:name="_Toc497224201"/>
      <w:bookmarkStart w:id="223" w:name="_Toc334450205"/>
      <w:bookmarkStart w:id="224" w:name="_Toc124828884"/>
      <w:bookmarkStart w:id="225" w:name="_Toc325124271"/>
      <w:bookmarkStart w:id="226" w:name="_Toc324949844"/>
      <w:bookmarkStart w:id="227" w:name="_Toc349296349"/>
      <w:bookmarkStart w:id="228" w:name="_Toc503785403"/>
      <w:bookmarkStart w:id="229" w:name="_Toc367198758"/>
      <w:bookmarkStart w:id="230" w:name="_Toc327449379"/>
      <w:bookmarkStart w:id="231" w:name="_Toc329242979"/>
      <w:bookmarkStart w:id="232" w:name="_Toc329617508"/>
      <w:bookmarkStart w:id="233" w:name="_Toc324949684"/>
      <w:bookmarkStart w:id="234" w:name="_Toc327427129"/>
      <w:bookmarkStart w:id="235" w:name="_Toc327427186"/>
      <w:bookmarkStart w:id="236" w:name="_Toc341344773"/>
      <w:bookmarkStart w:id="237" w:name="_Toc66509198"/>
      <w:bookmarkStart w:id="238" w:name="_Toc324949788"/>
      <w:bookmarkStart w:id="239" w:name="_Toc326343891"/>
      <w:bookmarkStart w:id="240" w:name="_Toc341344848"/>
      <w:bookmarkStart w:id="241" w:name="_Toc383439851"/>
      <w:bookmarkStart w:id="242" w:name="_Toc369180030"/>
      <w:bookmarkStart w:id="243" w:name="_Toc24687"/>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黑体" w:hAnsi="宋体"/>
          <w:b w:val="0"/>
          <w:color w:val="000000" w:themeColor="text1"/>
          <w:kern w:val="44"/>
          <w:sz w:val="21"/>
          <w:szCs w:val="21"/>
          <w:highlight w:val="none"/>
          <w14:textFill>
            <w14:solidFill>
              <w14:schemeClr w14:val="tx1"/>
            </w14:solidFill>
          </w14:textFill>
        </w:rPr>
        <w:t>或修改</w:t>
      </w:r>
      <w:bookmarkEnd w:id="241"/>
      <w:bookmarkEnd w:id="242"/>
      <w:bookmarkEnd w:id="243"/>
    </w:p>
    <w:p w14:paraId="7C04802A">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14:paraId="0DCF40E9">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14:paraId="1E083AAE">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14:paraId="4504B371">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14:paraId="5FB04317">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4" w:name="_Toc369180048"/>
      <w:bookmarkStart w:id="245" w:name="_Toc12499"/>
      <w:bookmarkStart w:id="246" w:name="_Toc383439852"/>
      <w:r>
        <w:rPr>
          <w:rFonts w:hint="eastAsia" w:ascii="黑体" w:hAnsi="宋体"/>
          <w:b w:val="0"/>
          <w:color w:val="000000" w:themeColor="text1"/>
          <w:kern w:val="44"/>
          <w:sz w:val="21"/>
          <w:szCs w:val="21"/>
          <w:highlight w:val="none"/>
          <w14:textFill>
            <w14:solidFill>
              <w14:schemeClr w14:val="tx1"/>
            </w14:solidFill>
          </w14:textFill>
        </w:rPr>
        <w:t>报价审查</w:t>
      </w:r>
      <w:bookmarkEnd w:id="244"/>
      <w:bookmarkEnd w:id="245"/>
      <w:bookmarkEnd w:id="246"/>
    </w:p>
    <w:p w14:paraId="4111535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14:paraId="3833E911">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881"/>
      <w:bookmarkStart w:id="248" w:name="_Toc369180049"/>
      <w:bookmarkStart w:id="249"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47"/>
      <w:bookmarkEnd w:id="248"/>
      <w:bookmarkEnd w:id="249"/>
    </w:p>
    <w:p w14:paraId="545CC43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14:paraId="2C0194FF">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83439854"/>
      <w:bookmarkStart w:id="251" w:name="_Toc30053"/>
      <w:bookmarkStart w:id="252" w:name="_Toc3691800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0"/>
      <w:bookmarkEnd w:id="251"/>
      <w:bookmarkEnd w:id="252"/>
    </w:p>
    <w:p w14:paraId="0214DDF4">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3" w:name="_Toc383439855"/>
      <w:bookmarkStart w:id="254" w:name="_Toc658"/>
      <w:bookmarkStart w:id="255" w:name="_Toc369180051"/>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3"/>
      <w:bookmarkEnd w:id="254"/>
      <w:bookmarkEnd w:id="255"/>
    </w:p>
    <w:p w14:paraId="315E95CD">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6" w:name="_Toc383439856"/>
      <w:bookmarkStart w:id="257" w:name="_Toc369180052"/>
      <w:bookmarkStart w:id="258" w:name="_Toc4257"/>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6"/>
      <w:bookmarkEnd w:id="257"/>
      <w:bookmarkEnd w:id="258"/>
    </w:p>
    <w:p w14:paraId="091724BC">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14:paraId="28670299">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14:paraId="27BF618D">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14:paraId="2CC862E1">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14:paraId="0627197E">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27035"/>
      <w:bookmarkStart w:id="260" w:name="_Toc383439857"/>
      <w:bookmarkStart w:id="261" w:name="_Toc369180053"/>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59"/>
      <w:bookmarkEnd w:id="260"/>
      <w:bookmarkEnd w:id="261"/>
    </w:p>
    <w:p w14:paraId="0D45B716">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14:paraId="65DF985A">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2" w:name="_Toc351987974"/>
      <w:bookmarkEnd w:id="262"/>
      <w:bookmarkStart w:id="263" w:name="_Toc353522402"/>
      <w:bookmarkEnd w:id="263"/>
      <w:bookmarkStart w:id="264" w:name="_Toc351987778"/>
      <w:bookmarkEnd w:id="264"/>
      <w:bookmarkStart w:id="265" w:name="_Toc351990155"/>
      <w:bookmarkEnd w:id="265"/>
      <w:bookmarkStart w:id="266" w:name="_Toc357151185"/>
      <w:bookmarkEnd w:id="266"/>
      <w:bookmarkStart w:id="267" w:name="_Toc351988719"/>
      <w:bookmarkEnd w:id="267"/>
      <w:bookmarkStart w:id="268" w:name="_Toc383439858"/>
      <w:bookmarkStart w:id="269" w:name="_Toc369180054"/>
      <w:bookmarkStart w:id="270" w:name="_Toc10600"/>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68"/>
      <w:bookmarkEnd w:id="269"/>
      <w:bookmarkEnd w:id="270"/>
    </w:p>
    <w:p w14:paraId="591D39D9">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1" w:name="_Toc19780"/>
      <w:bookmarkStart w:id="272"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1"/>
      <w:bookmarkEnd w:id="272"/>
    </w:p>
    <w:p w14:paraId="348FDD05">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3" w:name="_Toc351990156"/>
      <w:bookmarkStart w:id="274" w:name="_Toc351988720"/>
      <w:bookmarkStart w:id="275" w:name="_Toc357151186"/>
      <w:bookmarkStart w:id="276" w:name="_Toc351987975"/>
      <w:bookmarkStart w:id="277" w:name="_Toc351987779"/>
      <w:bookmarkStart w:id="278" w:name="_Toc353522403"/>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14:paraId="28E597B4">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14:paraId="584BF58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14:paraId="52001415">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14:paraId="6AD7C8BE">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14:paraId="67DCB4E7">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14:paraId="5D2BB87B">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79" w:name="_Toc383439860"/>
      <w:bookmarkStart w:id="280" w:name="_Toc11676"/>
      <w:bookmarkStart w:id="281"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3"/>
      <w:bookmarkEnd w:id="274"/>
      <w:bookmarkEnd w:id="275"/>
      <w:bookmarkEnd w:id="276"/>
      <w:bookmarkEnd w:id="277"/>
      <w:bookmarkEnd w:id="278"/>
      <w:bookmarkEnd w:id="279"/>
      <w:bookmarkEnd w:id="280"/>
      <w:bookmarkEnd w:id="281"/>
    </w:p>
    <w:p w14:paraId="126CBF8A">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2" w:name="_Toc383439861"/>
      <w:bookmarkStart w:id="283" w:name="_Toc1986"/>
      <w:bookmarkStart w:id="284" w:name="_Toc369180056"/>
      <w:bookmarkStart w:id="285" w:name="_Toc367095382"/>
      <w:bookmarkStart w:id="286" w:name="_Toc366072536"/>
      <w:bookmarkStart w:id="287" w:name="_Toc366681897"/>
      <w:r>
        <w:rPr>
          <w:rFonts w:hint="eastAsia" w:ascii="黑体" w:hAnsi="宋体"/>
          <w:b w:val="0"/>
          <w:color w:val="000000" w:themeColor="text1"/>
          <w:kern w:val="44"/>
          <w:sz w:val="21"/>
          <w:szCs w:val="21"/>
          <w:highlight w:val="none"/>
          <w14:textFill>
            <w14:solidFill>
              <w14:schemeClr w14:val="tx1"/>
            </w14:solidFill>
          </w14:textFill>
        </w:rPr>
        <w:t>签订合同</w:t>
      </w:r>
      <w:bookmarkEnd w:id="282"/>
      <w:bookmarkEnd w:id="283"/>
      <w:bookmarkEnd w:id="284"/>
    </w:p>
    <w:p w14:paraId="7D49273D">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5"/>
      <w:bookmarkEnd w:id="286"/>
      <w:bookmarkEnd w:id="287"/>
    </w:p>
    <w:p w14:paraId="63174E00">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14:paraId="4891E5F3">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8" w:name="_Toc357151187"/>
      <w:bookmarkStart w:id="289" w:name="_Toc383439862"/>
      <w:bookmarkStart w:id="290" w:name="_Toc10992"/>
      <w:bookmarkStart w:id="291" w:name="_Toc351990157"/>
      <w:bookmarkStart w:id="292" w:name="_Toc369180057"/>
      <w:bookmarkStart w:id="293" w:name="_Toc353522404"/>
      <w:bookmarkStart w:id="294" w:name="_Toc351987976"/>
      <w:bookmarkStart w:id="295" w:name="_Toc351988721"/>
      <w:bookmarkStart w:id="296" w:name="_Toc351987780"/>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88"/>
      <w:bookmarkEnd w:id="289"/>
      <w:bookmarkEnd w:id="290"/>
      <w:bookmarkEnd w:id="291"/>
      <w:bookmarkEnd w:id="292"/>
      <w:bookmarkEnd w:id="293"/>
      <w:bookmarkEnd w:id="294"/>
      <w:bookmarkEnd w:id="295"/>
      <w:bookmarkEnd w:id="296"/>
    </w:p>
    <w:p w14:paraId="7578F218">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97" w:name="_Toc750"/>
      <w:bookmarkStart w:id="298" w:name="_Toc383439863"/>
      <w:bookmarkStart w:id="299"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297"/>
      <w:bookmarkEnd w:id="298"/>
    </w:p>
    <w:p w14:paraId="125A0663">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299"/>
    </w:p>
    <w:p w14:paraId="3E94335E">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14:paraId="3AF0351D">
      <w:pPr>
        <w:autoSpaceDE w:val="0"/>
        <w:autoSpaceDN w:val="0"/>
        <w:adjustRightInd w:val="0"/>
        <w:snapToGrid w:val="0"/>
        <w:spacing w:line="480" w:lineRule="exact"/>
        <w:ind w:left="420" w:right="32" w:hanging="420"/>
        <w:rPr>
          <w:rFonts w:hint="eastAsia" w:ascii="宋体" w:hAnsi="宋体" w:eastAsia="宋体"/>
          <w:color w:val="000000" w:themeColor="text1"/>
          <w:szCs w:val="21"/>
          <w:highlight w:val="none"/>
          <w:lang w:eastAsia="zh-CN"/>
          <w14:textFill>
            <w14:solidFill>
              <w14:schemeClr w14:val="tx1"/>
            </w14:solidFill>
          </w14:textFill>
        </w:rPr>
      </w:pPr>
    </w:p>
    <w:p w14:paraId="3E1DF26A">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14:paraId="46F542B1">
      <w:pPr>
        <w:rPr>
          <w:rFonts w:hint="eastAsia"/>
          <w:color w:val="000000" w:themeColor="text1"/>
          <w:sz w:val="24"/>
          <w:highlight w:val="none"/>
          <w14:textFill>
            <w14:solidFill>
              <w14:schemeClr w14:val="tx1"/>
            </w14:solidFill>
          </w14:textFill>
        </w:rPr>
      </w:pPr>
      <w:bookmarkStart w:id="300" w:name="_Toc430771059"/>
      <w:bookmarkStart w:id="301" w:name="_Toc432682726"/>
      <w:bookmarkStart w:id="302" w:name="_Toc500843104"/>
      <w:r>
        <w:rPr>
          <w:rFonts w:hint="eastAsia"/>
          <w:color w:val="000000" w:themeColor="text1"/>
          <w:sz w:val="24"/>
          <w:highlight w:val="none"/>
          <w14:textFill>
            <w14:solidFill>
              <w14:schemeClr w14:val="tx1"/>
            </w14:solidFill>
          </w14:textFill>
        </w:rPr>
        <w:br w:type="page"/>
      </w:r>
    </w:p>
    <w:p w14:paraId="62DC82BE">
      <w:pPr>
        <w:pStyle w:val="4"/>
        <w:numPr>
          <w:ilvl w:val="0"/>
          <w:numId w:val="0"/>
        </w:numPr>
        <w:jc w:val="center"/>
        <w:rPr>
          <w:color w:val="000000" w:themeColor="text1"/>
          <w:sz w:val="24"/>
          <w:highlight w:val="none"/>
          <w14:textFill>
            <w14:solidFill>
              <w14:schemeClr w14:val="tx1"/>
            </w14:solidFill>
          </w14:textFill>
        </w:rPr>
      </w:pPr>
      <w:bookmarkStart w:id="303" w:name="_Toc29455"/>
      <w:r>
        <w:rPr>
          <w:rFonts w:hint="eastAsia"/>
          <w:color w:val="000000" w:themeColor="text1"/>
          <w:sz w:val="24"/>
          <w:highlight w:val="none"/>
          <w14:textFill>
            <w14:solidFill>
              <w14:schemeClr w14:val="tx1"/>
            </w14:solidFill>
          </w14:textFill>
        </w:rPr>
        <w:t>政府采购政策</w:t>
      </w:r>
      <w:bookmarkEnd w:id="300"/>
      <w:bookmarkEnd w:id="301"/>
      <w:bookmarkEnd w:id="302"/>
      <w:bookmarkEnd w:id="303"/>
    </w:p>
    <w:p w14:paraId="57F99BC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4" w:name="_Toc430771060"/>
      <w:bookmarkStart w:id="305"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6"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4"/>
      <w:bookmarkEnd w:id="305"/>
      <w:bookmarkEnd w:id="306"/>
    </w:p>
    <w:p w14:paraId="050A6F1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1"/>
      <w:bookmarkStart w:id="308"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07"/>
      <w:bookmarkEnd w:id="308"/>
    </w:p>
    <w:p w14:paraId="5577DBBE">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9" w:name="_Toc430771062"/>
      <w:bookmarkStart w:id="310"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09"/>
      <w:bookmarkEnd w:id="310"/>
    </w:p>
    <w:p w14:paraId="2424FA87">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1" w:name="_Toc430771063"/>
      <w:bookmarkStart w:id="312"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1"/>
      <w:bookmarkEnd w:id="312"/>
    </w:p>
    <w:p w14:paraId="38715980">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DA31674">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3E882A5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FEDBC67">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F02C76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688156B3">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B500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82E1D0D">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BCEF3A5">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7F7ACB8">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2DDAF16">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BB5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3CBEAF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28AE9B7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2DE1E10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0B4C223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1FEF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A0852B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941321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458C3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661C31B">
            <w:pPr>
              <w:rPr>
                <w:rFonts w:hint="eastAsia" w:ascii="宋体" w:hAnsi="宋体" w:eastAsia="宋体" w:cs="宋体"/>
                <w:color w:val="000000" w:themeColor="text1"/>
                <w:szCs w:val="21"/>
                <w:highlight w:val="none"/>
                <w14:textFill>
                  <w14:solidFill>
                    <w14:schemeClr w14:val="tx1"/>
                  </w14:solidFill>
                </w14:textFill>
              </w:rPr>
            </w:pPr>
          </w:p>
        </w:tc>
      </w:tr>
      <w:tr w14:paraId="612D6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A57F20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ACC2E6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5A538B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05CD1A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0FC5F805">
      <w:pPr>
        <w:rPr>
          <w:rFonts w:ascii="宋体"/>
          <w:color w:val="000000" w:themeColor="text1"/>
          <w:szCs w:val="21"/>
          <w:highlight w:val="none"/>
          <w14:textFill>
            <w14:solidFill>
              <w14:schemeClr w14:val="tx1"/>
            </w14:solidFill>
          </w14:textFill>
        </w:rPr>
      </w:pPr>
    </w:p>
    <w:p w14:paraId="5425E2AA">
      <w:pPr>
        <w:rPr>
          <w:rFonts w:ascii="宋体"/>
          <w:color w:val="000000" w:themeColor="text1"/>
          <w:szCs w:val="21"/>
          <w:highlight w:val="none"/>
          <w14:textFill>
            <w14:solidFill>
              <w14:schemeClr w14:val="tx1"/>
            </w14:solidFill>
          </w14:textFill>
        </w:rPr>
      </w:pPr>
    </w:p>
    <w:p w14:paraId="0885B129">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98E5C2E">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F488BF6">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7E78C087">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C6B4DA1">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4BF58EB2">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4046FFD2">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2835B3D">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80D4595">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2F8B55F3">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68B56135">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1F494757">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00A75E43">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A1AF7AB">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37DA650E">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14:paraId="612ABEFC">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3" w:name="_Toc369180059"/>
      <w:bookmarkStart w:id="314" w:name="_Toc351987781"/>
      <w:bookmarkStart w:id="315" w:name="_Toc351987977"/>
      <w:bookmarkStart w:id="316" w:name="_Toc351990158"/>
      <w:bookmarkStart w:id="317" w:name="_Toc353522405"/>
      <w:bookmarkStart w:id="318" w:name="_Toc17486"/>
      <w:bookmarkStart w:id="319" w:name="_Toc383439864"/>
      <w:bookmarkStart w:id="320" w:name="_Toc351988722"/>
      <w:bookmarkStart w:id="321" w:name="_Toc357151188"/>
      <w:r>
        <w:rPr>
          <w:rFonts w:hint="eastAsia" w:ascii="宋体" w:hAnsi="宋体"/>
          <w:color w:val="000000" w:themeColor="text1"/>
          <w:sz w:val="21"/>
          <w:szCs w:val="21"/>
          <w:highlight w:val="none"/>
          <w14:textFill>
            <w14:solidFill>
              <w14:schemeClr w14:val="tx1"/>
            </w14:solidFill>
          </w14:textFill>
        </w:rPr>
        <w:t>第四部分　合同书格式</w:t>
      </w:r>
      <w:bookmarkEnd w:id="313"/>
      <w:bookmarkEnd w:id="314"/>
      <w:bookmarkEnd w:id="315"/>
      <w:bookmarkEnd w:id="316"/>
      <w:bookmarkEnd w:id="317"/>
      <w:bookmarkEnd w:id="318"/>
      <w:bookmarkEnd w:id="319"/>
      <w:bookmarkEnd w:id="320"/>
      <w:bookmarkEnd w:id="321"/>
    </w:p>
    <w:p w14:paraId="3B1D362E">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14:paraId="5792B162">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14:paraId="5C030C93">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14:paraId="19C03358">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14:paraId="1ED101C5">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14:paraId="0C709CDD">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14:paraId="4E444925">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15D2C1CB">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4A1F0480">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14:paraId="2695DF51">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1CAAA5DD">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14:paraId="74A74F0F">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85C6CFB">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14:paraId="70C05CA3">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14:paraId="1CD48D6E">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14:paraId="3EA947F5">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14:paraId="3353FD80">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14:paraId="28EE9A3E">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14:paraId="19201712">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14:paraId="6342125C">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08E45E9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34B19695">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14:paraId="4D351195">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14:paraId="6A8FFD51">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64F1361">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14:paraId="467C7D06">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5BB9390C">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30F7BA16">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14:paraId="12452C10">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14:paraId="0EE17A7D">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39A99A95">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9B5D64D">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249EE5B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5CAE0F6D">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14:paraId="2BC8CDE5">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14:paraId="5965735E">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C755618">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14:paraId="712FDF6A">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65EE62CA">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6D020078">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14:paraId="594BA048">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875C95A">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14:paraId="248A2571">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14:paraId="2662B23C">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6581DF26">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14:paraId="13188C4F">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14:paraId="749298F7">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B8F54F5">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159D3205">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14:paraId="05FE57DF">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7636808D">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14:paraId="5780791A">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14:paraId="7C07155E">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3A2FB41">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7F86DC51">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14:paraId="7470A1D9">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14:paraId="65291BBF">
      <w:pPr>
        <w:spacing w:line="480" w:lineRule="exact"/>
        <w:ind w:firstLine="3990" w:firstLineChars="1900"/>
        <w:jc w:val="left"/>
        <w:rPr>
          <w:color w:val="000000" w:themeColor="text1"/>
          <w:highlight w:val="none"/>
          <w14:textFill>
            <w14:solidFill>
              <w14:schemeClr w14:val="tx1"/>
            </w14:solidFill>
          </w14:textFill>
        </w:rPr>
      </w:pPr>
    </w:p>
    <w:p w14:paraId="5B47930E">
      <w:pPr>
        <w:spacing w:line="480" w:lineRule="exact"/>
        <w:ind w:firstLine="3990" w:firstLineChars="1900"/>
        <w:jc w:val="left"/>
        <w:rPr>
          <w:color w:val="000000" w:themeColor="text1"/>
          <w:highlight w:val="none"/>
          <w14:textFill>
            <w14:solidFill>
              <w14:schemeClr w14:val="tx1"/>
            </w14:solidFill>
          </w14:textFill>
        </w:rPr>
      </w:pPr>
    </w:p>
    <w:p w14:paraId="366D9E37">
      <w:pPr>
        <w:spacing w:line="480" w:lineRule="exact"/>
        <w:ind w:firstLine="3990" w:firstLineChars="1900"/>
        <w:jc w:val="left"/>
        <w:rPr>
          <w:color w:val="000000" w:themeColor="text1"/>
          <w:highlight w:val="none"/>
          <w14:textFill>
            <w14:solidFill>
              <w14:schemeClr w14:val="tx1"/>
            </w14:solidFill>
          </w14:textFill>
        </w:rPr>
      </w:pPr>
    </w:p>
    <w:p w14:paraId="509067FA">
      <w:pPr>
        <w:spacing w:line="480" w:lineRule="exact"/>
        <w:ind w:firstLine="3990" w:firstLineChars="1900"/>
        <w:jc w:val="left"/>
        <w:rPr>
          <w:color w:val="000000" w:themeColor="text1"/>
          <w:highlight w:val="none"/>
          <w14:textFill>
            <w14:solidFill>
              <w14:schemeClr w14:val="tx1"/>
            </w14:solidFill>
          </w14:textFill>
        </w:rPr>
      </w:pPr>
    </w:p>
    <w:p w14:paraId="26B097A2">
      <w:pPr>
        <w:spacing w:line="480" w:lineRule="exact"/>
        <w:ind w:firstLine="3990" w:firstLineChars="1900"/>
        <w:jc w:val="left"/>
        <w:rPr>
          <w:color w:val="000000" w:themeColor="text1"/>
          <w:highlight w:val="none"/>
          <w14:textFill>
            <w14:solidFill>
              <w14:schemeClr w14:val="tx1"/>
            </w14:solidFill>
          </w14:textFill>
        </w:rPr>
      </w:pPr>
    </w:p>
    <w:p w14:paraId="035E7D6C">
      <w:pPr>
        <w:spacing w:line="480" w:lineRule="exact"/>
        <w:ind w:firstLine="3990" w:firstLineChars="1900"/>
        <w:jc w:val="left"/>
        <w:rPr>
          <w:color w:val="000000" w:themeColor="text1"/>
          <w:highlight w:val="none"/>
          <w14:textFill>
            <w14:solidFill>
              <w14:schemeClr w14:val="tx1"/>
            </w14:solidFill>
          </w14:textFill>
        </w:rPr>
      </w:pPr>
    </w:p>
    <w:p w14:paraId="740E64CE">
      <w:pPr>
        <w:spacing w:line="480" w:lineRule="exact"/>
        <w:ind w:firstLine="3990" w:firstLineChars="1900"/>
        <w:jc w:val="left"/>
        <w:rPr>
          <w:color w:val="000000" w:themeColor="text1"/>
          <w:highlight w:val="none"/>
          <w14:textFill>
            <w14:solidFill>
              <w14:schemeClr w14:val="tx1"/>
            </w14:solidFill>
          </w14:textFill>
        </w:rPr>
      </w:pPr>
    </w:p>
    <w:p w14:paraId="2EB13675">
      <w:pPr>
        <w:spacing w:line="480" w:lineRule="exact"/>
        <w:ind w:firstLine="3990" w:firstLineChars="1900"/>
        <w:jc w:val="left"/>
        <w:rPr>
          <w:color w:val="000000" w:themeColor="text1"/>
          <w:highlight w:val="none"/>
          <w14:textFill>
            <w14:solidFill>
              <w14:schemeClr w14:val="tx1"/>
            </w14:solidFill>
          </w14:textFill>
        </w:rPr>
      </w:pPr>
    </w:p>
    <w:p w14:paraId="7C70CA55">
      <w:pPr>
        <w:spacing w:line="480" w:lineRule="exact"/>
        <w:ind w:firstLine="3990" w:firstLineChars="1900"/>
        <w:jc w:val="left"/>
        <w:rPr>
          <w:color w:val="000000" w:themeColor="text1"/>
          <w:highlight w:val="none"/>
          <w14:textFill>
            <w14:solidFill>
              <w14:schemeClr w14:val="tx1"/>
            </w14:solidFill>
          </w14:textFill>
        </w:rPr>
      </w:pPr>
    </w:p>
    <w:p w14:paraId="5B7B15E5">
      <w:pPr>
        <w:spacing w:line="480" w:lineRule="exact"/>
        <w:ind w:firstLine="3990" w:firstLineChars="1900"/>
        <w:jc w:val="left"/>
        <w:rPr>
          <w:color w:val="000000" w:themeColor="text1"/>
          <w:highlight w:val="none"/>
          <w14:textFill>
            <w14:solidFill>
              <w14:schemeClr w14:val="tx1"/>
            </w14:solidFill>
          </w14:textFill>
        </w:rPr>
      </w:pPr>
    </w:p>
    <w:p w14:paraId="54687B47">
      <w:pPr>
        <w:spacing w:line="480" w:lineRule="exact"/>
        <w:ind w:firstLine="3990" w:firstLineChars="1900"/>
        <w:jc w:val="left"/>
        <w:rPr>
          <w:color w:val="000000" w:themeColor="text1"/>
          <w:highlight w:val="none"/>
          <w14:textFill>
            <w14:solidFill>
              <w14:schemeClr w14:val="tx1"/>
            </w14:solidFill>
          </w14:textFill>
        </w:rPr>
      </w:pPr>
    </w:p>
    <w:p w14:paraId="360EE2B6">
      <w:pPr>
        <w:spacing w:line="480" w:lineRule="exact"/>
        <w:ind w:firstLine="3990" w:firstLineChars="1900"/>
        <w:jc w:val="left"/>
        <w:rPr>
          <w:color w:val="000000" w:themeColor="text1"/>
          <w:highlight w:val="none"/>
          <w14:textFill>
            <w14:solidFill>
              <w14:schemeClr w14:val="tx1"/>
            </w14:solidFill>
          </w14:textFill>
        </w:rPr>
      </w:pPr>
    </w:p>
    <w:p w14:paraId="17AF4D38">
      <w:pPr>
        <w:spacing w:line="480" w:lineRule="exact"/>
        <w:ind w:firstLine="3990" w:firstLineChars="1900"/>
        <w:jc w:val="left"/>
        <w:rPr>
          <w:color w:val="000000" w:themeColor="text1"/>
          <w:highlight w:val="none"/>
          <w14:textFill>
            <w14:solidFill>
              <w14:schemeClr w14:val="tx1"/>
            </w14:solidFill>
          </w14:textFill>
        </w:rPr>
      </w:pPr>
    </w:p>
    <w:p w14:paraId="1765BD37">
      <w:pPr>
        <w:spacing w:line="480" w:lineRule="exact"/>
        <w:ind w:firstLine="3990" w:firstLineChars="1900"/>
        <w:jc w:val="left"/>
        <w:rPr>
          <w:color w:val="000000" w:themeColor="text1"/>
          <w:highlight w:val="none"/>
          <w14:textFill>
            <w14:solidFill>
              <w14:schemeClr w14:val="tx1"/>
            </w14:solidFill>
          </w14:textFill>
        </w:rPr>
      </w:pPr>
    </w:p>
    <w:p w14:paraId="2FA4EBB8">
      <w:pPr>
        <w:spacing w:line="480" w:lineRule="exact"/>
        <w:ind w:firstLine="3990" w:firstLineChars="1900"/>
        <w:jc w:val="left"/>
        <w:rPr>
          <w:color w:val="000000" w:themeColor="text1"/>
          <w:highlight w:val="none"/>
          <w14:textFill>
            <w14:solidFill>
              <w14:schemeClr w14:val="tx1"/>
            </w14:solidFill>
          </w14:textFill>
        </w:rPr>
      </w:pPr>
    </w:p>
    <w:p w14:paraId="50523C73">
      <w:pPr>
        <w:spacing w:line="480" w:lineRule="exact"/>
        <w:ind w:firstLine="3990" w:firstLineChars="1900"/>
        <w:jc w:val="left"/>
        <w:rPr>
          <w:color w:val="000000" w:themeColor="text1"/>
          <w:highlight w:val="none"/>
          <w14:textFill>
            <w14:solidFill>
              <w14:schemeClr w14:val="tx1"/>
            </w14:solidFill>
          </w14:textFill>
        </w:rPr>
      </w:pPr>
    </w:p>
    <w:p w14:paraId="7186C729">
      <w:pPr>
        <w:spacing w:line="480" w:lineRule="exact"/>
        <w:ind w:firstLine="3990" w:firstLineChars="1900"/>
        <w:jc w:val="left"/>
        <w:rPr>
          <w:color w:val="000000" w:themeColor="text1"/>
          <w:highlight w:val="none"/>
          <w14:textFill>
            <w14:solidFill>
              <w14:schemeClr w14:val="tx1"/>
            </w14:solidFill>
          </w14:textFill>
        </w:rPr>
      </w:pPr>
    </w:p>
    <w:p w14:paraId="26541197">
      <w:pPr>
        <w:spacing w:line="480" w:lineRule="exact"/>
        <w:ind w:firstLine="3990" w:firstLineChars="1900"/>
        <w:jc w:val="left"/>
        <w:rPr>
          <w:color w:val="000000" w:themeColor="text1"/>
          <w:highlight w:val="none"/>
          <w14:textFill>
            <w14:solidFill>
              <w14:schemeClr w14:val="tx1"/>
            </w14:solidFill>
          </w14:textFill>
        </w:rPr>
      </w:pPr>
    </w:p>
    <w:p w14:paraId="74244131">
      <w:pPr>
        <w:spacing w:line="480" w:lineRule="exact"/>
        <w:ind w:firstLine="3990" w:firstLineChars="1900"/>
        <w:jc w:val="left"/>
        <w:rPr>
          <w:color w:val="000000" w:themeColor="text1"/>
          <w:highlight w:val="none"/>
          <w14:textFill>
            <w14:solidFill>
              <w14:schemeClr w14:val="tx1"/>
            </w14:solidFill>
          </w14:textFill>
        </w:rPr>
      </w:pPr>
    </w:p>
    <w:p w14:paraId="15867E35">
      <w:pPr>
        <w:spacing w:line="480" w:lineRule="exact"/>
        <w:ind w:firstLine="3990" w:firstLineChars="1900"/>
        <w:jc w:val="left"/>
        <w:rPr>
          <w:color w:val="000000" w:themeColor="text1"/>
          <w:highlight w:val="none"/>
          <w14:textFill>
            <w14:solidFill>
              <w14:schemeClr w14:val="tx1"/>
            </w14:solidFill>
          </w14:textFill>
        </w:rPr>
      </w:pPr>
    </w:p>
    <w:p w14:paraId="3B09BDDA">
      <w:pPr>
        <w:spacing w:line="480" w:lineRule="exact"/>
        <w:ind w:firstLine="3990" w:firstLineChars="1900"/>
        <w:jc w:val="left"/>
        <w:rPr>
          <w:color w:val="000000" w:themeColor="text1"/>
          <w:highlight w:val="none"/>
          <w14:textFill>
            <w14:solidFill>
              <w14:schemeClr w14:val="tx1"/>
            </w14:solidFill>
          </w14:textFill>
        </w:rPr>
      </w:pPr>
    </w:p>
    <w:p w14:paraId="0E18C627">
      <w:pPr>
        <w:rPr>
          <w:rFonts w:hint="eastAsia" w:ascii="宋体" w:hAnsi="宋体"/>
          <w:color w:val="000000" w:themeColor="text1"/>
          <w:sz w:val="21"/>
          <w:szCs w:val="21"/>
          <w:highlight w:val="none"/>
          <w14:textFill>
            <w14:solidFill>
              <w14:schemeClr w14:val="tx1"/>
            </w14:solidFill>
          </w14:textFill>
        </w:rPr>
      </w:pPr>
      <w:bookmarkStart w:id="322" w:name="_Toc351985913"/>
      <w:bookmarkStart w:id="323" w:name="_Toc351987782"/>
      <w:bookmarkStart w:id="324" w:name="_Toc351987978"/>
      <w:bookmarkStart w:id="325" w:name="_Toc369180060"/>
      <w:bookmarkStart w:id="326" w:name="_Toc383439865"/>
      <w:bookmarkStart w:id="327" w:name="_Toc491658678"/>
      <w:bookmarkStart w:id="328" w:name="_Toc351988723"/>
      <w:bookmarkStart w:id="329" w:name="_Toc351986018"/>
      <w:bookmarkStart w:id="330" w:name="_Toc500861025"/>
      <w:bookmarkStart w:id="331" w:name="_Toc329242721"/>
      <w:bookmarkStart w:id="332" w:name="_Toc353522406"/>
      <w:bookmarkStart w:id="333" w:name="_Toc351990159"/>
      <w:bookmarkStart w:id="334" w:name="_Toc351986198"/>
      <w:bookmarkStart w:id="335" w:name="_Toc357151189"/>
      <w:r>
        <w:rPr>
          <w:rFonts w:hint="eastAsia" w:ascii="宋体" w:hAnsi="宋体"/>
          <w:color w:val="000000" w:themeColor="text1"/>
          <w:sz w:val="21"/>
          <w:szCs w:val="21"/>
          <w:highlight w:val="none"/>
          <w14:textFill>
            <w14:solidFill>
              <w14:schemeClr w14:val="tx1"/>
            </w14:solidFill>
          </w14:textFill>
        </w:rPr>
        <w:br w:type="page"/>
      </w:r>
    </w:p>
    <w:p w14:paraId="56CA23CB">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36" w:name="_Toc3547"/>
      <w:r>
        <w:rPr>
          <w:rFonts w:hint="eastAsia" w:ascii="宋体" w:hAnsi="宋体"/>
          <w:color w:val="000000" w:themeColor="text1"/>
          <w:sz w:val="21"/>
          <w:szCs w:val="21"/>
          <w:highlight w:val="none"/>
          <w14:textFill>
            <w14:solidFill>
              <w14:schemeClr w14:val="tx1"/>
            </w14:solidFill>
          </w14:textFill>
        </w:rPr>
        <w:t>第五部分</w:t>
      </w:r>
      <w:bookmarkStart w:id="337" w:name="_Hlt97188172"/>
      <w:bookmarkEnd w:id="337"/>
      <w:r>
        <w:rPr>
          <w:rFonts w:hint="eastAsia" w:ascii="宋体" w:hAnsi="宋体"/>
          <w:color w:val="000000" w:themeColor="text1"/>
          <w:sz w:val="21"/>
          <w:szCs w:val="21"/>
          <w:highlight w:val="none"/>
          <w14:textFill>
            <w14:solidFill>
              <w14:schemeClr w14:val="tx1"/>
            </w14:solidFill>
          </w14:textFill>
        </w:rPr>
        <w:t>报价文件格式</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Start w:id="338" w:name="_Hlt21938933"/>
      <w:bookmarkEnd w:id="338"/>
    </w:p>
    <w:p w14:paraId="298792AD">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14:paraId="431D1F45">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14:paraId="45021BB6">
      <w:pPr>
        <w:pStyle w:val="5"/>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14:paraId="69189C20">
      <w:pPr>
        <w:pStyle w:val="5"/>
        <w:rPr>
          <w:rFonts w:hAnsi="宋体"/>
          <w:b/>
          <w:bCs/>
          <w:color w:val="000000" w:themeColor="text1"/>
          <w:szCs w:val="24"/>
          <w:highlight w:val="none"/>
          <w14:textFill>
            <w14:solidFill>
              <w14:schemeClr w14:val="tx1"/>
            </w14:solidFill>
          </w14:textFill>
        </w:rPr>
      </w:pPr>
    </w:p>
    <w:p w14:paraId="0AB7C7E6">
      <w:pPr>
        <w:pStyle w:val="5"/>
        <w:rPr>
          <w:rFonts w:hAnsi="宋体"/>
          <w:b/>
          <w:bCs/>
          <w:color w:val="000000" w:themeColor="text1"/>
          <w:szCs w:val="24"/>
          <w:highlight w:val="none"/>
          <w14:textFill>
            <w14:solidFill>
              <w14:schemeClr w14:val="tx1"/>
            </w14:solidFill>
          </w14:textFill>
        </w:rPr>
      </w:pPr>
    </w:p>
    <w:p w14:paraId="7157095E">
      <w:pPr>
        <w:pStyle w:val="5"/>
        <w:rPr>
          <w:rFonts w:hAnsi="宋体"/>
          <w:b/>
          <w:bCs/>
          <w:color w:val="000000" w:themeColor="text1"/>
          <w:szCs w:val="24"/>
          <w:highlight w:val="none"/>
          <w14:textFill>
            <w14:solidFill>
              <w14:schemeClr w14:val="tx1"/>
            </w14:solidFill>
          </w14:textFill>
        </w:rPr>
      </w:pPr>
    </w:p>
    <w:p w14:paraId="73B6199E">
      <w:pPr>
        <w:pStyle w:val="5"/>
        <w:rPr>
          <w:rFonts w:hAnsi="宋体"/>
          <w:b/>
          <w:bCs/>
          <w:color w:val="000000" w:themeColor="text1"/>
          <w:szCs w:val="24"/>
          <w:highlight w:val="none"/>
          <w14:textFill>
            <w14:solidFill>
              <w14:schemeClr w14:val="tx1"/>
            </w14:solidFill>
          </w14:textFill>
        </w:rPr>
      </w:pPr>
    </w:p>
    <w:p w14:paraId="778EFF4D">
      <w:pPr>
        <w:pStyle w:val="5"/>
        <w:rPr>
          <w:rFonts w:hAnsi="宋体"/>
          <w:b/>
          <w:bCs/>
          <w:color w:val="000000" w:themeColor="text1"/>
          <w:szCs w:val="24"/>
          <w:highlight w:val="none"/>
          <w14:textFill>
            <w14:solidFill>
              <w14:schemeClr w14:val="tx1"/>
            </w14:solidFill>
          </w14:textFill>
        </w:rPr>
      </w:pPr>
    </w:p>
    <w:p w14:paraId="60D21594">
      <w:pPr>
        <w:pStyle w:val="5"/>
        <w:rPr>
          <w:rFonts w:hAnsi="宋体"/>
          <w:b/>
          <w:bCs/>
          <w:color w:val="000000" w:themeColor="text1"/>
          <w:szCs w:val="24"/>
          <w:highlight w:val="none"/>
          <w14:textFill>
            <w14:solidFill>
              <w14:schemeClr w14:val="tx1"/>
            </w14:solidFill>
          </w14:textFill>
        </w:rPr>
      </w:pPr>
    </w:p>
    <w:p w14:paraId="62A85A0F">
      <w:pPr>
        <w:pStyle w:val="5"/>
        <w:rPr>
          <w:rFonts w:hAnsi="宋体"/>
          <w:b/>
          <w:bCs/>
          <w:color w:val="000000" w:themeColor="text1"/>
          <w:szCs w:val="24"/>
          <w:highlight w:val="none"/>
          <w14:textFill>
            <w14:solidFill>
              <w14:schemeClr w14:val="tx1"/>
            </w14:solidFill>
          </w14:textFill>
        </w:rPr>
      </w:pPr>
    </w:p>
    <w:p w14:paraId="24DFA472">
      <w:pPr>
        <w:pStyle w:val="5"/>
        <w:rPr>
          <w:rFonts w:hAnsi="宋体"/>
          <w:b/>
          <w:bCs/>
          <w:color w:val="000000" w:themeColor="text1"/>
          <w:szCs w:val="24"/>
          <w:highlight w:val="none"/>
          <w14:textFill>
            <w14:solidFill>
              <w14:schemeClr w14:val="tx1"/>
            </w14:solidFill>
          </w14:textFill>
        </w:rPr>
      </w:pPr>
    </w:p>
    <w:p w14:paraId="5DEA1A2F">
      <w:pPr>
        <w:pStyle w:val="5"/>
        <w:jc w:val="center"/>
        <w:rPr>
          <w:rFonts w:ascii="宋体" w:hAnsi="宋体"/>
          <w:b/>
          <w:bCs/>
          <w:color w:val="000000" w:themeColor="text1"/>
          <w:szCs w:val="21"/>
          <w:highlight w:val="none"/>
          <w14:textFill>
            <w14:solidFill>
              <w14:schemeClr w14:val="tx1"/>
            </w14:solidFill>
          </w14:textFill>
        </w:rPr>
      </w:pPr>
    </w:p>
    <w:p w14:paraId="3F162782">
      <w:pPr>
        <w:jc w:val="center"/>
        <w:rPr>
          <w:rFonts w:ascii="宋体" w:hAnsi="宋体"/>
          <w:b/>
          <w:color w:val="000000" w:themeColor="text1"/>
          <w:kern w:val="44"/>
          <w:szCs w:val="21"/>
          <w:highlight w:val="none"/>
          <w14:textFill>
            <w14:solidFill>
              <w14:schemeClr w14:val="tx1"/>
            </w14:solidFill>
          </w14:textFill>
        </w:rPr>
      </w:pPr>
      <w:bookmarkStart w:id="339" w:name="_Toc369183620"/>
      <w:r>
        <w:rPr>
          <w:rFonts w:hint="eastAsia" w:ascii="宋体" w:hAnsi="宋体"/>
          <w:b/>
          <w:color w:val="000000" w:themeColor="text1"/>
          <w:kern w:val="44"/>
          <w:szCs w:val="21"/>
          <w:highlight w:val="none"/>
          <w14:textFill>
            <w14:solidFill>
              <w14:schemeClr w14:val="tx1"/>
            </w14:solidFill>
          </w14:textFill>
        </w:rPr>
        <w:t>封面格式</w:t>
      </w:r>
      <w:bookmarkEnd w:id="339"/>
    </w:p>
    <w:p w14:paraId="44D5EDAA">
      <w:pPr>
        <w:rPr>
          <w:color w:val="000000" w:themeColor="text1"/>
          <w:highlight w:val="none"/>
          <w14:textFill>
            <w14:solidFill>
              <w14:schemeClr w14:val="tx1"/>
            </w14:solidFill>
          </w14:textFill>
        </w:rPr>
      </w:pPr>
    </w:p>
    <w:p w14:paraId="7435B9A1">
      <w:pPr>
        <w:pStyle w:val="5"/>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14:paraId="591B3453">
      <w:pPr>
        <w:pStyle w:val="5"/>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YXCG-20241023</w:t>
      </w:r>
    </w:p>
    <w:p w14:paraId="7FEE6E96">
      <w:pPr>
        <w:pStyle w:val="5"/>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阳西总医院中医医院发热门诊建设项目网络智能一体化项目</w:t>
      </w:r>
    </w:p>
    <w:p w14:paraId="4F471BF7">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14:paraId="518BF05E">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14:paraId="7813E5E4">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14:paraId="54B19B91">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14:paraId="41548371">
      <w:pPr>
        <w:pStyle w:val="5"/>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14:paraId="2A4D735A">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14:paraId="795CA5E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E9FC6BE">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458D1B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B39BB64">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865273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FF768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23B8F7E">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369A1C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B465FE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377DE36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1F2055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82E7B0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F9E42A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EBECEA5">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0" w:name="_Toc200414514"/>
      <w:bookmarkStart w:id="341" w:name="_Toc21196"/>
      <w:bookmarkStart w:id="342"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0"/>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1"/>
      <w:bookmarkEnd w:id="342"/>
    </w:p>
    <w:tbl>
      <w:tblPr>
        <w:tblStyle w:val="36"/>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20"/>
        <w:gridCol w:w="3185"/>
        <w:gridCol w:w="1740"/>
        <w:gridCol w:w="2156"/>
      </w:tblGrid>
      <w:tr w14:paraId="3E1C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8" w:type="dxa"/>
            <w:gridSpan w:val="2"/>
            <w:vAlign w:val="center"/>
          </w:tcPr>
          <w:p w14:paraId="67A8B8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185" w:type="dxa"/>
            <w:vAlign w:val="center"/>
          </w:tcPr>
          <w:p w14:paraId="585BF66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40" w:type="dxa"/>
            <w:vAlign w:val="center"/>
          </w:tcPr>
          <w:p w14:paraId="25ED02B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9A7976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156" w:type="dxa"/>
            <w:vAlign w:val="center"/>
          </w:tcPr>
          <w:p w14:paraId="332BB36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19F7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958" w:type="dxa"/>
            <w:vMerge w:val="restart"/>
            <w:vAlign w:val="center"/>
          </w:tcPr>
          <w:p w14:paraId="61E3E5C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420" w:type="dxa"/>
            <w:vMerge w:val="restart"/>
            <w:vAlign w:val="center"/>
          </w:tcPr>
          <w:p w14:paraId="5FD59E3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185" w:type="dxa"/>
            <w:vAlign w:val="center"/>
          </w:tcPr>
          <w:p w14:paraId="54BD94A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40" w:type="dxa"/>
            <w:vAlign w:val="center"/>
          </w:tcPr>
          <w:p w14:paraId="0869771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442364A2">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14:paraId="7CA41401">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6D4B3F66">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14:paraId="33D9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58" w:type="dxa"/>
            <w:vMerge w:val="continue"/>
            <w:vAlign w:val="center"/>
          </w:tcPr>
          <w:p w14:paraId="0ABF0DDA">
            <w:pPr>
              <w:rPr>
                <w:rFonts w:hint="eastAsia"/>
                <w:color w:val="000000" w:themeColor="text1"/>
                <w:highlight w:val="none"/>
                <w14:textFill>
                  <w14:solidFill>
                    <w14:schemeClr w14:val="tx1"/>
                  </w14:solidFill>
                </w14:textFill>
              </w:rPr>
            </w:pPr>
          </w:p>
        </w:tc>
        <w:tc>
          <w:tcPr>
            <w:tcW w:w="1420" w:type="dxa"/>
            <w:vMerge w:val="continue"/>
            <w:vAlign w:val="center"/>
          </w:tcPr>
          <w:p w14:paraId="721F948E">
            <w:pPr>
              <w:rPr>
                <w:rFonts w:hint="eastAsia"/>
                <w:color w:val="000000" w:themeColor="text1"/>
                <w:highlight w:val="none"/>
                <w14:textFill>
                  <w14:solidFill>
                    <w14:schemeClr w14:val="tx1"/>
                  </w14:solidFill>
                </w14:textFill>
              </w:rPr>
            </w:pPr>
          </w:p>
        </w:tc>
        <w:tc>
          <w:tcPr>
            <w:tcW w:w="3185" w:type="dxa"/>
            <w:vAlign w:val="center"/>
          </w:tcPr>
          <w:p w14:paraId="4C0067F4">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单位负责人为同一人或者存在直接控股、管理关系的不同投标人，不得参加同一合同项下的政府采购活动。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（提供《报价函》承诺）</w:t>
            </w:r>
          </w:p>
        </w:tc>
        <w:tc>
          <w:tcPr>
            <w:tcW w:w="1740" w:type="dxa"/>
            <w:vAlign w:val="center"/>
          </w:tcPr>
          <w:p w14:paraId="309E6F8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19386D6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F83AD0C">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7B3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958" w:type="dxa"/>
            <w:vMerge w:val="continue"/>
            <w:vAlign w:val="center"/>
          </w:tcPr>
          <w:p w14:paraId="1945F532">
            <w:pPr>
              <w:rPr>
                <w:rFonts w:hint="eastAsia"/>
                <w:color w:val="000000" w:themeColor="text1"/>
                <w:highlight w:val="none"/>
                <w14:textFill>
                  <w14:solidFill>
                    <w14:schemeClr w14:val="tx1"/>
                  </w14:solidFill>
                </w14:textFill>
              </w:rPr>
            </w:pPr>
          </w:p>
        </w:tc>
        <w:tc>
          <w:tcPr>
            <w:tcW w:w="1420" w:type="dxa"/>
            <w:vMerge w:val="continue"/>
            <w:vAlign w:val="center"/>
          </w:tcPr>
          <w:p w14:paraId="01523757">
            <w:pPr>
              <w:rPr>
                <w:rFonts w:hint="eastAsia"/>
                <w:color w:val="000000" w:themeColor="text1"/>
                <w:highlight w:val="none"/>
                <w14:textFill>
                  <w14:solidFill>
                    <w14:schemeClr w14:val="tx1"/>
                  </w14:solidFill>
                </w14:textFill>
              </w:rPr>
            </w:pPr>
          </w:p>
        </w:tc>
        <w:tc>
          <w:tcPr>
            <w:tcW w:w="3185" w:type="dxa"/>
            <w:vAlign w:val="center"/>
          </w:tcPr>
          <w:p w14:paraId="130F8EBC">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（提供《报价函》承诺）</w:t>
            </w:r>
          </w:p>
        </w:tc>
        <w:tc>
          <w:tcPr>
            <w:tcW w:w="1740" w:type="dxa"/>
            <w:vAlign w:val="center"/>
          </w:tcPr>
          <w:p w14:paraId="1DF5B6A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5713BBB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295FF830">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39E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958" w:type="dxa"/>
            <w:vMerge w:val="continue"/>
            <w:vAlign w:val="center"/>
          </w:tcPr>
          <w:p w14:paraId="5C11E2FA">
            <w:pPr>
              <w:rPr>
                <w:rFonts w:hint="eastAsia"/>
                <w:color w:val="000000" w:themeColor="text1"/>
                <w:highlight w:val="none"/>
                <w14:textFill>
                  <w14:solidFill>
                    <w14:schemeClr w14:val="tx1"/>
                  </w14:solidFill>
                </w14:textFill>
              </w:rPr>
            </w:pPr>
          </w:p>
        </w:tc>
        <w:tc>
          <w:tcPr>
            <w:tcW w:w="1420" w:type="dxa"/>
            <w:vMerge w:val="continue"/>
            <w:vAlign w:val="center"/>
          </w:tcPr>
          <w:p w14:paraId="581385B4">
            <w:pPr>
              <w:rPr>
                <w:rFonts w:hint="eastAsia"/>
                <w:color w:val="000000" w:themeColor="text1"/>
                <w:highlight w:val="none"/>
                <w14:textFill>
                  <w14:solidFill>
                    <w14:schemeClr w14:val="tx1"/>
                  </w14:solidFill>
                </w14:textFill>
              </w:rPr>
            </w:pPr>
          </w:p>
        </w:tc>
        <w:tc>
          <w:tcPr>
            <w:tcW w:w="3185" w:type="dxa"/>
            <w:vAlign w:val="center"/>
          </w:tcPr>
          <w:p w14:paraId="0A006EAF">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www.creditchina.gov.cn</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以下任意记录名单之一：①失信被执行人；②重大税收违法案件当事人名单；③政府采购严重违法失信行为。同时，不处于中国政府采购网(www.ccgp.gov.cn)“政府采购严重违法失信行为信息记录”中的禁止参加政府采购活动期间。</w:t>
            </w:r>
          </w:p>
        </w:tc>
        <w:tc>
          <w:tcPr>
            <w:tcW w:w="1740" w:type="dxa"/>
            <w:vAlign w:val="center"/>
          </w:tcPr>
          <w:p w14:paraId="49E90CD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78136D4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9B341D8">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58" w:type="dxa"/>
            <w:vMerge w:val="restart"/>
            <w:vAlign w:val="center"/>
          </w:tcPr>
          <w:p w14:paraId="74E095C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420" w:type="dxa"/>
            <w:vAlign w:val="center"/>
          </w:tcPr>
          <w:p w14:paraId="2083275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须满足</w:t>
            </w:r>
            <w:r>
              <w:rPr>
                <w:rFonts w:hint="eastAsia"/>
                <w:color w:val="000000" w:themeColor="text1"/>
                <w:highlight w:val="none"/>
                <w:lang w:val="en-US" w:eastAsia="zh-CN"/>
                <w14:textFill>
                  <w14:solidFill>
                    <w14:schemeClr w14:val="tx1"/>
                  </w14:solidFill>
                </w14:textFill>
              </w:rPr>
              <w:t>带“★”号</w:t>
            </w:r>
            <w:r>
              <w:rPr>
                <w:rFonts w:hint="eastAsia"/>
                <w:color w:val="000000" w:themeColor="text1"/>
                <w:highlight w:val="none"/>
                <w14:textFill>
                  <w14:solidFill>
                    <w14:schemeClr w14:val="tx1"/>
                  </w14:solidFill>
                </w14:textFill>
              </w:rPr>
              <w:t>要求</w:t>
            </w:r>
          </w:p>
        </w:tc>
        <w:tc>
          <w:tcPr>
            <w:tcW w:w="3185" w:type="dxa"/>
            <w:vAlign w:val="center"/>
          </w:tcPr>
          <w:p w14:paraId="29ADF853">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4601160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76BBB01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2979B85">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FD6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58" w:type="dxa"/>
            <w:vMerge w:val="continue"/>
            <w:vAlign w:val="center"/>
          </w:tcPr>
          <w:p w14:paraId="222D460C">
            <w:pPr>
              <w:rPr>
                <w:rFonts w:hint="eastAsia"/>
                <w:color w:val="000000" w:themeColor="text1"/>
                <w:highlight w:val="none"/>
                <w14:textFill>
                  <w14:solidFill>
                    <w14:schemeClr w14:val="tx1"/>
                  </w14:solidFill>
                </w14:textFill>
              </w:rPr>
            </w:pPr>
          </w:p>
        </w:tc>
        <w:tc>
          <w:tcPr>
            <w:tcW w:w="1420" w:type="dxa"/>
            <w:shd w:val="clear" w:color="auto" w:fill="auto"/>
            <w:vAlign w:val="center"/>
          </w:tcPr>
          <w:p w14:paraId="2A4EE2F4">
            <w:pP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完工期</w:t>
            </w:r>
            <w:r>
              <w:rPr>
                <w:rFonts w:hint="eastAsia"/>
                <w:color w:val="000000" w:themeColor="text1"/>
                <w:highlight w:val="none"/>
                <w14:textFill>
                  <w14:solidFill>
                    <w14:schemeClr w14:val="tx1"/>
                  </w14:solidFill>
                </w14:textFill>
              </w:rPr>
              <w:t>须满足要求</w:t>
            </w:r>
          </w:p>
        </w:tc>
        <w:tc>
          <w:tcPr>
            <w:tcW w:w="3185" w:type="dxa"/>
            <w:shd w:val="clear" w:color="auto" w:fill="auto"/>
            <w:vAlign w:val="center"/>
          </w:tcPr>
          <w:p w14:paraId="6D71E043">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shd w:val="clear" w:color="auto" w:fill="auto"/>
            <w:vAlign w:val="center"/>
          </w:tcPr>
          <w:p w14:paraId="13D7FFF2">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156" w:type="dxa"/>
            <w:shd w:val="clear" w:color="auto" w:fill="auto"/>
            <w:vAlign w:val="center"/>
          </w:tcPr>
          <w:p w14:paraId="4B88FFF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4587F4E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767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Merge w:val="continue"/>
          </w:tcPr>
          <w:p w14:paraId="0B9ED58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20" w:type="dxa"/>
            <w:vAlign w:val="center"/>
          </w:tcPr>
          <w:p w14:paraId="3C883C3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185" w:type="dxa"/>
            <w:vAlign w:val="center"/>
          </w:tcPr>
          <w:p w14:paraId="1B24170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6CB103C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37294E5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866F09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0F6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8" w:type="dxa"/>
            <w:vMerge w:val="continue"/>
          </w:tcPr>
          <w:p w14:paraId="5A4D1BA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20" w:type="dxa"/>
            <w:vAlign w:val="center"/>
          </w:tcPr>
          <w:p w14:paraId="0D6F297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185" w:type="dxa"/>
            <w:vAlign w:val="center"/>
          </w:tcPr>
          <w:p w14:paraId="2BBF0569">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40" w:type="dxa"/>
            <w:vAlign w:val="center"/>
          </w:tcPr>
          <w:p w14:paraId="45FE91A9">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156" w:type="dxa"/>
            <w:vAlign w:val="center"/>
          </w:tcPr>
          <w:p w14:paraId="2F98E8D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FC8CD8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41F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58" w:type="dxa"/>
            <w:vMerge w:val="continue"/>
          </w:tcPr>
          <w:p w14:paraId="3610F90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20" w:type="dxa"/>
            <w:vAlign w:val="center"/>
          </w:tcPr>
          <w:p w14:paraId="53B2BC4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185" w:type="dxa"/>
            <w:vAlign w:val="center"/>
          </w:tcPr>
          <w:p w14:paraId="3761E33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40" w:type="dxa"/>
            <w:vAlign w:val="center"/>
          </w:tcPr>
          <w:p w14:paraId="6856EA54">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156" w:type="dxa"/>
            <w:vAlign w:val="center"/>
          </w:tcPr>
          <w:p w14:paraId="3F3BC0E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62904C7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4C6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58" w:type="dxa"/>
            <w:vMerge w:val="continue"/>
          </w:tcPr>
          <w:p w14:paraId="0B5AFB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420" w:type="dxa"/>
            <w:vAlign w:val="center"/>
          </w:tcPr>
          <w:p w14:paraId="465288B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185" w:type="dxa"/>
            <w:vAlign w:val="center"/>
          </w:tcPr>
          <w:p w14:paraId="08B35A3C">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40" w:type="dxa"/>
            <w:vAlign w:val="center"/>
          </w:tcPr>
          <w:p w14:paraId="0661F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56" w:type="dxa"/>
            <w:vAlign w:val="center"/>
          </w:tcPr>
          <w:p w14:paraId="55641AC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7EA0067A">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704FA1D">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05E64A16">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14:paraId="08D55DAC">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6D2B6FC3">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587C12B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A91CD42">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14:paraId="2AFF9FB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14:paraId="53AC4D86">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footerReference r:id="rId9" w:type="default"/>
          <w:pgSz w:w="11906" w:h="16838"/>
          <w:pgMar w:top="1134" w:right="1361" w:bottom="1134" w:left="1361" w:header="851" w:footer="992" w:gutter="0"/>
          <w:pgNumType w:fmt="decimal"/>
          <w:cols w:space="720" w:num="1"/>
          <w:docGrid w:linePitch="312" w:charSpace="0"/>
        </w:sectPr>
      </w:pPr>
    </w:p>
    <w:p w14:paraId="2FF6EA20">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3" w:name="_Toc383439867"/>
      <w:bookmarkStart w:id="344" w:name="_Toc21213"/>
      <w:bookmarkStart w:id="345" w:name="_Toc342398143"/>
      <w:bookmarkStart w:id="346" w:name="_Toc333935700"/>
      <w:bookmarkStart w:id="347" w:name="_Toc366072542"/>
      <w:bookmarkStart w:id="348" w:name="_Toc339362313"/>
      <w:bookmarkStart w:id="349" w:name="_Toc331512914"/>
      <w:bookmarkStart w:id="350" w:name="_Toc339019902"/>
      <w:bookmarkStart w:id="351" w:name="_Toc350756463"/>
      <w:bookmarkStart w:id="352" w:name="_Toc333238647"/>
      <w:bookmarkStart w:id="353" w:name="_Toc339020108"/>
      <w:bookmarkStart w:id="354" w:name="_Toc340677083"/>
      <w:bookmarkStart w:id="355" w:name="_Toc336681948"/>
      <w:bookmarkStart w:id="356" w:name="_Toc340672882"/>
      <w:bookmarkStart w:id="357" w:name="_Toc336681593"/>
      <w:bookmarkStart w:id="358" w:name="_Toc345312610"/>
      <w:bookmarkStart w:id="359" w:name="_Toc339020246"/>
      <w:bookmarkStart w:id="360" w:name="_Toc330459999"/>
      <w:bookmarkStart w:id="361" w:name="_Toc339441100"/>
      <w:bookmarkStart w:id="362" w:name="_Toc331684055"/>
      <w:bookmarkStart w:id="363" w:name="_Toc365985191"/>
      <w:bookmarkStart w:id="364" w:name="_Toc337632371"/>
      <w:bookmarkStart w:id="365" w:name="_Toc339020028"/>
      <w:bookmarkStart w:id="366" w:name="_Toc341348353"/>
      <w:bookmarkStart w:id="367" w:name="_Toc333237691"/>
      <w:bookmarkStart w:id="368" w:name="_Toc332270360"/>
      <w:bookmarkStart w:id="369" w:name="_Toc333935359"/>
      <w:bookmarkStart w:id="370" w:name="_Toc342296774"/>
      <w:bookmarkStart w:id="371" w:name="_Toc340507455"/>
      <w:bookmarkStart w:id="372" w:name="_Toc380764125"/>
      <w:bookmarkStart w:id="373" w:name="_Toc342060388"/>
      <w:bookmarkStart w:id="374" w:name="_Toc342312456"/>
      <w:bookmarkStart w:id="375" w:name="_Toc350438762"/>
      <w:bookmarkStart w:id="376" w:name="_Toc365967085"/>
      <w:bookmarkStart w:id="377" w:name="_Toc343247113"/>
      <w:bookmarkStart w:id="378" w:name="_Toc333237802"/>
      <w:bookmarkStart w:id="379" w:name="_Toc343612933"/>
      <w:bookmarkStart w:id="380" w:name="_Toc332206722"/>
      <w:bookmarkStart w:id="381" w:name="_Toc343248431"/>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3"/>
      <w:bookmarkEnd w:id="344"/>
    </w:p>
    <w:p w14:paraId="6D3D519C">
      <w:pPr>
        <w:pStyle w:val="5"/>
        <w:spacing w:line="360" w:lineRule="auto"/>
        <w:ind w:left="420" w:firstLine="0"/>
        <w:rPr>
          <w:color w:val="000000" w:themeColor="text1"/>
          <w:highlight w:val="none"/>
          <w14:textFill>
            <w14:solidFill>
              <w14:schemeClr w14:val="tx1"/>
            </w14:solidFill>
          </w14:textFill>
        </w:rPr>
      </w:pPr>
    </w:p>
    <w:p w14:paraId="003BFF6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4135C3CC">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775CB10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14:paraId="280341D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14:paraId="002F5AB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14:paraId="4EEE684F">
      <w:pPr>
        <w:spacing w:line="360" w:lineRule="auto"/>
        <w:ind w:firstLine="660"/>
        <w:rPr>
          <w:color w:val="000000" w:themeColor="text1"/>
          <w:szCs w:val="21"/>
          <w:highlight w:val="none"/>
          <w14:textFill>
            <w14:solidFill>
              <w14:schemeClr w14:val="tx1"/>
            </w14:solidFill>
          </w14:textFill>
        </w:rPr>
      </w:pPr>
    </w:p>
    <w:p w14:paraId="275ED926">
      <w:pPr>
        <w:spacing w:line="360" w:lineRule="auto"/>
        <w:ind w:firstLine="660"/>
        <w:rPr>
          <w:color w:val="000000" w:themeColor="text1"/>
          <w:szCs w:val="21"/>
          <w:highlight w:val="none"/>
          <w14:textFill>
            <w14:solidFill>
              <w14:schemeClr w14:val="tx1"/>
            </w14:solidFill>
          </w14:textFill>
        </w:rPr>
      </w:pPr>
    </w:p>
    <w:p w14:paraId="1DDB24C1">
      <w:pPr>
        <w:spacing w:line="360" w:lineRule="auto"/>
        <w:ind w:firstLine="660"/>
        <w:rPr>
          <w:color w:val="000000" w:themeColor="text1"/>
          <w:szCs w:val="21"/>
          <w:highlight w:val="none"/>
          <w14:textFill>
            <w14:solidFill>
              <w14:schemeClr w14:val="tx1"/>
            </w14:solidFill>
          </w14:textFill>
        </w:rPr>
      </w:pPr>
    </w:p>
    <w:p w14:paraId="1ADC5AE3">
      <w:pPr>
        <w:spacing w:line="360" w:lineRule="auto"/>
        <w:ind w:firstLine="660"/>
        <w:rPr>
          <w:color w:val="000000" w:themeColor="text1"/>
          <w:szCs w:val="21"/>
          <w:highlight w:val="none"/>
          <w14:textFill>
            <w14:solidFill>
              <w14:schemeClr w14:val="tx1"/>
            </w14:solidFill>
          </w14:textFill>
        </w:rPr>
      </w:pPr>
    </w:p>
    <w:p w14:paraId="366B2EB3">
      <w:pPr>
        <w:spacing w:line="360" w:lineRule="auto"/>
        <w:ind w:firstLine="660"/>
        <w:rPr>
          <w:color w:val="000000" w:themeColor="text1"/>
          <w:szCs w:val="21"/>
          <w:highlight w:val="none"/>
          <w14:textFill>
            <w14:solidFill>
              <w14:schemeClr w14:val="tx1"/>
            </w14:solidFill>
          </w14:textFill>
        </w:rPr>
      </w:pPr>
    </w:p>
    <w:p w14:paraId="500A2A09">
      <w:pPr>
        <w:spacing w:line="360" w:lineRule="auto"/>
        <w:ind w:firstLine="660"/>
        <w:rPr>
          <w:color w:val="000000" w:themeColor="text1"/>
          <w:szCs w:val="21"/>
          <w:highlight w:val="none"/>
          <w14:textFill>
            <w14:solidFill>
              <w14:schemeClr w14:val="tx1"/>
            </w14:solidFill>
          </w14:textFill>
        </w:rPr>
      </w:pPr>
    </w:p>
    <w:p w14:paraId="1CE2906D">
      <w:pPr>
        <w:spacing w:line="360" w:lineRule="auto"/>
        <w:ind w:firstLine="660"/>
        <w:rPr>
          <w:color w:val="000000" w:themeColor="text1"/>
          <w:szCs w:val="21"/>
          <w:highlight w:val="none"/>
          <w14:textFill>
            <w14:solidFill>
              <w14:schemeClr w14:val="tx1"/>
            </w14:solidFill>
          </w14:textFill>
        </w:rPr>
      </w:pPr>
    </w:p>
    <w:p w14:paraId="7E362FBF">
      <w:pPr>
        <w:spacing w:line="360" w:lineRule="auto"/>
        <w:ind w:firstLine="660"/>
        <w:rPr>
          <w:color w:val="000000" w:themeColor="text1"/>
          <w:szCs w:val="21"/>
          <w:highlight w:val="none"/>
          <w14:textFill>
            <w14:solidFill>
              <w14:schemeClr w14:val="tx1"/>
            </w14:solidFill>
          </w14:textFill>
        </w:rPr>
      </w:pPr>
    </w:p>
    <w:p w14:paraId="54397A8B">
      <w:pPr>
        <w:spacing w:line="360" w:lineRule="auto"/>
        <w:ind w:firstLine="660"/>
        <w:rPr>
          <w:color w:val="000000" w:themeColor="text1"/>
          <w:szCs w:val="21"/>
          <w:highlight w:val="none"/>
          <w14:textFill>
            <w14:solidFill>
              <w14:schemeClr w14:val="tx1"/>
            </w14:solidFill>
          </w14:textFill>
        </w:rPr>
      </w:pPr>
    </w:p>
    <w:p w14:paraId="21A1A96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14:paraId="52147370">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14:paraId="120770C4">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487EE23">
      <w:pPr>
        <w:pStyle w:val="5"/>
        <w:ind w:left="420" w:firstLine="0"/>
        <w:rPr>
          <w:color w:val="000000" w:themeColor="text1"/>
          <w:highlight w:val="none"/>
          <w14:textFill>
            <w14:solidFill>
              <w14:schemeClr w14:val="tx1"/>
            </w14:solidFill>
          </w14:textFill>
        </w:rPr>
      </w:pPr>
    </w:p>
    <w:p w14:paraId="3B7927D2">
      <w:pPr>
        <w:pStyle w:val="5"/>
        <w:ind w:left="420" w:firstLine="0"/>
        <w:rPr>
          <w:color w:val="000000" w:themeColor="text1"/>
          <w:highlight w:val="none"/>
          <w14:textFill>
            <w14:solidFill>
              <w14:schemeClr w14:val="tx1"/>
            </w14:solidFill>
          </w14:textFill>
        </w:rPr>
      </w:pPr>
    </w:p>
    <w:p w14:paraId="5E273A70">
      <w:pPr>
        <w:pStyle w:val="5"/>
        <w:ind w:left="420" w:firstLine="0"/>
        <w:rPr>
          <w:color w:val="000000" w:themeColor="text1"/>
          <w:highlight w:val="none"/>
          <w14:textFill>
            <w14:solidFill>
              <w14:schemeClr w14:val="tx1"/>
            </w14:solidFill>
          </w14:textFill>
        </w:rPr>
      </w:pPr>
    </w:p>
    <w:p w14:paraId="31DCA23F">
      <w:pPr>
        <w:pStyle w:val="5"/>
        <w:ind w:left="420" w:firstLine="0"/>
        <w:rPr>
          <w:color w:val="000000" w:themeColor="text1"/>
          <w:highlight w:val="none"/>
          <w14:textFill>
            <w14:solidFill>
              <w14:schemeClr w14:val="tx1"/>
            </w14:solidFill>
          </w14:textFill>
        </w:rPr>
      </w:pPr>
    </w:p>
    <w:p w14:paraId="40223E85">
      <w:pPr>
        <w:pStyle w:val="5"/>
        <w:ind w:left="420" w:firstLine="0"/>
        <w:rPr>
          <w:color w:val="000000" w:themeColor="text1"/>
          <w:highlight w:val="none"/>
          <w14:textFill>
            <w14:solidFill>
              <w14:schemeClr w14:val="tx1"/>
            </w14:solidFill>
          </w14:textFill>
        </w:rPr>
      </w:pPr>
    </w:p>
    <w:p w14:paraId="6501DFDE">
      <w:pPr>
        <w:pStyle w:val="5"/>
        <w:ind w:left="420" w:firstLine="0"/>
        <w:rPr>
          <w:color w:val="000000" w:themeColor="text1"/>
          <w:highlight w:val="none"/>
          <w14:textFill>
            <w14:solidFill>
              <w14:schemeClr w14:val="tx1"/>
            </w14:solidFill>
          </w14:textFill>
        </w:rPr>
      </w:pPr>
    </w:p>
    <w:p w14:paraId="3B25217F">
      <w:pPr>
        <w:pStyle w:val="5"/>
        <w:ind w:left="420" w:firstLine="0"/>
        <w:rPr>
          <w:color w:val="000000" w:themeColor="text1"/>
          <w:highlight w:val="none"/>
          <w14:textFill>
            <w14:solidFill>
              <w14:schemeClr w14:val="tx1"/>
            </w14:solidFill>
          </w14:textFill>
        </w:rPr>
      </w:pPr>
    </w:p>
    <w:p w14:paraId="6498D28C">
      <w:pPr>
        <w:pStyle w:val="5"/>
        <w:ind w:left="420" w:firstLine="0"/>
        <w:rPr>
          <w:color w:val="000000" w:themeColor="text1"/>
          <w:highlight w:val="none"/>
          <w14:textFill>
            <w14:solidFill>
              <w14:schemeClr w14:val="tx1"/>
            </w14:solidFill>
          </w14:textFill>
        </w:rPr>
      </w:pPr>
    </w:p>
    <w:p w14:paraId="7E7E70B4">
      <w:pPr>
        <w:pStyle w:val="5"/>
        <w:ind w:left="420" w:firstLine="0"/>
        <w:rPr>
          <w:color w:val="000000" w:themeColor="text1"/>
          <w:highlight w:val="none"/>
          <w14:textFill>
            <w14:solidFill>
              <w14:schemeClr w14:val="tx1"/>
            </w14:solidFill>
          </w14:textFill>
        </w:rPr>
      </w:pPr>
    </w:p>
    <w:p w14:paraId="5DF17204">
      <w:pPr>
        <w:pStyle w:val="5"/>
        <w:ind w:left="420" w:firstLine="0"/>
        <w:rPr>
          <w:color w:val="000000" w:themeColor="text1"/>
          <w:highlight w:val="none"/>
          <w14:textFill>
            <w14:solidFill>
              <w14:schemeClr w14:val="tx1"/>
            </w14:solidFill>
          </w14:textFill>
        </w:rPr>
      </w:pPr>
    </w:p>
    <w:p w14:paraId="4B79E7E6">
      <w:pPr>
        <w:pStyle w:val="5"/>
        <w:ind w:left="420" w:firstLine="0"/>
        <w:rPr>
          <w:color w:val="000000" w:themeColor="text1"/>
          <w:highlight w:val="none"/>
          <w14:textFill>
            <w14:solidFill>
              <w14:schemeClr w14:val="tx1"/>
            </w14:solidFill>
          </w14:textFill>
        </w:rPr>
      </w:pPr>
    </w:p>
    <w:p w14:paraId="227E3B38">
      <w:pPr>
        <w:pStyle w:val="5"/>
        <w:ind w:left="420" w:firstLine="0"/>
        <w:rPr>
          <w:color w:val="000000" w:themeColor="text1"/>
          <w:highlight w:val="none"/>
          <w14:textFill>
            <w14:solidFill>
              <w14:schemeClr w14:val="tx1"/>
            </w14:solidFill>
          </w14:textFill>
        </w:rPr>
      </w:pPr>
    </w:p>
    <w:p w14:paraId="02C30320">
      <w:pPr>
        <w:pStyle w:val="5"/>
        <w:ind w:left="420" w:firstLine="0"/>
        <w:rPr>
          <w:color w:val="000000" w:themeColor="text1"/>
          <w:highlight w:val="none"/>
          <w14:textFill>
            <w14:solidFill>
              <w14:schemeClr w14:val="tx1"/>
            </w14:solidFill>
          </w14:textFill>
        </w:rPr>
      </w:pPr>
    </w:p>
    <w:p w14:paraId="2C22E929">
      <w:pPr>
        <w:pStyle w:val="5"/>
        <w:ind w:left="420" w:firstLine="0"/>
        <w:rPr>
          <w:color w:val="000000" w:themeColor="text1"/>
          <w:highlight w:val="none"/>
          <w14:textFill>
            <w14:solidFill>
              <w14:schemeClr w14:val="tx1"/>
            </w14:solidFill>
          </w14:textFill>
        </w:rPr>
      </w:pPr>
    </w:p>
    <w:p w14:paraId="7F7573AD">
      <w:pPr>
        <w:pStyle w:val="5"/>
        <w:ind w:left="420" w:firstLine="0"/>
        <w:rPr>
          <w:color w:val="000000" w:themeColor="text1"/>
          <w:highlight w:val="none"/>
          <w14:textFill>
            <w14:solidFill>
              <w14:schemeClr w14:val="tx1"/>
            </w14:solidFill>
          </w14:textFill>
        </w:rPr>
      </w:pPr>
    </w:p>
    <w:p w14:paraId="74054F91">
      <w:pPr>
        <w:pStyle w:val="5"/>
        <w:ind w:left="420" w:firstLine="0"/>
        <w:rPr>
          <w:color w:val="000000" w:themeColor="text1"/>
          <w:highlight w:val="none"/>
          <w14:textFill>
            <w14:solidFill>
              <w14:schemeClr w14:val="tx1"/>
            </w14:solidFill>
          </w14:textFill>
        </w:rPr>
      </w:pPr>
    </w:p>
    <w:p w14:paraId="7CDF6DE8">
      <w:pPr>
        <w:pStyle w:val="5"/>
        <w:ind w:left="420" w:firstLine="0"/>
        <w:rPr>
          <w:color w:val="000000" w:themeColor="text1"/>
          <w:highlight w:val="none"/>
          <w14:textFill>
            <w14:solidFill>
              <w14:schemeClr w14:val="tx1"/>
            </w14:solidFill>
          </w14:textFill>
        </w:rPr>
      </w:pPr>
    </w:p>
    <w:p w14:paraId="1268A4DF">
      <w:pPr>
        <w:pStyle w:val="5"/>
        <w:ind w:left="420" w:firstLine="0"/>
        <w:rPr>
          <w:color w:val="000000" w:themeColor="text1"/>
          <w:highlight w:val="none"/>
          <w14:textFill>
            <w14:solidFill>
              <w14:schemeClr w14:val="tx1"/>
            </w14:solidFill>
          </w14:textFill>
        </w:rPr>
      </w:pPr>
    </w:p>
    <w:p w14:paraId="0DF19A3A">
      <w:pPr>
        <w:pStyle w:val="5"/>
        <w:ind w:left="420" w:firstLine="0"/>
        <w:rPr>
          <w:color w:val="000000" w:themeColor="text1"/>
          <w:highlight w:val="none"/>
          <w14:textFill>
            <w14:solidFill>
              <w14:schemeClr w14:val="tx1"/>
            </w14:solidFill>
          </w14:textFill>
        </w:rPr>
      </w:pPr>
    </w:p>
    <w:p w14:paraId="6DC12CC4">
      <w:pPr>
        <w:pStyle w:val="5"/>
        <w:ind w:left="420" w:firstLine="0"/>
        <w:rPr>
          <w:color w:val="000000" w:themeColor="text1"/>
          <w:highlight w:val="none"/>
          <w14:textFill>
            <w14:solidFill>
              <w14:schemeClr w14:val="tx1"/>
            </w14:solidFill>
          </w14:textFill>
        </w:rPr>
      </w:pPr>
    </w:p>
    <w:p w14:paraId="1EEB003E">
      <w:pPr>
        <w:pStyle w:val="5"/>
        <w:ind w:left="420" w:firstLine="0"/>
        <w:rPr>
          <w:color w:val="000000" w:themeColor="text1"/>
          <w:highlight w:val="none"/>
          <w14:textFill>
            <w14:solidFill>
              <w14:schemeClr w14:val="tx1"/>
            </w14:solidFill>
          </w14:textFill>
        </w:rPr>
      </w:pPr>
    </w:p>
    <w:p w14:paraId="338E4648">
      <w:pPr>
        <w:pStyle w:val="5"/>
        <w:ind w:left="420" w:firstLine="0"/>
        <w:rPr>
          <w:color w:val="000000" w:themeColor="text1"/>
          <w:highlight w:val="none"/>
          <w14:textFill>
            <w14:solidFill>
              <w14:schemeClr w14:val="tx1"/>
            </w14:solidFill>
          </w14:textFill>
        </w:rPr>
      </w:pPr>
    </w:p>
    <w:p w14:paraId="005ADED4">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2" w:name="_Toc2796"/>
      <w:bookmarkStart w:id="383"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22FFC691">
      <w:pPr>
        <w:pStyle w:val="5"/>
        <w:rPr>
          <w:color w:val="000000" w:themeColor="text1"/>
          <w:highlight w:val="none"/>
          <w14:textFill>
            <w14:solidFill>
              <w14:schemeClr w14:val="tx1"/>
            </w14:solidFill>
          </w14:textFill>
        </w:rPr>
      </w:pPr>
    </w:p>
    <w:p w14:paraId="4BBC1BB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14:paraId="6012B419">
      <w:pPr>
        <w:spacing w:line="560" w:lineRule="exact"/>
        <w:ind w:firstLine="420" w:firstLineChars="200"/>
        <w:rPr>
          <w:rFonts w:ascii="宋体" w:hAnsi="宋体"/>
          <w:color w:val="000000" w:themeColor="text1"/>
          <w:highlight w:val="none"/>
          <w14:textFill>
            <w14:solidFill>
              <w14:schemeClr w14:val="tx1"/>
            </w14:solidFill>
          </w14:textFill>
        </w:rPr>
      </w:pPr>
    </w:p>
    <w:p w14:paraId="751233D1">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2C85FD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158626A">
      <w:pPr>
        <w:spacing w:line="560" w:lineRule="exact"/>
        <w:ind w:firstLine="420" w:firstLineChars="200"/>
        <w:rPr>
          <w:rFonts w:ascii="宋体" w:hAnsi="宋体"/>
          <w:color w:val="000000" w:themeColor="text1"/>
          <w:highlight w:val="none"/>
          <w14:textFill>
            <w14:solidFill>
              <w14:schemeClr w14:val="tx1"/>
            </w14:solidFill>
          </w14:textFill>
        </w:rPr>
      </w:pPr>
    </w:p>
    <w:p w14:paraId="6433E01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4563B9A0">
      <w:pPr>
        <w:spacing w:line="480" w:lineRule="exact"/>
        <w:ind w:firstLine="420" w:firstLineChars="200"/>
        <w:rPr>
          <w:rFonts w:ascii="宋体" w:hAnsi="宋体"/>
          <w:color w:val="000000" w:themeColor="text1"/>
          <w:highlight w:val="none"/>
          <w14:textFill>
            <w14:solidFill>
              <w14:schemeClr w14:val="tx1"/>
            </w14:solidFill>
          </w14:textFill>
        </w:rPr>
      </w:pPr>
    </w:p>
    <w:p w14:paraId="200C42E6">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14:paraId="73A8495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14:paraId="7D9D5071">
      <w:pPr>
        <w:spacing w:line="480" w:lineRule="exact"/>
        <w:ind w:firstLine="420" w:firstLineChars="200"/>
        <w:rPr>
          <w:rFonts w:ascii="宋体" w:hAnsi="宋体"/>
          <w:color w:val="000000" w:themeColor="text1"/>
          <w:highlight w:val="none"/>
          <w14:textFill>
            <w14:solidFill>
              <w14:schemeClr w14:val="tx1"/>
            </w14:solidFill>
          </w14:textFill>
        </w:rPr>
      </w:pPr>
    </w:p>
    <w:p w14:paraId="3952EC9D">
      <w:pPr>
        <w:pStyle w:val="5"/>
        <w:rPr>
          <w:rFonts w:hAnsi="宋体"/>
          <w:color w:val="000000" w:themeColor="text1"/>
          <w:szCs w:val="24"/>
          <w:highlight w:val="none"/>
          <w14:textFill>
            <w14:solidFill>
              <w14:schemeClr w14:val="tx1"/>
            </w14:solidFill>
          </w14:textFill>
        </w:rPr>
      </w:pPr>
    </w:p>
    <w:p w14:paraId="2B93ACA0">
      <w:pPr>
        <w:pStyle w:val="5"/>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108B60A7"/>
                          <w:p w14:paraId="4CDDE14E"/>
                          <w:p w14:paraId="7FFCAB43"/>
                          <w:p w14:paraId="4B351E3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14:paraId="108B60A7"/>
                    <w:p w14:paraId="4CDDE14E"/>
                    <w:p w14:paraId="7FFCAB43"/>
                    <w:p w14:paraId="4B351E3C">
                      <w:pPr>
                        <w:jc w:val="center"/>
                      </w:pPr>
                      <w:r>
                        <w:rPr>
                          <w:rFonts w:hint="eastAsia"/>
                        </w:rPr>
                        <w:t>身份证正反面复印件</w:t>
                      </w:r>
                    </w:p>
                  </w:txbxContent>
                </v:textbox>
              </v:shape>
            </w:pict>
          </mc:Fallback>
        </mc:AlternateContent>
      </w:r>
    </w:p>
    <w:p w14:paraId="114728B3">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4" w:name="_Toc339020029"/>
      <w:bookmarkStart w:id="385" w:name="_Toc331512915"/>
      <w:bookmarkStart w:id="386" w:name="_Toc380764126"/>
      <w:bookmarkStart w:id="387" w:name="_Toc337632372"/>
      <w:bookmarkStart w:id="388" w:name="_Toc340672883"/>
      <w:bookmarkStart w:id="389" w:name="_Toc332206723"/>
      <w:bookmarkStart w:id="390" w:name="_Toc339020247"/>
      <w:bookmarkStart w:id="391" w:name="_Toc343248432"/>
      <w:bookmarkStart w:id="392" w:name="_Toc339019903"/>
      <w:bookmarkStart w:id="393" w:name="_Toc333237803"/>
      <w:bookmarkStart w:id="394" w:name="_Toc350756464"/>
      <w:bookmarkStart w:id="395" w:name="_Toc333935360"/>
      <w:bookmarkStart w:id="396" w:name="_Toc343247114"/>
      <w:bookmarkStart w:id="397" w:name="_Toc336681949"/>
      <w:bookmarkStart w:id="398" w:name="_Toc343612934"/>
      <w:bookmarkStart w:id="399" w:name="_Toc341348354"/>
      <w:bookmarkStart w:id="400" w:name="_Toc339362314"/>
      <w:bookmarkStart w:id="401" w:name="_Toc365985192"/>
      <w:bookmarkStart w:id="402" w:name="_Toc332270361"/>
      <w:bookmarkStart w:id="403" w:name="_Toc342312457"/>
      <w:bookmarkStart w:id="404" w:name="_Toc2856"/>
      <w:bookmarkStart w:id="405" w:name="_Toc333237692"/>
      <w:bookmarkStart w:id="406" w:name="_Toc383439869"/>
      <w:bookmarkStart w:id="407" w:name="_Toc365967086"/>
      <w:bookmarkStart w:id="408" w:name="_Toc333238648"/>
      <w:bookmarkStart w:id="409" w:name="_Toc345312611"/>
      <w:bookmarkStart w:id="410" w:name="_Toc342296775"/>
      <w:bookmarkStart w:id="411" w:name="_Toc340677084"/>
      <w:bookmarkStart w:id="412" w:name="_Toc340507456"/>
      <w:bookmarkStart w:id="413" w:name="_Toc331684056"/>
      <w:bookmarkStart w:id="414" w:name="_Toc336681594"/>
      <w:bookmarkStart w:id="415" w:name="_Toc339020109"/>
      <w:bookmarkStart w:id="416" w:name="_Toc339441101"/>
      <w:bookmarkStart w:id="417" w:name="_Toc342060389"/>
      <w:bookmarkStart w:id="418" w:name="_Toc350438763"/>
      <w:bookmarkStart w:id="419" w:name="_Toc333935701"/>
      <w:bookmarkStart w:id="420" w:name="_Toc330460000"/>
      <w:bookmarkStart w:id="421" w:name="_Toc366072543"/>
      <w:bookmarkStart w:id="422" w:name="_Toc34239814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D902FD9">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YXCG-20241023</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1CD331B1">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3AA4B3F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4CD84F65">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7C9900EC">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76B264A5">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229D45A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2EF096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5666D4E0">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2E2A945B">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14:paraId="1FA9C089">
      <w:pPr>
        <w:rPr>
          <w:color w:val="000000" w:themeColor="text1"/>
          <w:highlight w:val="none"/>
          <w14:textFill>
            <w14:solidFill>
              <w14:schemeClr w14:val="tx1"/>
            </w14:solidFill>
          </w14:textFill>
        </w:rPr>
      </w:pPr>
    </w:p>
    <w:p w14:paraId="361787E7">
      <w:pPr>
        <w:rPr>
          <w:color w:val="000000" w:themeColor="text1"/>
          <w:highlight w:val="none"/>
          <w14:textFill>
            <w14:solidFill>
              <w14:schemeClr w14:val="tx1"/>
            </w14:solidFill>
          </w14:textFill>
        </w:rPr>
      </w:pPr>
    </w:p>
    <w:p w14:paraId="3F66E93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01953E46"/>
                          <w:p w14:paraId="7B45810B"/>
                          <w:p w14:paraId="16C1720A"/>
                          <w:p w14:paraId="4C43E5E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14:paraId="01953E46"/>
                    <w:p w14:paraId="7B45810B"/>
                    <w:p w14:paraId="16C1720A"/>
                    <w:p w14:paraId="4C43E5E3">
                      <w:pPr>
                        <w:jc w:val="center"/>
                      </w:pPr>
                      <w:r>
                        <w:rPr>
                          <w:rFonts w:hint="eastAsia"/>
                        </w:rPr>
                        <w:t>身份证正反面复印件</w:t>
                      </w:r>
                    </w:p>
                  </w:txbxContent>
                </v:textbox>
              </v:shape>
            </w:pict>
          </mc:Fallback>
        </mc:AlternateContent>
      </w:r>
    </w:p>
    <w:p w14:paraId="5CC3BBE4">
      <w:pPr>
        <w:rPr>
          <w:color w:val="000000" w:themeColor="text1"/>
          <w:highlight w:val="none"/>
          <w14:textFill>
            <w14:solidFill>
              <w14:schemeClr w14:val="tx1"/>
            </w14:solidFill>
          </w14:textFill>
        </w:rPr>
      </w:pPr>
    </w:p>
    <w:p w14:paraId="411A6760">
      <w:pPr>
        <w:rPr>
          <w:color w:val="000000" w:themeColor="text1"/>
          <w:highlight w:val="none"/>
          <w14:textFill>
            <w14:solidFill>
              <w14:schemeClr w14:val="tx1"/>
            </w14:solidFill>
          </w14:textFill>
        </w:rPr>
      </w:pPr>
    </w:p>
    <w:p w14:paraId="37F1AC19">
      <w:pPr>
        <w:rPr>
          <w:color w:val="000000" w:themeColor="text1"/>
          <w:highlight w:val="none"/>
          <w14:textFill>
            <w14:solidFill>
              <w14:schemeClr w14:val="tx1"/>
            </w14:solidFill>
          </w14:textFill>
        </w:rPr>
      </w:pPr>
    </w:p>
    <w:p w14:paraId="76E03893">
      <w:pPr>
        <w:rPr>
          <w:color w:val="000000" w:themeColor="text1"/>
          <w:highlight w:val="none"/>
          <w14:textFill>
            <w14:solidFill>
              <w14:schemeClr w14:val="tx1"/>
            </w14:solidFill>
          </w14:textFill>
        </w:rPr>
      </w:pPr>
    </w:p>
    <w:p w14:paraId="47E42FDC">
      <w:pPr>
        <w:rPr>
          <w:color w:val="000000" w:themeColor="text1"/>
          <w:highlight w:val="none"/>
          <w14:textFill>
            <w14:solidFill>
              <w14:schemeClr w14:val="tx1"/>
            </w14:solidFill>
          </w14:textFill>
        </w:rPr>
      </w:pPr>
    </w:p>
    <w:p w14:paraId="6B73067B">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pgNumType w:fmt="decimal"/>
          <w:cols w:space="720" w:num="1"/>
          <w:titlePg/>
          <w:docGrid w:linePitch="312" w:charSpace="0"/>
        </w:sectPr>
      </w:pPr>
    </w:p>
    <w:p w14:paraId="276B309E">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3" w:name="_Toc333935365"/>
      <w:bookmarkStart w:id="424" w:name="_Toc339020114"/>
      <w:bookmarkStart w:id="425" w:name="_Toc339362319"/>
      <w:bookmarkStart w:id="426" w:name="_Toc339020034"/>
      <w:bookmarkStart w:id="427" w:name="_Toc337632377"/>
      <w:bookmarkStart w:id="428" w:name="_Toc343247119"/>
      <w:bookmarkStart w:id="429" w:name="_Toc331512920"/>
      <w:bookmarkStart w:id="430" w:name="_Toc365985197"/>
      <w:bookmarkStart w:id="431" w:name="_Toc365967091"/>
      <w:bookmarkStart w:id="432" w:name="_Toc336681599"/>
      <w:bookmarkStart w:id="433" w:name="_Toc333237697"/>
      <w:bookmarkStart w:id="434" w:name="_Toc336681954"/>
      <w:bookmarkStart w:id="435" w:name="_Toc343248437"/>
      <w:bookmarkStart w:id="436" w:name="_Toc339019908"/>
      <w:bookmarkStart w:id="437" w:name="_Toc383439875"/>
      <w:bookmarkStart w:id="438" w:name="_Toc340672888"/>
      <w:bookmarkStart w:id="439" w:name="_Toc342296780"/>
      <w:bookmarkStart w:id="440" w:name="_Toc330460005"/>
      <w:bookmarkStart w:id="441" w:name="_Toc350438768"/>
      <w:bookmarkStart w:id="442" w:name="_Toc331684061"/>
      <w:bookmarkStart w:id="443" w:name="_Toc342398149"/>
      <w:bookmarkStart w:id="444" w:name="_Toc380764131"/>
      <w:bookmarkStart w:id="445" w:name="_Toc345312616"/>
      <w:bookmarkStart w:id="446" w:name="_Toc332206728"/>
      <w:bookmarkStart w:id="447" w:name="_Toc333935706"/>
      <w:bookmarkStart w:id="448" w:name="_Toc350756469"/>
      <w:bookmarkStart w:id="449" w:name="_Toc340677089"/>
      <w:bookmarkStart w:id="450" w:name="_Toc333238653"/>
      <w:bookmarkStart w:id="451" w:name="_Toc342312462"/>
      <w:bookmarkStart w:id="452" w:name="_Toc342060394"/>
      <w:bookmarkStart w:id="453" w:name="_Toc339020252"/>
      <w:bookmarkStart w:id="454" w:name="_Toc333237808"/>
      <w:bookmarkStart w:id="455" w:name="_Toc339441106"/>
      <w:bookmarkStart w:id="456" w:name="_Toc366072548"/>
      <w:bookmarkStart w:id="457" w:name="_Toc341348359"/>
      <w:bookmarkStart w:id="458" w:name="_Toc23980"/>
      <w:bookmarkStart w:id="459" w:name="_Toc343612939"/>
      <w:bookmarkStart w:id="460" w:name="_Toc340507461"/>
      <w:bookmarkStart w:id="461" w:name="_Toc332270366"/>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3B0B2BB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7E010AF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9F46C1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218156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003E1DE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12640F1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5CE6A96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14:paraId="5783A998">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4712B368">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42789B62">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26E5BD23">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1DEA1445">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2D187337">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6D4B777D">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08BBD143">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51CC04AE">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393568DA">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0D620447">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7383A419">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162316CD">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6E9584C8">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018C950C">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10EDE5C5">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2B4232D9">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7099F826">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24E3B077">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5D44E6B0">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618D730B">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08C21A8E">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5C4C60AA">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707A4DCD">
      <w:pPr>
        <w:pStyle w:val="17"/>
        <w:tabs>
          <w:tab w:val="left" w:pos="1260"/>
        </w:tabs>
        <w:spacing w:line="360" w:lineRule="auto"/>
        <w:jc w:val="center"/>
        <w:rPr>
          <w:rFonts w:hAnsi="宋体"/>
          <w:color w:val="000000" w:themeColor="text1"/>
          <w:highlight w:val="none"/>
          <w14:textFill>
            <w14:solidFill>
              <w14:schemeClr w14:val="tx1"/>
            </w14:solidFill>
          </w14:textFill>
        </w:rPr>
      </w:pPr>
    </w:p>
    <w:p w14:paraId="6A6D4B9B">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2" w:name="_Toc357151198"/>
      <w:bookmarkStart w:id="463" w:name="_Toc353522415"/>
      <w:bookmarkStart w:id="464" w:name="_Toc383439876"/>
      <w:bookmarkStart w:id="465" w:name="_Toc18219"/>
      <w:bookmarkStart w:id="466" w:name="_Toc369180069"/>
      <w:r>
        <w:rPr>
          <w:rFonts w:hint="eastAsia"/>
          <w:b w:val="0"/>
          <w:color w:val="000000" w:themeColor="text1"/>
          <w:sz w:val="24"/>
          <w:szCs w:val="24"/>
          <w:highlight w:val="none"/>
          <w14:textFill>
            <w14:solidFill>
              <w14:schemeClr w14:val="tx1"/>
            </w14:solidFill>
          </w14:textFill>
        </w:rPr>
        <w:t>第二章 报价文件商务及技术部分</w:t>
      </w:r>
      <w:bookmarkEnd w:id="462"/>
      <w:bookmarkEnd w:id="463"/>
      <w:bookmarkEnd w:id="464"/>
      <w:bookmarkEnd w:id="465"/>
      <w:bookmarkEnd w:id="466"/>
    </w:p>
    <w:p w14:paraId="20201DAF">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67" w:name="_Toc369180070"/>
      <w:bookmarkStart w:id="468" w:name="_Toc6011"/>
      <w:bookmarkStart w:id="469" w:name="_Toc383439877"/>
      <w:bookmarkStart w:id="470" w:name="_Toc357151199"/>
      <w:bookmarkStart w:id="471" w:name="_Toc353522416"/>
      <w:r>
        <w:rPr>
          <w:rFonts w:hint="eastAsia" w:ascii="黑体" w:hAnsi="宋体"/>
          <w:b w:val="0"/>
          <w:color w:val="000000" w:themeColor="text1"/>
          <w:kern w:val="44"/>
          <w:sz w:val="21"/>
          <w:szCs w:val="20"/>
          <w:highlight w:val="none"/>
          <w14:textFill>
            <w14:solidFill>
              <w14:schemeClr w14:val="tx1"/>
            </w14:solidFill>
          </w14:textFill>
        </w:rPr>
        <w:t>（一） 报价函</w:t>
      </w:r>
      <w:bookmarkEnd w:id="467"/>
      <w:bookmarkEnd w:id="468"/>
      <w:bookmarkEnd w:id="469"/>
      <w:bookmarkEnd w:id="470"/>
      <w:bookmarkEnd w:id="471"/>
    </w:p>
    <w:p w14:paraId="2C1E44A5">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14:paraId="61023FD2">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YXCG-20241023</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14:paraId="488064CE">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14:paraId="63EAE5E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14:paraId="74F17ED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单位负责人为同一人或者存在直接控股、管理关系的不同投标人，不得参加同一合同项下的政府采购活动。</w:t>
      </w:r>
    </w:p>
    <w:p w14:paraId="6ADDBAE6">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为采购项目提供整体设计、规范编制或者项目管理、监理、检测等服务的供应商，不得再参加该采购项目的其他采购活动。</w:t>
      </w:r>
    </w:p>
    <w:p w14:paraId="1508A2E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14:paraId="7DC009A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14:paraId="4307D82F">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14:paraId="2462246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.我方承诺在本次报价文件中提供的一切文件，无论是原件还是复印件为真实和准确的，绝无任何虚假、伪造和夸大的成份，否则，愿承担相应的后果和法律责任。</w:t>
      </w:r>
    </w:p>
    <w:p w14:paraId="37BB32EF">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14:paraId="7B18FB1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14:paraId="46172221">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14:paraId="4D56121D">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14:paraId="33C4F722">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14:paraId="255BDF8F">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14:paraId="043E6C87">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14:paraId="6F2FE81F">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14:paraId="0B5F5DB9">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14:paraId="2F7A5156">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14:paraId="2BDB663C">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14:paraId="745469AD">
      <w:pPr>
        <w:rPr>
          <w:rFonts w:ascii="仿宋_GB2312" w:hAnsi="仿宋" w:eastAsia="仿宋_GB2312"/>
          <w:b/>
          <w:bCs/>
          <w:color w:val="000000" w:themeColor="text1"/>
          <w:sz w:val="28"/>
          <w:szCs w:val="28"/>
          <w:highlight w:val="none"/>
          <w14:textFill>
            <w14:solidFill>
              <w14:schemeClr w14:val="tx1"/>
            </w14:solidFill>
          </w14:textFill>
        </w:rPr>
      </w:pPr>
    </w:p>
    <w:p w14:paraId="6F1BCF9F">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2" w:name="_Toc353522417"/>
      <w:bookmarkStart w:id="473" w:name="_Toc369180071"/>
      <w:bookmarkStart w:id="474" w:name="_Toc12368"/>
      <w:bookmarkStart w:id="475" w:name="_Toc383439878"/>
      <w:bookmarkStart w:id="476" w:name="_Toc357151200"/>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2"/>
      <w:bookmarkEnd w:id="473"/>
      <w:bookmarkEnd w:id="474"/>
      <w:bookmarkEnd w:id="475"/>
      <w:bookmarkEnd w:id="476"/>
    </w:p>
    <w:p w14:paraId="5A3EE0A0">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C97410D">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14:paraId="2D0B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14:paraId="314A388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14:paraId="552B817E">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14:paraId="0BB4D61E">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14:paraId="31521D8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652D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14:paraId="71AF8F8C">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14:paraId="07323046">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6A9B9F2D">
            <w:pPr>
              <w:spacing w:line="260" w:lineRule="exact"/>
              <w:rPr>
                <w:rFonts w:ascii="宋体" w:hAnsi="宋体"/>
                <w:bCs/>
                <w:color w:val="000000" w:themeColor="text1"/>
                <w:highlight w:val="none"/>
                <w14:textFill>
                  <w14:solidFill>
                    <w14:schemeClr w14:val="tx1"/>
                  </w14:solidFill>
                </w14:textFill>
              </w:rPr>
            </w:pPr>
          </w:p>
          <w:p w14:paraId="0BD7C09D">
            <w:pPr>
              <w:spacing w:line="260" w:lineRule="exact"/>
              <w:rPr>
                <w:rFonts w:ascii="宋体" w:hAnsi="宋体"/>
                <w:bCs/>
                <w:color w:val="000000" w:themeColor="text1"/>
                <w:highlight w:val="none"/>
                <w14:textFill>
                  <w14:solidFill>
                    <w14:schemeClr w14:val="tx1"/>
                  </w14:solidFill>
                </w14:textFill>
              </w:rPr>
            </w:pPr>
          </w:p>
          <w:p w14:paraId="31E690D4">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79F8D553">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14:paraId="4FB5C08D">
            <w:pPr>
              <w:rPr>
                <w:rFonts w:ascii="宋体" w:hAnsi="宋体"/>
                <w:bCs/>
                <w:color w:val="000000" w:themeColor="text1"/>
                <w:highlight w:val="none"/>
                <w14:textFill>
                  <w14:solidFill>
                    <w14:schemeClr w14:val="tx1"/>
                  </w14:solidFill>
                </w14:textFill>
              </w:rPr>
            </w:pPr>
          </w:p>
        </w:tc>
      </w:tr>
    </w:tbl>
    <w:p w14:paraId="16B392B6">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14:paraId="68A8E91D">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14:paraId="5D432A88">
      <w:pPr>
        <w:adjustRightInd w:val="0"/>
        <w:snapToGrid w:val="0"/>
        <w:spacing w:line="480" w:lineRule="exact"/>
        <w:rPr>
          <w:rFonts w:ascii="宋体" w:hAnsi="宋体"/>
          <w:color w:val="000000" w:themeColor="text1"/>
          <w:szCs w:val="21"/>
          <w:highlight w:val="none"/>
          <w14:textFill>
            <w14:solidFill>
              <w14:schemeClr w14:val="tx1"/>
            </w14:solidFill>
          </w14:textFill>
        </w:rPr>
      </w:pPr>
    </w:p>
    <w:p w14:paraId="2183EF09">
      <w:pPr>
        <w:adjustRightInd w:val="0"/>
        <w:snapToGrid w:val="0"/>
        <w:spacing w:line="480" w:lineRule="exact"/>
        <w:rPr>
          <w:rFonts w:ascii="宋体" w:hAnsi="宋体"/>
          <w:color w:val="000000" w:themeColor="text1"/>
          <w:szCs w:val="21"/>
          <w:highlight w:val="none"/>
          <w14:textFill>
            <w14:solidFill>
              <w14:schemeClr w14:val="tx1"/>
            </w14:solidFill>
          </w14:textFill>
        </w:rPr>
      </w:pPr>
    </w:p>
    <w:p w14:paraId="275CC572">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14:paraId="46315C04">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14:paraId="401C66B3">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8B19F84">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14:paraId="4AD41F6A">
      <w:pPr>
        <w:rPr>
          <w:color w:val="000000" w:themeColor="text1"/>
          <w:highlight w:val="none"/>
          <w14:textFill>
            <w14:solidFill>
              <w14:schemeClr w14:val="tx1"/>
            </w14:solidFill>
          </w14:textFill>
        </w:rPr>
      </w:pPr>
    </w:p>
    <w:p w14:paraId="1CA97E3F">
      <w:pPr>
        <w:rPr>
          <w:color w:val="000000" w:themeColor="text1"/>
          <w:highlight w:val="none"/>
          <w14:textFill>
            <w14:solidFill>
              <w14:schemeClr w14:val="tx1"/>
            </w14:solidFill>
          </w14:textFill>
        </w:rPr>
      </w:pPr>
    </w:p>
    <w:p w14:paraId="003CCE80">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p>
    <w:p w14:paraId="14BFAA5F">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7" w:name="_Toc357151201"/>
      <w:bookmarkStart w:id="478" w:name="_Toc30706"/>
      <w:bookmarkStart w:id="479" w:name="_Toc353522418"/>
      <w:bookmarkStart w:id="480" w:name="_Toc369180072"/>
      <w:bookmarkStart w:id="481" w:name="_Toc383439879"/>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77"/>
      <w:bookmarkEnd w:id="478"/>
      <w:bookmarkEnd w:id="479"/>
      <w:bookmarkEnd w:id="480"/>
      <w:bookmarkEnd w:id="481"/>
    </w:p>
    <w:p w14:paraId="6D1A710F">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567E68CB">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145B5CF7">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158F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9D331F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43" w:type="dxa"/>
            <w:vAlign w:val="center"/>
          </w:tcPr>
          <w:p w14:paraId="73741E1F">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1282" w:type="dxa"/>
            <w:vAlign w:val="center"/>
          </w:tcPr>
          <w:p w14:paraId="4A533570">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82" w:type="dxa"/>
            <w:vAlign w:val="center"/>
          </w:tcPr>
          <w:p w14:paraId="51F435D2">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82" w:type="dxa"/>
            <w:gridSpan w:val="2"/>
            <w:vAlign w:val="center"/>
          </w:tcPr>
          <w:p w14:paraId="3340FA33">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82" w:type="dxa"/>
            <w:vAlign w:val="center"/>
          </w:tcPr>
          <w:p w14:paraId="5C18D121">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83" w:type="dxa"/>
            <w:vAlign w:val="center"/>
          </w:tcPr>
          <w:p w14:paraId="4AC63321">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14:paraId="3F93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52217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3" w:type="dxa"/>
            <w:vAlign w:val="center"/>
          </w:tcPr>
          <w:p w14:paraId="66CCB85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1282" w:type="dxa"/>
            <w:vAlign w:val="center"/>
          </w:tcPr>
          <w:p w14:paraId="6D9539B5">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F84FD88">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583AE94F">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432CB7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0CA97EA">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123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1FC0BA7">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3" w:type="dxa"/>
            <w:vAlign w:val="center"/>
          </w:tcPr>
          <w:p w14:paraId="0C585DA1">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型号及规格</w:t>
            </w:r>
          </w:p>
        </w:tc>
        <w:tc>
          <w:tcPr>
            <w:tcW w:w="1282" w:type="dxa"/>
            <w:vAlign w:val="center"/>
          </w:tcPr>
          <w:p w14:paraId="274E5D50">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26F4BEB4">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7CD44908">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096A0515">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2964ED47">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8DE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982B08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3" w:type="dxa"/>
            <w:vAlign w:val="center"/>
          </w:tcPr>
          <w:p w14:paraId="3BA86584">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原产地</w:t>
            </w:r>
          </w:p>
        </w:tc>
        <w:tc>
          <w:tcPr>
            <w:tcW w:w="1282" w:type="dxa"/>
            <w:vAlign w:val="center"/>
          </w:tcPr>
          <w:p w14:paraId="276AF101">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319DF31">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12F84855">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41FF71F">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3C71145">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78B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34466D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3" w:type="dxa"/>
            <w:vAlign w:val="center"/>
          </w:tcPr>
          <w:p w14:paraId="4CAFC194">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设备单价</w:t>
            </w:r>
          </w:p>
        </w:tc>
        <w:tc>
          <w:tcPr>
            <w:tcW w:w="1282" w:type="dxa"/>
            <w:vAlign w:val="center"/>
          </w:tcPr>
          <w:p w14:paraId="46A84B7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3728DB1">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2507B415">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6455CE9F">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2E1E6418">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C33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638D9CA">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3" w:type="dxa"/>
            <w:vAlign w:val="center"/>
          </w:tcPr>
          <w:p w14:paraId="5332047E">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82" w:type="dxa"/>
            <w:vAlign w:val="center"/>
          </w:tcPr>
          <w:p w14:paraId="1FEB88E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28586F8B">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57F073B4">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089106CD">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4A90CC9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D59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2BB7A0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3" w:type="dxa"/>
            <w:vAlign w:val="center"/>
          </w:tcPr>
          <w:p w14:paraId="2435D2BA">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设备总价</w:t>
            </w:r>
          </w:p>
        </w:tc>
        <w:tc>
          <w:tcPr>
            <w:tcW w:w="1282" w:type="dxa"/>
            <w:vAlign w:val="center"/>
          </w:tcPr>
          <w:p w14:paraId="1CD629F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59F5A5A3">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022F6A04">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AA6DEE3">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47850521">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FEB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DB996BD">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3" w:type="dxa"/>
            <w:vAlign w:val="center"/>
          </w:tcPr>
          <w:p w14:paraId="7F1A86FE">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备品备件价</w:t>
            </w:r>
          </w:p>
        </w:tc>
        <w:tc>
          <w:tcPr>
            <w:tcW w:w="1282" w:type="dxa"/>
            <w:vAlign w:val="center"/>
          </w:tcPr>
          <w:p w14:paraId="37E4A7BD">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3DC3015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096CD19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vAlign w:val="center"/>
          </w:tcPr>
          <w:p w14:paraId="7E7A4ADC">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3" w:type="dxa"/>
            <w:vAlign w:val="center"/>
          </w:tcPr>
          <w:p w14:paraId="30EB5D58">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90F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E9196E">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3" w:type="dxa"/>
            <w:vAlign w:val="center"/>
          </w:tcPr>
          <w:p w14:paraId="16F6D630">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运输费、人工费</w:t>
            </w:r>
          </w:p>
        </w:tc>
        <w:tc>
          <w:tcPr>
            <w:tcW w:w="6411" w:type="dxa"/>
            <w:gridSpan w:val="6"/>
            <w:vAlign w:val="center"/>
          </w:tcPr>
          <w:p w14:paraId="26E4A04B">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913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705C718">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3" w:type="dxa"/>
            <w:vAlign w:val="center"/>
          </w:tcPr>
          <w:p w14:paraId="405D6CF4">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保险费</w:t>
            </w:r>
          </w:p>
        </w:tc>
        <w:tc>
          <w:tcPr>
            <w:tcW w:w="6411" w:type="dxa"/>
            <w:gridSpan w:val="6"/>
            <w:vAlign w:val="center"/>
          </w:tcPr>
          <w:p w14:paraId="5038674F">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6FE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24C44E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3" w:type="dxa"/>
            <w:vAlign w:val="center"/>
          </w:tcPr>
          <w:p w14:paraId="6F6187D7">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安装调试费</w:t>
            </w:r>
          </w:p>
        </w:tc>
        <w:tc>
          <w:tcPr>
            <w:tcW w:w="6411" w:type="dxa"/>
            <w:gridSpan w:val="6"/>
            <w:vAlign w:val="center"/>
          </w:tcPr>
          <w:p w14:paraId="2792810F">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122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4E520C">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3" w:type="dxa"/>
            <w:vAlign w:val="center"/>
          </w:tcPr>
          <w:p w14:paraId="3AD47FB4">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技术服务费</w:t>
            </w:r>
          </w:p>
        </w:tc>
        <w:tc>
          <w:tcPr>
            <w:tcW w:w="6411" w:type="dxa"/>
            <w:gridSpan w:val="6"/>
            <w:vAlign w:val="center"/>
          </w:tcPr>
          <w:p w14:paraId="0ED8FAE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CDD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0FF24C5">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3" w:type="dxa"/>
            <w:vAlign w:val="center"/>
          </w:tcPr>
          <w:p w14:paraId="4381D77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税金</w:t>
            </w:r>
          </w:p>
        </w:tc>
        <w:tc>
          <w:tcPr>
            <w:tcW w:w="6411" w:type="dxa"/>
            <w:gridSpan w:val="6"/>
            <w:vAlign w:val="center"/>
          </w:tcPr>
          <w:p w14:paraId="47E7ECBA">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28D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1E4D25">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843" w:type="dxa"/>
            <w:vAlign w:val="center"/>
          </w:tcPr>
          <w:p w14:paraId="32B53E0D">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培训费</w:t>
            </w:r>
          </w:p>
        </w:tc>
        <w:tc>
          <w:tcPr>
            <w:tcW w:w="6411" w:type="dxa"/>
            <w:gridSpan w:val="6"/>
            <w:vAlign w:val="center"/>
          </w:tcPr>
          <w:p w14:paraId="39527714">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7C8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6C3200B2">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843" w:type="dxa"/>
            <w:vAlign w:val="center"/>
          </w:tcPr>
          <w:p w14:paraId="7B322F4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质量保证期内的服务费用</w:t>
            </w:r>
          </w:p>
        </w:tc>
        <w:tc>
          <w:tcPr>
            <w:tcW w:w="6411" w:type="dxa"/>
            <w:gridSpan w:val="6"/>
            <w:vAlign w:val="center"/>
          </w:tcPr>
          <w:p w14:paraId="640871FB">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23B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93B01DF">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843" w:type="dxa"/>
            <w:vAlign w:val="center"/>
          </w:tcPr>
          <w:p w14:paraId="2B6BCD5E">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6411" w:type="dxa"/>
            <w:gridSpan w:val="6"/>
            <w:vAlign w:val="center"/>
          </w:tcPr>
          <w:p w14:paraId="19990851">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FDA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1BEEDE7">
            <w:pPr>
              <w:pStyle w:val="5"/>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16</w:t>
            </w:r>
          </w:p>
        </w:tc>
        <w:tc>
          <w:tcPr>
            <w:tcW w:w="1843" w:type="dxa"/>
            <w:vAlign w:val="center"/>
          </w:tcPr>
          <w:p w14:paraId="6882D84B">
            <w:pPr>
              <w:pStyle w:val="5"/>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投标总价</w:t>
            </w:r>
          </w:p>
        </w:tc>
        <w:tc>
          <w:tcPr>
            <w:tcW w:w="3205" w:type="dxa"/>
            <w:gridSpan w:val="3"/>
            <w:vAlign w:val="center"/>
          </w:tcPr>
          <w:p w14:paraId="63289A60">
            <w:pPr>
              <w:pStyle w:val="5"/>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6" w:type="dxa"/>
            <w:gridSpan w:val="3"/>
            <w:vAlign w:val="center"/>
          </w:tcPr>
          <w:p w14:paraId="596AB538">
            <w:pPr>
              <w:pStyle w:val="5"/>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14:paraId="59E2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EF2840E">
            <w:pPr>
              <w:pStyle w:val="5"/>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17</w:t>
            </w:r>
          </w:p>
        </w:tc>
        <w:tc>
          <w:tcPr>
            <w:tcW w:w="1843" w:type="dxa"/>
            <w:vAlign w:val="center"/>
          </w:tcPr>
          <w:p w14:paraId="3166CEE9">
            <w:pPr>
              <w:pStyle w:val="5"/>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6411" w:type="dxa"/>
            <w:gridSpan w:val="6"/>
            <w:vAlign w:val="center"/>
          </w:tcPr>
          <w:p w14:paraId="4DE5AFFD">
            <w:pPr>
              <w:pStyle w:val="5"/>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14:paraId="34376DB9">
      <w:pPr>
        <w:spacing w:line="360" w:lineRule="auto"/>
        <w:rPr>
          <w:color w:val="000000" w:themeColor="text1"/>
          <w:highlight w:val="none"/>
          <w14:textFill>
            <w14:solidFill>
              <w14:schemeClr w14:val="tx1"/>
            </w14:solidFill>
          </w14:textFill>
        </w:rPr>
      </w:pPr>
    </w:p>
    <w:p w14:paraId="6A400897">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14:paraId="3392CF24">
      <w:pPr>
        <w:adjustRightInd w:val="0"/>
        <w:snapToGrid w:val="0"/>
        <w:spacing w:line="400" w:lineRule="exact"/>
        <w:rPr>
          <w:rFonts w:ascii="宋体" w:hAnsi="宋体"/>
          <w:bCs/>
          <w:color w:val="000000" w:themeColor="text1"/>
          <w:highlight w:val="none"/>
          <w14:textFill>
            <w14:solidFill>
              <w14:schemeClr w14:val="tx1"/>
            </w14:solidFill>
          </w14:textFill>
        </w:rPr>
      </w:pPr>
    </w:p>
    <w:p w14:paraId="35CC993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14:paraId="6AFF9A8C">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6822273F">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14:paraId="61DA0A5D">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2" w:name="_Toc7258"/>
      <w:bookmarkStart w:id="483" w:name="_Toc357151203"/>
      <w:bookmarkStart w:id="484" w:name="_Toc353522420"/>
      <w:bookmarkStart w:id="485" w:name="_Toc383439881"/>
      <w:bookmarkStart w:id="486" w:name="_Toc369180074"/>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2"/>
      <w:bookmarkEnd w:id="483"/>
      <w:bookmarkEnd w:id="484"/>
      <w:bookmarkEnd w:id="485"/>
      <w:bookmarkEnd w:id="486"/>
    </w:p>
    <w:p w14:paraId="715D387E">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B08BB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61CF0C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88A5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5AC6900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613AF8F">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486556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19900C2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78F018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03052A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21536EA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91C7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C9EB9F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44E27D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39E44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1A1E8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2600F3">
            <w:pPr>
              <w:adjustRightInd w:val="0"/>
              <w:snapToGrid w:val="0"/>
              <w:jc w:val="center"/>
              <w:rPr>
                <w:rFonts w:ascii="宋体" w:hAnsi="宋体"/>
                <w:bCs/>
                <w:color w:val="000000" w:themeColor="text1"/>
                <w:highlight w:val="none"/>
                <w14:textFill>
                  <w14:solidFill>
                    <w14:schemeClr w14:val="tx1"/>
                  </w14:solidFill>
                </w14:textFill>
              </w:rPr>
            </w:pPr>
          </w:p>
        </w:tc>
      </w:tr>
      <w:tr w14:paraId="21880F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9B0A8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53225A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D87B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560D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40B77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1E2EE7">
            <w:pPr>
              <w:adjustRightInd w:val="0"/>
              <w:snapToGrid w:val="0"/>
              <w:jc w:val="center"/>
              <w:rPr>
                <w:rFonts w:ascii="宋体" w:hAnsi="宋体"/>
                <w:bCs/>
                <w:color w:val="000000" w:themeColor="text1"/>
                <w:highlight w:val="none"/>
                <w14:textFill>
                  <w14:solidFill>
                    <w14:schemeClr w14:val="tx1"/>
                  </w14:solidFill>
                </w14:textFill>
              </w:rPr>
            </w:pPr>
          </w:p>
        </w:tc>
      </w:tr>
      <w:tr w14:paraId="10D87E4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65D78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70A0D6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C4BA4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9AF33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3208E8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95DF4">
            <w:pPr>
              <w:adjustRightInd w:val="0"/>
              <w:snapToGrid w:val="0"/>
              <w:jc w:val="center"/>
              <w:rPr>
                <w:rFonts w:ascii="宋体" w:hAnsi="宋体"/>
                <w:bCs/>
                <w:color w:val="000000" w:themeColor="text1"/>
                <w:highlight w:val="none"/>
                <w14:textFill>
                  <w14:solidFill>
                    <w14:schemeClr w14:val="tx1"/>
                  </w14:solidFill>
                </w14:textFill>
              </w:rPr>
            </w:pPr>
          </w:p>
        </w:tc>
      </w:tr>
      <w:tr w14:paraId="1FAF583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07B04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08134A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D98C36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D8333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2593F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19335D">
            <w:pPr>
              <w:adjustRightInd w:val="0"/>
              <w:snapToGrid w:val="0"/>
              <w:jc w:val="center"/>
              <w:rPr>
                <w:rFonts w:ascii="宋体" w:hAnsi="宋体"/>
                <w:bCs/>
                <w:color w:val="000000" w:themeColor="text1"/>
                <w:highlight w:val="none"/>
                <w14:textFill>
                  <w14:solidFill>
                    <w14:schemeClr w14:val="tx1"/>
                  </w14:solidFill>
                </w14:textFill>
              </w:rPr>
            </w:pPr>
          </w:p>
        </w:tc>
      </w:tr>
      <w:tr w14:paraId="761FCB7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4A63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A02853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8167F9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6248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8D0D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BD56F">
            <w:pPr>
              <w:adjustRightInd w:val="0"/>
              <w:snapToGrid w:val="0"/>
              <w:jc w:val="center"/>
              <w:rPr>
                <w:rFonts w:ascii="宋体" w:hAnsi="宋体"/>
                <w:bCs/>
                <w:color w:val="000000" w:themeColor="text1"/>
                <w:highlight w:val="none"/>
                <w14:textFill>
                  <w14:solidFill>
                    <w14:schemeClr w14:val="tx1"/>
                  </w14:solidFill>
                </w14:textFill>
              </w:rPr>
            </w:pPr>
          </w:p>
        </w:tc>
      </w:tr>
      <w:tr w14:paraId="35D441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E09EB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C5A9C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DDB31A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9D60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237ED3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29A701">
            <w:pPr>
              <w:adjustRightInd w:val="0"/>
              <w:snapToGrid w:val="0"/>
              <w:jc w:val="center"/>
              <w:rPr>
                <w:rFonts w:ascii="宋体" w:hAnsi="宋体"/>
                <w:bCs/>
                <w:color w:val="000000" w:themeColor="text1"/>
                <w:highlight w:val="none"/>
                <w14:textFill>
                  <w14:solidFill>
                    <w14:schemeClr w14:val="tx1"/>
                  </w14:solidFill>
                </w14:textFill>
              </w:rPr>
            </w:pPr>
          </w:p>
        </w:tc>
      </w:tr>
      <w:tr w14:paraId="32B0AA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EDEA0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FB6021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1C19F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2493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519F2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850CB6">
            <w:pPr>
              <w:adjustRightInd w:val="0"/>
              <w:snapToGrid w:val="0"/>
              <w:jc w:val="center"/>
              <w:rPr>
                <w:rFonts w:ascii="宋体" w:hAnsi="宋体"/>
                <w:bCs/>
                <w:color w:val="000000" w:themeColor="text1"/>
                <w:highlight w:val="none"/>
                <w14:textFill>
                  <w14:solidFill>
                    <w14:schemeClr w14:val="tx1"/>
                  </w14:solidFill>
                </w14:textFill>
              </w:rPr>
            </w:pPr>
          </w:p>
        </w:tc>
      </w:tr>
      <w:tr w14:paraId="0E0B407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8F7C4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337228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CA3045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557ED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6F882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02FEE2">
            <w:pPr>
              <w:adjustRightInd w:val="0"/>
              <w:snapToGrid w:val="0"/>
              <w:jc w:val="center"/>
              <w:rPr>
                <w:rFonts w:ascii="宋体" w:hAnsi="宋体"/>
                <w:bCs/>
                <w:color w:val="000000" w:themeColor="text1"/>
                <w:highlight w:val="none"/>
                <w14:textFill>
                  <w14:solidFill>
                    <w14:schemeClr w14:val="tx1"/>
                  </w14:solidFill>
                </w14:textFill>
              </w:rPr>
            </w:pPr>
          </w:p>
        </w:tc>
      </w:tr>
      <w:tr w14:paraId="5F3A2E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CC4CAC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1B4B00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FFC673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672C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F1652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EC1EA9">
            <w:pPr>
              <w:adjustRightInd w:val="0"/>
              <w:snapToGrid w:val="0"/>
              <w:jc w:val="center"/>
              <w:rPr>
                <w:rFonts w:ascii="宋体" w:hAnsi="宋体"/>
                <w:bCs/>
                <w:color w:val="000000" w:themeColor="text1"/>
                <w:highlight w:val="none"/>
                <w14:textFill>
                  <w14:solidFill>
                    <w14:schemeClr w14:val="tx1"/>
                  </w14:solidFill>
                </w14:textFill>
              </w:rPr>
            </w:pPr>
          </w:p>
        </w:tc>
      </w:tr>
      <w:tr w14:paraId="3F2F8C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FA3CB8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43EAE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6AAE1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77427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32C15E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C6CC20D">
            <w:pPr>
              <w:adjustRightInd w:val="0"/>
              <w:snapToGrid w:val="0"/>
              <w:jc w:val="center"/>
              <w:rPr>
                <w:rFonts w:ascii="宋体" w:hAnsi="宋体"/>
                <w:bCs/>
                <w:color w:val="000000" w:themeColor="text1"/>
                <w:highlight w:val="none"/>
                <w14:textFill>
                  <w14:solidFill>
                    <w14:schemeClr w14:val="tx1"/>
                  </w14:solidFill>
                </w14:textFill>
              </w:rPr>
            </w:pPr>
          </w:p>
        </w:tc>
      </w:tr>
      <w:tr w14:paraId="7C628C2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FE581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7B782D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8099F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E412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B480D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E821B6">
            <w:pPr>
              <w:adjustRightInd w:val="0"/>
              <w:snapToGrid w:val="0"/>
              <w:jc w:val="center"/>
              <w:rPr>
                <w:rFonts w:ascii="宋体" w:hAnsi="宋体"/>
                <w:bCs/>
                <w:color w:val="000000" w:themeColor="text1"/>
                <w:highlight w:val="none"/>
                <w14:textFill>
                  <w14:solidFill>
                    <w14:schemeClr w14:val="tx1"/>
                  </w14:solidFill>
                </w14:textFill>
              </w:rPr>
            </w:pPr>
          </w:p>
        </w:tc>
      </w:tr>
      <w:tr w14:paraId="0BB10F0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93D3F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0E08C3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63035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9ED45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B6A5D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0D520C">
            <w:pPr>
              <w:adjustRightInd w:val="0"/>
              <w:snapToGrid w:val="0"/>
              <w:jc w:val="center"/>
              <w:rPr>
                <w:rFonts w:ascii="宋体" w:hAnsi="宋体"/>
                <w:bCs/>
                <w:color w:val="000000" w:themeColor="text1"/>
                <w:highlight w:val="none"/>
                <w14:textFill>
                  <w14:solidFill>
                    <w14:schemeClr w14:val="tx1"/>
                  </w14:solidFill>
                </w14:textFill>
              </w:rPr>
            </w:pPr>
          </w:p>
        </w:tc>
      </w:tr>
      <w:tr w14:paraId="16B9AEE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A2840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419255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9E6A20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C0FD1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711AA9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482822">
            <w:pPr>
              <w:adjustRightInd w:val="0"/>
              <w:snapToGrid w:val="0"/>
              <w:jc w:val="center"/>
              <w:rPr>
                <w:rFonts w:ascii="宋体" w:hAnsi="宋体"/>
                <w:bCs/>
                <w:color w:val="000000" w:themeColor="text1"/>
                <w:highlight w:val="none"/>
                <w14:textFill>
                  <w14:solidFill>
                    <w14:schemeClr w14:val="tx1"/>
                  </w14:solidFill>
                </w14:textFill>
              </w:rPr>
            </w:pPr>
          </w:p>
        </w:tc>
      </w:tr>
      <w:tr w14:paraId="28878B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B9B03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5AD995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D2B1F0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2638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3803D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042C14">
            <w:pPr>
              <w:adjustRightInd w:val="0"/>
              <w:snapToGrid w:val="0"/>
              <w:jc w:val="center"/>
              <w:rPr>
                <w:rFonts w:ascii="宋体" w:hAnsi="宋体"/>
                <w:bCs/>
                <w:color w:val="000000" w:themeColor="text1"/>
                <w:highlight w:val="none"/>
                <w14:textFill>
                  <w14:solidFill>
                    <w14:schemeClr w14:val="tx1"/>
                  </w14:solidFill>
                </w14:textFill>
              </w:rPr>
            </w:pPr>
          </w:p>
        </w:tc>
      </w:tr>
      <w:tr w14:paraId="2EB296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C2999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F4DC3D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2DDDCC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7B121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54A00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91C310">
            <w:pPr>
              <w:adjustRightInd w:val="0"/>
              <w:snapToGrid w:val="0"/>
              <w:jc w:val="center"/>
              <w:rPr>
                <w:rFonts w:ascii="宋体" w:hAnsi="宋体"/>
                <w:bCs/>
                <w:color w:val="000000" w:themeColor="text1"/>
                <w:highlight w:val="none"/>
                <w14:textFill>
                  <w14:solidFill>
                    <w14:schemeClr w14:val="tx1"/>
                  </w14:solidFill>
                </w14:textFill>
              </w:rPr>
            </w:pPr>
          </w:p>
        </w:tc>
      </w:tr>
    </w:tbl>
    <w:p w14:paraId="3028F5E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4811B5F1">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14:paraId="306895CB">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5B7E0AA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14:paraId="5A922A5B">
      <w:pPr>
        <w:adjustRightInd w:val="0"/>
        <w:snapToGrid w:val="0"/>
        <w:spacing w:line="360" w:lineRule="auto"/>
        <w:rPr>
          <w:rFonts w:ascii="宋体" w:hAnsi="宋体"/>
          <w:bCs/>
          <w:color w:val="000000" w:themeColor="text1"/>
          <w:highlight w:val="none"/>
          <w14:textFill>
            <w14:solidFill>
              <w14:schemeClr w14:val="tx1"/>
            </w14:solidFill>
          </w14:textFill>
        </w:rPr>
      </w:pPr>
    </w:p>
    <w:p w14:paraId="61D65C9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219E13E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783D57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317033">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7" w:name="_Toc369180075"/>
      <w:bookmarkStart w:id="488" w:name="_Toc383439882"/>
      <w:bookmarkStart w:id="489" w:name="_Toc357151204"/>
      <w:bookmarkStart w:id="490" w:name="_Toc353522421"/>
      <w:bookmarkStart w:id="491" w:name="_Toc26665"/>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87"/>
      <w:bookmarkEnd w:id="488"/>
      <w:bookmarkEnd w:id="489"/>
      <w:bookmarkEnd w:id="490"/>
      <w:bookmarkEnd w:id="491"/>
    </w:p>
    <w:p w14:paraId="4EED0793">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096FEA62">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23D8EB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39C6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0136ACF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80B690">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2A20C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79F88CF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2384B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0605C44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B5E2C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6173DF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86305F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10140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26C841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01E05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AB098E">
            <w:pPr>
              <w:adjustRightInd w:val="0"/>
              <w:snapToGrid w:val="0"/>
              <w:jc w:val="center"/>
              <w:rPr>
                <w:rFonts w:ascii="宋体" w:hAnsi="宋体"/>
                <w:bCs/>
                <w:color w:val="000000" w:themeColor="text1"/>
                <w:highlight w:val="none"/>
                <w14:textFill>
                  <w14:solidFill>
                    <w14:schemeClr w14:val="tx1"/>
                  </w14:solidFill>
                </w14:textFill>
              </w:rPr>
            </w:pPr>
          </w:p>
        </w:tc>
      </w:tr>
      <w:tr w14:paraId="05C0EF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23D16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39D6D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E72E5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3D779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87BE9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DA9F2E5">
            <w:pPr>
              <w:adjustRightInd w:val="0"/>
              <w:snapToGrid w:val="0"/>
              <w:jc w:val="center"/>
              <w:rPr>
                <w:rFonts w:ascii="宋体" w:hAnsi="宋体"/>
                <w:bCs/>
                <w:color w:val="000000" w:themeColor="text1"/>
                <w:highlight w:val="none"/>
                <w14:textFill>
                  <w14:solidFill>
                    <w14:schemeClr w14:val="tx1"/>
                  </w14:solidFill>
                </w14:textFill>
              </w:rPr>
            </w:pPr>
          </w:p>
        </w:tc>
      </w:tr>
      <w:tr w14:paraId="11F52AF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3E078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EA4ED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56D47D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AD96C1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902B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94BD3">
            <w:pPr>
              <w:adjustRightInd w:val="0"/>
              <w:snapToGrid w:val="0"/>
              <w:jc w:val="center"/>
              <w:rPr>
                <w:rFonts w:ascii="宋体" w:hAnsi="宋体"/>
                <w:bCs/>
                <w:color w:val="000000" w:themeColor="text1"/>
                <w:highlight w:val="none"/>
                <w14:textFill>
                  <w14:solidFill>
                    <w14:schemeClr w14:val="tx1"/>
                  </w14:solidFill>
                </w14:textFill>
              </w:rPr>
            </w:pPr>
          </w:p>
        </w:tc>
      </w:tr>
      <w:tr w14:paraId="20EA04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D4BDA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8148EC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519AD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7AA09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13234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E5DBC2">
            <w:pPr>
              <w:adjustRightInd w:val="0"/>
              <w:snapToGrid w:val="0"/>
              <w:jc w:val="center"/>
              <w:rPr>
                <w:rFonts w:ascii="宋体" w:hAnsi="宋体"/>
                <w:bCs/>
                <w:color w:val="000000" w:themeColor="text1"/>
                <w:highlight w:val="none"/>
                <w14:textFill>
                  <w14:solidFill>
                    <w14:schemeClr w14:val="tx1"/>
                  </w14:solidFill>
                </w14:textFill>
              </w:rPr>
            </w:pPr>
          </w:p>
        </w:tc>
      </w:tr>
      <w:tr w14:paraId="7ECD744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1568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41BB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045DF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DF4441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5A5322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3A6610">
            <w:pPr>
              <w:adjustRightInd w:val="0"/>
              <w:snapToGrid w:val="0"/>
              <w:jc w:val="center"/>
              <w:rPr>
                <w:rFonts w:ascii="宋体" w:hAnsi="宋体"/>
                <w:bCs/>
                <w:color w:val="000000" w:themeColor="text1"/>
                <w:highlight w:val="none"/>
                <w14:textFill>
                  <w14:solidFill>
                    <w14:schemeClr w14:val="tx1"/>
                  </w14:solidFill>
                </w14:textFill>
              </w:rPr>
            </w:pPr>
          </w:p>
        </w:tc>
      </w:tr>
      <w:tr w14:paraId="624B28B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D3C22A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E6A5EC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3F07C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B8B32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72FA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4FA2C7">
            <w:pPr>
              <w:adjustRightInd w:val="0"/>
              <w:snapToGrid w:val="0"/>
              <w:jc w:val="center"/>
              <w:rPr>
                <w:rFonts w:ascii="宋体" w:hAnsi="宋体"/>
                <w:bCs/>
                <w:color w:val="000000" w:themeColor="text1"/>
                <w:highlight w:val="none"/>
                <w14:textFill>
                  <w14:solidFill>
                    <w14:schemeClr w14:val="tx1"/>
                  </w14:solidFill>
                </w14:textFill>
              </w:rPr>
            </w:pPr>
          </w:p>
        </w:tc>
      </w:tr>
      <w:tr w14:paraId="5F4E719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F1B24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7A4A24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00B482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B653E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FD418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07B1FD">
            <w:pPr>
              <w:adjustRightInd w:val="0"/>
              <w:snapToGrid w:val="0"/>
              <w:jc w:val="center"/>
              <w:rPr>
                <w:rFonts w:ascii="宋体" w:hAnsi="宋体"/>
                <w:bCs/>
                <w:color w:val="000000" w:themeColor="text1"/>
                <w:highlight w:val="none"/>
                <w14:textFill>
                  <w14:solidFill>
                    <w14:schemeClr w14:val="tx1"/>
                  </w14:solidFill>
                </w14:textFill>
              </w:rPr>
            </w:pPr>
          </w:p>
        </w:tc>
      </w:tr>
      <w:tr w14:paraId="643C3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DDBBB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444609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688BF7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25423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15D03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AB1307">
            <w:pPr>
              <w:adjustRightInd w:val="0"/>
              <w:snapToGrid w:val="0"/>
              <w:jc w:val="center"/>
              <w:rPr>
                <w:rFonts w:ascii="宋体" w:hAnsi="宋体"/>
                <w:bCs/>
                <w:color w:val="000000" w:themeColor="text1"/>
                <w:highlight w:val="none"/>
                <w14:textFill>
                  <w14:solidFill>
                    <w14:schemeClr w14:val="tx1"/>
                  </w14:solidFill>
                </w14:textFill>
              </w:rPr>
            </w:pPr>
          </w:p>
        </w:tc>
      </w:tr>
      <w:tr w14:paraId="1E59770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CCA4A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3FD92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C14DD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C0570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0D8508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A3F01A">
            <w:pPr>
              <w:adjustRightInd w:val="0"/>
              <w:snapToGrid w:val="0"/>
              <w:jc w:val="center"/>
              <w:rPr>
                <w:rFonts w:ascii="宋体" w:hAnsi="宋体"/>
                <w:bCs/>
                <w:color w:val="000000" w:themeColor="text1"/>
                <w:highlight w:val="none"/>
                <w14:textFill>
                  <w14:solidFill>
                    <w14:schemeClr w14:val="tx1"/>
                  </w14:solidFill>
                </w14:textFill>
              </w:rPr>
            </w:pPr>
          </w:p>
        </w:tc>
      </w:tr>
      <w:tr w14:paraId="443099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45212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5474B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7D6E0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F70A3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1880F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33FEB9">
            <w:pPr>
              <w:adjustRightInd w:val="0"/>
              <w:snapToGrid w:val="0"/>
              <w:jc w:val="center"/>
              <w:rPr>
                <w:rFonts w:ascii="宋体" w:hAnsi="宋体"/>
                <w:bCs/>
                <w:color w:val="000000" w:themeColor="text1"/>
                <w:highlight w:val="none"/>
                <w14:textFill>
                  <w14:solidFill>
                    <w14:schemeClr w14:val="tx1"/>
                  </w14:solidFill>
                </w14:textFill>
              </w:rPr>
            </w:pPr>
          </w:p>
        </w:tc>
      </w:tr>
      <w:tr w14:paraId="124B26F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96CC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17FB9F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B2005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9AACF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D2A9D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86A4F42">
            <w:pPr>
              <w:adjustRightInd w:val="0"/>
              <w:snapToGrid w:val="0"/>
              <w:jc w:val="center"/>
              <w:rPr>
                <w:rFonts w:ascii="宋体" w:hAnsi="宋体"/>
                <w:bCs/>
                <w:color w:val="000000" w:themeColor="text1"/>
                <w:highlight w:val="none"/>
                <w14:textFill>
                  <w14:solidFill>
                    <w14:schemeClr w14:val="tx1"/>
                  </w14:solidFill>
                </w14:textFill>
              </w:rPr>
            </w:pPr>
          </w:p>
        </w:tc>
      </w:tr>
      <w:tr w14:paraId="30C4100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103D56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1E4CB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0E1A2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64578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6140D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F2EFEE">
            <w:pPr>
              <w:adjustRightInd w:val="0"/>
              <w:snapToGrid w:val="0"/>
              <w:jc w:val="center"/>
              <w:rPr>
                <w:rFonts w:ascii="宋体" w:hAnsi="宋体"/>
                <w:bCs/>
                <w:color w:val="000000" w:themeColor="text1"/>
                <w:highlight w:val="none"/>
                <w14:textFill>
                  <w14:solidFill>
                    <w14:schemeClr w14:val="tx1"/>
                  </w14:solidFill>
                </w14:textFill>
              </w:rPr>
            </w:pPr>
          </w:p>
        </w:tc>
      </w:tr>
      <w:tr w14:paraId="68649B7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1C6C95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35C0D0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66684E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041D5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A630A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60CB85">
            <w:pPr>
              <w:adjustRightInd w:val="0"/>
              <w:snapToGrid w:val="0"/>
              <w:jc w:val="center"/>
              <w:rPr>
                <w:rFonts w:ascii="宋体" w:hAnsi="宋体"/>
                <w:bCs/>
                <w:color w:val="000000" w:themeColor="text1"/>
                <w:highlight w:val="none"/>
                <w14:textFill>
                  <w14:solidFill>
                    <w14:schemeClr w14:val="tx1"/>
                  </w14:solidFill>
                </w14:textFill>
              </w:rPr>
            </w:pPr>
          </w:p>
        </w:tc>
      </w:tr>
      <w:tr w14:paraId="3201B33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C632B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72C838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128D0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0140B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32F6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6F9E3F0">
            <w:pPr>
              <w:adjustRightInd w:val="0"/>
              <w:snapToGrid w:val="0"/>
              <w:jc w:val="center"/>
              <w:rPr>
                <w:rFonts w:ascii="宋体" w:hAnsi="宋体"/>
                <w:bCs/>
                <w:color w:val="000000" w:themeColor="text1"/>
                <w:highlight w:val="none"/>
                <w14:textFill>
                  <w14:solidFill>
                    <w14:schemeClr w14:val="tx1"/>
                  </w14:solidFill>
                </w14:textFill>
              </w:rPr>
            </w:pPr>
          </w:p>
        </w:tc>
      </w:tr>
      <w:tr w14:paraId="0BB1096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2591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3F0E9F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B2D2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1FBAA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6D4E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A8330C">
            <w:pPr>
              <w:adjustRightInd w:val="0"/>
              <w:snapToGrid w:val="0"/>
              <w:jc w:val="center"/>
              <w:rPr>
                <w:rFonts w:ascii="宋体" w:hAnsi="宋体"/>
                <w:bCs/>
                <w:color w:val="000000" w:themeColor="text1"/>
                <w:highlight w:val="none"/>
                <w14:textFill>
                  <w14:solidFill>
                    <w14:schemeClr w14:val="tx1"/>
                  </w14:solidFill>
                </w14:textFill>
              </w:rPr>
            </w:pPr>
          </w:p>
        </w:tc>
      </w:tr>
    </w:tbl>
    <w:p w14:paraId="08BBE5B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4A8B2C00">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14:paraId="4ABE6B4C">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6263B5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14:paraId="50AC9E6F">
      <w:pPr>
        <w:adjustRightInd w:val="0"/>
        <w:snapToGrid w:val="0"/>
        <w:spacing w:line="360" w:lineRule="auto"/>
        <w:rPr>
          <w:rFonts w:ascii="宋体" w:hAnsi="宋体"/>
          <w:bCs/>
          <w:color w:val="000000" w:themeColor="text1"/>
          <w:highlight w:val="none"/>
          <w14:textFill>
            <w14:solidFill>
              <w14:schemeClr w14:val="tx1"/>
            </w14:solidFill>
          </w14:textFill>
        </w:rPr>
      </w:pPr>
    </w:p>
    <w:p w14:paraId="0D286E1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1947548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0DF9D9A">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14:paraId="0C47C04E">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2" w:name="_Toc351987995"/>
      <w:bookmarkStart w:id="493" w:name="_Toc329242741"/>
      <w:bookmarkStart w:id="494" w:name="_Toc351986030"/>
      <w:bookmarkStart w:id="495" w:name="_Toc353522423"/>
      <w:bookmarkStart w:id="496" w:name="_Toc351990176"/>
      <w:bookmarkStart w:id="497" w:name="_Toc369180077"/>
      <w:bookmarkStart w:id="498" w:name="_Toc351988740"/>
      <w:bookmarkStart w:id="499" w:name="_Toc383439884"/>
      <w:bookmarkStart w:id="500" w:name="_Toc6361"/>
      <w:bookmarkStart w:id="501" w:name="_Toc351987799"/>
      <w:bookmarkStart w:id="502" w:name="_Toc357151206"/>
      <w:bookmarkStart w:id="503" w:name="_Toc351985925"/>
      <w:bookmarkStart w:id="504" w:name="_Toc35198621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2"/>
      <w:bookmarkEnd w:id="493"/>
      <w:bookmarkEnd w:id="494"/>
      <w:bookmarkEnd w:id="495"/>
      <w:bookmarkEnd w:id="496"/>
      <w:bookmarkEnd w:id="497"/>
      <w:bookmarkEnd w:id="498"/>
      <w:bookmarkEnd w:id="499"/>
      <w:bookmarkEnd w:id="500"/>
      <w:bookmarkEnd w:id="501"/>
      <w:bookmarkEnd w:id="502"/>
      <w:bookmarkEnd w:id="503"/>
      <w:bookmarkEnd w:id="504"/>
    </w:p>
    <w:p w14:paraId="219AA388">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63DF799">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9FB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24A3F70">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14:paraId="67998E74">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14:paraId="0CE61B74">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14:paraId="48209F2D">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14:paraId="208626B0">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14:paraId="5E43279A">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14:paraId="288D8386">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14:paraId="35148488">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14:paraId="6D3A7FC8">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14:paraId="2CFD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75FF05A">
            <w:pPr>
              <w:pStyle w:val="5"/>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14:paraId="489CA2EB">
            <w:pPr>
              <w:pStyle w:val="5"/>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14:paraId="5E9B7736">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5F024D12">
            <w:pPr>
              <w:pStyle w:val="5"/>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14:paraId="6DF67F35">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2716B491">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61D780A9">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B72BA1A">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5942EAA1">
            <w:pPr>
              <w:pStyle w:val="5"/>
              <w:snapToGrid w:val="0"/>
              <w:jc w:val="center"/>
              <w:rPr>
                <w:rFonts w:hAnsi="宋体"/>
                <w:bCs/>
                <w:color w:val="000000" w:themeColor="text1"/>
                <w:szCs w:val="24"/>
                <w:highlight w:val="none"/>
                <w14:textFill>
                  <w14:solidFill>
                    <w14:schemeClr w14:val="tx1"/>
                  </w14:solidFill>
                </w14:textFill>
              </w:rPr>
            </w:pPr>
          </w:p>
        </w:tc>
      </w:tr>
      <w:tr w14:paraId="0EF3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72A9884">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6F5542D2">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68F016D3">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538127BA">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4918C7E1">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294509A">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39149B2">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0F6DB76">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107BDC7F">
            <w:pPr>
              <w:pStyle w:val="5"/>
              <w:snapToGrid w:val="0"/>
              <w:jc w:val="center"/>
              <w:rPr>
                <w:rFonts w:hAnsi="宋体"/>
                <w:bCs/>
                <w:color w:val="000000" w:themeColor="text1"/>
                <w:szCs w:val="24"/>
                <w:highlight w:val="none"/>
                <w14:textFill>
                  <w14:solidFill>
                    <w14:schemeClr w14:val="tx1"/>
                  </w14:solidFill>
                </w14:textFill>
              </w:rPr>
            </w:pPr>
          </w:p>
        </w:tc>
      </w:tr>
      <w:tr w14:paraId="3A30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E4563DE">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0B5941D9">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48962150">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38074BB">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04ADC6D7">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1762F380">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2BA1C16C">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109B2696">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60C7FB9E">
            <w:pPr>
              <w:pStyle w:val="5"/>
              <w:snapToGrid w:val="0"/>
              <w:jc w:val="center"/>
              <w:rPr>
                <w:rFonts w:hAnsi="宋体"/>
                <w:bCs/>
                <w:color w:val="000000" w:themeColor="text1"/>
                <w:szCs w:val="24"/>
                <w:highlight w:val="none"/>
                <w14:textFill>
                  <w14:solidFill>
                    <w14:schemeClr w14:val="tx1"/>
                  </w14:solidFill>
                </w14:textFill>
              </w:rPr>
            </w:pPr>
          </w:p>
        </w:tc>
      </w:tr>
      <w:tr w14:paraId="34F3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8663070">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277F60C4">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6C380532">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E1CCB56">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1AC2F226">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4002F48">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68BA878D">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AEE384C">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06A16D3A">
            <w:pPr>
              <w:pStyle w:val="5"/>
              <w:snapToGrid w:val="0"/>
              <w:jc w:val="center"/>
              <w:rPr>
                <w:rFonts w:hAnsi="宋体"/>
                <w:bCs/>
                <w:color w:val="000000" w:themeColor="text1"/>
                <w:szCs w:val="24"/>
                <w:highlight w:val="none"/>
                <w14:textFill>
                  <w14:solidFill>
                    <w14:schemeClr w14:val="tx1"/>
                  </w14:solidFill>
                </w14:textFill>
              </w:rPr>
            </w:pPr>
          </w:p>
        </w:tc>
      </w:tr>
      <w:tr w14:paraId="3CD0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68F573D">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7EEFF7F8">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530EBB2">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2A63A3D">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28CED178">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841EE13">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A229294">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75F0E4CF">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46FD626D">
            <w:pPr>
              <w:pStyle w:val="5"/>
              <w:snapToGrid w:val="0"/>
              <w:jc w:val="center"/>
              <w:rPr>
                <w:rFonts w:hAnsi="宋体"/>
                <w:bCs/>
                <w:color w:val="000000" w:themeColor="text1"/>
                <w:szCs w:val="24"/>
                <w:highlight w:val="none"/>
                <w14:textFill>
                  <w14:solidFill>
                    <w14:schemeClr w14:val="tx1"/>
                  </w14:solidFill>
                </w14:textFill>
              </w:rPr>
            </w:pPr>
          </w:p>
        </w:tc>
      </w:tr>
      <w:tr w14:paraId="4048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D109354">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4D408552">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84ED1DB">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369793F">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5B5F1B4E">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2C54C2F">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109866E3">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7FE30542">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6903E402">
            <w:pPr>
              <w:pStyle w:val="5"/>
              <w:snapToGrid w:val="0"/>
              <w:jc w:val="center"/>
              <w:rPr>
                <w:rFonts w:hAnsi="宋体"/>
                <w:bCs/>
                <w:color w:val="000000" w:themeColor="text1"/>
                <w:szCs w:val="24"/>
                <w:highlight w:val="none"/>
                <w14:textFill>
                  <w14:solidFill>
                    <w14:schemeClr w14:val="tx1"/>
                  </w14:solidFill>
                </w14:textFill>
              </w:rPr>
            </w:pPr>
          </w:p>
        </w:tc>
      </w:tr>
      <w:tr w14:paraId="439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06DD6BD">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36C0D445">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7DEAE3D0">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2F03F4BB">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0997D1BB">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19A9B8DA">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2FE4D554">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647F3FAE">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5B05B590">
            <w:pPr>
              <w:pStyle w:val="5"/>
              <w:snapToGrid w:val="0"/>
              <w:jc w:val="center"/>
              <w:rPr>
                <w:rFonts w:hAnsi="宋体"/>
                <w:bCs/>
                <w:color w:val="000000" w:themeColor="text1"/>
                <w:szCs w:val="24"/>
                <w:highlight w:val="none"/>
                <w14:textFill>
                  <w14:solidFill>
                    <w14:schemeClr w14:val="tx1"/>
                  </w14:solidFill>
                </w14:textFill>
              </w:rPr>
            </w:pPr>
          </w:p>
        </w:tc>
      </w:tr>
      <w:tr w14:paraId="4928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64A0077">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14:paraId="641DD264">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14B4BB2B">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1142DE1">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6950A42C">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6CCFEAD6">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5EB6C21F">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1E1A58E2">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14:paraId="7EB89877">
            <w:pPr>
              <w:pStyle w:val="5"/>
              <w:snapToGrid w:val="0"/>
              <w:jc w:val="center"/>
              <w:rPr>
                <w:rFonts w:hAnsi="宋体"/>
                <w:bCs/>
                <w:color w:val="000000" w:themeColor="text1"/>
                <w:szCs w:val="24"/>
                <w:highlight w:val="none"/>
                <w14:textFill>
                  <w14:solidFill>
                    <w14:schemeClr w14:val="tx1"/>
                  </w14:solidFill>
                </w14:textFill>
              </w:rPr>
            </w:pPr>
          </w:p>
        </w:tc>
      </w:tr>
    </w:tbl>
    <w:p w14:paraId="3FD17743">
      <w:pPr>
        <w:pStyle w:val="5"/>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14:paraId="4EA523D6">
      <w:pPr>
        <w:pStyle w:val="5"/>
        <w:snapToGrid w:val="0"/>
        <w:spacing w:line="360" w:lineRule="auto"/>
        <w:rPr>
          <w:rFonts w:hAnsi="宋体"/>
          <w:bCs/>
          <w:color w:val="000000" w:themeColor="text1"/>
          <w:highlight w:val="none"/>
          <w14:textFill>
            <w14:solidFill>
              <w14:schemeClr w14:val="tx1"/>
            </w14:solidFill>
          </w14:textFill>
        </w:rPr>
      </w:pPr>
    </w:p>
    <w:p w14:paraId="053AFF48">
      <w:pPr>
        <w:pStyle w:val="5"/>
        <w:snapToGrid w:val="0"/>
        <w:spacing w:line="360" w:lineRule="auto"/>
        <w:rPr>
          <w:rFonts w:hAnsi="宋体"/>
          <w:bCs/>
          <w:color w:val="000000" w:themeColor="text1"/>
          <w:highlight w:val="none"/>
          <w14:textFill>
            <w14:solidFill>
              <w14:schemeClr w14:val="tx1"/>
            </w14:solidFill>
          </w14:textFill>
        </w:rPr>
      </w:pPr>
    </w:p>
    <w:p w14:paraId="7F7C2D54">
      <w:pPr>
        <w:pStyle w:val="5"/>
        <w:snapToGrid w:val="0"/>
        <w:spacing w:line="360" w:lineRule="auto"/>
        <w:rPr>
          <w:rFonts w:hAnsi="宋体"/>
          <w:bCs/>
          <w:color w:val="000000" w:themeColor="text1"/>
          <w:highlight w:val="none"/>
          <w14:textFill>
            <w14:solidFill>
              <w14:schemeClr w14:val="tx1"/>
            </w14:solidFill>
          </w14:textFill>
        </w:rPr>
      </w:pPr>
    </w:p>
    <w:p w14:paraId="3981765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428D81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325C61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0A8334A">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0AE87462">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75E7803D">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39792521">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ADDCCFE">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147CC135">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5" w:name="_Toc19680"/>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5"/>
    </w:p>
    <w:p w14:paraId="47F4F2A7">
      <w:pPr>
        <w:pStyle w:val="5"/>
        <w:rPr>
          <w:color w:val="000000" w:themeColor="text1"/>
          <w:highlight w:val="none"/>
          <w14:textFill>
            <w14:solidFill>
              <w14:schemeClr w14:val="tx1"/>
            </w14:solidFill>
          </w14:textFill>
        </w:rPr>
      </w:pPr>
    </w:p>
    <w:p w14:paraId="1EF8B61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6DE71A3F">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99025F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5BA3D295">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571944B">
      <w:pPr>
        <w:spacing w:line="440" w:lineRule="exact"/>
        <w:rPr>
          <w:rFonts w:ascii="宋体"/>
          <w:color w:val="000000" w:themeColor="text1"/>
          <w:highlight w:val="none"/>
          <w14:textFill>
            <w14:solidFill>
              <w14:schemeClr w14:val="tx1"/>
            </w14:solidFill>
          </w14:textFill>
        </w:rPr>
      </w:pPr>
    </w:p>
    <w:p w14:paraId="1D2D2BA7">
      <w:pPr>
        <w:spacing w:line="440" w:lineRule="exact"/>
        <w:rPr>
          <w:rFonts w:ascii="宋体"/>
          <w:color w:val="000000" w:themeColor="text1"/>
          <w:highlight w:val="none"/>
          <w14:textFill>
            <w14:solidFill>
              <w14:schemeClr w14:val="tx1"/>
            </w14:solidFill>
          </w14:textFill>
        </w:rPr>
      </w:pPr>
    </w:p>
    <w:p w14:paraId="7F7487F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2EC23D66">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4D834CD4">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73B869D">
      <w:pPr>
        <w:spacing w:line="440" w:lineRule="exact"/>
        <w:rPr>
          <w:rFonts w:ascii="宋体"/>
          <w:color w:val="000000" w:themeColor="text1"/>
          <w:highlight w:val="none"/>
          <w14:textFill>
            <w14:solidFill>
              <w14:schemeClr w14:val="tx1"/>
            </w14:solidFill>
          </w14:textFill>
        </w:rPr>
      </w:pPr>
    </w:p>
    <w:p w14:paraId="45A0F87A">
      <w:pPr>
        <w:spacing w:line="440" w:lineRule="exact"/>
        <w:jc w:val="center"/>
        <w:rPr>
          <w:rFonts w:ascii="宋体"/>
          <w:color w:val="000000" w:themeColor="text1"/>
          <w:highlight w:val="none"/>
          <w14:textFill>
            <w14:solidFill>
              <w14:schemeClr w14:val="tx1"/>
            </w14:solidFill>
          </w14:textFill>
        </w:rPr>
      </w:pPr>
    </w:p>
    <w:p w14:paraId="56F698EF">
      <w:pPr>
        <w:spacing w:line="440" w:lineRule="exact"/>
        <w:jc w:val="center"/>
        <w:rPr>
          <w:rFonts w:ascii="宋体"/>
          <w:color w:val="000000" w:themeColor="text1"/>
          <w:highlight w:val="none"/>
          <w14:textFill>
            <w14:solidFill>
              <w14:schemeClr w14:val="tx1"/>
            </w14:solidFill>
          </w14:textFill>
        </w:rPr>
      </w:pPr>
    </w:p>
    <w:p w14:paraId="284C05E6">
      <w:pPr>
        <w:spacing w:line="440" w:lineRule="exact"/>
        <w:jc w:val="center"/>
        <w:rPr>
          <w:rFonts w:ascii="宋体"/>
          <w:color w:val="000000" w:themeColor="text1"/>
          <w:highlight w:val="none"/>
          <w14:textFill>
            <w14:solidFill>
              <w14:schemeClr w14:val="tx1"/>
            </w14:solidFill>
          </w14:textFill>
        </w:rPr>
      </w:pPr>
    </w:p>
    <w:p w14:paraId="4921D8A1">
      <w:pPr>
        <w:spacing w:line="440" w:lineRule="exact"/>
        <w:jc w:val="center"/>
        <w:rPr>
          <w:rFonts w:ascii="宋体"/>
          <w:color w:val="000000" w:themeColor="text1"/>
          <w:highlight w:val="none"/>
          <w14:textFill>
            <w14:solidFill>
              <w14:schemeClr w14:val="tx1"/>
            </w14:solidFill>
          </w14:textFill>
        </w:rPr>
      </w:pPr>
    </w:p>
    <w:p w14:paraId="7452599F">
      <w:pPr>
        <w:spacing w:line="440" w:lineRule="exact"/>
        <w:jc w:val="center"/>
        <w:rPr>
          <w:rFonts w:ascii="宋体"/>
          <w:color w:val="000000" w:themeColor="text1"/>
          <w:highlight w:val="none"/>
          <w14:textFill>
            <w14:solidFill>
              <w14:schemeClr w14:val="tx1"/>
            </w14:solidFill>
          </w14:textFill>
        </w:rPr>
      </w:pPr>
    </w:p>
    <w:p w14:paraId="0426E86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13774C">
      <w:pPr>
        <w:pStyle w:val="5"/>
        <w:rPr>
          <w:color w:val="000000" w:themeColor="text1"/>
          <w:highlight w:val="none"/>
          <w14:textFill>
            <w14:solidFill>
              <w14:schemeClr w14:val="tx1"/>
            </w14:solidFill>
          </w14:textFill>
        </w:rPr>
      </w:pPr>
    </w:p>
    <w:p w14:paraId="4A84F7AE">
      <w:pPr>
        <w:pStyle w:val="5"/>
        <w:rPr>
          <w:color w:val="000000" w:themeColor="text1"/>
          <w:highlight w:val="none"/>
          <w14:textFill>
            <w14:solidFill>
              <w14:schemeClr w14:val="tx1"/>
            </w14:solidFill>
          </w14:textFill>
        </w:rPr>
      </w:pPr>
    </w:p>
    <w:p w14:paraId="3228DEDB">
      <w:pPr>
        <w:pStyle w:val="5"/>
        <w:rPr>
          <w:color w:val="000000" w:themeColor="text1"/>
          <w:highlight w:val="none"/>
          <w14:textFill>
            <w14:solidFill>
              <w14:schemeClr w14:val="tx1"/>
            </w14:solidFill>
          </w14:textFill>
        </w:rPr>
      </w:pPr>
    </w:p>
    <w:p w14:paraId="4BDA5B15">
      <w:pPr>
        <w:pStyle w:val="5"/>
        <w:rPr>
          <w:color w:val="000000" w:themeColor="text1"/>
          <w:highlight w:val="none"/>
          <w14:textFill>
            <w14:solidFill>
              <w14:schemeClr w14:val="tx1"/>
            </w14:solidFill>
          </w14:textFill>
        </w:rPr>
      </w:pPr>
    </w:p>
    <w:p w14:paraId="31CA0D42">
      <w:pPr>
        <w:pStyle w:val="5"/>
        <w:rPr>
          <w:color w:val="000000" w:themeColor="text1"/>
          <w:highlight w:val="none"/>
          <w14:textFill>
            <w14:solidFill>
              <w14:schemeClr w14:val="tx1"/>
            </w14:solidFill>
          </w14:textFill>
        </w:rPr>
      </w:pPr>
    </w:p>
    <w:p w14:paraId="48880E77">
      <w:pPr>
        <w:pStyle w:val="5"/>
        <w:rPr>
          <w:color w:val="000000" w:themeColor="text1"/>
          <w:highlight w:val="none"/>
          <w14:textFill>
            <w14:solidFill>
              <w14:schemeClr w14:val="tx1"/>
            </w14:solidFill>
          </w14:textFill>
        </w:rPr>
      </w:pPr>
    </w:p>
    <w:p w14:paraId="4B7E0B6F">
      <w:pPr>
        <w:pStyle w:val="5"/>
        <w:rPr>
          <w:color w:val="000000" w:themeColor="text1"/>
          <w:highlight w:val="none"/>
          <w14:textFill>
            <w14:solidFill>
              <w14:schemeClr w14:val="tx1"/>
            </w14:solidFill>
          </w14:textFill>
        </w:rPr>
      </w:pPr>
    </w:p>
    <w:p w14:paraId="1F9BFEF5">
      <w:pPr>
        <w:pStyle w:val="5"/>
        <w:rPr>
          <w:color w:val="000000" w:themeColor="text1"/>
          <w:highlight w:val="none"/>
          <w14:textFill>
            <w14:solidFill>
              <w14:schemeClr w14:val="tx1"/>
            </w14:solidFill>
          </w14:textFill>
        </w:rPr>
      </w:pPr>
    </w:p>
    <w:p w14:paraId="4934C764">
      <w:pPr>
        <w:pStyle w:val="5"/>
        <w:rPr>
          <w:color w:val="000000" w:themeColor="text1"/>
          <w:highlight w:val="none"/>
          <w14:textFill>
            <w14:solidFill>
              <w14:schemeClr w14:val="tx1"/>
            </w14:solidFill>
          </w14:textFill>
        </w:rPr>
      </w:pPr>
    </w:p>
    <w:p w14:paraId="7C2325F6">
      <w:pPr>
        <w:pStyle w:val="5"/>
        <w:rPr>
          <w:color w:val="000000" w:themeColor="text1"/>
          <w:highlight w:val="none"/>
          <w14:textFill>
            <w14:solidFill>
              <w14:schemeClr w14:val="tx1"/>
            </w14:solidFill>
          </w14:textFill>
        </w:rPr>
      </w:pPr>
    </w:p>
    <w:p w14:paraId="0C80551D">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6" w:name="_Toc32373"/>
      <w:bookmarkStart w:id="507" w:name="_Toc5944"/>
      <w:bookmarkStart w:id="508" w:name="_Toc17700"/>
      <w:r>
        <w:rPr>
          <w:rFonts w:hint="eastAsia" w:hAnsi="黑体" w:cs="黑体"/>
          <w:color w:val="000000" w:themeColor="text1"/>
          <w:sz w:val="24"/>
          <w:szCs w:val="24"/>
          <w:highlight w:val="none"/>
          <w14:textFill>
            <w14:solidFill>
              <w14:schemeClr w14:val="tx1"/>
            </w14:solidFill>
          </w14:textFill>
        </w:rPr>
        <w:t>（八）残疾人福利性单位声明函</w:t>
      </w:r>
      <w:bookmarkEnd w:id="506"/>
      <w:bookmarkEnd w:id="507"/>
      <w:bookmarkEnd w:id="508"/>
    </w:p>
    <w:p w14:paraId="32D8D0D5">
      <w:pPr>
        <w:spacing w:line="360" w:lineRule="auto"/>
        <w:jc w:val="center"/>
        <w:rPr>
          <w:rFonts w:ascii="宋体" w:hAnsi="宋体"/>
          <w:b/>
          <w:color w:val="000000" w:themeColor="text1"/>
          <w:sz w:val="24"/>
          <w:highlight w:val="none"/>
          <w14:textFill>
            <w14:solidFill>
              <w14:schemeClr w14:val="tx1"/>
            </w14:solidFill>
          </w14:textFill>
        </w:rPr>
      </w:pPr>
    </w:p>
    <w:p w14:paraId="7F2BA3F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18303E97">
      <w:pPr>
        <w:spacing w:line="360" w:lineRule="auto"/>
        <w:jc w:val="center"/>
        <w:rPr>
          <w:rFonts w:ascii="宋体" w:hAnsi="宋体"/>
          <w:b/>
          <w:color w:val="000000" w:themeColor="text1"/>
          <w:sz w:val="24"/>
          <w:highlight w:val="none"/>
          <w14:textFill>
            <w14:solidFill>
              <w14:schemeClr w14:val="tx1"/>
            </w14:solidFill>
          </w14:textFill>
        </w:rPr>
      </w:pPr>
    </w:p>
    <w:p w14:paraId="571796F2">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B936DF">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7C58BAD2">
      <w:pPr>
        <w:spacing w:line="360" w:lineRule="auto"/>
        <w:ind w:firstLine="420" w:firstLineChars="200"/>
        <w:rPr>
          <w:rFonts w:ascii="宋体" w:hAnsi="宋体" w:cs="宋体"/>
          <w:color w:val="000000" w:themeColor="text1"/>
          <w:highlight w:val="none"/>
          <w14:textFill>
            <w14:solidFill>
              <w14:schemeClr w14:val="tx1"/>
            </w14:solidFill>
          </w14:textFill>
        </w:rPr>
      </w:pPr>
    </w:p>
    <w:p w14:paraId="70AA540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8861AE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BE3C183">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B2234C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BA5E15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47E2EB9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58E17EC4">
      <w:pPr>
        <w:pStyle w:val="5"/>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2B5FE98">
      <w:pPr>
        <w:pStyle w:val="5"/>
        <w:rPr>
          <w:color w:val="000000" w:themeColor="text1"/>
          <w:highlight w:val="none"/>
          <w14:textFill>
            <w14:solidFill>
              <w14:schemeClr w14:val="tx1"/>
            </w14:solidFill>
          </w14:textFill>
        </w:rPr>
      </w:pPr>
    </w:p>
    <w:p w14:paraId="3E7B3863">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pgNumType w:fmt="decimal"/>
          <w:cols w:space="720" w:num="1"/>
          <w:docGrid w:linePitch="312" w:charSpace="0"/>
        </w:sectPr>
      </w:pPr>
    </w:p>
    <w:p w14:paraId="5E3EF95F">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09" w:name="_Toc351988741"/>
      <w:bookmarkStart w:id="510" w:name="_Toc351987996"/>
      <w:bookmarkStart w:id="511" w:name="_Toc351985926"/>
      <w:bookmarkStart w:id="512" w:name="_Toc351990177"/>
      <w:bookmarkStart w:id="513" w:name="_Toc351986031"/>
      <w:bookmarkStart w:id="514" w:name="_Toc351987800"/>
      <w:bookmarkStart w:id="515" w:name="_Toc6873"/>
      <w:bookmarkStart w:id="516" w:name="_Toc383439885"/>
      <w:bookmarkStart w:id="517" w:name="_Toc329242742"/>
      <w:bookmarkStart w:id="518" w:name="_Toc351986211"/>
      <w:bookmarkStart w:id="519" w:name="_Toc357151207"/>
      <w:bookmarkStart w:id="520" w:name="_Toc353522424"/>
      <w:bookmarkStart w:id="521" w:name="_Toc369180078"/>
      <w:bookmarkStart w:id="522" w:name="_Toc10245160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73496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C90016D">
      <w:pPr>
        <w:spacing w:line="360" w:lineRule="auto"/>
        <w:rPr>
          <w:rFonts w:ascii="宋体" w:hAnsi="宋体"/>
          <w:color w:val="000000" w:themeColor="text1"/>
          <w:highlight w:val="none"/>
          <w14:textFill>
            <w14:solidFill>
              <w14:schemeClr w14:val="tx1"/>
            </w14:solidFill>
          </w14:textFill>
        </w:rPr>
      </w:pPr>
    </w:p>
    <w:p w14:paraId="362A9927">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阳西总医院中医医院发热门诊建设项目网络智能一体化项目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YXCG-20241023</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14:paraId="1918F04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14:paraId="09D95440">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14:paraId="2C53352C">
      <w:pPr>
        <w:spacing w:line="440" w:lineRule="exact"/>
        <w:rPr>
          <w:rFonts w:ascii="宋体" w:hAnsi="宋体"/>
          <w:color w:val="000000" w:themeColor="text1"/>
          <w:highlight w:val="none"/>
          <w14:textFill>
            <w14:solidFill>
              <w14:schemeClr w14:val="tx1"/>
            </w14:solidFill>
          </w14:textFill>
        </w:rPr>
      </w:pPr>
    </w:p>
    <w:p w14:paraId="7212E405">
      <w:pPr>
        <w:spacing w:line="440" w:lineRule="exact"/>
        <w:ind w:firstLine="420" w:firstLineChars="200"/>
        <w:rPr>
          <w:rFonts w:ascii="宋体" w:hAnsi="宋体"/>
          <w:color w:val="000000" w:themeColor="text1"/>
          <w:highlight w:val="none"/>
          <w14:textFill>
            <w14:solidFill>
              <w14:schemeClr w14:val="tx1"/>
            </w14:solidFill>
          </w14:textFill>
        </w:rPr>
      </w:pPr>
    </w:p>
    <w:p w14:paraId="11283B4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0B60D42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1ABC6154">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0D31B100">
      <w:pPr>
        <w:spacing w:line="360" w:lineRule="auto"/>
        <w:rPr>
          <w:rFonts w:ascii="仿宋_GB2312" w:hAnsi="仿宋" w:eastAsia="仿宋_GB2312"/>
          <w:b/>
          <w:color w:val="000000" w:themeColor="text1"/>
          <w:sz w:val="28"/>
          <w:szCs w:val="28"/>
          <w:highlight w:val="none"/>
          <w14:textFill>
            <w14:solidFill>
              <w14:schemeClr w14:val="tx1"/>
            </w14:solidFill>
          </w14:textFill>
        </w:rPr>
      </w:pPr>
    </w:p>
    <w:p w14:paraId="16F058B2">
      <w:pPr>
        <w:rPr>
          <w:rFonts w:ascii="仿宋_GB2312" w:hAnsi="仿宋" w:eastAsia="仿宋_GB2312"/>
          <w:b/>
          <w:color w:val="000000" w:themeColor="text1"/>
          <w:sz w:val="28"/>
          <w:szCs w:val="28"/>
          <w:highlight w:val="none"/>
          <w14:textFill>
            <w14:solidFill>
              <w14:schemeClr w14:val="tx1"/>
            </w14:solidFill>
          </w14:textFill>
        </w:rPr>
      </w:pPr>
    </w:p>
    <w:p w14:paraId="0B2A7DC3">
      <w:pPr>
        <w:rPr>
          <w:rFonts w:ascii="仿宋_GB2312" w:hAnsi="仿宋" w:eastAsia="仿宋_GB2312"/>
          <w:b/>
          <w:color w:val="000000" w:themeColor="text1"/>
          <w:sz w:val="28"/>
          <w:szCs w:val="28"/>
          <w:highlight w:val="none"/>
          <w14:textFill>
            <w14:solidFill>
              <w14:schemeClr w14:val="tx1"/>
            </w14:solidFill>
          </w14:textFill>
        </w:rPr>
      </w:pPr>
    </w:p>
    <w:p w14:paraId="22E4CC2D">
      <w:pPr>
        <w:rPr>
          <w:rFonts w:ascii="仿宋_GB2312" w:hAnsi="仿宋" w:eastAsia="仿宋_GB2312"/>
          <w:b/>
          <w:color w:val="000000" w:themeColor="text1"/>
          <w:sz w:val="28"/>
          <w:szCs w:val="28"/>
          <w:highlight w:val="none"/>
          <w14:textFill>
            <w14:solidFill>
              <w14:schemeClr w14:val="tx1"/>
            </w14:solidFill>
          </w14:textFill>
        </w:rPr>
      </w:pPr>
    </w:p>
    <w:p w14:paraId="224F4D00">
      <w:pPr>
        <w:rPr>
          <w:rFonts w:ascii="仿宋_GB2312" w:hAnsi="仿宋" w:eastAsia="仿宋_GB2312"/>
          <w:b/>
          <w:color w:val="000000" w:themeColor="text1"/>
          <w:sz w:val="28"/>
          <w:szCs w:val="28"/>
          <w:highlight w:val="none"/>
          <w14:textFill>
            <w14:solidFill>
              <w14:schemeClr w14:val="tx1"/>
            </w14:solidFill>
          </w14:textFill>
        </w:rPr>
      </w:pPr>
    </w:p>
    <w:p w14:paraId="258F5CA6">
      <w:pPr>
        <w:rPr>
          <w:rFonts w:ascii="仿宋_GB2312" w:hAnsi="仿宋" w:eastAsia="仿宋_GB2312"/>
          <w:b/>
          <w:color w:val="000000" w:themeColor="text1"/>
          <w:sz w:val="28"/>
          <w:szCs w:val="28"/>
          <w:highlight w:val="none"/>
          <w14:textFill>
            <w14:solidFill>
              <w14:schemeClr w14:val="tx1"/>
            </w14:solidFill>
          </w14:textFill>
        </w:rPr>
      </w:pPr>
    </w:p>
    <w:p w14:paraId="409CC043">
      <w:pPr>
        <w:rPr>
          <w:rFonts w:ascii="仿宋_GB2312" w:hAnsi="仿宋" w:eastAsia="仿宋_GB2312"/>
          <w:b/>
          <w:color w:val="000000" w:themeColor="text1"/>
          <w:sz w:val="28"/>
          <w:szCs w:val="28"/>
          <w:highlight w:val="none"/>
          <w14:textFill>
            <w14:solidFill>
              <w14:schemeClr w14:val="tx1"/>
            </w14:solidFill>
          </w14:textFill>
        </w:rPr>
      </w:pPr>
    </w:p>
    <w:p w14:paraId="7B32798F">
      <w:pPr>
        <w:rPr>
          <w:rFonts w:ascii="仿宋_GB2312" w:hAnsi="仿宋" w:eastAsia="仿宋_GB2312"/>
          <w:b/>
          <w:color w:val="000000" w:themeColor="text1"/>
          <w:sz w:val="28"/>
          <w:szCs w:val="28"/>
          <w:highlight w:val="none"/>
          <w14:textFill>
            <w14:solidFill>
              <w14:schemeClr w14:val="tx1"/>
            </w14:solidFill>
          </w14:textFill>
        </w:rPr>
      </w:pPr>
    </w:p>
    <w:p w14:paraId="6F91D219">
      <w:pPr>
        <w:rPr>
          <w:color w:val="000000" w:themeColor="text1"/>
          <w:highlight w:val="none"/>
          <w14:textFill>
            <w14:solidFill>
              <w14:schemeClr w14:val="tx1"/>
            </w14:solidFill>
          </w14:textFill>
        </w:rPr>
      </w:pPr>
      <w:bookmarkStart w:id="523" w:name="_Toc383439886"/>
      <w:bookmarkStart w:id="524" w:name="_Toc351987801"/>
      <w:bookmarkStart w:id="525" w:name="_Toc351985927"/>
      <w:bookmarkStart w:id="526" w:name="_Toc351986212"/>
      <w:bookmarkStart w:id="527" w:name="_Toc351990178"/>
      <w:bookmarkStart w:id="528" w:name="_Toc351988742"/>
      <w:bookmarkStart w:id="529" w:name="_Toc351987997"/>
      <w:bookmarkStart w:id="530" w:name="_Toc369180079"/>
      <w:bookmarkStart w:id="531" w:name="_Toc329242743"/>
      <w:bookmarkStart w:id="532" w:name="_Toc353522425"/>
      <w:bookmarkStart w:id="533" w:name="_Toc351986032"/>
      <w:bookmarkStart w:id="534" w:name="_Toc357151208"/>
    </w:p>
    <w:p w14:paraId="2D3798D4">
      <w:pPr>
        <w:rPr>
          <w:color w:val="000000" w:themeColor="text1"/>
          <w:highlight w:val="none"/>
          <w14:textFill>
            <w14:solidFill>
              <w14:schemeClr w14:val="tx1"/>
            </w14:solidFill>
          </w14:textFill>
        </w:rPr>
      </w:pPr>
    </w:p>
    <w:p w14:paraId="2B8DEC74">
      <w:pPr>
        <w:rPr>
          <w:color w:val="000000" w:themeColor="text1"/>
          <w:highlight w:val="none"/>
          <w14:textFill>
            <w14:solidFill>
              <w14:schemeClr w14:val="tx1"/>
            </w14:solidFill>
          </w14:textFill>
        </w:rPr>
      </w:pPr>
    </w:p>
    <w:p w14:paraId="54C634EC">
      <w:pPr>
        <w:rPr>
          <w:color w:val="000000" w:themeColor="text1"/>
          <w:highlight w:val="none"/>
          <w14:textFill>
            <w14:solidFill>
              <w14:schemeClr w14:val="tx1"/>
            </w14:solidFill>
          </w14:textFill>
        </w:rPr>
      </w:pPr>
    </w:p>
    <w:p w14:paraId="29AA3BD1">
      <w:pPr>
        <w:rPr>
          <w:color w:val="000000" w:themeColor="text1"/>
          <w:highlight w:val="none"/>
          <w14:textFill>
            <w14:solidFill>
              <w14:schemeClr w14:val="tx1"/>
            </w14:solidFill>
          </w14:textFill>
        </w:rPr>
      </w:pPr>
    </w:p>
    <w:p w14:paraId="27F543F2">
      <w:pPr>
        <w:rPr>
          <w:color w:val="000000" w:themeColor="text1"/>
          <w:highlight w:val="none"/>
          <w14:textFill>
            <w14:solidFill>
              <w14:schemeClr w14:val="tx1"/>
            </w14:solidFill>
          </w14:textFill>
        </w:rPr>
      </w:pPr>
    </w:p>
    <w:p w14:paraId="1EB0D47F">
      <w:pPr>
        <w:rPr>
          <w:color w:val="000000" w:themeColor="text1"/>
          <w:highlight w:val="none"/>
          <w14:textFill>
            <w14:solidFill>
              <w14:schemeClr w14:val="tx1"/>
            </w14:solidFill>
          </w14:textFill>
        </w:rPr>
      </w:pPr>
    </w:p>
    <w:p w14:paraId="25851560">
      <w:pPr>
        <w:rPr>
          <w:color w:val="000000" w:themeColor="text1"/>
          <w:highlight w:val="none"/>
          <w14:textFill>
            <w14:solidFill>
              <w14:schemeClr w14:val="tx1"/>
            </w14:solidFill>
          </w14:textFill>
        </w:rPr>
      </w:pPr>
    </w:p>
    <w:p w14:paraId="3D9D55C0">
      <w:pPr>
        <w:rPr>
          <w:color w:val="000000" w:themeColor="text1"/>
          <w:highlight w:val="none"/>
          <w14:textFill>
            <w14:solidFill>
              <w14:schemeClr w14:val="tx1"/>
            </w14:solidFill>
          </w14:textFill>
        </w:rPr>
      </w:pPr>
    </w:p>
    <w:p w14:paraId="0B6ACAD3">
      <w:pPr>
        <w:rPr>
          <w:color w:val="000000" w:themeColor="text1"/>
          <w:highlight w:val="none"/>
          <w14:textFill>
            <w14:solidFill>
              <w14:schemeClr w14:val="tx1"/>
            </w14:solidFill>
          </w14:textFill>
        </w:rPr>
      </w:pPr>
    </w:p>
    <w:p w14:paraId="1D323A57">
      <w:pPr>
        <w:rPr>
          <w:color w:val="000000" w:themeColor="text1"/>
          <w:highlight w:val="none"/>
          <w14:textFill>
            <w14:solidFill>
              <w14:schemeClr w14:val="tx1"/>
            </w14:solidFill>
          </w14:textFill>
        </w:rPr>
      </w:pPr>
    </w:p>
    <w:p w14:paraId="378459C0">
      <w:pPr>
        <w:rPr>
          <w:color w:val="000000" w:themeColor="text1"/>
          <w:highlight w:val="none"/>
          <w14:textFill>
            <w14:solidFill>
              <w14:schemeClr w14:val="tx1"/>
            </w14:solidFill>
          </w14:textFill>
        </w:rPr>
      </w:pPr>
    </w:p>
    <w:p w14:paraId="7542341F">
      <w:pPr>
        <w:rPr>
          <w:color w:val="000000" w:themeColor="text1"/>
          <w:highlight w:val="none"/>
          <w14:textFill>
            <w14:solidFill>
              <w14:schemeClr w14:val="tx1"/>
            </w14:solidFill>
          </w14:textFill>
        </w:rPr>
      </w:pPr>
    </w:p>
    <w:p w14:paraId="7F3AE49E">
      <w:pPr>
        <w:rPr>
          <w:color w:val="000000" w:themeColor="text1"/>
          <w:highlight w:val="none"/>
          <w14:textFill>
            <w14:solidFill>
              <w14:schemeClr w14:val="tx1"/>
            </w14:solidFill>
          </w14:textFill>
        </w:rPr>
      </w:pPr>
    </w:p>
    <w:p w14:paraId="36F11B68">
      <w:pPr>
        <w:rPr>
          <w:color w:val="000000" w:themeColor="text1"/>
          <w:highlight w:val="none"/>
          <w14:textFill>
            <w14:solidFill>
              <w14:schemeClr w14:val="tx1"/>
            </w14:solidFill>
          </w14:textFill>
        </w:rPr>
      </w:pPr>
    </w:p>
    <w:p w14:paraId="40D7FA83">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5" w:name="_Toc26152"/>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3"/>
      <w:bookmarkEnd w:id="524"/>
      <w:bookmarkEnd w:id="525"/>
      <w:bookmarkEnd w:id="526"/>
      <w:bookmarkEnd w:id="527"/>
      <w:bookmarkEnd w:id="528"/>
      <w:bookmarkEnd w:id="529"/>
      <w:bookmarkEnd w:id="530"/>
      <w:bookmarkEnd w:id="531"/>
      <w:bookmarkEnd w:id="532"/>
      <w:bookmarkEnd w:id="533"/>
      <w:bookmarkEnd w:id="534"/>
      <w:bookmarkEnd w:id="535"/>
    </w:p>
    <w:p w14:paraId="1B9A39D1">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61DFB0E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0F556AB8">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4AE195F4">
      <w:pPr>
        <w:pStyle w:val="5"/>
        <w:spacing w:line="360" w:lineRule="auto"/>
        <w:rPr>
          <w:color w:val="000000" w:themeColor="text1"/>
          <w:highlight w:val="none"/>
          <w14:textFill>
            <w14:solidFill>
              <w14:schemeClr w14:val="tx1"/>
            </w14:solidFill>
          </w14:textFill>
        </w:rPr>
      </w:pPr>
    </w:p>
    <w:p w14:paraId="7588E49A">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14:paraId="0040D12A">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14:paraId="092DE4AB">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14:paraId="6E836BA6">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14:paraId="3794C274">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14:paraId="55B191FC">
      <w:pPr>
        <w:adjustRightInd w:val="0"/>
        <w:snapToGrid w:val="0"/>
        <w:spacing w:line="440" w:lineRule="exact"/>
        <w:rPr>
          <w:rFonts w:ascii="宋体" w:hAnsi="宋体"/>
          <w:bCs/>
          <w:color w:val="000000" w:themeColor="text1"/>
          <w:highlight w:val="none"/>
          <w14:textFill>
            <w14:solidFill>
              <w14:schemeClr w14:val="tx1"/>
            </w14:solidFill>
          </w14:textFill>
        </w:rPr>
      </w:pPr>
    </w:p>
    <w:p w14:paraId="72765EB4">
      <w:pPr>
        <w:adjustRightInd w:val="0"/>
        <w:snapToGrid w:val="0"/>
        <w:spacing w:line="440" w:lineRule="exact"/>
        <w:rPr>
          <w:rFonts w:ascii="宋体" w:hAnsi="宋体"/>
          <w:bCs/>
          <w:color w:val="000000" w:themeColor="text1"/>
          <w:highlight w:val="none"/>
          <w14:textFill>
            <w14:solidFill>
              <w14:schemeClr w14:val="tx1"/>
            </w14:solidFill>
          </w14:textFill>
        </w:rPr>
      </w:pPr>
    </w:p>
    <w:p w14:paraId="38CB610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068510D6">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111891C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FCB4291">
      <w:pPr>
        <w:pStyle w:val="5"/>
        <w:spacing w:line="360" w:lineRule="auto"/>
        <w:rPr>
          <w:color w:val="000000" w:themeColor="text1"/>
          <w:highlight w:val="none"/>
          <w14:textFill>
            <w14:solidFill>
              <w14:schemeClr w14:val="tx1"/>
            </w14:solidFill>
          </w14:textFill>
        </w:rPr>
      </w:pPr>
    </w:p>
    <w:p w14:paraId="28119E21">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14:paraId="5E70974E">
      <w:pPr>
        <w:rPr>
          <w:rFonts w:ascii="仿宋_GB2312" w:hAnsi="仿宋" w:eastAsia="仿宋_GB2312"/>
          <w:b/>
          <w:color w:val="000000" w:themeColor="text1"/>
          <w:sz w:val="28"/>
          <w:szCs w:val="28"/>
          <w:highlight w:val="none"/>
          <w14:textFill>
            <w14:solidFill>
              <w14:schemeClr w14:val="tx1"/>
            </w14:solidFill>
          </w14:textFill>
        </w:rPr>
      </w:pPr>
    </w:p>
    <w:p w14:paraId="6EE8E983">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26E2A460">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F37FD32">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B161BAA">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BAC81F9">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B6E57B2">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B28542D">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01844AD2">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2256393">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2356C60">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21A9C749">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5DFFB7F">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0A75B69F">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12FE32A">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D714F73">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1968EC2">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F8C0BCC">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7C243B30">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485706A">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633CE6E">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69F9CF8">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228B7C3B">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3C93CB3C">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E9032EA">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E9292F6">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6A33761">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44FB3D33">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66B5E6D9">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14:paraId="158FE9E5">
      <w:pPr>
        <w:pStyle w:val="4"/>
        <w:numPr>
          <w:ilvl w:val="0"/>
          <w:numId w:val="0"/>
        </w:numPr>
        <w:spacing w:line="360" w:lineRule="auto"/>
        <w:jc w:val="center"/>
        <w:rPr>
          <w:color w:val="000000" w:themeColor="text1"/>
          <w:sz w:val="52"/>
          <w:highlight w:val="none"/>
          <w14:textFill>
            <w14:solidFill>
              <w14:schemeClr w14:val="tx1"/>
            </w14:solidFill>
          </w14:textFill>
        </w:rPr>
      </w:pPr>
      <w:bookmarkStart w:id="536" w:name="_Toc18196"/>
      <w:bookmarkStart w:id="537" w:name="_Toc456887278"/>
      <w:r>
        <w:rPr>
          <w:rFonts w:hint="eastAsia"/>
          <w:color w:val="000000" w:themeColor="text1"/>
          <w:sz w:val="52"/>
          <w:highlight w:val="none"/>
          <w14:textFill>
            <w14:solidFill>
              <w14:schemeClr w14:val="tx1"/>
            </w14:solidFill>
          </w14:textFill>
        </w:rPr>
        <w:t>其他格式</w:t>
      </w:r>
      <w:bookmarkEnd w:id="536"/>
      <w:bookmarkEnd w:id="537"/>
    </w:p>
    <w:p w14:paraId="3454F063">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E39C3B0">
      <w:pPr>
        <w:spacing w:line="360" w:lineRule="auto"/>
        <w:rPr>
          <w:rFonts w:ascii="宋体" w:hAnsi="宋体"/>
          <w:color w:val="000000" w:themeColor="text1"/>
          <w:highlight w:val="none"/>
          <w14:textFill>
            <w14:solidFill>
              <w14:schemeClr w14:val="tx1"/>
            </w14:solidFill>
          </w14:textFill>
        </w:rPr>
      </w:pPr>
    </w:p>
    <w:p w14:paraId="54BA6E69">
      <w:pPr>
        <w:spacing w:line="360" w:lineRule="auto"/>
        <w:rPr>
          <w:rFonts w:ascii="宋体" w:hAnsi="宋体"/>
          <w:color w:val="000000" w:themeColor="text1"/>
          <w:highlight w:val="none"/>
          <w14:textFill>
            <w14:solidFill>
              <w14:schemeClr w14:val="tx1"/>
            </w14:solidFill>
          </w14:textFill>
        </w:rPr>
      </w:pPr>
    </w:p>
    <w:p w14:paraId="147682C7">
      <w:pPr>
        <w:spacing w:line="360" w:lineRule="auto"/>
        <w:rPr>
          <w:rFonts w:ascii="宋体" w:hAnsi="宋体"/>
          <w:color w:val="000000" w:themeColor="text1"/>
          <w:highlight w:val="none"/>
          <w14:textFill>
            <w14:solidFill>
              <w14:schemeClr w14:val="tx1"/>
            </w14:solidFill>
          </w14:textFill>
        </w:rPr>
      </w:pPr>
    </w:p>
    <w:p w14:paraId="55DE9958">
      <w:pPr>
        <w:spacing w:line="360" w:lineRule="auto"/>
        <w:rPr>
          <w:rFonts w:ascii="宋体" w:hAnsi="宋体"/>
          <w:color w:val="000000" w:themeColor="text1"/>
          <w:highlight w:val="none"/>
          <w14:textFill>
            <w14:solidFill>
              <w14:schemeClr w14:val="tx1"/>
            </w14:solidFill>
          </w14:textFill>
        </w:rPr>
      </w:pPr>
    </w:p>
    <w:p w14:paraId="02508D1F">
      <w:pPr>
        <w:spacing w:line="360" w:lineRule="auto"/>
        <w:rPr>
          <w:rFonts w:ascii="宋体" w:hAnsi="宋体"/>
          <w:color w:val="000000" w:themeColor="text1"/>
          <w:highlight w:val="none"/>
          <w14:textFill>
            <w14:solidFill>
              <w14:schemeClr w14:val="tx1"/>
            </w14:solidFill>
          </w14:textFill>
        </w:rPr>
      </w:pPr>
    </w:p>
    <w:p w14:paraId="08770690">
      <w:pPr>
        <w:spacing w:line="360" w:lineRule="auto"/>
        <w:rPr>
          <w:rFonts w:ascii="宋体" w:hAnsi="宋体"/>
          <w:color w:val="000000" w:themeColor="text1"/>
          <w:highlight w:val="none"/>
          <w14:textFill>
            <w14:solidFill>
              <w14:schemeClr w14:val="tx1"/>
            </w14:solidFill>
          </w14:textFill>
        </w:rPr>
      </w:pPr>
    </w:p>
    <w:p w14:paraId="24363923">
      <w:pPr>
        <w:spacing w:line="360" w:lineRule="auto"/>
        <w:rPr>
          <w:rFonts w:ascii="宋体" w:hAnsi="宋体"/>
          <w:color w:val="000000" w:themeColor="text1"/>
          <w:highlight w:val="none"/>
          <w14:textFill>
            <w14:solidFill>
              <w14:schemeClr w14:val="tx1"/>
            </w14:solidFill>
          </w14:textFill>
        </w:rPr>
      </w:pPr>
    </w:p>
    <w:p w14:paraId="7F171719">
      <w:pPr>
        <w:spacing w:line="360" w:lineRule="auto"/>
        <w:rPr>
          <w:rFonts w:ascii="宋体" w:hAnsi="宋体"/>
          <w:color w:val="000000" w:themeColor="text1"/>
          <w:highlight w:val="none"/>
          <w14:textFill>
            <w14:solidFill>
              <w14:schemeClr w14:val="tx1"/>
            </w14:solidFill>
          </w14:textFill>
        </w:rPr>
      </w:pPr>
    </w:p>
    <w:p w14:paraId="11832A5E">
      <w:pPr>
        <w:spacing w:line="360" w:lineRule="auto"/>
        <w:rPr>
          <w:rFonts w:ascii="宋体" w:hAnsi="宋体"/>
          <w:color w:val="000000" w:themeColor="text1"/>
          <w:highlight w:val="none"/>
          <w14:textFill>
            <w14:solidFill>
              <w14:schemeClr w14:val="tx1"/>
            </w14:solidFill>
          </w14:textFill>
        </w:rPr>
      </w:pPr>
    </w:p>
    <w:p w14:paraId="0C6C3AB6">
      <w:pPr>
        <w:spacing w:line="360" w:lineRule="auto"/>
        <w:rPr>
          <w:rFonts w:ascii="宋体" w:hAnsi="宋体"/>
          <w:color w:val="000000" w:themeColor="text1"/>
          <w:highlight w:val="none"/>
          <w14:textFill>
            <w14:solidFill>
              <w14:schemeClr w14:val="tx1"/>
            </w14:solidFill>
          </w14:textFill>
        </w:rPr>
      </w:pPr>
    </w:p>
    <w:p w14:paraId="0D97E78C">
      <w:pPr>
        <w:spacing w:line="360" w:lineRule="auto"/>
        <w:rPr>
          <w:rFonts w:ascii="宋体" w:hAnsi="宋体"/>
          <w:color w:val="000000" w:themeColor="text1"/>
          <w:highlight w:val="none"/>
          <w14:textFill>
            <w14:solidFill>
              <w14:schemeClr w14:val="tx1"/>
            </w14:solidFill>
          </w14:textFill>
        </w:rPr>
      </w:pPr>
    </w:p>
    <w:p w14:paraId="63758D31">
      <w:pPr>
        <w:spacing w:line="360" w:lineRule="auto"/>
        <w:rPr>
          <w:rFonts w:ascii="宋体" w:hAnsi="宋体"/>
          <w:color w:val="000000" w:themeColor="text1"/>
          <w:highlight w:val="none"/>
          <w14:textFill>
            <w14:solidFill>
              <w14:schemeClr w14:val="tx1"/>
            </w14:solidFill>
          </w14:textFill>
        </w:rPr>
      </w:pPr>
    </w:p>
    <w:p w14:paraId="278D68BE">
      <w:pPr>
        <w:spacing w:line="360" w:lineRule="auto"/>
        <w:rPr>
          <w:rFonts w:ascii="宋体" w:hAnsi="宋体"/>
          <w:color w:val="000000" w:themeColor="text1"/>
          <w:highlight w:val="none"/>
          <w14:textFill>
            <w14:solidFill>
              <w14:schemeClr w14:val="tx1"/>
            </w14:solidFill>
          </w14:textFill>
        </w:rPr>
      </w:pPr>
    </w:p>
    <w:p w14:paraId="421E7953">
      <w:pPr>
        <w:spacing w:line="360" w:lineRule="auto"/>
        <w:rPr>
          <w:rFonts w:ascii="宋体" w:hAnsi="宋体"/>
          <w:color w:val="000000" w:themeColor="text1"/>
          <w:highlight w:val="none"/>
          <w14:textFill>
            <w14:solidFill>
              <w14:schemeClr w14:val="tx1"/>
            </w14:solidFill>
          </w14:textFill>
        </w:rPr>
      </w:pPr>
    </w:p>
    <w:p w14:paraId="7C50E69A">
      <w:pPr>
        <w:spacing w:line="360" w:lineRule="auto"/>
        <w:rPr>
          <w:rFonts w:ascii="宋体" w:hAnsi="宋体"/>
          <w:color w:val="000000" w:themeColor="text1"/>
          <w:highlight w:val="none"/>
          <w14:textFill>
            <w14:solidFill>
              <w14:schemeClr w14:val="tx1"/>
            </w14:solidFill>
          </w14:textFill>
        </w:rPr>
      </w:pPr>
    </w:p>
    <w:p w14:paraId="2D109C2D">
      <w:pPr>
        <w:spacing w:line="360" w:lineRule="auto"/>
        <w:rPr>
          <w:rFonts w:ascii="宋体" w:hAnsi="宋体"/>
          <w:color w:val="000000" w:themeColor="text1"/>
          <w:highlight w:val="none"/>
          <w14:textFill>
            <w14:solidFill>
              <w14:schemeClr w14:val="tx1"/>
            </w14:solidFill>
          </w14:textFill>
        </w:rPr>
      </w:pPr>
    </w:p>
    <w:p w14:paraId="19112F82">
      <w:pPr>
        <w:jc w:val="center"/>
        <w:rPr>
          <w:rFonts w:hint="eastAsia"/>
          <w:b/>
          <w:bCs/>
          <w:color w:val="000000" w:themeColor="text1"/>
          <w:sz w:val="44"/>
          <w:szCs w:val="44"/>
          <w:highlight w:val="none"/>
          <w14:textFill>
            <w14:solidFill>
              <w14:schemeClr w14:val="tx1"/>
            </w14:solidFill>
          </w14:textFill>
        </w:rPr>
      </w:pPr>
      <w:bookmarkStart w:id="538" w:name="_Hlk13743848"/>
    </w:p>
    <w:p w14:paraId="7297EFAA">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7BA647E6">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5E2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C13217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19B202F2">
            <w:pPr>
              <w:rPr>
                <w:rFonts w:hint="eastAsia"/>
                <w:color w:val="000000" w:themeColor="text1"/>
                <w:sz w:val="28"/>
                <w:szCs w:val="28"/>
                <w:highlight w:val="none"/>
                <w14:textFill>
                  <w14:solidFill>
                    <w14:schemeClr w14:val="tx1"/>
                  </w14:solidFill>
                </w14:textFill>
              </w:rPr>
            </w:pPr>
          </w:p>
        </w:tc>
      </w:tr>
      <w:tr w14:paraId="4204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E9D0A3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0A134850">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CFE32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6C651A48">
            <w:pPr>
              <w:rPr>
                <w:rFonts w:hint="eastAsia"/>
                <w:color w:val="000000" w:themeColor="text1"/>
                <w:sz w:val="28"/>
                <w:szCs w:val="28"/>
                <w:highlight w:val="none"/>
                <w14:textFill>
                  <w14:solidFill>
                    <w14:schemeClr w14:val="tx1"/>
                  </w14:solidFill>
                </w14:textFill>
              </w:rPr>
            </w:pPr>
          </w:p>
        </w:tc>
      </w:tr>
      <w:tr w14:paraId="166D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52AFE8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6A56F9CC">
            <w:pPr>
              <w:rPr>
                <w:rFonts w:hint="eastAsia"/>
                <w:color w:val="000000" w:themeColor="text1"/>
                <w:sz w:val="28"/>
                <w:szCs w:val="28"/>
                <w:highlight w:val="none"/>
                <w14:textFill>
                  <w14:solidFill>
                    <w14:schemeClr w14:val="tx1"/>
                  </w14:solidFill>
                </w14:textFill>
              </w:rPr>
            </w:pPr>
          </w:p>
        </w:tc>
      </w:tr>
      <w:tr w14:paraId="71BE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9DB9A9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C93A5BE">
            <w:pPr>
              <w:rPr>
                <w:rFonts w:hint="eastAsia"/>
                <w:color w:val="000000" w:themeColor="text1"/>
                <w:sz w:val="28"/>
                <w:szCs w:val="28"/>
                <w:highlight w:val="none"/>
                <w14:textFill>
                  <w14:solidFill>
                    <w14:schemeClr w14:val="tx1"/>
                  </w14:solidFill>
                </w14:textFill>
              </w:rPr>
            </w:pPr>
          </w:p>
        </w:tc>
      </w:tr>
      <w:tr w14:paraId="423B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33CC9C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3890D387">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DB7403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2DC208BB">
            <w:pPr>
              <w:rPr>
                <w:rFonts w:hint="eastAsia"/>
                <w:color w:val="000000" w:themeColor="text1"/>
                <w:sz w:val="28"/>
                <w:szCs w:val="28"/>
                <w:highlight w:val="none"/>
                <w14:textFill>
                  <w14:solidFill>
                    <w14:schemeClr w14:val="tx1"/>
                  </w14:solidFill>
                </w14:textFill>
              </w:rPr>
            </w:pPr>
          </w:p>
        </w:tc>
      </w:tr>
      <w:tr w14:paraId="61BF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7267C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339C1F53">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690DE5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391C331">
            <w:pPr>
              <w:rPr>
                <w:rFonts w:hint="eastAsia"/>
                <w:color w:val="000000" w:themeColor="text1"/>
                <w:sz w:val="28"/>
                <w:szCs w:val="28"/>
                <w:highlight w:val="none"/>
                <w14:textFill>
                  <w14:solidFill>
                    <w14:schemeClr w14:val="tx1"/>
                  </w14:solidFill>
                </w14:textFill>
              </w:rPr>
            </w:pPr>
          </w:p>
        </w:tc>
      </w:tr>
      <w:tr w14:paraId="08CD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FDD671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2EED5D84">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E2F5BE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0F29F50C">
            <w:pPr>
              <w:rPr>
                <w:rFonts w:hint="eastAsia"/>
                <w:color w:val="000000" w:themeColor="text1"/>
                <w:sz w:val="28"/>
                <w:szCs w:val="28"/>
                <w:highlight w:val="none"/>
                <w14:textFill>
                  <w14:solidFill>
                    <w14:schemeClr w14:val="tx1"/>
                  </w14:solidFill>
                </w14:textFill>
              </w:rPr>
            </w:pPr>
          </w:p>
        </w:tc>
      </w:tr>
      <w:tr w14:paraId="4B78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497C51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0C18B8D7">
            <w:pPr>
              <w:rPr>
                <w:rFonts w:hint="eastAsia"/>
                <w:color w:val="000000" w:themeColor="text1"/>
                <w:sz w:val="28"/>
                <w:szCs w:val="28"/>
                <w:highlight w:val="none"/>
                <w14:textFill>
                  <w14:solidFill>
                    <w14:schemeClr w14:val="tx1"/>
                  </w14:solidFill>
                </w14:textFill>
              </w:rPr>
            </w:pPr>
          </w:p>
        </w:tc>
      </w:tr>
      <w:tr w14:paraId="3682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248E0B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47E15B4F">
            <w:pPr>
              <w:rPr>
                <w:rFonts w:hint="eastAsia"/>
                <w:color w:val="000000" w:themeColor="text1"/>
                <w:sz w:val="28"/>
                <w:szCs w:val="28"/>
                <w:highlight w:val="none"/>
                <w14:textFill>
                  <w14:solidFill>
                    <w14:schemeClr w14:val="tx1"/>
                  </w14:solidFill>
                </w14:textFill>
              </w:rPr>
            </w:pPr>
          </w:p>
        </w:tc>
      </w:tr>
      <w:tr w14:paraId="4C02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DDB33B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220E45C7">
            <w:pPr>
              <w:rPr>
                <w:rFonts w:hint="eastAsia"/>
                <w:color w:val="000000" w:themeColor="text1"/>
                <w:sz w:val="28"/>
                <w:szCs w:val="28"/>
                <w:highlight w:val="none"/>
                <w14:textFill>
                  <w14:solidFill>
                    <w14:schemeClr w14:val="tx1"/>
                  </w14:solidFill>
                </w14:textFill>
              </w:rPr>
            </w:pPr>
          </w:p>
        </w:tc>
      </w:tr>
    </w:tbl>
    <w:p w14:paraId="2C6504C1">
      <w:pPr>
        <w:spacing w:line="360" w:lineRule="auto"/>
        <w:jc w:val="center"/>
        <w:rPr>
          <w:rFonts w:hint="eastAsia" w:ascii="宋体" w:hAnsi="宋体"/>
          <w:b/>
          <w:color w:val="000000" w:themeColor="text1"/>
          <w:sz w:val="24"/>
          <w:highlight w:val="none"/>
          <w14:textFill>
            <w14:solidFill>
              <w14:schemeClr w14:val="tx1"/>
            </w14:solidFill>
          </w14:textFill>
        </w:rPr>
      </w:pPr>
    </w:p>
    <w:p w14:paraId="639DC2D2">
      <w:pPr>
        <w:pStyle w:val="5"/>
        <w:rPr>
          <w:rFonts w:hint="eastAsia" w:ascii="宋体" w:hAnsi="宋体"/>
          <w:b/>
          <w:color w:val="000000" w:themeColor="text1"/>
          <w:sz w:val="24"/>
          <w:highlight w:val="none"/>
          <w14:textFill>
            <w14:solidFill>
              <w14:schemeClr w14:val="tx1"/>
            </w14:solidFill>
          </w14:textFill>
        </w:rPr>
      </w:pPr>
    </w:p>
    <w:p w14:paraId="0F6A9CAD">
      <w:pPr>
        <w:pStyle w:val="5"/>
        <w:rPr>
          <w:rFonts w:hint="eastAsia" w:ascii="宋体" w:hAnsi="宋体"/>
          <w:b/>
          <w:color w:val="000000" w:themeColor="text1"/>
          <w:sz w:val="24"/>
          <w:highlight w:val="none"/>
          <w14:textFill>
            <w14:solidFill>
              <w14:schemeClr w14:val="tx1"/>
            </w14:solidFill>
          </w14:textFill>
        </w:rPr>
      </w:pPr>
    </w:p>
    <w:p w14:paraId="7FB8F352">
      <w:pPr>
        <w:pStyle w:val="5"/>
        <w:rPr>
          <w:rFonts w:hint="eastAsia" w:ascii="宋体" w:hAnsi="宋体"/>
          <w:b/>
          <w:color w:val="000000" w:themeColor="text1"/>
          <w:sz w:val="24"/>
          <w:highlight w:val="none"/>
          <w14:textFill>
            <w14:solidFill>
              <w14:schemeClr w14:val="tx1"/>
            </w14:solidFill>
          </w14:textFill>
        </w:rPr>
      </w:pPr>
    </w:p>
    <w:p w14:paraId="2DA78B6B">
      <w:pPr>
        <w:pStyle w:val="5"/>
        <w:rPr>
          <w:rFonts w:hint="eastAsia" w:ascii="宋体" w:hAnsi="宋体"/>
          <w:b/>
          <w:color w:val="000000" w:themeColor="text1"/>
          <w:sz w:val="24"/>
          <w:highlight w:val="none"/>
          <w14:textFill>
            <w14:solidFill>
              <w14:schemeClr w14:val="tx1"/>
            </w14:solidFill>
          </w14:textFill>
        </w:rPr>
      </w:pPr>
    </w:p>
    <w:p w14:paraId="55B1EE3E">
      <w:pPr>
        <w:pStyle w:val="5"/>
        <w:rPr>
          <w:rFonts w:hint="eastAsia" w:ascii="宋体" w:hAnsi="宋体"/>
          <w:b/>
          <w:color w:val="000000" w:themeColor="text1"/>
          <w:sz w:val="24"/>
          <w:highlight w:val="none"/>
          <w14:textFill>
            <w14:solidFill>
              <w14:schemeClr w14:val="tx1"/>
            </w14:solidFill>
          </w14:textFill>
        </w:rPr>
      </w:pPr>
    </w:p>
    <w:p w14:paraId="06764767">
      <w:pPr>
        <w:pStyle w:val="5"/>
        <w:rPr>
          <w:rFonts w:hint="eastAsia" w:ascii="宋体" w:hAnsi="宋体"/>
          <w:b/>
          <w:color w:val="000000" w:themeColor="text1"/>
          <w:sz w:val="24"/>
          <w:highlight w:val="none"/>
          <w14:textFill>
            <w14:solidFill>
              <w14:schemeClr w14:val="tx1"/>
            </w14:solidFill>
          </w14:textFill>
        </w:rPr>
      </w:pPr>
    </w:p>
    <w:p w14:paraId="724AA703">
      <w:pPr>
        <w:pStyle w:val="5"/>
        <w:rPr>
          <w:rFonts w:hint="eastAsia" w:ascii="宋体" w:hAnsi="宋体"/>
          <w:b/>
          <w:color w:val="000000" w:themeColor="text1"/>
          <w:sz w:val="24"/>
          <w:highlight w:val="none"/>
          <w14:textFill>
            <w14:solidFill>
              <w14:schemeClr w14:val="tx1"/>
            </w14:solidFill>
          </w14:textFill>
        </w:rPr>
      </w:pPr>
    </w:p>
    <w:p w14:paraId="296C27EC">
      <w:pPr>
        <w:pStyle w:val="5"/>
        <w:rPr>
          <w:rFonts w:hint="eastAsia" w:ascii="宋体" w:hAnsi="宋体"/>
          <w:b/>
          <w:color w:val="000000" w:themeColor="text1"/>
          <w:sz w:val="24"/>
          <w:highlight w:val="none"/>
          <w14:textFill>
            <w14:solidFill>
              <w14:schemeClr w14:val="tx1"/>
            </w14:solidFill>
          </w14:textFill>
        </w:rPr>
      </w:pPr>
    </w:p>
    <w:p w14:paraId="6F46FBF7">
      <w:pPr>
        <w:pStyle w:val="5"/>
        <w:rPr>
          <w:rFonts w:hint="eastAsia" w:ascii="宋体" w:hAnsi="宋体"/>
          <w:b/>
          <w:color w:val="000000" w:themeColor="text1"/>
          <w:sz w:val="24"/>
          <w:highlight w:val="none"/>
          <w14:textFill>
            <w14:solidFill>
              <w14:schemeClr w14:val="tx1"/>
            </w14:solidFill>
          </w14:textFill>
        </w:rPr>
      </w:pPr>
    </w:p>
    <w:p w14:paraId="58039339">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79DD2B22">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ECF040">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067CB89">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874D296">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13FE668A">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14:paraId="66E285F5">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60189C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39E23AE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209A3CC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E50D68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5FA52AC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FB2A38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1AB41FC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79E8ADE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354E2788">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19E026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48B65346">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089CAEDD">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6F7D0CB9">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039399F7">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322D271E">
      <w:pPr>
        <w:pStyle w:val="32"/>
        <w:adjustRightInd w:val="0"/>
        <w:snapToGrid w:val="0"/>
        <w:spacing w:before="0" w:beforeAutospacing="0" w:after="0" w:afterAutospacing="0" w:line="360" w:lineRule="auto"/>
        <w:jc w:val="both"/>
        <w:rPr>
          <w:rFonts w:hint="eastAsia"/>
          <w:color w:val="000000" w:themeColor="text1"/>
          <w:highlight w:val="none"/>
          <w14:textFill>
            <w14:solidFill>
              <w14:schemeClr w14:val="tx1"/>
            </w14:solidFill>
          </w14:textFill>
        </w:rPr>
      </w:pPr>
    </w:p>
    <w:p w14:paraId="50C5F155">
      <w:pPr>
        <w:bidi w:val="0"/>
        <w:rPr>
          <w:rFonts w:hint="eastAsia"/>
          <w:color w:val="000000" w:themeColor="text1"/>
          <w:highlight w:val="none"/>
          <w14:textFill>
            <w14:solidFill>
              <w14:schemeClr w14:val="tx1"/>
            </w14:solidFill>
          </w14:textFill>
        </w:rPr>
      </w:pPr>
    </w:p>
    <w:p w14:paraId="2002C32C">
      <w:pPr>
        <w:bidi w:val="0"/>
        <w:rPr>
          <w:rFonts w:hint="eastAsia"/>
          <w:color w:val="000000" w:themeColor="text1"/>
          <w:highlight w:val="none"/>
          <w14:textFill>
            <w14:solidFill>
              <w14:schemeClr w14:val="tx1"/>
            </w14:solidFill>
          </w14:textFill>
        </w:rPr>
      </w:pPr>
    </w:p>
    <w:p w14:paraId="2904872B">
      <w:pPr>
        <w:bidi w:val="0"/>
        <w:rPr>
          <w:rFonts w:hint="eastAsia"/>
          <w:color w:val="000000" w:themeColor="text1"/>
          <w:highlight w:val="none"/>
          <w14:textFill>
            <w14:solidFill>
              <w14:schemeClr w14:val="tx1"/>
            </w14:solidFill>
          </w14:textFill>
        </w:rPr>
      </w:pPr>
    </w:p>
    <w:p w14:paraId="7A5FF33F">
      <w:pPr>
        <w:bidi w:val="0"/>
        <w:rPr>
          <w:rFonts w:hint="eastAsia"/>
          <w:color w:val="000000" w:themeColor="text1"/>
          <w:highlight w:val="none"/>
          <w14:textFill>
            <w14:solidFill>
              <w14:schemeClr w14:val="tx1"/>
            </w14:solidFill>
          </w14:textFill>
        </w:rPr>
      </w:pPr>
    </w:p>
    <w:p w14:paraId="40EF224E">
      <w:pPr>
        <w:bidi w:val="0"/>
        <w:rPr>
          <w:rFonts w:hint="eastAsia"/>
          <w:color w:val="000000" w:themeColor="text1"/>
          <w:highlight w:val="none"/>
          <w14:textFill>
            <w14:solidFill>
              <w14:schemeClr w14:val="tx1"/>
            </w14:solidFill>
          </w14:textFill>
        </w:rPr>
      </w:pPr>
    </w:p>
    <w:p w14:paraId="25161A0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21A9719">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14:paraId="2DB1A26C">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767DA1D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5B6BC64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3634CE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F26A8A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3CB82D8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52B0473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4AE9EA1E">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4E343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7E6A9C6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6EC781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24349D6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2AA3A72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702D12B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4EFB335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63EEC07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79709B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10F50D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0A0DDEDC">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7A3C201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1C0A018A">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2AD716E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3C5F94B2">
      <w:pPr>
        <w:rPr>
          <w:rFonts w:ascii="宋体" w:hAnsi="宋体"/>
          <w:color w:val="000000" w:themeColor="text1"/>
          <w:sz w:val="24"/>
          <w:highlight w:val="none"/>
          <w14:textFill>
            <w14:solidFill>
              <w14:schemeClr w14:val="tx1"/>
            </w14:solidFill>
          </w14:textFill>
        </w:rPr>
      </w:pPr>
    </w:p>
    <w:p w14:paraId="7D4914F2">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334F9AA4">
      <w:pPr>
        <w:rPr>
          <w:rFonts w:ascii="宋体" w:hAnsi="宋体"/>
          <w:color w:val="000000" w:themeColor="text1"/>
          <w:sz w:val="24"/>
          <w:highlight w:val="none"/>
          <w14:textFill>
            <w14:solidFill>
              <w14:schemeClr w14:val="tx1"/>
            </w14:solidFill>
          </w14:textFill>
        </w:rPr>
      </w:pPr>
    </w:p>
    <w:p w14:paraId="687697A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120B49ED">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94770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2689DD5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BC954F2">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0CFD5AC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5F82CB8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7205182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55F28A9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73F138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52A056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52076E2">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15B1867E">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6E0D0203">
      <w:pPr>
        <w:rPr>
          <w:rFonts w:ascii="宋体" w:hAnsi="宋体"/>
          <w:b/>
          <w:color w:val="000000" w:themeColor="text1"/>
          <w:szCs w:val="21"/>
          <w:highlight w:val="none"/>
          <w14:textFill>
            <w14:solidFill>
              <w14:schemeClr w14:val="tx1"/>
            </w14:solidFill>
          </w14:textFill>
        </w:rPr>
      </w:pPr>
    </w:p>
    <w:bookmarkEnd w:id="538"/>
    <w:p w14:paraId="7F0BC4FF">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F47F">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D05B">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13D05B">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E737">
    <w:pPr>
      <w:pStyle w:val="22"/>
      <w:framePr w:wrap="around" w:vAnchor="text" w:hAnchor="margin" w:xAlign="center" w:y="1"/>
      <w:rPr>
        <w:rStyle w:val="40"/>
      </w:rPr>
    </w:pPr>
    <w:r>
      <w:fldChar w:fldCharType="begin"/>
    </w:r>
    <w:r>
      <w:rPr>
        <w:rStyle w:val="40"/>
      </w:rPr>
      <w:instrText xml:space="preserve">PAGE  </w:instrText>
    </w:r>
    <w:r>
      <w:fldChar w:fldCharType="end"/>
    </w:r>
  </w:p>
  <w:p w14:paraId="731BE58D">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8CDC">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E99">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97EE99">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37C2">
                          <w:pPr>
                            <w:pStyle w:val="2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1C37C2">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7E04">
    <w:pPr>
      <w:pStyle w:val="2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AAF4D">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6DAAF4D">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575E">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BED2D">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F2BED2D">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E470">
    <w:pPr>
      <w:pStyle w:val="22"/>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F9EFD">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0BF9EFD">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57FB">
    <w:pPr>
      <w:pStyle w:val="22"/>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8CBEF">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3D8CBEF">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035D5">
    <w:pPr>
      <w:pStyle w:val="22"/>
      <w:framePr w:wrap="around" w:vAnchor="text" w:hAnchor="margin" w:xAlign="center" w:y="1"/>
      <w:rPr>
        <w:rStyle w:val="40"/>
      </w:rPr>
    </w:pPr>
    <w:r>
      <w:fldChar w:fldCharType="begin"/>
    </w:r>
    <w:r>
      <w:rPr>
        <w:rStyle w:val="40"/>
      </w:rPr>
      <w:instrText xml:space="preserve">PAGE  </w:instrText>
    </w:r>
    <w:r>
      <w:fldChar w:fldCharType="end"/>
    </w:r>
  </w:p>
  <w:p w14:paraId="7BD8714D">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85F2">
    <w:pPr>
      <w:pStyle w:val="2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3AE24">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123AE24">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654A">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9B5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67C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22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745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514F">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BA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6EB2"/>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40A1420"/>
    <w:rsid w:val="055E58F6"/>
    <w:rsid w:val="05654685"/>
    <w:rsid w:val="06147E59"/>
    <w:rsid w:val="06D777C1"/>
    <w:rsid w:val="072F4F4B"/>
    <w:rsid w:val="073754EC"/>
    <w:rsid w:val="07A11279"/>
    <w:rsid w:val="08143229"/>
    <w:rsid w:val="08B95BCB"/>
    <w:rsid w:val="0B397740"/>
    <w:rsid w:val="0B6E48AB"/>
    <w:rsid w:val="0BA927DA"/>
    <w:rsid w:val="0C2030B4"/>
    <w:rsid w:val="0C406A96"/>
    <w:rsid w:val="0C720F71"/>
    <w:rsid w:val="0CCD586A"/>
    <w:rsid w:val="0D147462"/>
    <w:rsid w:val="0D3D5EE8"/>
    <w:rsid w:val="0EDD2BBC"/>
    <w:rsid w:val="0F163326"/>
    <w:rsid w:val="0F5D461F"/>
    <w:rsid w:val="0F88246C"/>
    <w:rsid w:val="0FB3423F"/>
    <w:rsid w:val="1067168F"/>
    <w:rsid w:val="11297DB2"/>
    <w:rsid w:val="118A41AA"/>
    <w:rsid w:val="11AE3C8F"/>
    <w:rsid w:val="133833D9"/>
    <w:rsid w:val="138324CA"/>
    <w:rsid w:val="13B14F39"/>
    <w:rsid w:val="144E2788"/>
    <w:rsid w:val="169B0D32"/>
    <w:rsid w:val="16D61027"/>
    <w:rsid w:val="172B0B5F"/>
    <w:rsid w:val="17530521"/>
    <w:rsid w:val="18373585"/>
    <w:rsid w:val="185112B8"/>
    <w:rsid w:val="18C1518A"/>
    <w:rsid w:val="194D300E"/>
    <w:rsid w:val="19BA4B78"/>
    <w:rsid w:val="1A992C60"/>
    <w:rsid w:val="1BB22B60"/>
    <w:rsid w:val="1BD3794B"/>
    <w:rsid w:val="1BFE2CE6"/>
    <w:rsid w:val="1C295FB5"/>
    <w:rsid w:val="1CD9512D"/>
    <w:rsid w:val="1D990F18"/>
    <w:rsid w:val="1E18795B"/>
    <w:rsid w:val="1EE951E4"/>
    <w:rsid w:val="1F256949"/>
    <w:rsid w:val="1F623926"/>
    <w:rsid w:val="1FD20711"/>
    <w:rsid w:val="1FD96772"/>
    <w:rsid w:val="20F4357C"/>
    <w:rsid w:val="210F4436"/>
    <w:rsid w:val="224D51C1"/>
    <w:rsid w:val="22631AF5"/>
    <w:rsid w:val="22E45513"/>
    <w:rsid w:val="23A264BF"/>
    <w:rsid w:val="23AA3836"/>
    <w:rsid w:val="245759FE"/>
    <w:rsid w:val="24C30857"/>
    <w:rsid w:val="25FD05B0"/>
    <w:rsid w:val="26487037"/>
    <w:rsid w:val="270F3FF9"/>
    <w:rsid w:val="273A7376"/>
    <w:rsid w:val="275A34C6"/>
    <w:rsid w:val="28F416F8"/>
    <w:rsid w:val="29A273A6"/>
    <w:rsid w:val="29D75F66"/>
    <w:rsid w:val="29EB48A9"/>
    <w:rsid w:val="2B057BED"/>
    <w:rsid w:val="2B10784F"/>
    <w:rsid w:val="2BA45E92"/>
    <w:rsid w:val="2C924183"/>
    <w:rsid w:val="2C9F35EF"/>
    <w:rsid w:val="2CB90C8F"/>
    <w:rsid w:val="2DC31699"/>
    <w:rsid w:val="2DD642ED"/>
    <w:rsid w:val="2E462FA4"/>
    <w:rsid w:val="2EAC1CA2"/>
    <w:rsid w:val="2F31572F"/>
    <w:rsid w:val="2FBE2A39"/>
    <w:rsid w:val="301938CC"/>
    <w:rsid w:val="305635E2"/>
    <w:rsid w:val="30674D0E"/>
    <w:rsid w:val="31E4475D"/>
    <w:rsid w:val="3256670A"/>
    <w:rsid w:val="327232F3"/>
    <w:rsid w:val="32A4044C"/>
    <w:rsid w:val="338369DD"/>
    <w:rsid w:val="34100397"/>
    <w:rsid w:val="35FB2318"/>
    <w:rsid w:val="36474BC8"/>
    <w:rsid w:val="365C0B35"/>
    <w:rsid w:val="366D0A5A"/>
    <w:rsid w:val="388F3EEA"/>
    <w:rsid w:val="38E452E6"/>
    <w:rsid w:val="390E2362"/>
    <w:rsid w:val="3A994B2A"/>
    <w:rsid w:val="3BED4816"/>
    <w:rsid w:val="3C415E41"/>
    <w:rsid w:val="3C7B7557"/>
    <w:rsid w:val="3CA707CC"/>
    <w:rsid w:val="3D0E0B83"/>
    <w:rsid w:val="3D1A2E2A"/>
    <w:rsid w:val="3D4B2F55"/>
    <w:rsid w:val="3D8D7B7A"/>
    <w:rsid w:val="3DE6565C"/>
    <w:rsid w:val="3F6364B7"/>
    <w:rsid w:val="41D12BD5"/>
    <w:rsid w:val="43096364"/>
    <w:rsid w:val="4379667D"/>
    <w:rsid w:val="43D9531B"/>
    <w:rsid w:val="440E443B"/>
    <w:rsid w:val="451E74E8"/>
    <w:rsid w:val="458D15F6"/>
    <w:rsid w:val="45B92F75"/>
    <w:rsid w:val="46150F1F"/>
    <w:rsid w:val="46753A21"/>
    <w:rsid w:val="47E66E23"/>
    <w:rsid w:val="495B6034"/>
    <w:rsid w:val="496E5966"/>
    <w:rsid w:val="4995328C"/>
    <w:rsid w:val="49EC224C"/>
    <w:rsid w:val="4A632B04"/>
    <w:rsid w:val="4AAE7501"/>
    <w:rsid w:val="4AC21188"/>
    <w:rsid w:val="4B383EAC"/>
    <w:rsid w:val="4BE3142D"/>
    <w:rsid w:val="4CA706AC"/>
    <w:rsid w:val="4D4846BA"/>
    <w:rsid w:val="4DB424B7"/>
    <w:rsid w:val="4E957097"/>
    <w:rsid w:val="504E7A8D"/>
    <w:rsid w:val="506F76AD"/>
    <w:rsid w:val="51B77F82"/>
    <w:rsid w:val="51CA2E63"/>
    <w:rsid w:val="540E3642"/>
    <w:rsid w:val="545865B4"/>
    <w:rsid w:val="559A4947"/>
    <w:rsid w:val="568779FE"/>
    <w:rsid w:val="5759765E"/>
    <w:rsid w:val="59E20DA0"/>
    <w:rsid w:val="59E47684"/>
    <w:rsid w:val="5A8D7133"/>
    <w:rsid w:val="5AC5382E"/>
    <w:rsid w:val="5B286E5C"/>
    <w:rsid w:val="5B5F2152"/>
    <w:rsid w:val="5BB348D8"/>
    <w:rsid w:val="5CA97B29"/>
    <w:rsid w:val="5D5977A1"/>
    <w:rsid w:val="5D911E90"/>
    <w:rsid w:val="5ECE3876"/>
    <w:rsid w:val="603F0542"/>
    <w:rsid w:val="60C0639C"/>
    <w:rsid w:val="60D26CB0"/>
    <w:rsid w:val="60DB671F"/>
    <w:rsid w:val="61292359"/>
    <w:rsid w:val="61CD250B"/>
    <w:rsid w:val="6259440E"/>
    <w:rsid w:val="63732C3E"/>
    <w:rsid w:val="64C15FE1"/>
    <w:rsid w:val="65957E60"/>
    <w:rsid w:val="65CD0FD6"/>
    <w:rsid w:val="65DC2F5F"/>
    <w:rsid w:val="66010360"/>
    <w:rsid w:val="661E482A"/>
    <w:rsid w:val="66940E55"/>
    <w:rsid w:val="66A17616"/>
    <w:rsid w:val="66FC2F4B"/>
    <w:rsid w:val="67841197"/>
    <w:rsid w:val="68424704"/>
    <w:rsid w:val="68B5085C"/>
    <w:rsid w:val="68F91BD5"/>
    <w:rsid w:val="69921B96"/>
    <w:rsid w:val="69AE5FCE"/>
    <w:rsid w:val="6A0D5B9B"/>
    <w:rsid w:val="6A2452D1"/>
    <w:rsid w:val="6A341C5E"/>
    <w:rsid w:val="6AAB7162"/>
    <w:rsid w:val="6B1351E2"/>
    <w:rsid w:val="6BA23D3B"/>
    <w:rsid w:val="6C0E5BFA"/>
    <w:rsid w:val="6C9908B1"/>
    <w:rsid w:val="6CCF1CDE"/>
    <w:rsid w:val="6E4B23E9"/>
    <w:rsid w:val="6F8D4EB3"/>
    <w:rsid w:val="6FA356F8"/>
    <w:rsid w:val="6FEB7D36"/>
    <w:rsid w:val="70935EB1"/>
    <w:rsid w:val="72495B34"/>
    <w:rsid w:val="73236876"/>
    <w:rsid w:val="74AB019D"/>
    <w:rsid w:val="759B6E3A"/>
    <w:rsid w:val="75FF0362"/>
    <w:rsid w:val="76564471"/>
    <w:rsid w:val="76C84BF7"/>
    <w:rsid w:val="770C2D36"/>
    <w:rsid w:val="7783749C"/>
    <w:rsid w:val="782E672E"/>
    <w:rsid w:val="789A2294"/>
    <w:rsid w:val="78D3581F"/>
    <w:rsid w:val="79134850"/>
    <w:rsid w:val="79FF3CA2"/>
    <w:rsid w:val="7AD522B6"/>
    <w:rsid w:val="7DBA0867"/>
    <w:rsid w:val="7DD86068"/>
    <w:rsid w:val="7E6A3164"/>
    <w:rsid w:val="7E6D3261"/>
    <w:rsid w:val="7E822F62"/>
    <w:rsid w:val="7F1E7545"/>
    <w:rsid w:val="7F5B0CFF"/>
    <w:rsid w:val="7FA2692E"/>
    <w:rsid w:val="7FE46640"/>
    <w:rsid w:val="7FF56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szCs w:val="20"/>
    </w:rPr>
  </w:style>
  <w:style w:type="paragraph" w:styleId="5">
    <w:name w:val="Normal Indent"/>
    <w:basedOn w:val="1"/>
    <w:link w:val="55"/>
    <w:autoRedefine/>
    <w:qFormat/>
    <w:uiPriority w:val="0"/>
    <w:pPr>
      <w:ind w:firstLine="420"/>
    </w:pPr>
    <w:rPr>
      <w:szCs w:val="20"/>
    </w:rPr>
  </w:style>
  <w:style w:type="paragraph" w:styleId="8">
    <w:name w:val="toc 7"/>
    <w:basedOn w:val="1"/>
    <w:next w:val="1"/>
    <w:autoRedefine/>
    <w:unhideWhenUsed/>
    <w:qFormat/>
    <w:uiPriority w:val="0"/>
    <w:pPr>
      <w:ind w:left="1260"/>
      <w:jc w:val="left"/>
    </w:pPr>
    <w:rPr>
      <w:rFonts w:ascii="Calibri" w:hAnsi="Calibri"/>
      <w:sz w:val="18"/>
      <w:szCs w:val="18"/>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semiHidden/>
    <w:qFormat/>
    <w:uiPriority w:val="0"/>
    <w:pPr>
      <w:shd w:val="clear" w:color="auto" w:fill="000080"/>
    </w:pPr>
  </w:style>
  <w:style w:type="paragraph" w:styleId="11">
    <w:name w:val="toa heading"/>
    <w:basedOn w:val="1"/>
    <w:next w:val="1"/>
    <w:autoRedefine/>
    <w:semiHidden/>
    <w:qFormat/>
    <w:uiPriority w:val="0"/>
    <w:pPr>
      <w:spacing w:before="120"/>
    </w:pPr>
    <w:rPr>
      <w:rFonts w:ascii="Arial" w:hAnsi="Arial"/>
      <w:sz w:val="24"/>
      <w:szCs w:val="20"/>
    </w:rPr>
  </w:style>
  <w:style w:type="paragraph" w:styleId="12">
    <w:name w:val="annotation text"/>
    <w:basedOn w:val="1"/>
    <w:autoRedefine/>
    <w:semiHidden/>
    <w:qFormat/>
    <w:uiPriority w:val="0"/>
    <w:pPr>
      <w:jc w:val="left"/>
    </w:pPr>
  </w:style>
  <w:style w:type="paragraph" w:styleId="13">
    <w:name w:val="Body Text 3"/>
    <w:basedOn w:val="1"/>
    <w:autoRedefine/>
    <w:qFormat/>
    <w:uiPriority w:val="0"/>
    <w:pPr>
      <w:spacing w:after="120"/>
    </w:pPr>
    <w:rPr>
      <w:sz w:val="16"/>
      <w:szCs w:val="16"/>
    </w:rPr>
  </w:style>
  <w:style w:type="paragraph" w:styleId="14">
    <w:name w:val="Body Text Indent"/>
    <w:basedOn w:val="1"/>
    <w:autoRedefine/>
    <w:qFormat/>
    <w:uiPriority w:val="0"/>
    <w:pPr>
      <w:ind w:firstLine="830" w:firstLineChars="352"/>
    </w:pPr>
    <w:rPr>
      <w:rFonts w:ascii="仿宋_GB2312" w:eastAsia="仿宋_GB2312"/>
      <w:sz w:val="32"/>
      <w:szCs w:val="20"/>
    </w:rPr>
  </w:style>
  <w:style w:type="paragraph" w:styleId="15">
    <w:name w:val="toc 5"/>
    <w:basedOn w:val="1"/>
    <w:next w:val="1"/>
    <w:autoRedefine/>
    <w:unhideWhenUsed/>
    <w:qFormat/>
    <w:uiPriority w:val="0"/>
    <w:pPr>
      <w:ind w:left="840"/>
      <w:jc w:val="left"/>
    </w:pPr>
    <w:rPr>
      <w:rFonts w:ascii="Calibri" w:hAnsi="Calibri"/>
      <w:sz w:val="18"/>
      <w:szCs w:val="18"/>
    </w:rPr>
  </w:style>
  <w:style w:type="paragraph" w:styleId="16">
    <w:name w:val="toc 3"/>
    <w:basedOn w:val="1"/>
    <w:next w:val="1"/>
    <w:autoRedefine/>
    <w:qFormat/>
    <w:uiPriority w:val="39"/>
    <w:pPr>
      <w:tabs>
        <w:tab w:val="left" w:pos="900"/>
        <w:tab w:val="left" w:pos="1080"/>
      </w:tabs>
      <w:ind w:left="100" w:leftChars="100"/>
    </w:pPr>
    <w:rPr>
      <w:rFonts w:ascii="宋体" w:hAnsi="宋体"/>
      <w:iCs/>
    </w:rPr>
  </w:style>
  <w:style w:type="paragraph" w:styleId="17">
    <w:name w:val="Plain Text"/>
    <w:basedOn w:val="1"/>
    <w:link w:val="54"/>
    <w:autoRedefine/>
    <w:qFormat/>
    <w:uiPriority w:val="0"/>
    <w:rPr>
      <w:rFonts w:ascii="宋体" w:hAnsi="Courier New" w:cs="Courier New"/>
      <w:szCs w:val="21"/>
    </w:rPr>
  </w:style>
  <w:style w:type="paragraph" w:styleId="18">
    <w:name w:val="toc 8"/>
    <w:basedOn w:val="1"/>
    <w:next w:val="1"/>
    <w:autoRedefine/>
    <w:qFormat/>
    <w:uiPriority w:val="0"/>
    <w:pPr>
      <w:ind w:left="1470"/>
      <w:jc w:val="left"/>
    </w:pPr>
    <w:rPr>
      <w:rFonts w:ascii="Calibri" w:hAnsi="Calibri"/>
      <w:sz w:val="18"/>
      <w:szCs w:val="18"/>
    </w:rPr>
  </w:style>
  <w:style w:type="paragraph" w:styleId="19">
    <w:name w:val="index 3"/>
    <w:basedOn w:val="1"/>
    <w:next w:val="1"/>
    <w:autoRedefine/>
    <w:semiHidden/>
    <w:qFormat/>
    <w:uiPriority w:val="0"/>
    <w:pPr>
      <w:ind w:left="400" w:leftChars="400"/>
    </w:p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46"/>
    <w:autoRedefine/>
    <w:semiHidden/>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5">
    <w:name w:val="toc 4"/>
    <w:basedOn w:val="1"/>
    <w:next w:val="1"/>
    <w:autoRedefine/>
    <w:unhideWhenUsed/>
    <w:qFormat/>
    <w:uiPriority w:val="0"/>
    <w:pPr>
      <w:ind w:left="630"/>
      <w:jc w:val="left"/>
    </w:pPr>
    <w:rPr>
      <w:rFonts w:ascii="Calibri" w:hAnsi="Calibri"/>
      <w:sz w:val="18"/>
      <w:szCs w:val="18"/>
    </w:rPr>
  </w:style>
  <w:style w:type="paragraph" w:styleId="26">
    <w:name w:val="index heading"/>
    <w:basedOn w:val="1"/>
    <w:next w:val="27"/>
    <w:autoRedefine/>
    <w:semiHidden/>
    <w:qFormat/>
    <w:uiPriority w:val="0"/>
    <w:rPr>
      <w:szCs w:val="20"/>
    </w:rPr>
  </w:style>
  <w:style w:type="paragraph" w:styleId="27">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8">
    <w:name w:val="toc 6"/>
    <w:basedOn w:val="1"/>
    <w:next w:val="1"/>
    <w:autoRedefine/>
    <w:unhideWhenUsed/>
    <w:qFormat/>
    <w:uiPriority w:val="0"/>
    <w:pPr>
      <w:ind w:left="1050"/>
      <w:jc w:val="left"/>
    </w:pPr>
    <w:rPr>
      <w:rFonts w:ascii="Calibri" w:hAnsi="Calibri"/>
      <w:sz w:val="18"/>
      <w:szCs w:val="18"/>
    </w:rPr>
  </w:style>
  <w:style w:type="paragraph" w:styleId="29">
    <w:name w:val="Body Text Indent 3"/>
    <w:basedOn w:val="1"/>
    <w:autoRedefine/>
    <w:qFormat/>
    <w:uiPriority w:val="0"/>
    <w:pPr>
      <w:spacing w:line="360" w:lineRule="auto"/>
      <w:ind w:firstLine="420" w:firstLineChars="200"/>
    </w:pPr>
    <w:rPr>
      <w:szCs w:val="20"/>
    </w:rPr>
  </w:style>
  <w:style w:type="paragraph" w:styleId="30">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autoRedefine/>
    <w:unhideWhenUsed/>
    <w:qFormat/>
    <w:uiPriority w:val="0"/>
    <w:pPr>
      <w:ind w:left="1680"/>
      <w:jc w:val="left"/>
    </w:pPr>
    <w:rPr>
      <w:rFonts w:ascii="Calibri" w:hAnsi="Calibri"/>
      <w:sz w:val="18"/>
      <w:szCs w:val="18"/>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autoRedefine/>
    <w:qFormat/>
    <w:uiPriority w:val="10"/>
    <w:pPr>
      <w:spacing w:before="240" w:after="60"/>
      <w:jc w:val="center"/>
      <w:outlineLvl w:val="0"/>
    </w:pPr>
    <w:rPr>
      <w:rFonts w:ascii="Arial" w:hAnsi="Arial"/>
      <w:b/>
      <w:bCs/>
      <w:sz w:val="32"/>
      <w:szCs w:val="32"/>
    </w:rPr>
  </w:style>
  <w:style w:type="paragraph" w:styleId="34">
    <w:name w:val="annotation subject"/>
    <w:basedOn w:val="12"/>
    <w:next w:val="12"/>
    <w:autoRedefine/>
    <w:semiHidden/>
    <w:qFormat/>
    <w:uiPriority w:val="0"/>
    <w:rPr>
      <w:b/>
      <w:bCs/>
    </w:rPr>
  </w:style>
  <w:style w:type="paragraph" w:styleId="35">
    <w:name w:val="Body Text First Indent"/>
    <w:basedOn w:val="2"/>
    <w:autoRedefine/>
    <w:qFormat/>
    <w:uiPriority w:val="0"/>
    <w:pPr>
      <w:spacing w:after="120" w:line="240" w:lineRule="auto"/>
      <w:ind w:firstLine="420" w:firstLineChars="100"/>
    </w:pPr>
    <w:rPr>
      <w:szCs w:val="24"/>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rFonts w:ascii="Tahoma" w:hAnsi="Tahoma" w:eastAsia="宋体"/>
      <w:b/>
      <w:bCs/>
      <w:spacing w:val="10"/>
      <w:sz w:val="24"/>
      <w:lang w:val="en-US" w:eastAsia="zh-CN" w:bidi="ar-SA"/>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semiHidden/>
    <w:qFormat/>
    <w:uiPriority w:val="0"/>
    <w:rPr>
      <w:sz w:val="21"/>
      <w:szCs w:val="21"/>
    </w:rPr>
  </w:style>
  <w:style w:type="character" w:customStyle="1" w:styleId="43">
    <w:name w:val="Char Char10"/>
    <w:autoRedefine/>
    <w:qFormat/>
    <w:uiPriority w:val="0"/>
    <w:rPr>
      <w:rFonts w:eastAsia="宋体"/>
      <w:kern w:val="2"/>
      <w:sz w:val="18"/>
      <w:szCs w:val="18"/>
      <w:lang w:val="en-US" w:eastAsia="zh-CN" w:bidi="ar-SA"/>
    </w:rPr>
  </w:style>
  <w:style w:type="character" w:customStyle="1" w:styleId="44">
    <w:name w:val="已访问的超链接1"/>
    <w:autoRedefine/>
    <w:qFormat/>
    <w:uiPriority w:val="0"/>
    <w:rPr>
      <w:color w:val="800080"/>
      <w:u w:val="single"/>
    </w:rPr>
  </w:style>
  <w:style w:type="character" w:customStyle="1" w:styleId="45">
    <w:name w:val="Char Char11"/>
    <w:autoRedefine/>
    <w:qFormat/>
    <w:uiPriority w:val="0"/>
    <w:rPr>
      <w:rFonts w:ascii="宋体" w:eastAsia="宋体"/>
      <w:sz w:val="34"/>
      <w:lang w:val="en-US" w:eastAsia="zh-CN" w:bidi="ar-SA"/>
    </w:rPr>
  </w:style>
  <w:style w:type="character" w:customStyle="1" w:styleId="46">
    <w:name w:val="批注框文本 Char"/>
    <w:link w:val="21"/>
    <w:autoRedefine/>
    <w:semiHidden/>
    <w:qFormat/>
    <w:uiPriority w:val="99"/>
    <w:rPr>
      <w:kern w:val="2"/>
      <w:sz w:val="18"/>
      <w:szCs w:val="18"/>
    </w:rPr>
  </w:style>
  <w:style w:type="character" w:customStyle="1" w:styleId="47">
    <w:name w:val="mark8"/>
    <w:autoRedefine/>
    <w:qFormat/>
    <w:uiPriority w:val="0"/>
    <w:rPr>
      <w:b/>
      <w:bCs/>
      <w:sz w:val="21"/>
      <w:szCs w:val="21"/>
    </w:rPr>
  </w:style>
  <w:style w:type="character" w:customStyle="1" w:styleId="48">
    <w:name w:val="标题 Char"/>
    <w:link w:val="33"/>
    <w:autoRedefine/>
    <w:qFormat/>
    <w:uiPriority w:val="10"/>
    <w:rPr>
      <w:rFonts w:ascii="Arial" w:hAnsi="Arial" w:cs="Arial"/>
      <w:b/>
      <w:bCs/>
      <w:kern w:val="2"/>
      <w:sz w:val="32"/>
      <w:szCs w:val="32"/>
    </w:rPr>
  </w:style>
  <w:style w:type="character" w:customStyle="1" w:styleId="49">
    <w:name w:val="xl25 Char"/>
    <w:link w:val="50"/>
    <w:autoRedefine/>
    <w:qFormat/>
    <w:uiPriority w:val="0"/>
    <w:rPr>
      <w:rFonts w:ascii="宋体" w:hAnsi="宋体" w:eastAsia="宋体"/>
      <w:sz w:val="21"/>
      <w:szCs w:val="21"/>
      <w:lang w:val="en-US" w:eastAsia="zh-CN" w:bidi="ar-SA"/>
    </w:rPr>
  </w:style>
  <w:style w:type="paragraph" w:customStyle="1" w:styleId="50">
    <w:name w:val="xl25"/>
    <w:basedOn w:val="1"/>
    <w:link w:val="4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autoRedefine/>
    <w:qFormat/>
    <w:uiPriority w:val="0"/>
    <w:rPr>
      <w:rFonts w:eastAsia="宋体"/>
      <w:kern w:val="2"/>
      <w:sz w:val="18"/>
      <w:lang w:val="en-US" w:eastAsia="zh-CN" w:bidi="ar-SA"/>
    </w:rPr>
  </w:style>
  <w:style w:type="character" w:customStyle="1" w:styleId="52">
    <w:name w:val="标题 3 Char"/>
    <w:link w:val="6"/>
    <w:autoRedefine/>
    <w:qFormat/>
    <w:uiPriority w:val="0"/>
    <w:rPr>
      <w:rFonts w:eastAsia="宋体"/>
      <w:b/>
      <w:bCs/>
      <w:kern w:val="2"/>
      <w:sz w:val="32"/>
      <w:szCs w:val="32"/>
      <w:lang w:val="en-US" w:eastAsia="zh-CN" w:bidi="ar-SA"/>
    </w:rPr>
  </w:style>
  <w:style w:type="character" w:customStyle="1" w:styleId="53">
    <w:name w:val="页脚 Char"/>
    <w:link w:val="22"/>
    <w:autoRedefine/>
    <w:qFormat/>
    <w:uiPriority w:val="99"/>
    <w:rPr>
      <w:rFonts w:eastAsia="宋体"/>
      <w:kern w:val="2"/>
      <w:sz w:val="18"/>
      <w:szCs w:val="18"/>
      <w:lang w:val="en-US" w:eastAsia="zh-CN" w:bidi="ar-SA"/>
    </w:rPr>
  </w:style>
  <w:style w:type="character" w:customStyle="1" w:styleId="54">
    <w:name w:val="纯文本 Char"/>
    <w:link w:val="17"/>
    <w:autoRedefine/>
    <w:qFormat/>
    <w:uiPriority w:val="0"/>
    <w:rPr>
      <w:rFonts w:ascii="宋体" w:hAnsi="Courier New" w:eastAsia="宋体" w:cs="Courier New"/>
      <w:kern w:val="2"/>
      <w:sz w:val="21"/>
      <w:szCs w:val="21"/>
      <w:lang w:val="en-US" w:eastAsia="zh-CN" w:bidi="ar-SA"/>
    </w:rPr>
  </w:style>
  <w:style w:type="character" w:customStyle="1" w:styleId="55">
    <w:name w:val="正文缩进 Char"/>
    <w:link w:val="5"/>
    <w:autoRedefine/>
    <w:qFormat/>
    <w:uiPriority w:val="0"/>
    <w:rPr>
      <w:rFonts w:eastAsia="宋体"/>
      <w:kern w:val="2"/>
      <w:sz w:val="21"/>
      <w:lang w:val="en-US" w:eastAsia="zh-CN" w:bidi="ar-SA"/>
    </w:rPr>
  </w:style>
  <w:style w:type="character" w:customStyle="1" w:styleId="56">
    <w:name w:val="页眉 Char"/>
    <w:link w:val="23"/>
    <w:autoRedefine/>
    <w:qFormat/>
    <w:uiPriority w:val="99"/>
    <w:rPr>
      <w:rFonts w:eastAsia="宋体"/>
      <w:kern w:val="2"/>
      <w:sz w:val="18"/>
      <w:szCs w:val="18"/>
      <w:lang w:val="en-US" w:eastAsia="zh-CN" w:bidi="ar-SA"/>
    </w:rPr>
  </w:style>
  <w:style w:type="character" w:customStyle="1" w:styleId="57">
    <w:name w:val="标题 2 Char"/>
    <w:autoRedefine/>
    <w:qFormat/>
    <w:uiPriority w:val="0"/>
    <w:rPr>
      <w:rFonts w:ascii="Arial" w:hAnsi="Arial" w:eastAsia="黑体"/>
      <w:b/>
      <w:bCs/>
      <w:kern w:val="2"/>
      <w:sz w:val="32"/>
      <w:szCs w:val="32"/>
      <w:lang w:val="en-US" w:eastAsia="zh-CN" w:bidi="ar-SA"/>
    </w:rPr>
  </w:style>
  <w:style w:type="character" w:customStyle="1" w:styleId="58">
    <w:name w:val="mark"/>
    <w:basedOn w:val="38"/>
    <w:autoRedefine/>
    <w:qFormat/>
    <w:uiPriority w:val="0"/>
  </w:style>
  <w:style w:type="character" w:customStyle="1" w:styleId="59">
    <w:name w:val="Font Style17"/>
    <w:autoRedefine/>
    <w:qFormat/>
    <w:uiPriority w:val="0"/>
    <w:rPr>
      <w:rFonts w:ascii="黑体" w:eastAsia="黑体" w:cs="黑体"/>
      <w:sz w:val="28"/>
      <w:szCs w:val="28"/>
    </w:rPr>
  </w:style>
  <w:style w:type="paragraph" w:customStyle="1" w:styleId="60">
    <w:name w:val="Char Char"/>
    <w:basedOn w:val="1"/>
    <w:autoRedefine/>
    <w:qFormat/>
    <w:uiPriority w:val="0"/>
    <w:rPr>
      <w:rFonts w:ascii="宋体" w:hAnsi="宋体"/>
      <w:b/>
      <w:sz w:val="28"/>
      <w:szCs w:val="28"/>
    </w:rPr>
  </w:style>
  <w:style w:type="paragraph" w:customStyle="1" w:styleId="61">
    <w:name w:val="图框内的文字"/>
    <w:basedOn w:val="1"/>
    <w:autoRedefine/>
    <w:qFormat/>
    <w:uiPriority w:val="0"/>
    <w:pPr>
      <w:jc w:val="center"/>
    </w:pPr>
    <w:rPr>
      <w:position w:val="6"/>
      <w:szCs w:val="20"/>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autoRedefine/>
    <w:qFormat/>
    <w:uiPriority w:val="0"/>
    <w:rPr>
      <w:rFonts w:ascii="宋体" w:hAnsi="宋体"/>
      <w:b/>
      <w:sz w:val="28"/>
      <w:szCs w:val="28"/>
    </w:rPr>
  </w:style>
  <w:style w:type="paragraph" w:customStyle="1" w:styleId="64">
    <w:name w:val="Char3"/>
    <w:basedOn w:val="1"/>
    <w:autoRedefine/>
    <w:qFormat/>
    <w:uiPriority w:val="0"/>
  </w:style>
  <w:style w:type="paragraph" w:customStyle="1" w:styleId="65">
    <w:name w:val="表格文字"/>
    <w:basedOn w:val="1"/>
    <w:autoRedefine/>
    <w:qFormat/>
    <w:uiPriority w:val="0"/>
    <w:pPr>
      <w:spacing w:before="25" w:after="25"/>
      <w:jc w:val="left"/>
    </w:pPr>
    <w:rPr>
      <w:bCs/>
      <w:spacing w:val="10"/>
      <w:kern w:val="0"/>
      <w:sz w:val="24"/>
      <w:szCs w:val="20"/>
    </w:rPr>
  </w:style>
  <w:style w:type="paragraph" w:customStyle="1" w:styleId="6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7">
    <w:name w:val="正文段落"/>
    <w:basedOn w:val="1"/>
    <w:autoRedefine/>
    <w:qFormat/>
    <w:uiPriority w:val="0"/>
    <w:pPr>
      <w:widowControl/>
      <w:spacing w:after="40" w:line="360" w:lineRule="auto"/>
      <w:ind w:firstLine="200" w:firstLineChars="200"/>
    </w:pPr>
    <w:rPr>
      <w:kern w:val="0"/>
      <w:sz w:val="24"/>
    </w:rPr>
  </w:style>
  <w:style w:type="paragraph" w:customStyle="1" w:styleId="68">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autoRedefine/>
    <w:qFormat/>
    <w:uiPriority w:val="0"/>
    <w:pPr>
      <w:ind w:firstLine="420" w:firstLineChars="200"/>
    </w:pPr>
    <w:rPr>
      <w:rFonts w:ascii="Calibri" w:hAnsi="Calibri"/>
      <w:szCs w:val="22"/>
    </w:rPr>
  </w:style>
  <w:style w:type="paragraph" w:customStyle="1" w:styleId="70">
    <w:name w:val="字元 字元"/>
    <w:basedOn w:val="1"/>
    <w:autoRedefine/>
    <w:qFormat/>
    <w:uiPriority w:val="0"/>
    <w:pPr>
      <w:spacing w:line="360" w:lineRule="auto"/>
      <w:ind w:firstLine="200" w:firstLineChars="200"/>
    </w:pPr>
    <w:rPr>
      <w:rFonts w:ascii="宋体" w:hAnsi="宋体" w:cs="宋体"/>
      <w:sz w:val="24"/>
    </w:rPr>
  </w:style>
  <w:style w:type="paragraph" w:customStyle="1" w:styleId="71">
    <w:name w:val="Char1 Char Char Char"/>
    <w:basedOn w:val="1"/>
    <w:autoRedefine/>
    <w:qFormat/>
    <w:uiPriority w:val="0"/>
    <w:pPr>
      <w:numPr>
        <w:ilvl w:val="0"/>
        <w:numId w:val="2"/>
      </w:numPr>
    </w:pPr>
    <w:rPr>
      <w:sz w:val="24"/>
    </w:rPr>
  </w:style>
  <w:style w:type="paragraph" w:customStyle="1" w:styleId="7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autoRedefine/>
    <w:qFormat/>
    <w:uiPriority w:val="0"/>
    <w:rPr>
      <w:rFonts w:ascii="宋体" w:hAnsi="宋体"/>
      <w:b/>
      <w:sz w:val="28"/>
      <w:szCs w:val="28"/>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autoRedefine/>
    <w:qFormat/>
    <w:uiPriority w:val="0"/>
    <w:pPr>
      <w:widowControl/>
    </w:pPr>
    <w:rPr>
      <w:kern w:val="0"/>
      <w:szCs w:val="21"/>
    </w:rPr>
  </w:style>
  <w:style w:type="paragraph" w:customStyle="1" w:styleId="79">
    <w:name w:val="办公自动化专用标题"/>
    <w:basedOn w:val="33"/>
    <w:autoRedefine/>
    <w:qFormat/>
    <w:uiPriority w:val="0"/>
    <w:pPr>
      <w:spacing w:line="560" w:lineRule="atLeast"/>
    </w:pPr>
    <w:rPr>
      <w:rFonts w:ascii="宋体"/>
      <w:bCs w:val="0"/>
      <w:sz w:val="44"/>
      <w:szCs w:val="20"/>
    </w:rPr>
  </w:style>
  <w:style w:type="paragraph" w:customStyle="1" w:styleId="80">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81">
    <w:name w:val="题注5"/>
    <w:basedOn w:val="1"/>
    <w:next w:val="9"/>
    <w:autoRedefine/>
    <w:qFormat/>
    <w:uiPriority w:val="0"/>
    <w:pPr>
      <w:jc w:val="center"/>
    </w:pPr>
    <w:rPr>
      <w:b/>
      <w:color w:val="000000"/>
      <w:sz w:val="24"/>
      <w:szCs w:val="21"/>
    </w:rPr>
  </w:style>
  <w:style w:type="paragraph" w:customStyle="1" w:styleId="82">
    <w:name w:val="Char Char Char Char Char Char Char Char Char"/>
    <w:basedOn w:val="1"/>
    <w:autoRedefine/>
    <w:qFormat/>
    <w:uiPriority w:val="0"/>
    <w:rPr>
      <w:sz w:val="28"/>
    </w:rPr>
  </w:style>
  <w:style w:type="paragraph" w:customStyle="1" w:styleId="83">
    <w:name w:val="列出段落1"/>
    <w:basedOn w:val="1"/>
    <w:autoRedefine/>
    <w:qFormat/>
    <w:uiPriority w:val="0"/>
    <w:pPr>
      <w:ind w:firstLine="420" w:firstLineChars="200"/>
    </w:pPr>
    <w:rPr>
      <w:rFonts w:ascii="Calibri" w:hAnsi="Calibri"/>
      <w:szCs w:val="22"/>
    </w:rPr>
  </w:style>
  <w:style w:type="paragraph" w:customStyle="1" w:styleId="84">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autoRedefine/>
    <w:unhideWhenUsed/>
    <w:qFormat/>
    <w:uiPriority w:val="99"/>
    <w:rPr>
      <w:color w:val="808080"/>
    </w:rPr>
  </w:style>
  <w:style w:type="paragraph" w:customStyle="1" w:styleId="88">
    <w:name w:val="Table Paragraph"/>
    <w:basedOn w:val="1"/>
    <w:autoRedefine/>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66</Pages>
  <Words>4271</Words>
  <Characters>4652</Characters>
  <Lines>191</Lines>
  <Paragraphs>53</Paragraphs>
  <TotalTime>1</TotalTime>
  <ScaleCrop>false</ScaleCrop>
  <LinksUpToDate>false</LinksUpToDate>
  <CharactersWithSpaces>4972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2024-10-24T08:05:55Z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900B01F3481C4CA385090FBC11B3D665</vt:lpwstr>
  </property>
</Properties>
</file>